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WithEffects.xml" ContentType="application/vnd.ms-word.stylesWithEffect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i/>
          <w:color w:val="FF0000"/>
        </w:rPr>
        <w:id w:val="1264882266"/>
        <w:lock w:val="contentLocked"/>
        <w:placeholder>
          <w:docPart w:val="DefaultPlaceholder_1082065158"/>
        </w:placeholder>
        <w:group/>
      </w:sdtPr>
      <w:sdtEndPr>
        <w:rPr>
          <w:i w:val="0"/>
          <w:color w:val="auto"/>
          <w:lang w:val="en-US"/>
        </w:rPr>
      </w:sdtEndPr>
      <w:sdtContent>
        <w:p w14:paraId="13A77305" w14:textId="3DF61C8F" w:rsidR="00245450" w:rsidRPr="000C67C3" w:rsidRDefault="000C67C3">
          <w:pPr>
            <w:tabs>
              <w:tab w:val="left" w:pos="5245"/>
            </w:tabs>
            <w:jc w:val="center"/>
            <w:rPr>
              <w:i/>
              <w:color w:val="FF0000"/>
            </w:rPr>
          </w:pPr>
          <w:r w:rsidRPr="000C67C3">
            <w:rPr>
              <w:i/>
              <w:color w:val="FF0000"/>
            </w:rPr>
            <w:t>[Please note: Th</w:t>
          </w:r>
          <w:r w:rsidR="00F43B96">
            <w:rPr>
              <w:i/>
              <w:color w:val="FF0000"/>
            </w:rPr>
            <w:t>is</w:t>
          </w:r>
          <w:r w:rsidRPr="000C67C3">
            <w:rPr>
              <w:i/>
              <w:color w:val="FF0000"/>
            </w:rPr>
            <w:t xml:space="preserve"> document contains text in red</w:t>
          </w:r>
          <w:r>
            <w:rPr>
              <w:i/>
              <w:color w:val="FF0000"/>
            </w:rPr>
            <w:t>/</w:t>
          </w:r>
          <w:r w:rsidRPr="000C67C3">
            <w:rPr>
              <w:i/>
              <w:color w:val="FF0000"/>
            </w:rPr>
            <w:t>italic and brackets, where text is</w:t>
          </w:r>
          <w:r w:rsidR="00873430">
            <w:rPr>
              <w:i/>
              <w:color w:val="FF0000"/>
            </w:rPr>
            <w:t xml:space="preserve"> either optional, or text is</w:t>
          </w:r>
          <w:r w:rsidRPr="000C67C3">
            <w:rPr>
              <w:i/>
              <w:color w:val="FF0000"/>
            </w:rPr>
            <w:t xml:space="preserve"> to be inserted to </w:t>
          </w:r>
          <w:r w:rsidRPr="000C67C3">
            <w:rPr>
              <w:rFonts w:cs="Arial"/>
              <w:i/>
              <w:color w:val="FF0000"/>
              <w:lang w:val="en-US" w:eastAsia="zh-CN"/>
            </w:rPr>
            <w:t>adjust to the clinical investigation in question.]</w:t>
          </w:r>
        </w:p>
        <w:p w14:paraId="19F44B3B" w14:textId="77777777" w:rsidR="00245450" w:rsidRDefault="00245450">
          <w:pPr>
            <w:tabs>
              <w:tab w:val="left" w:pos="5245"/>
            </w:tabs>
            <w:jc w:val="center"/>
            <w:rPr>
              <w:sz w:val="44"/>
            </w:rPr>
          </w:pPr>
        </w:p>
        <w:p w14:paraId="4BF6C3B1" w14:textId="77777777" w:rsidR="00245450" w:rsidRDefault="00245450">
          <w:pPr>
            <w:tabs>
              <w:tab w:val="left" w:pos="5245"/>
            </w:tabs>
            <w:jc w:val="center"/>
            <w:rPr>
              <w:sz w:val="44"/>
            </w:rPr>
          </w:pPr>
        </w:p>
        <w:p w14:paraId="54BE2C0D" w14:textId="77777777" w:rsidR="00245450" w:rsidRDefault="00245450">
          <w:pPr>
            <w:tabs>
              <w:tab w:val="left" w:pos="5245"/>
            </w:tabs>
            <w:jc w:val="center"/>
            <w:rPr>
              <w:sz w:val="44"/>
            </w:rPr>
          </w:pPr>
        </w:p>
        <w:p w14:paraId="1EACC4E4" w14:textId="77777777" w:rsidR="00245450" w:rsidRDefault="00245450">
          <w:pPr>
            <w:tabs>
              <w:tab w:val="left" w:pos="5245"/>
            </w:tabs>
            <w:jc w:val="center"/>
            <w:rPr>
              <w:b/>
              <w:bCs/>
              <w:sz w:val="32"/>
            </w:rPr>
          </w:pPr>
        </w:p>
        <w:p w14:paraId="650A3452" w14:textId="77777777" w:rsidR="00245450" w:rsidRDefault="000F7A3F">
          <w:pPr>
            <w:tabs>
              <w:tab w:val="left" w:pos="5245"/>
            </w:tabs>
            <w:jc w:val="center"/>
            <w:rPr>
              <w:b/>
              <w:bCs/>
              <w:sz w:val="32"/>
            </w:rPr>
          </w:pPr>
          <w:r>
            <w:rPr>
              <w:b/>
              <w:bCs/>
              <w:sz w:val="32"/>
            </w:rPr>
            <w:t>Standard Clinical Investigation</w:t>
          </w:r>
          <w:r w:rsidR="00245450">
            <w:rPr>
              <w:b/>
              <w:bCs/>
              <w:sz w:val="32"/>
            </w:rPr>
            <w:t xml:space="preserve"> Agreement</w:t>
          </w:r>
        </w:p>
        <w:p w14:paraId="5386114B" w14:textId="77777777" w:rsidR="00245450" w:rsidRPr="00CB1DD2" w:rsidRDefault="00245450">
          <w:pPr>
            <w:tabs>
              <w:tab w:val="left" w:pos="5245"/>
            </w:tabs>
            <w:jc w:val="center"/>
            <w:rPr>
              <w:i/>
              <w:iCs/>
            </w:rPr>
          </w:pPr>
          <w:r w:rsidRPr="00CB1DD2">
            <w:rPr>
              <w:i/>
              <w:iCs/>
            </w:rPr>
            <w:t>Agreement on the conduct of a clinical Investigation</w:t>
          </w:r>
          <w:r w:rsidR="000F7A3F" w:rsidRPr="00CB1DD2">
            <w:rPr>
              <w:i/>
              <w:iCs/>
            </w:rPr>
            <w:t xml:space="preserve"> of medical devices in Denmark</w:t>
          </w:r>
        </w:p>
        <w:p w14:paraId="59524C7A" w14:textId="77777777" w:rsidR="00245450" w:rsidRDefault="00245450" w:rsidP="0073736D">
          <w:pPr>
            <w:tabs>
              <w:tab w:val="left" w:pos="5245"/>
            </w:tabs>
            <w:rPr>
              <w:i/>
              <w:iCs/>
              <w:color w:val="FF0000"/>
            </w:rPr>
          </w:pPr>
        </w:p>
        <w:p w14:paraId="454CC32E" w14:textId="77777777" w:rsidR="00245450" w:rsidRDefault="00245450">
          <w:pPr>
            <w:tabs>
              <w:tab w:val="left" w:pos="5245"/>
            </w:tabs>
            <w:jc w:val="center"/>
            <w:rPr>
              <w:i/>
              <w:iCs/>
              <w:color w:val="FF0000"/>
            </w:rPr>
          </w:pPr>
        </w:p>
        <w:p w14:paraId="2CE893E7" w14:textId="77777777" w:rsidR="002B71A5" w:rsidRDefault="002B71A5">
          <w:pPr>
            <w:tabs>
              <w:tab w:val="left" w:pos="5245"/>
            </w:tabs>
            <w:jc w:val="center"/>
            <w:rPr>
              <w:i/>
              <w:iCs/>
              <w:color w:val="FF0000"/>
            </w:rPr>
          </w:pPr>
        </w:p>
        <w:p w14:paraId="717ED6BD" w14:textId="77777777" w:rsidR="00620C26" w:rsidRDefault="00620C26">
          <w:pPr>
            <w:tabs>
              <w:tab w:val="left" w:pos="5245"/>
            </w:tabs>
            <w:jc w:val="center"/>
            <w:rPr>
              <w:i/>
              <w:iCs/>
              <w:color w:val="FF0000"/>
            </w:rPr>
          </w:pPr>
        </w:p>
        <w:p w14:paraId="2A00F7FD" w14:textId="77777777" w:rsidR="00620C26" w:rsidRDefault="00620C26">
          <w:pPr>
            <w:tabs>
              <w:tab w:val="left" w:pos="5245"/>
            </w:tabs>
            <w:jc w:val="center"/>
            <w:rPr>
              <w:i/>
              <w:iCs/>
              <w:color w:val="FF0000"/>
            </w:rPr>
          </w:pPr>
        </w:p>
        <w:p w14:paraId="02366AF9" w14:textId="77777777" w:rsidR="00620C26" w:rsidRDefault="00620C26">
          <w:pPr>
            <w:tabs>
              <w:tab w:val="left" w:pos="5245"/>
            </w:tabs>
            <w:jc w:val="center"/>
            <w:rPr>
              <w:i/>
              <w:iCs/>
              <w:color w:val="FF0000"/>
            </w:rPr>
          </w:pPr>
        </w:p>
        <w:p w14:paraId="7CB27F8F" w14:textId="77777777" w:rsidR="00620C26" w:rsidRDefault="00620C26">
          <w:pPr>
            <w:tabs>
              <w:tab w:val="left" w:pos="5245"/>
            </w:tabs>
            <w:jc w:val="center"/>
            <w:rPr>
              <w:i/>
              <w:iCs/>
              <w:color w:val="FF0000"/>
            </w:rPr>
          </w:pPr>
        </w:p>
        <w:p w14:paraId="66D49E7D" w14:textId="638781CB" w:rsidR="002B71A5" w:rsidRDefault="00B3010C">
          <w:pPr>
            <w:tabs>
              <w:tab w:val="left" w:pos="5245"/>
            </w:tabs>
            <w:jc w:val="center"/>
            <w:rPr>
              <w:i/>
              <w:iCs/>
              <w:color w:val="FF0000"/>
            </w:rPr>
          </w:pPr>
          <w:r>
            <w:rPr>
              <w:i/>
              <w:iCs/>
              <w:color w:val="FF0000"/>
            </w:rPr>
            <w:tab/>
          </w:r>
          <w:r>
            <w:rPr>
              <w:i/>
              <w:iCs/>
              <w:color w:val="FF0000"/>
            </w:rPr>
            <w:tab/>
          </w:r>
        </w:p>
        <w:p w14:paraId="05D116D4" w14:textId="77777777" w:rsidR="002B71A5" w:rsidRDefault="002B71A5">
          <w:pPr>
            <w:tabs>
              <w:tab w:val="left" w:pos="5245"/>
            </w:tabs>
            <w:jc w:val="center"/>
            <w:rPr>
              <w:i/>
              <w:iCs/>
              <w:color w:val="FF0000"/>
            </w:rPr>
          </w:pPr>
        </w:p>
        <w:p w14:paraId="41656855" w14:textId="77777777" w:rsidR="00245450" w:rsidRDefault="00245450">
          <w:pPr>
            <w:tabs>
              <w:tab w:val="left" w:pos="5245"/>
            </w:tabs>
            <w:jc w:val="center"/>
            <w:rPr>
              <w:i/>
              <w:iCs/>
              <w:color w:val="FF0000"/>
            </w:rPr>
          </w:pPr>
        </w:p>
        <w:p w14:paraId="6A6049E3" w14:textId="77777777" w:rsidR="00245450" w:rsidRPr="00115623" w:rsidRDefault="004B23EC">
          <w:pPr>
            <w:tabs>
              <w:tab w:val="left" w:pos="5245"/>
            </w:tabs>
            <w:jc w:val="center"/>
            <w:rPr>
              <w:b/>
              <w:i/>
            </w:rPr>
          </w:pPr>
          <w:r w:rsidRPr="00115623">
            <w:rPr>
              <w:b/>
              <w:i/>
            </w:rPr>
            <w:t>Investigation ID</w:t>
          </w:r>
        </w:p>
        <w:p w14:paraId="0AFF6E79" w14:textId="77777777" w:rsidR="00245450" w:rsidRPr="0073736D" w:rsidRDefault="00245450">
          <w:pPr>
            <w:tabs>
              <w:tab w:val="left" w:pos="5245"/>
            </w:tabs>
            <w:jc w:val="center"/>
            <w:rPr>
              <w:b/>
            </w:rPr>
          </w:pPr>
        </w:p>
        <w:p w14:paraId="043DC5BE" w14:textId="77777777" w:rsidR="00245450" w:rsidRPr="0073736D" w:rsidRDefault="00245450">
          <w:pPr>
            <w:tabs>
              <w:tab w:val="left" w:pos="5245"/>
            </w:tabs>
            <w:rPr>
              <w:b/>
            </w:rPr>
          </w:pPr>
        </w:p>
        <w:p w14:paraId="50D7BCD3" w14:textId="77777777" w:rsidR="00245450" w:rsidRPr="00115623" w:rsidRDefault="004B23EC" w:rsidP="00E53FBF">
          <w:pPr>
            <w:tabs>
              <w:tab w:val="left" w:pos="5245"/>
            </w:tabs>
            <w:jc w:val="center"/>
            <w:rPr>
              <w:i/>
              <w:sz w:val="28"/>
              <w:szCs w:val="28"/>
              <w:lang w:eastAsia="da-DK"/>
            </w:rPr>
          </w:pPr>
          <w:r w:rsidRPr="00115623">
            <w:rPr>
              <w:i/>
              <w:sz w:val="28"/>
              <w:szCs w:val="28"/>
              <w:lang w:eastAsia="da-DK"/>
            </w:rPr>
            <w:t>Investigation Title</w:t>
          </w:r>
        </w:p>
        <w:p w14:paraId="7F73CA55" w14:textId="77777777" w:rsidR="00245450" w:rsidRPr="00E53FBF" w:rsidRDefault="00245450" w:rsidP="00E53FBF">
          <w:pPr>
            <w:tabs>
              <w:tab w:val="left" w:pos="5245"/>
            </w:tabs>
            <w:jc w:val="center"/>
            <w:rPr>
              <w:sz w:val="24"/>
              <w:szCs w:val="28"/>
              <w:lang w:eastAsia="da-DK"/>
            </w:rPr>
          </w:pPr>
        </w:p>
        <w:p w14:paraId="18261D5C" w14:textId="77777777" w:rsidR="00245450" w:rsidRDefault="00245450" w:rsidP="00E53FBF">
          <w:pPr>
            <w:tabs>
              <w:tab w:val="left" w:pos="5245"/>
            </w:tabs>
            <w:jc w:val="center"/>
          </w:pPr>
        </w:p>
        <w:p w14:paraId="09411D47" w14:textId="77777777" w:rsidR="004B23EC" w:rsidRDefault="004B23EC" w:rsidP="00E53FBF">
          <w:pPr>
            <w:tabs>
              <w:tab w:val="left" w:pos="5245"/>
            </w:tabs>
            <w:jc w:val="center"/>
          </w:pPr>
        </w:p>
        <w:p w14:paraId="220CF1E1" w14:textId="77777777" w:rsidR="000D4563" w:rsidRDefault="000D4563">
          <w:pPr>
            <w:overflowPunct/>
            <w:autoSpaceDE/>
            <w:autoSpaceDN/>
            <w:adjustRightInd/>
            <w:jc w:val="left"/>
            <w:textAlignment w:val="auto"/>
          </w:pPr>
        </w:p>
        <w:p w14:paraId="65A80A58" w14:textId="77777777" w:rsidR="000D4563" w:rsidRDefault="000D4563">
          <w:pPr>
            <w:overflowPunct/>
            <w:autoSpaceDE/>
            <w:autoSpaceDN/>
            <w:adjustRightInd/>
            <w:jc w:val="left"/>
            <w:textAlignment w:val="auto"/>
          </w:pPr>
        </w:p>
        <w:p w14:paraId="7AA1C85A" w14:textId="77777777" w:rsidR="000D4563" w:rsidRDefault="000D4563">
          <w:pPr>
            <w:overflowPunct/>
            <w:autoSpaceDE/>
            <w:autoSpaceDN/>
            <w:adjustRightInd/>
            <w:jc w:val="left"/>
            <w:textAlignment w:val="auto"/>
          </w:pPr>
        </w:p>
        <w:p w14:paraId="2B902499" w14:textId="77777777" w:rsidR="000D4563" w:rsidRDefault="000D4563">
          <w:pPr>
            <w:overflowPunct/>
            <w:autoSpaceDE/>
            <w:autoSpaceDN/>
            <w:adjustRightInd/>
            <w:jc w:val="left"/>
            <w:textAlignment w:val="auto"/>
          </w:pPr>
        </w:p>
        <w:p w14:paraId="53D8DDD1" w14:textId="77777777" w:rsidR="000D4563" w:rsidRDefault="000D4563">
          <w:pPr>
            <w:overflowPunct/>
            <w:autoSpaceDE/>
            <w:autoSpaceDN/>
            <w:adjustRightInd/>
            <w:jc w:val="left"/>
            <w:textAlignment w:val="auto"/>
          </w:pPr>
        </w:p>
        <w:p w14:paraId="41C28BC5" w14:textId="77777777" w:rsidR="000D4563" w:rsidRDefault="000D4563">
          <w:pPr>
            <w:overflowPunct/>
            <w:autoSpaceDE/>
            <w:autoSpaceDN/>
            <w:adjustRightInd/>
            <w:jc w:val="left"/>
            <w:textAlignment w:val="auto"/>
          </w:pPr>
        </w:p>
        <w:p w14:paraId="5F78CD2C" w14:textId="77777777" w:rsidR="000D4563" w:rsidRDefault="000D4563">
          <w:pPr>
            <w:overflowPunct/>
            <w:autoSpaceDE/>
            <w:autoSpaceDN/>
            <w:adjustRightInd/>
            <w:jc w:val="left"/>
            <w:textAlignment w:val="auto"/>
          </w:pPr>
        </w:p>
        <w:p w14:paraId="3863EB33" w14:textId="599E9EA6" w:rsidR="000D4563" w:rsidRPr="000D4563" w:rsidRDefault="000D4563" w:rsidP="000D4563">
          <w:pPr>
            <w:overflowPunct/>
            <w:autoSpaceDE/>
            <w:autoSpaceDN/>
            <w:adjustRightInd/>
            <w:jc w:val="right"/>
            <w:textAlignment w:val="auto"/>
            <w:rPr>
              <w:i/>
              <w:sz w:val="16"/>
              <w:szCs w:val="16"/>
            </w:rPr>
          </w:pPr>
          <w:r w:rsidRPr="000D4563">
            <w:rPr>
              <w:i/>
              <w:sz w:val="16"/>
              <w:szCs w:val="16"/>
            </w:rPr>
            <w:t xml:space="preserve">Version </w:t>
          </w:r>
          <w:r w:rsidR="004F473F">
            <w:rPr>
              <w:i/>
              <w:sz w:val="16"/>
              <w:szCs w:val="16"/>
            </w:rPr>
            <w:t>1.</w:t>
          </w:r>
          <w:r w:rsidR="00BF002A">
            <w:rPr>
              <w:i/>
              <w:sz w:val="16"/>
              <w:szCs w:val="16"/>
            </w:rPr>
            <w:t>0</w:t>
          </w:r>
        </w:p>
        <w:p w14:paraId="6C42D1AD" w14:textId="77777777" w:rsidR="00D50285" w:rsidRDefault="00D50285">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r>
            <w:br w:type="page"/>
          </w:r>
        </w:p>
        <w:p w14:paraId="5A72C4FE" w14:textId="77777777" w:rsidR="00245450" w:rsidRDefault="0069085A" w:rsidP="00D46F6A">
          <w:pPr>
            <w:pStyle w:val="Overskrift1"/>
          </w:pPr>
          <w:r>
            <w:lastRenderedPageBreak/>
            <w:t xml:space="preserve">The </w:t>
          </w:r>
          <w:r w:rsidR="00CB1DD2">
            <w:t>Parties</w:t>
          </w:r>
        </w:p>
        <w:p w14:paraId="7FFC3AE2" w14:textId="77777777" w:rsidR="002B71A5" w:rsidRPr="002B71A5" w:rsidRDefault="00B34150" w:rsidP="00B34150">
          <w:pPr>
            <w:pStyle w:val="Defaulttext"/>
            <w:tabs>
              <w:tab w:val="clear" w:pos="567"/>
              <w:tab w:val="clear" w:pos="1134"/>
              <w:tab w:val="clear" w:pos="1701"/>
              <w:tab w:val="clear" w:pos="2268"/>
              <w:tab w:val="clear" w:pos="2835"/>
              <w:tab w:val="clear" w:pos="3402"/>
              <w:tab w:val="clear" w:pos="3969"/>
              <w:tab w:val="clear" w:pos="4536"/>
              <w:tab w:val="clear" w:pos="5103"/>
              <w:tab w:val="left" w:pos="8310"/>
            </w:tabs>
          </w:pPr>
          <w:r>
            <w:tab/>
          </w:r>
        </w:p>
        <w:p w14:paraId="0A6BDE8D" w14:textId="77777777" w:rsidR="00245450" w:rsidRDefault="00245450" w:rsidP="0022115D">
          <w:pPr>
            <w:ind w:left="1134"/>
            <w:rPr>
              <w:b/>
              <w:lang w:val="nn-NO"/>
            </w:rPr>
          </w:pPr>
          <w:r w:rsidRPr="00670C3B">
            <w:rPr>
              <w:b/>
              <w:lang w:val="nn-NO"/>
            </w:rPr>
            <w:t>In</w:t>
          </w:r>
          <w:r w:rsidR="00CB1DD2">
            <w:rPr>
              <w:b/>
              <w:lang w:val="nn-NO"/>
            </w:rPr>
            <w:t>stitution</w:t>
          </w:r>
          <w:r w:rsidR="007B0BA7">
            <w:rPr>
              <w:b/>
              <w:lang w:val="nn-NO"/>
            </w:rPr>
            <w:t>/Site</w:t>
          </w:r>
        </w:p>
        <w:sdt>
          <w:sdtPr>
            <w:rPr>
              <w:rFonts w:cs="Arial"/>
              <w:bCs/>
              <w:i/>
              <w:color w:val="FF0000"/>
            </w:rPr>
            <w:id w:val="870582050"/>
            <w:placeholder>
              <w:docPart w:val="DefaultPlaceholder_1082065158"/>
            </w:placeholder>
            <w:text/>
          </w:sdtPr>
          <w:sdtEndPr/>
          <w:sdtContent>
            <w:p w14:paraId="674570CE" w14:textId="00E630FF" w:rsidR="004B23EC" w:rsidRPr="00F9428E" w:rsidRDefault="004B23EC" w:rsidP="0022115D">
              <w:pPr>
                <w:ind w:left="1440"/>
                <w:rPr>
                  <w:rFonts w:cs="Arial"/>
                  <w:bCs/>
                  <w:i/>
                  <w:color w:val="FF0000"/>
                </w:rPr>
              </w:pPr>
              <w:r w:rsidRPr="00F9428E">
                <w:rPr>
                  <w:rFonts w:cs="Arial"/>
                  <w:bCs/>
                  <w:i/>
                  <w:color w:val="FF0000"/>
                </w:rPr>
                <w:t>[Site details]</w:t>
              </w:r>
            </w:p>
          </w:sdtContent>
        </w:sdt>
        <w:p w14:paraId="6E0587C5" w14:textId="77777777" w:rsidR="00245450" w:rsidRPr="00CB1DD2" w:rsidRDefault="0009242E" w:rsidP="0022115D">
          <w:pPr>
            <w:ind w:left="1440"/>
            <w:rPr>
              <w:rFonts w:cs="Arial"/>
              <w:bCs/>
            </w:rPr>
          </w:pPr>
          <w:r w:rsidRPr="00CB1DD2">
            <w:rPr>
              <w:rFonts w:cs="Arial"/>
              <w:bCs/>
            </w:rPr>
            <w:t>(The ”</w:t>
          </w:r>
          <w:bookmarkStart w:id="0" w:name="_GoBack"/>
          <w:bookmarkEnd w:id="0"/>
          <w:r w:rsidRPr="00CB1DD2">
            <w:rPr>
              <w:rFonts w:cs="Arial"/>
              <w:bCs/>
            </w:rPr>
            <w:t>Institution</w:t>
          </w:r>
          <w:r w:rsidR="00BC1A82">
            <w:rPr>
              <w:rFonts w:cs="Arial"/>
              <w:bCs/>
            </w:rPr>
            <w:t>/Site</w:t>
          </w:r>
          <w:r w:rsidRPr="00CB1DD2">
            <w:rPr>
              <w:rFonts w:cs="Arial"/>
              <w:bCs/>
            </w:rPr>
            <w:t>”)</w:t>
          </w:r>
        </w:p>
        <w:p w14:paraId="653670D9" w14:textId="77777777" w:rsidR="00D02BAC" w:rsidRPr="00CB1DD2" w:rsidRDefault="00245450" w:rsidP="0022115D">
          <w:pPr>
            <w:pStyle w:val="Formtext"/>
            <w:ind w:left="1440"/>
            <w:rPr>
              <w:rFonts w:cs="Arial"/>
              <w:sz w:val="20"/>
              <w:lang w:val="en-US"/>
            </w:rPr>
          </w:pPr>
          <w:r w:rsidRPr="00CB1DD2">
            <w:rPr>
              <w:rFonts w:cs="Arial"/>
              <w:sz w:val="20"/>
              <w:lang w:val="en-US"/>
            </w:rPr>
            <w:t>represented by:</w:t>
          </w:r>
          <w:r w:rsidRPr="00CB1DD2">
            <w:rPr>
              <w:rFonts w:cs="Arial"/>
              <w:sz w:val="20"/>
              <w:lang w:val="en-US"/>
            </w:rPr>
            <w:tab/>
          </w:r>
        </w:p>
        <w:sdt>
          <w:sdtPr>
            <w:rPr>
              <w:rFonts w:cs="Arial"/>
              <w:i/>
              <w:color w:val="FF0000"/>
              <w:sz w:val="20"/>
              <w:lang w:val="en-US"/>
            </w:rPr>
            <w:id w:val="1448123921"/>
            <w:placeholder>
              <w:docPart w:val="DefaultPlaceholder_1082065158"/>
            </w:placeholder>
            <w:text/>
          </w:sdtPr>
          <w:sdtEndPr/>
          <w:sdtContent>
            <w:p w14:paraId="74941E67" w14:textId="6DE5FD05" w:rsidR="00245450" w:rsidRPr="00F9428E" w:rsidRDefault="004B23EC" w:rsidP="0022115D">
              <w:pPr>
                <w:pStyle w:val="Formtext"/>
                <w:ind w:left="1440"/>
                <w:rPr>
                  <w:rFonts w:cs="Arial"/>
                  <w:b/>
                  <w:i/>
                  <w:color w:val="FF0000"/>
                  <w:sz w:val="20"/>
                  <w:lang w:val="en-US"/>
                </w:rPr>
              </w:pPr>
              <w:r w:rsidRPr="00F9428E">
                <w:rPr>
                  <w:rFonts w:cs="Arial"/>
                  <w:i/>
                  <w:color w:val="FF0000"/>
                  <w:sz w:val="20"/>
                  <w:lang w:val="en-US"/>
                </w:rPr>
                <w:t>[Investigator name]</w:t>
              </w:r>
            </w:p>
          </w:sdtContent>
        </w:sdt>
        <w:p w14:paraId="715F52FF" w14:textId="74E409F3" w:rsidR="00245450" w:rsidRPr="00CB1DD2" w:rsidRDefault="00245450" w:rsidP="0022115D">
          <w:pPr>
            <w:ind w:left="1440"/>
            <w:rPr>
              <w:rFonts w:cs="Arial"/>
              <w:lang w:val="en-US"/>
            </w:rPr>
          </w:pPr>
          <w:r w:rsidRPr="00CB1DD2">
            <w:rPr>
              <w:rFonts w:cs="Arial"/>
              <w:lang w:val="en-US"/>
            </w:rPr>
            <w:t>(The ”</w:t>
          </w:r>
          <w:sdt>
            <w:sdtPr>
              <w:rPr>
                <w:rFonts w:cs="Arial"/>
                <w:i/>
                <w:color w:val="FF0000"/>
                <w:lang w:val="en-US"/>
              </w:rPr>
              <w:id w:val="-692300116"/>
              <w:placeholder>
                <w:docPart w:val="DefaultPlaceholder_1082065158"/>
              </w:placeholder>
              <w:text/>
            </w:sdtPr>
            <w:sdtEndPr/>
            <w:sdtContent>
              <w:r w:rsidR="00311DF6" w:rsidRPr="00B3010C">
                <w:rPr>
                  <w:rFonts w:cs="Arial"/>
                  <w:i/>
                  <w:color w:val="FF0000"/>
                  <w:lang w:val="en-US"/>
                </w:rPr>
                <w:t>[</w:t>
              </w:r>
              <w:r w:rsidR="00334261" w:rsidRPr="00B3010C">
                <w:rPr>
                  <w:rFonts w:cs="Arial"/>
                  <w:i/>
                  <w:color w:val="FF0000"/>
                  <w:lang w:val="en-US"/>
                </w:rPr>
                <w:t>Coordinating or Principal</w:t>
              </w:r>
              <w:r w:rsidR="00311DF6" w:rsidRPr="00B3010C">
                <w:rPr>
                  <w:rFonts w:cs="Arial"/>
                  <w:i/>
                  <w:color w:val="FF0000"/>
                  <w:lang w:val="en-US"/>
                </w:rPr>
                <w:t>]</w:t>
              </w:r>
            </w:sdtContent>
          </w:sdt>
          <w:r w:rsidR="00334261">
            <w:rPr>
              <w:i/>
              <w:color w:val="FF0000"/>
            </w:rPr>
            <w:t xml:space="preserve"> </w:t>
          </w:r>
          <w:r w:rsidRPr="00CB1DD2">
            <w:rPr>
              <w:rFonts w:cs="Arial"/>
              <w:lang w:val="en-US"/>
            </w:rPr>
            <w:t>Investigator”)</w:t>
          </w:r>
        </w:p>
        <w:p w14:paraId="70FFEAF5" w14:textId="77777777" w:rsidR="00245450" w:rsidRPr="00CB1DD2" w:rsidRDefault="00245450" w:rsidP="0022115D">
          <w:pPr>
            <w:ind w:left="306"/>
            <w:rPr>
              <w:rFonts w:cs="Arial"/>
              <w:lang w:val="en-US"/>
            </w:rPr>
          </w:pPr>
        </w:p>
        <w:p w14:paraId="24E5AF9E" w14:textId="77777777" w:rsidR="00245450" w:rsidRPr="009F4D9E" w:rsidRDefault="009F4D9E" w:rsidP="009F4D9E">
          <w:pPr>
            <w:rPr>
              <w:rFonts w:cs="Arial"/>
            </w:rPr>
          </w:pPr>
          <w:r>
            <w:rPr>
              <w:rFonts w:cs="Arial"/>
            </w:rPr>
            <w:tab/>
          </w:r>
          <w:r>
            <w:rPr>
              <w:rFonts w:cs="Arial"/>
            </w:rPr>
            <w:tab/>
          </w:r>
          <w:r w:rsidR="00245450" w:rsidRPr="009F4D9E">
            <w:rPr>
              <w:rFonts w:cs="Arial"/>
            </w:rPr>
            <w:t>and</w:t>
          </w:r>
        </w:p>
        <w:p w14:paraId="1A8F088F" w14:textId="77777777" w:rsidR="00245450" w:rsidRDefault="00245450" w:rsidP="00CB1DD2">
          <w:pPr>
            <w:ind w:left="567"/>
          </w:pPr>
        </w:p>
        <w:p w14:paraId="7C480659" w14:textId="77777777" w:rsidR="00245450" w:rsidRDefault="00245450" w:rsidP="0022115D">
          <w:pPr>
            <w:ind w:left="1134"/>
            <w:rPr>
              <w:b/>
            </w:rPr>
          </w:pPr>
          <w:r>
            <w:rPr>
              <w:b/>
            </w:rPr>
            <w:t>Sponsor</w:t>
          </w:r>
        </w:p>
        <w:sdt>
          <w:sdtPr>
            <w:rPr>
              <w:i/>
              <w:color w:val="FF0000"/>
            </w:rPr>
            <w:id w:val="-1232916814"/>
            <w:placeholder>
              <w:docPart w:val="DefaultPlaceholder_1082065158"/>
            </w:placeholder>
            <w:text/>
          </w:sdtPr>
          <w:sdtEndPr/>
          <w:sdtContent>
            <w:p w14:paraId="72289192" w14:textId="06BEA811" w:rsidR="00245450" w:rsidRDefault="00115623" w:rsidP="0022115D">
              <w:pPr>
                <w:ind w:left="1440"/>
                <w:rPr>
                  <w:i/>
                  <w:color w:val="FF0000"/>
                </w:rPr>
              </w:pPr>
              <w:r w:rsidRPr="0022115D">
                <w:rPr>
                  <w:i/>
                  <w:color w:val="FF0000"/>
                </w:rPr>
                <w:t>[Sponsor details]</w:t>
              </w:r>
            </w:p>
          </w:sdtContent>
        </w:sdt>
        <w:p w14:paraId="19657704" w14:textId="77777777" w:rsidR="00620C26" w:rsidRPr="0022115D" w:rsidRDefault="00620C26" w:rsidP="0022115D">
          <w:pPr>
            <w:ind w:left="1440"/>
            <w:rPr>
              <w:i/>
              <w:color w:val="FF0000"/>
            </w:rPr>
          </w:pPr>
        </w:p>
        <w:p w14:paraId="64939A5C" w14:textId="77777777" w:rsidR="00245450" w:rsidRDefault="00245450" w:rsidP="00620C26">
          <w:pPr>
            <w:ind w:left="1134"/>
          </w:pPr>
          <w:r w:rsidRPr="00CB1DD2">
            <w:t>Hereinafter together referred to as the Parties.</w:t>
          </w:r>
        </w:p>
        <w:p w14:paraId="0D95A752" w14:textId="77777777" w:rsidR="00D23BB4" w:rsidRDefault="00D23BB4" w:rsidP="00073D0D"/>
        <w:p w14:paraId="4140BDD8" w14:textId="77777777" w:rsidR="00D23BB4" w:rsidRDefault="00D23BB4" w:rsidP="00073D0D">
          <w:r>
            <w:t>Dr. xx (“Investigator”) will be responsible for the conduct of the Investigation on behalf of Institution</w:t>
          </w:r>
          <w:r w:rsidR="007B0BA7">
            <w:t>/Site</w:t>
          </w:r>
          <w:r>
            <w:t>.</w:t>
          </w:r>
          <w:r w:rsidR="000D5051">
            <w:t xml:space="preserve"> It is understood that Investigator is not a party to this Agreement but is bound by his/her employment to the Institution</w:t>
          </w:r>
          <w:r w:rsidR="00EB4099">
            <w:t>/Site</w:t>
          </w:r>
          <w:r w:rsidR="000D5051">
            <w:t xml:space="preserve"> to abide by the terms herein.</w:t>
          </w:r>
        </w:p>
        <w:p w14:paraId="6BBFE520" w14:textId="23E05744" w:rsidR="00F21290" w:rsidRDefault="00F21290" w:rsidP="00073D0D">
          <w:r>
            <w:rPr>
              <w:rFonts w:cs="Arial"/>
              <w:color w:val="000000"/>
              <w:sz w:val="18"/>
              <w:szCs w:val="18"/>
              <w:shd w:val="clear" w:color="auto" w:fill="FFFFFF"/>
            </w:rPr>
            <w:t>Site is defined as t</w:t>
          </w:r>
          <w:r w:rsidRPr="00620C26">
            <w:rPr>
              <w:rFonts w:cs="Arial"/>
              <w:color w:val="000000"/>
              <w:sz w:val="18"/>
              <w:szCs w:val="18"/>
              <w:shd w:val="clear" w:color="auto" w:fill="FFFFFF"/>
            </w:rPr>
            <w:t>he facility (e.g. hospital, clinic, institution etc.), where the Investigation is carried out</w:t>
          </w:r>
          <w:r>
            <w:rPr>
              <w:rFonts w:cs="Arial"/>
              <w:color w:val="000000"/>
              <w:sz w:val="18"/>
              <w:szCs w:val="18"/>
              <w:shd w:val="clear" w:color="auto" w:fill="FFFFFF"/>
            </w:rPr>
            <w:t>.</w:t>
          </w:r>
          <w:r>
            <w:t xml:space="preserve"> Sponsor shall be informed in writing promptly after the </w:t>
          </w:r>
          <w:r w:rsidRPr="00316008">
            <w:rPr>
              <w:rFonts w:cs="Arial"/>
            </w:rPr>
            <w:t xml:space="preserve"> institution or </w:t>
          </w:r>
          <w:r>
            <w:rPr>
              <w:rFonts w:cs="Arial"/>
            </w:rPr>
            <w:t>S</w:t>
          </w:r>
          <w:r w:rsidRPr="00316008">
            <w:rPr>
              <w:rFonts w:cs="Arial"/>
            </w:rPr>
            <w:t>ite</w:t>
          </w:r>
          <w:r>
            <w:rPr>
              <w:rFonts w:cs="Arial"/>
            </w:rPr>
            <w:t xml:space="preserve">  </w:t>
          </w:r>
          <w:r w:rsidRPr="00316008">
            <w:rPr>
              <w:rFonts w:cs="Arial"/>
            </w:rPr>
            <w:t xml:space="preserve"> where the clinical investigation is carried out,</w:t>
          </w:r>
          <w:r>
            <w:rPr>
              <w:rFonts w:cs="Arial"/>
            </w:rPr>
            <w:t>(”</w:t>
          </w:r>
          <w:r>
            <w:t>Investigation site”) has learned that an Investigator is not able to or unwilling to perform his/her obl</w:t>
          </w:r>
          <w:r>
            <w:t>i</w:t>
          </w:r>
          <w:r>
            <w:t xml:space="preserve">gations according to this Agreement. </w:t>
          </w:r>
        </w:p>
        <w:p w14:paraId="3BC5FEC7" w14:textId="77777777" w:rsidR="00E30E8A" w:rsidRDefault="00E30E8A" w:rsidP="00073D0D">
          <w:pPr>
            <w:rPr>
              <w:rFonts w:cs="Arial"/>
              <w:color w:val="000000"/>
              <w:sz w:val="18"/>
              <w:szCs w:val="18"/>
              <w:shd w:val="clear" w:color="auto" w:fill="FFFFFF"/>
            </w:rPr>
          </w:pPr>
          <w:r>
            <w:t xml:space="preserve">Coordinating investigator </w:t>
          </w:r>
          <w:r w:rsidR="009F4154">
            <w:t xml:space="preserve">is </w:t>
          </w:r>
          <w:r>
            <w:t xml:space="preserve">defined as </w:t>
          </w:r>
          <w:r>
            <w:rPr>
              <w:rFonts w:cs="Arial"/>
              <w:color w:val="000000"/>
              <w:sz w:val="18"/>
              <w:szCs w:val="18"/>
              <w:shd w:val="clear" w:color="auto" w:fill="FFFFFF"/>
            </w:rPr>
            <w:t>Investigator who is appointed by the sponsor to coordinate work in a mu</w:t>
          </w:r>
          <w:r>
            <w:rPr>
              <w:rFonts w:cs="Arial"/>
              <w:color w:val="000000"/>
              <w:sz w:val="18"/>
              <w:szCs w:val="18"/>
              <w:shd w:val="clear" w:color="auto" w:fill="FFFFFF"/>
            </w:rPr>
            <w:t>l</w:t>
          </w:r>
          <w:r>
            <w:rPr>
              <w:rFonts w:cs="Arial"/>
              <w:color w:val="000000"/>
              <w:sz w:val="18"/>
              <w:szCs w:val="18"/>
              <w:shd w:val="clear" w:color="auto" w:fill="FFFFFF"/>
            </w:rPr>
            <w:t>ticentre clinical investigation,</w:t>
          </w:r>
        </w:p>
        <w:p w14:paraId="35CBDF67" w14:textId="7D6F7C19" w:rsidR="00457C8E" w:rsidRDefault="00E30E8A" w:rsidP="00457C8E">
          <w:pPr>
            <w:ind w:left="567"/>
          </w:pPr>
          <w:r>
            <w:t>The Principal Investigator (PI) is the health professional who is responsible and accountable for conducting the complete clinical investigation. The PI assumes full responsibility for the treatment and evaluation of human Subjects, and for the integrity of the research data and results</w:t>
          </w:r>
          <w:r w:rsidR="009F4154">
            <w:t>.</w:t>
          </w:r>
          <w:r w:rsidR="00457C8E">
            <w:t xml:space="preserve"> Furthe</w:t>
          </w:r>
          <w:r w:rsidR="00457C8E">
            <w:t>r</w:t>
          </w:r>
          <w:r w:rsidR="00457C8E">
            <w:t>more, PI is responsible for conducting the investigation</w:t>
          </w:r>
          <w:r w:rsidR="00D60105">
            <w:t xml:space="preserve"> at site</w:t>
          </w:r>
          <w:r w:rsidR="00457C8E">
            <w:t xml:space="preserve">, has access to and control over the </w:t>
          </w:r>
          <w:r w:rsidR="00D60105">
            <w:t xml:space="preserve">clinical investigation </w:t>
          </w:r>
          <w:r w:rsidR="00457C8E">
            <w:t xml:space="preserve">data from the </w:t>
          </w:r>
          <w:r w:rsidR="00D60105">
            <w:t>site</w:t>
          </w:r>
          <w:r w:rsidR="00457C8E">
            <w:t xml:space="preserve">, </w:t>
          </w:r>
          <w:r w:rsidR="00D60105">
            <w:t xml:space="preserve">and </w:t>
          </w:r>
          <w:r w:rsidR="00457C8E">
            <w:t xml:space="preserve">has the right to publish  </w:t>
          </w:r>
          <w:r w:rsidR="00D60105">
            <w:t xml:space="preserve">site </w:t>
          </w:r>
          <w:r w:rsidR="00457C8E">
            <w:t>results of the investigation</w:t>
          </w:r>
          <w:r w:rsidR="00D60105">
            <w:t xml:space="preserve">. </w:t>
          </w:r>
        </w:p>
        <w:p w14:paraId="45535AE7" w14:textId="77777777" w:rsidR="00D23BB4" w:rsidRPr="00CB1DD2" w:rsidRDefault="00D23BB4" w:rsidP="00073D0D"/>
        <w:p w14:paraId="29D33393" w14:textId="77777777" w:rsidR="00245450" w:rsidRDefault="00245450">
          <w:pPr>
            <w:pStyle w:val="Overskrift1"/>
            <w:tabs>
              <w:tab w:val="left" w:pos="5245"/>
            </w:tabs>
          </w:pPr>
          <w:bookmarkStart w:id="1" w:name="_Toc31693545"/>
          <w:r>
            <w:t>General requirements</w:t>
          </w:r>
          <w:bookmarkEnd w:id="1"/>
          <w:r>
            <w:t xml:space="preserve"> </w:t>
          </w:r>
        </w:p>
        <w:p w14:paraId="266E5835" w14:textId="77E96C39" w:rsidR="00245450" w:rsidRPr="00CD07B4" w:rsidRDefault="00245450" w:rsidP="00F9428E">
          <w:pPr>
            <w:pStyle w:val="Defaulttext"/>
            <w:tabs>
              <w:tab w:val="left" w:pos="5245"/>
            </w:tabs>
            <w:spacing w:after="120"/>
            <w:ind w:left="567"/>
          </w:pPr>
          <w:r>
            <w:t xml:space="preserve">The Parties have agreed to conduct a </w:t>
          </w:r>
          <w:r>
            <w:rPr>
              <w:iCs/>
            </w:rPr>
            <w:t>clinical investigation</w:t>
          </w:r>
          <w:r>
            <w:t xml:space="preserve"> </w:t>
          </w:r>
          <w:sdt>
            <w:sdtPr>
              <w:rPr>
                <w:color w:val="FF0000"/>
              </w:rPr>
              <w:id w:val="721258248"/>
              <w:placeholder>
                <w:docPart w:val="DefaultPlaceholder_1082065158"/>
              </w:placeholder>
              <w:text/>
            </w:sdtPr>
            <w:sdtEndPr/>
            <w:sdtContent>
              <w:r w:rsidR="004B23EC" w:rsidRPr="00B3010C">
                <w:rPr>
                  <w:color w:val="FF0000"/>
                </w:rPr>
                <w:t>[</w:t>
              </w:r>
              <w:r w:rsidR="00F9428E" w:rsidRPr="00B3010C">
                <w:rPr>
                  <w:color w:val="FF0000"/>
                </w:rPr>
                <w:t xml:space="preserve">insert </w:t>
              </w:r>
              <w:r w:rsidR="004B23EC" w:rsidRPr="00B3010C">
                <w:rPr>
                  <w:color w:val="FF0000"/>
                </w:rPr>
                <w:t>investigation ID]</w:t>
              </w:r>
            </w:sdtContent>
          </w:sdt>
          <w:r>
            <w:t xml:space="preserve"> (hereinafter r</w:t>
          </w:r>
          <w:r>
            <w:t>e</w:t>
          </w:r>
          <w:r>
            <w:t>ferred to as the Investigation)</w:t>
          </w:r>
          <w:r w:rsidR="004B23EC">
            <w:t xml:space="preserve"> investigating </w:t>
          </w:r>
          <w:sdt>
            <w:sdtPr>
              <w:rPr>
                <w:i/>
                <w:color w:val="FF0000"/>
              </w:rPr>
              <w:id w:val="-1580046350"/>
              <w:placeholder>
                <w:docPart w:val="DefaultPlaceholder_1082065158"/>
              </w:placeholder>
              <w:text/>
            </w:sdtPr>
            <w:sdtEndPr/>
            <w:sdtContent>
              <w:r w:rsidR="004B23EC" w:rsidRPr="00B3010C">
                <w:rPr>
                  <w:i/>
                  <w:color w:val="FF0000"/>
                </w:rPr>
                <w:t>[</w:t>
              </w:r>
              <w:r w:rsidR="00F342ED" w:rsidRPr="00B3010C">
                <w:rPr>
                  <w:i/>
                  <w:color w:val="FF0000"/>
                </w:rPr>
                <w:t xml:space="preserve">insert </w:t>
              </w:r>
              <w:r w:rsidR="002649F7" w:rsidRPr="00B3010C">
                <w:rPr>
                  <w:i/>
                  <w:color w:val="FF0000"/>
                </w:rPr>
                <w:t>p</w:t>
              </w:r>
              <w:r w:rsidR="000B1E05" w:rsidRPr="00B3010C">
                <w:rPr>
                  <w:i/>
                  <w:color w:val="FF0000"/>
                </w:rPr>
                <w:t>roduct</w:t>
              </w:r>
              <w:r w:rsidR="002649F7" w:rsidRPr="00B3010C">
                <w:rPr>
                  <w:i/>
                  <w:color w:val="FF0000"/>
                </w:rPr>
                <w:t xml:space="preserve"> </w:t>
              </w:r>
              <w:r w:rsidR="000B1E05" w:rsidRPr="00B3010C">
                <w:rPr>
                  <w:i/>
                  <w:color w:val="FF0000"/>
                </w:rPr>
                <w:t>name</w:t>
              </w:r>
              <w:r w:rsidR="004B23EC" w:rsidRPr="00B3010C">
                <w:rPr>
                  <w:i/>
                  <w:color w:val="FF0000"/>
                </w:rPr>
                <w:t>]</w:t>
              </w:r>
            </w:sdtContent>
          </w:sdt>
          <w:r w:rsidRPr="00F9428E">
            <w:rPr>
              <w:i/>
              <w:iCs/>
              <w:color w:val="FF0000"/>
            </w:rPr>
            <w:t>.</w:t>
          </w:r>
        </w:p>
        <w:p w14:paraId="723ABFDE" w14:textId="64FAB88E" w:rsidR="000B1E05" w:rsidRPr="00F9428E" w:rsidRDefault="00245450" w:rsidP="00F9428E">
          <w:pPr>
            <w:ind w:left="567"/>
          </w:pPr>
          <w:r w:rsidRPr="00F9428E">
            <w:t>The Parties are obliged to conduct the Investigation in conformity with</w:t>
          </w:r>
          <w:r w:rsidR="000B1E05" w:rsidRPr="00F9428E">
            <w:t xml:space="preserve"> the Clinical Investigation Plan </w:t>
          </w:r>
          <w:r w:rsidR="002649F7" w:rsidRPr="00F9428E">
            <w:t>(</w:t>
          </w:r>
          <w:r w:rsidR="000B1E05" w:rsidRPr="00F9428E">
            <w:t>CIP</w:t>
          </w:r>
          <w:r w:rsidR="002649F7" w:rsidRPr="00F9428E">
            <w:t xml:space="preserve">) and the following </w:t>
          </w:r>
          <w:r w:rsidR="00A76725">
            <w:t xml:space="preserve">law, </w:t>
          </w:r>
          <w:r w:rsidR="00F9428E" w:rsidRPr="00F9428E">
            <w:t>standards and international guidelines</w:t>
          </w:r>
          <w:r w:rsidR="00B34150">
            <w:t xml:space="preserve"> </w:t>
          </w:r>
          <w:r w:rsidR="00A76725">
            <w:t xml:space="preserve">as amended from time to time </w:t>
          </w:r>
          <w:sdt>
            <w:sdtPr>
              <w:rPr>
                <w:i/>
                <w:color w:val="FF0000"/>
              </w:rPr>
              <w:id w:val="51277123"/>
              <w:placeholder>
                <w:docPart w:val="DefaultPlaceholder_1082065158"/>
              </w:placeholder>
              <w:text/>
            </w:sdtPr>
            <w:sdtEndPr/>
            <w:sdtContent>
              <w:r w:rsidR="00B34150" w:rsidRPr="00B3010C">
                <w:rPr>
                  <w:i/>
                  <w:color w:val="FF0000"/>
                </w:rPr>
                <w:t>[check and insert if new versions are published]</w:t>
              </w:r>
            </w:sdtContent>
          </w:sdt>
          <w:r w:rsidR="00F9428E">
            <w:t>:</w:t>
          </w:r>
        </w:p>
        <w:p w14:paraId="52DFA6F3" w14:textId="77777777" w:rsidR="00245450" w:rsidRPr="006F213B" w:rsidRDefault="00F342ED" w:rsidP="00D068A3">
          <w:pPr>
            <w:pStyle w:val="Text"/>
            <w:numPr>
              <w:ilvl w:val="0"/>
              <w:numId w:val="8"/>
            </w:numPr>
            <w:tabs>
              <w:tab w:val="clear" w:pos="1080"/>
              <w:tab w:val="clear" w:pos="1134"/>
            </w:tabs>
            <w:spacing w:after="120"/>
            <w:ind w:left="1701" w:hanging="567"/>
            <w:jc w:val="left"/>
            <w:rPr>
              <w:color w:val="FF0000"/>
            </w:rPr>
          </w:pPr>
          <w:r w:rsidRPr="00F9428E">
            <w:t xml:space="preserve">World Medical Association Declaration of Helsinki, 1964, </w:t>
          </w:r>
          <w:r w:rsidR="00B34150" w:rsidRPr="00F9428E">
            <w:t>last</w:t>
          </w:r>
          <w:r w:rsidRPr="00F9428E">
            <w:t xml:space="preserve"> amended at the </w:t>
          </w:r>
          <w:r w:rsidR="00E4439B" w:rsidRPr="006F213B">
            <w:rPr>
              <w:color w:val="FF0000"/>
            </w:rPr>
            <w:t>64th WMA General Assembly, Fortaleza, Brazil, October 2013.</w:t>
          </w:r>
        </w:p>
        <w:p w14:paraId="6914A97E" w14:textId="77777777" w:rsidR="00245450" w:rsidRPr="006F213B" w:rsidRDefault="00E4439B" w:rsidP="00D068A3">
          <w:pPr>
            <w:pStyle w:val="Text"/>
            <w:numPr>
              <w:ilvl w:val="0"/>
              <w:numId w:val="8"/>
            </w:numPr>
            <w:tabs>
              <w:tab w:val="clear" w:pos="1080"/>
              <w:tab w:val="clear" w:pos="1134"/>
            </w:tabs>
            <w:spacing w:after="120"/>
            <w:ind w:left="1701" w:hanging="567"/>
            <w:jc w:val="left"/>
            <w:rPr>
              <w:color w:val="FF0000"/>
            </w:rPr>
          </w:pPr>
          <w:r w:rsidRPr="006F213B">
            <w:rPr>
              <w:color w:val="FF0000"/>
            </w:rPr>
            <w:t>Medical Device Directive (MDD) 93/42/EEC as amended by Directive 2007/47/EC, A</w:t>
          </w:r>
          <w:r w:rsidRPr="006F213B">
            <w:rPr>
              <w:color w:val="FF0000"/>
            </w:rPr>
            <w:t>r</w:t>
          </w:r>
          <w:r w:rsidRPr="006F213B">
            <w:rPr>
              <w:color w:val="FF0000"/>
            </w:rPr>
            <w:t>ticle 15, Annex X.</w:t>
          </w:r>
        </w:p>
        <w:p w14:paraId="58B73238" w14:textId="77777777" w:rsidR="00A01534" w:rsidRPr="00EB0320" w:rsidRDefault="00E4439B" w:rsidP="00D068A3">
          <w:pPr>
            <w:pStyle w:val="Text"/>
            <w:numPr>
              <w:ilvl w:val="0"/>
              <w:numId w:val="8"/>
            </w:numPr>
            <w:tabs>
              <w:tab w:val="clear" w:pos="1080"/>
              <w:tab w:val="clear" w:pos="1134"/>
            </w:tabs>
            <w:spacing w:after="120"/>
            <w:ind w:left="1701" w:hanging="567"/>
            <w:jc w:val="left"/>
          </w:pPr>
          <w:r w:rsidRPr="006F213B">
            <w:rPr>
              <w:color w:val="FF0000"/>
            </w:rPr>
            <w:lastRenderedPageBreak/>
            <w:t xml:space="preserve">DS/EN ISO 14155:2011 </w:t>
          </w:r>
          <w:r w:rsidR="00F342ED" w:rsidRPr="00F9428E">
            <w:t>(Clinical investigation of medical devices for human subjects – Good clinical practice)</w:t>
          </w:r>
        </w:p>
        <w:p w14:paraId="070E7A52" w14:textId="77777777" w:rsidR="000B1E05" w:rsidRPr="00EB0320" w:rsidRDefault="00B74798" w:rsidP="00D068A3">
          <w:pPr>
            <w:pStyle w:val="Text"/>
            <w:numPr>
              <w:ilvl w:val="0"/>
              <w:numId w:val="8"/>
            </w:numPr>
            <w:tabs>
              <w:tab w:val="clear" w:pos="1080"/>
              <w:tab w:val="clear" w:pos="1134"/>
            </w:tabs>
            <w:spacing w:after="120"/>
            <w:ind w:left="1701" w:hanging="567"/>
            <w:jc w:val="left"/>
          </w:pPr>
          <w:r w:rsidRPr="00F9428E">
            <w:t>Danish data protection law</w:t>
          </w:r>
        </w:p>
        <w:p w14:paraId="51774573" w14:textId="12A8793C" w:rsidR="002649F7" w:rsidRPr="00311DF6" w:rsidRDefault="00F841AD" w:rsidP="00D068A3">
          <w:pPr>
            <w:pStyle w:val="Text"/>
            <w:numPr>
              <w:ilvl w:val="0"/>
              <w:numId w:val="8"/>
            </w:numPr>
            <w:tabs>
              <w:tab w:val="clear" w:pos="1080"/>
              <w:tab w:val="clear" w:pos="1134"/>
            </w:tabs>
            <w:spacing w:after="120"/>
            <w:ind w:left="1701" w:hanging="567"/>
            <w:jc w:val="left"/>
            <w:rPr>
              <w:i/>
              <w:color w:val="FF0000"/>
            </w:rPr>
          </w:pPr>
          <w:sdt>
            <w:sdtPr>
              <w:rPr>
                <w:i/>
                <w:color w:val="FF0000"/>
              </w:rPr>
              <w:id w:val="-931203833"/>
              <w:placeholder>
                <w:docPart w:val="DefaultPlaceholder_1082065158"/>
              </w:placeholder>
              <w:text/>
            </w:sdtPr>
            <w:sdtEndPr/>
            <w:sdtContent>
              <w:r w:rsidR="00CD521C" w:rsidRPr="00311DF6">
                <w:rPr>
                  <w:i/>
                  <w:color w:val="FF0000"/>
                </w:rPr>
                <w:t>[</w:t>
              </w:r>
              <w:r w:rsidR="00D25351" w:rsidRPr="00311DF6">
                <w:rPr>
                  <w:i/>
                  <w:color w:val="FF0000"/>
                </w:rPr>
                <w:t>Insert any other applicable laws, rules or regulations pertaining to the investigation</w:t>
              </w:r>
              <w:r w:rsidR="00CD521C" w:rsidRPr="00311DF6">
                <w:rPr>
                  <w:i/>
                  <w:color w:val="FF0000"/>
                </w:rPr>
                <w:t>]</w:t>
              </w:r>
            </w:sdtContent>
          </w:sdt>
          <w:r w:rsidR="00D25351" w:rsidRPr="00311DF6">
            <w:rPr>
              <w:i/>
              <w:color w:val="FF0000"/>
            </w:rPr>
            <w:t>.</w:t>
          </w:r>
        </w:p>
        <w:p w14:paraId="67B02651" w14:textId="77777777" w:rsidR="00245450" w:rsidRDefault="00FB44A6" w:rsidP="0069085A">
          <w:pPr>
            <w:ind w:left="567"/>
          </w:pPr>
          <w:r w:rsidRPr="00563FE6">
            <w:t>The Parties hav</w:t>
          </w:r>
          <w:r w:rsidRPr="00563FE6">
            <w:rPr>
              <w:szCs w:val="22"/>
            </w:rPr>
            <w:t>e</w:t>
          </w:r>
          <w:r w:rsidRPr="00563FE6">
            <w:t xml:space="preserve"> thus entered the agreement below (hereinafter referred to as the Agreement)</w:t>
          </w:r>
          <w:r w:rsidR="00563FE6">
            <w:t>.</w:t>
          </w:r>
        </w:p>
        <w:p w14:paraId="6BBACD96" w14:textId="49A15CB5" w:rsidR="0069085A" w:rsidRDefault="0069085A" w:rsidP="008C77E5">
          <w:pPr>
            <w:pStyle w:val="Text"/>
            <w:tabs>
              <w:tab w:val="clear" w:pos="1134"/>
            </w:tabs>
            <w:spacing w:after="120"/>
            <w:ind w:left="1701"/>
            <w:rPr>
              <w:b/>
              <w:kern w:val="28"/>
            </w:rPr>
          </w:pPr>
        </w:p>
        <w:p w14:paraId="5E19AEEA" w14:textId="77777777" w:rsidR="00A709B3" w:rsidRPr="002B71A5" w:rsidRDefault="00A709B3" w:rsidP="002B71A5">
          <w:pPr>
            <w:pStyle w:val="Overskrift1"/>
          </w:pPr>
          <w:bookmarkStart w:id="2" w:name="_Toc31693546"/>
          <w:r w:rsidRPr="002B71A5">
            <w:t>Coming into force and duration of the Agreement</w:t>
          </w:r>
        </w:p>
        <w:p w14:paraId="447A9947" w14:textId="4122890D" w:rsidR="00A709B3" w:rsidRDefault="00A709B3" w:rsidP="002B71A5">
          <w:pPr>
            <w:ind w:left="567"/>
          </w:pPr>
          <w:r w:rsidRPr="00DD1E0A">
            <w:t xml:space="preserve">The Investigation will commence when </w:t>
          </w:r>
          <w:r w:rsidR="00226ECD" w:rsidRPr="00BC4E6E">
            <w:t xml:space="preserve">all Parties have duly signed </w:t>
          </w:r>
          <w:r w:rsidRPr="00BC4E6E">
            <w:t>this Agreement</w:t>
          </w:r>
          <w:r w:rsidR="00226ECD" w:rsidRPr="00BC4E6E">
            <w:t>,</w:t>
          </w:r>
          <w:r w:rsidRPr="00BC4E6E">
            <w:t xml:space="preserve"> and when a</w:t>
          </w:r>
          <w:r w:rsidRPr="00BC4E6E">
            <w:t>p</w:t>
          </w:r>
          <w:r w:rsidRPr="00BC4E6E">
            <w:t>provals</w:t>
          </w:r>
          <w:r w:rsidR="00CD521C" w:rsidRPr="00BC4E6E">
            <w:t xml:space="preserve"> from the</w:t>
          </w:r>
          <w:r w:rsidR="00396F7D">
            <w:t xml:space="preserve"> regional Health</w:t>
          </w:r>
          <w:r w:rsidR="00CD521C" w:rsidRPr="00BC4E6E">
            <w:t xml:space="preserve"> Research Ethics Committee</w:t>
          </w:r>
          <w:r w:rsidR="00396F7D">
            <w:t xml:space="preserve"> (REC; </w:t>
          </w:r>
          <w:r w:rsidR="0021180D">
            <w:t xml:space="preserve"> </w:t>
          </w:r>
          <w:r w:rsidR="00396F7D" w:rsidRPr="00396F7D">
            <w:t>http://www.cvk.sum.dk/CVK/Home/English.aspx</w:t>
          </w:r>
          <w:r w:rsidR="00396F7D">
            <w:t>)</w:t>
          </w:r>
          <w:r w:rsidR="00CD521C" w:rsidRPr="00BC4E6E">
            <w:t>and</w:t>
          </w:r>
          <w:r w:rsidR="00CD521C" w:rsidRPr="00316008">
            <w:t xml:space="preserve"> the Danish Health and Medicines Authority</w:t>
          </w:r>
          <w:r w:rsidRPr="00316008">
            <w:t xml:space="preserve"> have been obtained</w:t>
          </w:r>
          <w:r w:rsidR="00173039" w:rsidRPr="00316008">
            <w:t xml:space="preserve"> and will remain in effect until completion of the Investigation, close-out of inst</w:t>
          </w:r>
          <w:r w:rsidR="00173039" w:rsidRPr="00316008">
            <w:t>i</w:t>
          </w:r>
          <w:r w:rsidR="00173039" w:rsidRPr="00316008">
            <w:t>tution</w:t>
          </w:r>
          <w:r w:rsidR="00BC1A82">
            <w:t>/site</w:t>
          </w:r>
          <w:r w:rsidR="00173039" w:rsidRPr="00316008">
            <w:t xml:space="preserve"> or completion of the Investigation or earlier termination in accordance with Section </w:t>
          </w:r>
          <w:r w:rsidR="0074023F">
            <w:t>11</w:t>
          </w:r>
          <w:r w:rsidR="00173039" w:rsidRPr="00316008">
            <w:t xml:space="preserve"> of this Agreement, whichever occurs first</w:t>
          </w:r>
          <w:r w:rsidRPr="00316008">
            <w:t>.</w:t>
          </w:r>
          <w:r w:rsidR="001A06BF" w:rsidRPr="001A06BF">
            <w:t xml:space="preserve"> </w:t>
          </w:r>
          <w:r w:rsidRPr="00316008">
            <w:t xml:space="preserve">The Investigation is completed once </w:t>
          </w:r>
          <w:r w:rsidR="00226ECD" w:rsidRPr="00316008">
            <w:t xml:space="preserve">the </w:t>
          </w:r>
          <w:r w:rsidR="00226ECD" w:rsidRPr="008D767F">
            <w:rPr>
              <w:color w:val="FF0000"/>
            </w:rPr>
            <w:t>Coordinating I</w:t>
          </w:r>
          <w:r w:rsidR="00226ECD" w:rsidRPr="008D767F">
            <w:rPr>
              <w:color w:val="FF0000"/>
            </w:rPr>
            <w:t>n</w:t>
          </w:r>
          <w:r w:rsidR="00226ECD" w:rsidRPr="008D767F">
            <w:rPr>
              <w:color w:val="FF0000"/>
            </w:rPr>
            <w:t>vestigator</w:t>
          </w:r>
          <w:r w:rsidR="002C05CD" w:rsidRPr="006C628D">
            <w:rPr>
              <w:color w:val="FF0000"/>
            </w:rPr>
            <w:t xml:space="preserve"> </w:t>
          </w:r>
          <w:sdt>
            <w:sdtPr>
              <w:rPr>
                <w:rFonts w:cs="Arial"/>
                <w:color w:val="FF0000"/>
              </w:rPr>
              <w:id w:val="-908002631"/>
              <w:placeholder>
                <w:docPart w:val="DefaultPlaceholder_1082065158"/>
              </w:placeholder>
              <w:text/>
            </w:sdtPr>
            <w:sdtEndPr/>
            <w:sdtContent>
              <w:r w:rsidR="002C05CD" w:rsidRPr="00B3010C">
                <w:rPr>
                  <w:rFonts w:cs="Arial"/>
                  <w:color w:val="FF0000"/>
                </w:rPr>
                <w:t>[or ‘Principal investigator from each investigation site</w:t>
              </w:r>
              <w:r w:rsidR="004B6237" w:rsidRPr="00B3010C">
                <w:rPr>
                  <w:rFonts w:cs="Arial"/>
                  <w:color w:val="FF0000"/>
                </w:rPr>
                <w:t xml:space="preserve"> if no coordinating investigator is appointed</w:t>
              </w:r>
              <w:r w:rsidR="002C05CD" w:rsidRPr="00B3010C">
                <w:rPr>
                  <w:rFonts w:cs="Arial"/>
                  <w:color w:val="FF0000"/>
                </w:rPr>
                <w:t>]</w:t>
              </w:r>
            </w:sdtContent>
          </w:sdt>
          <w:r w:rsidR="00316008">
            <w:t xml:space="preserve">, </w:t>
          </w:r>
          <w:r w:rsidR="00226ECD" w:rsidRPr="00316008">
            <w:rPr>
              <w:i/>
              <w:color w:val="FF0000"/>
            </w:rPr>
            <w:t>[</w:t>
          </w:r>
          <w:r w:rsidRPr="00316008">
            <w:t>and the Sponsor have signed either the</w:t>
          </w:r>
          <w:r w:rsidR="00BB0893" w:rsidRPr="00316008">
            <w:t xml:space="preserve"> </w:t>
          </w:r>
          <w:r w:rsidR="00BB0893" w:rsidRPr="00DD1E0A">
            <w:rPr>
              <w:rFonts w:cs="Arial"/>
              <w:color w:val="000000"/>
              <w:shd w:val="clear" w:color="auto" w:fill="FFFFFF"/>
            </w:rPr>
            <w:t>final document describing the design, exec</w:t>
          </w:r>
          <w:r w:rsidR="00BB0893" w:rsidRPr="00DD1E0A">
            <w:rPr>
              <w:rFonts w:cs="Arial"/>
              <w:color w:val="000000"/>
              <w:shd w:val="clear" w:color="auto" w:fill="FFFFFF"/>
            </w:rPr>
            <w:t>u</w:t>
          </w:r>
          <w:r w:rsidR="00BB0893" w:rsidRPr="00DD1E0A">
            <w:rPr>
              <w:rFonts w:cs="Arial"/>
              <w:color w:val="000000"/>
              <w:shd w:val="clear" w:color="auto" w:fill="FFFFFF"/>
            </w:rPr>
            <w:t xml:space="preserve">tion, statistical analysis and results of a clinical investigation </w:t>
          </w:r>
          <w:r w:rsidR="0021180D">
            <w:rPr>
              <w:rFonts w:cs="Arial"/>
              <w:color w:val="000000"/>
              <w:shd w:val="clear" w:color="auto" w:fill="FFFFFF"/>
            </w:rPr>
            <w:t xml:space="preserve">(“Clinical Investigation Report”) </w:t>
          </w:r>
          <w:r w:rsidR="00BB0893" w:rsidRPr="00DD1E0A">
            <w:rPr>
              <w:rFonts w:cs="Arial"/>
              <w:color w:val="000000"/>
              <w:shd w:val="clear" w:color="auto" w:fill="FFFFFF"/>
            </w:rPr>
            <w:t>which is prepared by Sponsor according to the Clinical Investigation Plan</w:t>
          </w:r>
          <w:r w:rsidRPr="00DD1E0A">
            <w:t xml:space="preserve"> or </w:t>
          </w:r>
          <w:r w:rsidR="00226ECD" w:rsidRPr="00DD1E0A">
            <w:t xml:space="preserve">the related </w:t>
          </w:r>
          <w:r w:rsidRPr="00DD1E0A">
            <w:t>affidavit</w:t>
          </w:r>
        </w:p>
        <w:p w14:paraId="2E57078B" w14:textId="7A0F64BB" w:rsidR="00731901" w:rsidRDefault="00731901" w:rsidP="00731901">
          <w:pPr>
            <w:ind w:left="567"/>
          </w:pPr>
          <w:r>
            <w:t xml:space="preserve"> </w:t>
          </w:r>
          <w:r w:rsidR="00C85DDC">
            <w:t>.</w:t>
          </w:r>
        </w:p>
        <w:p w14:paraId="7E2D3057" w14:textId="7C293B22" w:rsidR="00143B44" w:rsidRPr="0022115D" w:rsidRDefault="00143B44" w:rsidP="00135B87">
          <w:pPr>
            <w:pStyle w:val="Overskrift1"/>
            <w:keepNext w:val="0"/>
            <w:jc w:val="left"/>
          </w:pPr>
          <w:r w:rsidRPr="0022115D">
            <w:t xml:space="preserve">Obligations of the </w:t>
          </w:r>
          <w:r w:rsidRPr="00670C3B">
            <w:rPr>
              <w:lang w:val="nn-NO"/>
            </w:rPr>
            <w:t>In</w:t>
          </w:r>
          <w:r>
            <w:rPr>
              <w:lang w:val="nn-NO"/>
            </w:rPr>
            <w:t>stitution</w:t>
          </w:r>
          <w:r w:rsidR="00BC1A82">
            <w:rPr>
              <w:lang w:val="nn-NO"/>
            </w:rPr>
            <w:t>/SITE</w:t>
          </w:r>
          <w:r>
            <w:rPr>
              <w:lang w:val="nn-NO"/>
            </w:rPr>
            <w:t xml:space="preserve"> and the </w:t>
          </w:r>
          <w:sdt>
            <w:sdtPr>
              <w:rPr>
                <w:i/>
                <w:color w:val="FF0000"/>
                <w:lang w:val="nn-NO"/>
              </w:rPr>
              <w:id w:val="-1449385174"/>
              <w:placeholder>
                <w:docPart w:val="DefaultPlaceholder_1082065158"/>
              </w:placeholder>
              <w:text/>
            </w:sdtPr>
            <w:sdtEndPr/>
            <w:sdtContent>
              <w:r w:rsidR="00E37DA0" w:rsidRPr="00B3010C">
                <w:rPr>
                  <w:i/>
                  <w:color w:val="FF0000"/>
                  <w:lang w:val="nn-NO"/>
                </w:rPr>
                <w:t>[</w:t>
              </w:r>
              <w:r w:rsidR="00D25351" w:rsidRPr="00B3010C">
                <w:rPr>
                  <w:i/>
                  <w:color w:val="FF0000"/>
                  <w:lang w:val="nn-NO"/>
                </w:rPr>
                <w:t>COORDINATING</w:t>
              </w:r>
              <w:r w:rsidR="00135B87" w:rsidRPr="00B3010C">
                <w:rPr>
                  <w:i/>
                  <w:color w:val="FF0000"/>
                  <w:lang w:val="nn-NO"/>
                </w:rPr>
                <w:t xml:space="preserve"> </w:t>
              </w:r>
              <w:r w:rsidR="00D00CF3" w:rsidRPr="00B3010C">
                <w:rPr>
                  <w:i/>
                  <w:color w:val="FF0000"/>
                  <w:lang w:val="nn-NO"/>
                </w:rPr>
                <w:t>or</w:t>
              </w:r>
              <w:r w:rsidR="00135B87" w:rsidRPr="00B3010C">
                <w:rPr>
                  <w:i/>
                  <w:color w:val="FF0000"/>
                  <w:lang w:val="nn-NO"/>
                </w:rPr>
                <w:t xml:space="preserve"> </w:t>
              </w:r>
              <w:r w:rsidR="00D25351" w:rsidRPr="00B3010C">
                <w:rPr>
                  <w:i/>
                  <w:color w:val="FF0000"/>
                  <w:lang w:val="nn-NO"/>
                </w:rPr>
                <w:t>PRINCIPAL</w:t>
              </w:r>
              <w:r w:rsidR="00E37DA0" w:rsidRPr="00B3010C">
                <w:rPr>
                  <w:i/>
                  <w:color w:val="FF0000"/>
                  <w:lang w:val="nn-NO"/>
                </w:rPr>
                <w:t>]</w:t>
              </w:r>
            </w:sdtContent>
          </w:sdt>
          <w:r w:rsidR="00D25351" w:rsidRPr="00135B87">
            <w:rPr>
              <w:color w:val="FF0000"/>
              <w:lang w:val="nn-NO"/>
            </w:rPr>
            <w:t xml:space="preserve"> </w:t>
          </w:r>
          <w:r w:rsidRPr="0022115D">
            <w:t>Investigator</w:t>
          </w:r>
        </w:p>
        <w:p w14:paraId="26A47ED4" w14:textId="54EC28C3" w:rsidR="006E0C2D" w:rsidRDefault="006E0C2D" w:rsidP="002B71A5">
          <w:pPr>
            <w:pStyle w:val="Overskrift2"/>
            <w:keepNext w:val="0"/>
            <w:tabs>
              <w:tab w:val="clear" w:pos="1078"/>
              <w:tab w:val="left" w:pos="567"/>
            </w:tabs>
            <w:spacing w:before="120" w:after="60"/>
          </w:pPr>
          <w:r>
            <w:rPr>
              <w:rFonts w:cs="Arial"/>
            </w:rPr>
            <w:t>[</w:t>
          </w:r>
          <w:r w:rsidRPr="006E0C2D">
            <w:rPr>
              <w:i/>
            </w:rPr>
            <w:t>If this Agreement (or Investigation) relates to Class I products only, then this bullet can be deleted</w:t>
          </w:r>
          <w:r>
            <w:rPr>
              <w:rFonts w:cs="Arial"/>
            </w:rPr>
            <w:t>]</w:t>
          </w:r>
          <w:r>
            <w:t xml:space="preserve">: </w:t>
          </w:r>
          <w:r>
            <w:rPr>
              <w:i/>
              <w:color w:val="FF0000"/>
            </w:rPr>
            <w:t xml:space="preserve">It is the responsibility </w:t>
          </w:r>
          <w:r w:rsidR="00F87560">
            <w:rPr>
              <w:i/>
              <w:color w:val="FF0000"/>
            </w:rPr>
            <w:t>o</w:t>
          </w:r>
          <w:r>
            <w:rPr>
              <w:i/>
              <w:color w:val="FF0000"/>
            </w:rPr>
            <w:t xml:space="preserve">f the </w:t>
          </w:r>
          <w:sdt>
            <w:sdtPr>
              <w:rPr>
                <w:rFonts w:cs="Arial"/>
                <w:i/>
                <w:color w:val="FF0000"/>
              </w:rPr>
              <w:id w:val="97072593"/>
              <w:placeholder>
                <w:docPart w:val="DefaultPlaceholder_1082065158"/>
              </w:placeholder>
              <w:text/>
            </w:sdtPr>
            <w:sdtEndPr/>
            <w:sdtContent>
              <w:r w:rsidR="004C2833" w:rsidRPr="00B3010C">
                <w:rPr>
                  <w:rFonts w:cs="Arial"/>
                  <w:i/>
                  <w:color w:val="FF0000"/>
                </w:rPr>
                <w:t xml:space="preserve">[Coordinating or </w:t>
              </w:r>
              <w:r w:rsidRPr="00B3010C">
                <w:rPr>
                  <w:rFonts w:cs="Arial"/>
                  <w:i/>
                  <w:color w:val="FF0000"/>
                </w:rPr>
                <w:t>Principal</w:t>
              </w:r>
              <w:r w:rsidR="004C2833" w:rsidRPr="00B3010C">
                <w:rPr>
                  <w:rFonts w:cs="Arial"/>
                  <w:i/>
                  <w:color w:val="FF0000"/>
                </w:rPr>
                <w:t>]</w:t>
              </w:r>
            </w:sdtContent>
          </w:sdt>
          <w:r>
            <w:rPr>
              <w:i/>
              <w:color w:val="FF0000"/>
            </w:rPr>
            <w:t xml:space="preserve"> Investigator to ensure that all Health Care Professionals (doctors, dentists, nurses and pharmacists) listed on the Investigation Site Delegation Log as site personnel has registered his/her collaboration with Sponsor with the Danish Health and Medicines Authority prior to initiating collaboration with Sponsor in accordance with “Bekendtgør</w:t>
          </w:r>
          <w:r w:rsidR="00F87560">
            <w:rPr>
              <w:i/>
              <w:color w:val="FF0000"/>
            </w:rPr>
            <w:t>e</w:t>
          </w:r>
          <w:r>
            <w:rPr>
              <w:i/>
              <w:color w:val="FF0000"/>
            </w:rPr>
            <w:t>lse om sundhedspersoners tilknytning til bl.a medicovirksomheder”. Information booklet regarding the Danish Transpar</w:t>
          </w:r>
          <w:r w:rsidR="00F87560">
            <w:rPr>
              <w:i/>
              <w:color w:val="FF0000"/>
            </w:rPr>
            <w:t>e</w:t>
          </w:r>
          <w:r>
            <w:rPr>
              <w:i/>
              <w:color w:val="FF0000"/>
            </w:rPr>
            <w:t xml:space="preserve">ncy Rules is enclosed as Appendix </w:t>
          </w:r>
          <w:r w:rsidR="0019642D">
            <w:rPr>
              <w:i/>
              <w:color w:val="FF0000"/>
            </w:rPr>
            <w:t>A</w:t>
          </w:r>
          <w:r>
            <w:rPr>
              <w:i/>
              <w:color w:val="FF0000"/>
            </w:rPr>
            <w:t xml:space="preserve"> to the Agreement.</w:t>
          </w:r>
        </w:p>
        <w:p w14:paraId="0FA2635C" w14:textId="5C4F86A9" w:rsidR="00143B44" w:rsidRDefault="00143B44" w:rsidP="002B71A5">
          <w:pPr>
            <w:pStyle w:val="Overskrift2"/>
            <w:keepNext w:val="0"/>
            <w:tabs>
              <w:tab w:val="clear" w:pos="1078"/>
              <w:tab w:val="left" w:pos="567"/>
            </w:tabs>
            <w:spacing w:before="120" w:after="60"/>
          </w:pPr>
          <w:r w:rsidRPr="006E6496">
            <w:t>The Investigator</w:t>
          </w:r>
          <w:r w:rsidR="008724A9" w:rsidRPr="006E6496">
            <w:t>s</w:t>
          </w:r>
          <w:r w:rsidR="00316008" w:rsidRPr="006E6496">
            <w:t xml:space="preserve">, </w:t>
          </w:r>
          <w:r w:rsidR="006773FF">
            <w:t xml:space="preserve">including the </w:t>
          </w:r>
          <w:sdt>
            <w:sdtPr>
              <w:rPr>
                <w:rFonts w:cs="Arial"/>
                <w:color w:val="FF0000"/>
              </w:rPr>
              <w:id w:val="-1312098146"/>
              <w:placeholder>
                <w:docPart w:val="DefaultPlaceholder_1082065158"/>
              </w:placeholder>
              <w:text/>
            </w:sdtPr>
            <w:sdtEndPr/>
            <w:sdtContent>
              <w:r w:rsidR="0026179B" w:rsidRPr="00B3010C">
                <w:rPr>
                  <w:rFonts w:cs="Arial"/>
                  <w:color w:val="FF0000"/>
                </w:rPr>
                <w:t>[</w:t>
              </w:r>
              <w:r w:rsidR="006773FF" w:rsidRPr="00B3010C">
                <w:rPr>
                  <w:rFonts w:cs="Arial"/>
                  <w:color w:val="FF0000"/>
                </w:rPr>
                <w:t>Coordinating or Principal</w:t>
              </w:r>
              <w:r w:rsidR="0026179B" w:rsidRPr="00B3010C">
                <w:rPr>
                  <w:rFonts w:cs="Arial"/>
                  <w:color w:val="FF0000"/>
                </w:rPr>
                <w:t>]</w:t>
              </w:r>
            </w:sdtContent>
          </w:sdt>
          <w:r w:rsidR="006773FF" w:rsidRPr="00F21290">
            <w:rPr>
              <w:color w:val="FF0000"/>
            </w:rPr>
            <w:t xml:space="preserve"> </w:t>
          </w:r>
          <w:r w:rsidR="006773FF">
            <w:t>Investigator  and</w:t>
          </w:r>
          <w:r w:rsidR="00316008" w:rsidRPr="006E6496">
            <w:t xml:space="preserve"> </w:t>
          </w:r>
          <w:r w:rsidR="00316008" w:rsidRPr="006E6496">
            <w:rPr>
              <w:rFonts w:cs="Arial"/>
              <w:color w:val="000000"/>
              <w:shd w:val="clear" w:color="auto" w:fill="FFFFFF"/>
            </w:rPr>
            <w:t>individual member of the investigation site team designated and supervised by the principal investigator at an investigation site to perform critical clinical-investigation-related procedures or to make important clinical-investigation-related decisions,</w:t>
          </w:r>
          <w:r w:rsidRPr="006E6496">
            <w:t xml:space="preserve"> undertakes to comply with the </w:t>
          </w:r>
          <w:r w:rsidR="00D23BB4" w:rsidRPr="006E6496">
            <w:t xml:space="preserve">signed </w:t>
          </w:r>
          <w:r w:rsidR="00BB0893" w:rsidRPr="006E6496">
            <w:t>d</w:t>
          </w:r>
          <w:r w:rsidR="00BB0893" w:rsidRPr="006E6496">
            <w:rPr>
              <w:rFonts w:cs="Arial"/>
              <w:color w:val="000000"/>
              <w:shd w:val="clear" w:color="auto" w:fill="FFFFFF"/>
            </w:rPr>
            <w:t>ocument that state(s) the rationale, objectives, design and proposed analysis, methodology, monitoring, conduct and record-keeping of the clinical investigation [investigation ID</w:t>
          </w:r>
          <w:r w:rsidR="00BB0893" w:rsidRPr="00F27247">
            <w:rPr>
              <w:rFonts w:cs="Arial"/>
              <w:color w:val="000000"/>
              <w:shd w:val="clear" w:color="auto" w:fill="FFFFFF"/>
            </w:rPr>
            <w:t>] (“</w:t>
          </w:r>
          <w:r w:rsidR="00BB0893" w:rsidRPr="006E6496">
            <w:rPr>
              <w:rFonts w:cs="Arial"/>
              <w:color w:val="000000"/>
              <w:shd w:val="clear" w:color="auto" w:fill="FFFFFF"/>
            </w:rPr>
            <w:t>Clinical Investigation Plan</w:t>
          </w:r>
          <w:r w:rsidR="00BB0893" w:rsidRPr="006E6496">
            <w:rPr>
              <w:iCs/>
            </w:rPr>
            <w:t>” or “</w:t>
          </w:r>
          <w:r w:rsidRPr="006E6496">
            <w:rPr>
              <w:iCs/>
            </w:rPr>
            <w:t>CIP</w:t>
          </w:r>
          <w:r w:rsidR="00BB0893" w:rsidRPr="006E6496">
            <w:rPr>
              <w:iCs/>
            </w:rPr>
            <w:t>”)</w:t>
          </w:r>
          <w:r w:rsidRPr="006E6496">
            <w:t xml:space="preserve"> including any amendment</w:t>
          </w:r>
          <w:r w:rsidR="00A71272" w:rsidRPr="006E6496">
            <w:t xml:space="preserve"> hereto</w:t>
          </w:r>
          <w:r w:rsidRPr="006E6496">
            <w:t xml:space="preserve"> which the Parties agree upon and have approved in writing</w:t>
          </w:r>
          <w:r w:rsidR="00AD6DB9" w:rsidRPr="006E6496">
            <w:t>,</w:t>
          </w:r>
          <w:r w:rsidR="00A71272" w:rsidRPr="006E6496">
            <w:t xml:space="preserve"> as well as any separate manuals and specific procedures</w:t>
          </w:r>
          <w:r w:rsidR="00A71272">
            <w:t xml:space="preserve"> provided by Sponsor applicable for conducting the study</w:t>
          </w:r>
          <w:r>
            <w:t>. Should it turn out in the course of the Investigation that the CIP</w:t>
          </w:r>
          <w:r w:rsidR="00A71272">
            <w:t xml:space="preserve"> or any manuals/procedures belonging to it</w:t>
          </w:r>
          <w:r>
            <w:t xml:space="preserve"> cannot be complied with; the </w:t>
          </w:r>
          <w:sdt>
            <w:sdtPr>
              <w:rPr>
                <w:i/>
                <w:color w:val="FF0000"/>
              </w:rPr>
              <w:id w:val="-472212883"/>
              <w:placeholder>
                <w:docPart w:val="DefaultPlaceholder_1082065158"/>
              </w:placeholder>
              <w:text/>
            </w:sdtPr>
            <w:sdtEndPr/>
            <w:sdtContent>
              <w:r w:rsidR="00E37DA0" w:rsidRPr="00B3010C">
                <w:rPr>
                  <w:i/>
                  <w:color w:val="FF0000"/>
                </w:rPr>
                <w:t>[</w:t>
              </w:r>
              <w:r w:rsidR="00D25351" w:rsidRPr="00B3010C">
                <w:rPr>
                  <w:i/>
                  <w:color w:val="FF0000"/>
                </w:rPr>
                <w:t>Coordinating</w:t>
              </w:r>
              <w:r w:rsidR="0091415D" w:rsidRPr="00B3010C">
                <w:rPr>
                  <w:i/>
                  <w:color w:val="FF0000"/>
                </w:rPr>
                <w:t xml:space="preserve"> </w:t>
              </w:r>
              <w:r w:rsidR="003A1BCB" w:rsidRPr="00B3010C">
                <w:rPr>
                  <w:i/>
                  <w:color w:val="FF0000"/>
                </w:rPr>
                <w:t>or</w:t>
              </w:r>
              <w:r w:rsidR="0091415D" w:rsidRPr="00B3010C">
                <w:rPr>
                  <w:i/>
                  <w:color w:val="FF0000"/>
                </w:rPr>
                <w:t xml:space="preserve"> </w:t>
              </w:r>
              <w:r w:rsidR="00D25351" w:rsidRPr="00B3010C">
                <w:rPr>
                  <w:i/>
                  <w:color w:val="FF0000"/>
                </w:rPr>
                <w:t>Principal</w:t>
              </w:r>
              <w:r w:rsidR="00E37DA0" w:rsidRPr="00B3010C">
                <w:rPr>
                  <w:i/>
                  <w:color w:val="FF0000"/>
                </w:rPr>
                <w:t>]</w:t>
              </w:r>
            </w:sdtContent>
          </w:sdt>
          <w:r w:rsidR="00D25351" w:rsidRPr="0091415D">
            <w:rPr>
              <w:color w:val="FF0000"/>
            </w:rPr>
            <w:t xml:space="preserve"> </w:t>
          </w:r>
          <w:r w:rsidR="008724A9">
            <w:t>Investigator</w:t>
          </w:r>
          <w:r>
            <w:t xml:space="preserve"> must report this to the Sponsor </w:t>
          </w:r>
          <w:r w:rsidR="00D23BB4">
            <w:t>without undue delay</w:t>
          </w:r>
          <w:r>
            <w:t>.</w:t>
          </w:r>
          <w:r w:rsidR="006E6496">
            <w:t xml:space="preserve"> </w:t>
          </w:r>
        </w:p>
        <w:p w14:paraId="63CA79D1" w14:textId="243A377F" w:rsidR="00750C89" w:rsidRPr="00750C89" w:rsidRDefault="00750C89" w:rsidP="00BC4E6E">
          <w:pPr>
            <w:pStyle w:val="Overskrift2"/>
          </w:pPr>
          <w:r>
            <w:lastRenderedPageBreak/>
            <w:t xml:space="preserve">The </w:t>
          </w:r>
          <w:r w:rsidRPr="008A7622">
            <w:t>Institution</w:t>
          </w:r>
          <w:r w:rsidR="00EB4099">
            <w:t>/Site</w:t>
          </w:r>
          <w:r w:rsidR="0091415D" w:rsidRPr="008A7622">
            <w:rPr>
              <w:i/>
            </w:rPr>
            <w:t xml:space="preserve"> </w:t>
          </w:r>
          <w:r w:rsidR="008A7622" w:rsidRPr="008A7622">
            <w:t>and the</w:t>
          </w:r>
          <w:r w:rsidR="003B6BF3">
            <w:rPr>
              <w:i/>
            </w:rPr>
            <w:t xml:space="preserve"> </w:t>
          </w:r>
          <w:sdt>
            <w:sdtPr>
              <w:rPr>
                <w:i/>
                <w:color w:val="FF0000"/>
              </w:rPr>
              <w:id w:val="-790738314"/>
              <w:placeholder>
                <w:docPart w:val="DefaultPlaceholder_1082065158"/>
              </w:placeholder>
              <w:text/>
            </w:sdtPr>
            <w:sdtEndPr/>
            <w:sdtContent>
              <w:r w:rsidR="00E37DA0" w:rsidRPr="00B3010C">
                <w:rPr>
                  <w:i/>
                  <w:color w:val="FF0000"/>
                </w:rPr>
                <w:t>[</w:t>
              </w:r>
              <w:r w:rsidRPr="00B3010C">
                <w:rPr>
                  <w:i/>
                  <w:color w:val="FF0000"/>
                </w:rPr>
                <w:t>Coordinating</w:t>
              </w:r>
              <w:r w:rsidR="0091415D" w:rsidRPr="00B3010C">
                <w:rPr>
                  <w:i/>
                  <w:color w:val="FF0000"/>
                </w:rPr>
                <w:t xml:space="preserve"> </w:t>
              </w:r>
              <w:r w:rsidR="003A1BCB" w:rsidRPr="00B3010C">
                <w:rPr>
                  <w:i/>
                  <w:color w:val="FF0000"/>
                </w:rPr>
                <w:t>or</w:t>
              </w:r>
              <w:r w:rsidR="0091415D" w:rsidRPr="00B3010C">
                <w:rPr>
                  <w:i/>
                  <w:color w:val="FF0000"/>
                </w:rPr>
                <w:t xml:space="preserve"> </w:t>
              </w:r>
              <w:r w:rsidRPr="00B3010C">
                <w:rPr>
                  <w:i/>
                  <w:color w:val="FF0000"/>
                </w:rPr>
                <w:t>Principal</w:t>
              </w:r>
              <w:r w:rsidR="00E37DA0" w:rsidRPr="00B3010C">
                <w:rPr>
                  <w:i/>
                  <w:color w:val="FF0000"/>
                </w:rPr>
                <w:t>]</w:t>
              </w:r>
            </w:sdtContent>
          </w:sdt>
          <w:r w:rsidRPr="0091415D">
            <w:rPr>
              <w:color w:val="FF0000"/>
            </w:rPr>
            <w:t xml:space="preserve"> </w:t>
          </w:r>
          <w:r>
            <w:t xml:space="preserve">Investigator undertakes to use the </w:t>
          </w:r>
          <w:r w:rsidR="009C3148">
            <w:t>Subject</w:t>
          </w:r>
          <w:r w:rsidR="009D193A">
            <w:t xml:space="preserve"> </w:t>
          </w:r>
          <w:r>
            <w:t xml:space="preserve">information sheet as approved by the REC and to obtain written informed consent from each </w:t>
          </w:r>
          <w:r w:rsidR="009C3148">
            <w:t>Subject</w:t>
          </w:r>
          <w:r>
            <w:t xml:space="preserve"> prior to initiation of any investigation specific procedures according to the CIP.</w:t>
          </w:r>
          <w:r w:rsidR="00632405" w:rsidRPr="00632405">
            <w:t xml:space="preserve"> </w:t>
          </w:r>
          <w:r w:rsidR="00632405" w:rsidRPr="001A06BF">
            <w:t>"Sub</w:t>
          </w:r>
          <w:r w:rsidR="00632405">
            <w:t>ject</w:t>
          </w:r>
          <w:r w:rsidR="00632405" w:rsidRPr="001A06BF">
            <w:t xml:space="preserve">" </w:t>
          </w:r>
          <w:r w:rsidR="00632405">
            <w:t>i</w:t>
          </w:r>
          <w:r w:rsidR="00632405" w:rsidRPr="001A06BF">
            <w:t>s defined as an individual who participates in a clinical investigation</w:t>
          </w:r>
          <w:r w:rsidR="00632405">
            <w:t>. A subject can be either a healthy volunteer or a patient.</w:t>
          </w:r>
        </w:p>
        <w:p w14:paraId="69B02602" w14:textId="2DAAC5C6" w:rsidR="00143B44" w:rsidRPr="00D46F6A" w:rsidRDefault="00143B44" w:rsidP="00731901">
          <w:pPr>
            <w:pStyle w:val="Overskrift2"/>
          </w:pPr>
          <w:r w:rsidRPr="00D46F6A">
            <w:t xml:space="preserve">The </w:t>
          </w:r>
          <w:r>
            <w:t>Institution</w:t>
          </w:r>
          <w:r w:rsidR="00EB4099">
            <w:t>/Site</w:t>
          </w:r>
          <w:r>
            <w:t xml:space="preserve"> and the </w:t>
          </w:r>
          <w:sdt>
            <w:sdtPr>
              <w:rPr>
                <w:i/>
                <w:color w:val="FF0000"/>
              </w:rPr>
              <w:id w:val="384066755"/>
              <w:placeholder>
                <w:docPart w:val="DefaultPlaceholder_1082065158"/>
              </w:placeholder>
              <w:text/>
            </w:sdtPr>
            <w:sdtEndPr/>
            <w:sdtContent>
              <w:r w:rsidR="00E37DA0" w:rsidRPr="00B3010C">
                <w:rPr>
                  <w:i/>
                  <w:color w:val="FF0000"/>
                </w:rPr>
                <w:t>[</w:t>
              </w:r>
              <w:r w:rsidR="00D25351" w:rsidRPr="00B3010C">
                <w:rPr>
                  <w:i/>
                  <w:color w:val="FF0000"/>
                </w:rPr>
                <w:t>Coordinating</w:t>
              </w:r>
              <w:r w:rsidR="0091415D" w:rsidRPr="00B3010C">
                <w:rPr>
                  <w:i/>
                  <w:color w:val="FF0000"/>
                </w:rPr>
                <w:t xml:space="preserve"> </w:t>
              </w:r>
              <w:r w:rsidR="003A1BCB" w:rsidRPr="00B3010C">
                <w:rPr>
                  <w:i/>
                  <w:color w:val="FF0000"/>
                </w:rPr>
                <w:t>or</w:t>
              </w:r>
              <w:r w:rsidR="008A7622" w:rsidRPr="00B3010C">
                <w:rPr>
                  <w:i/>
                  <w:color w:val="FF0000"/>
                </w:rPr>
                <w:t xml:space="preserve"> </w:t>
              </w:r>
              <w:r w:rsidR="00D25351" w:rsidRPr="00B3010C">
                <w:rPr>
                  <w:i/>
                  <w:color w:val="FF0000"/>
                </w:rPr>
                <w:t>Principal</w:t>
              </w:r>
              <w:r w:rsidR="00E37DA0" w:rsidRPr="00B3010C">
                <w:rPr>
                  <w:i/>
                  <w:color w:val="FF0000"/>
                </w:rPr>
                <w:t>]</w:t>
              </w:r>
            </w:sdtContent>
          </w:sdt>
          <w:r w:rsidR="00D25351" w:rsidRPr="008A7622">
            <w:rPr>
              <w:color w:val="FF0000"/>
            </w:rPr>
            <w:t xml:space="preserve"> </w:t>
          </w:r>
          <w:r w:rsidR="008724A9">
            <w:t>Investigator</w:t>
          </w:r>
          <w:r w:rsidRPr="00D46F6A">
            <w:t xml:space="preserve"> will co-operate with Sponsor representatives, to ensure proper investigation conduct and follow-up.</w:t>
          </w:r>
        </w:p>
        <w:p w14:paraId="25AF07D3" w14:textId="77777777" w:rsidR="00143B44" w:rsidRDefault="004D6436" w:rsidP="002B71A5">
          <w:pPr>
            <w:pStyle w:val="Overskrift2"/>
            <w:keepNext w:val="0"/>
            <w:tabs>
              <w:tab w:val="clear" w:pos="1078"/>
              <w:tab w:val="left" w:pos="567"/>
            </w:tabs>
            <w:spacing w:before="120" w:after="60"/>
          </w:pPr>
          <w:r>
            <w:t>E</w:t>
          </w:r>
          <w:r w:rsidR="008724A9">
            <w:t xml:space="preserve">ach </w:t>
          </w:r>
          <w:r w:rsidR="00143B44">
            <w:t>Investigator cannot fully or partly assign his/her obligations under this Agreement to any third party without the Sponsor’s written acceptance. In such case the Investigator is not able to or unwilling to perform his/her obligations according to this Agreement; the Institution</w:t>
          </w:r>
          <w:r w:rsidR="00EB4099">
            <w:t>/Site</w:t>
          </w:r>
          <w:r w:rsidR="00143B44">
            <w:t xml:space="preserve"> can appoint a substitute</w:t>
          </w:r>
          <w:r w:rsidR="00E35A76">
            <w:t>, in which case Sponsor shall be informed promptly in writing</w:t>
          </w:r>
          <w:r w:rsidR="00143B44">
            <w:t xml:space="preserve">. </w:t>
          </w:r>
        </w:p>
        <w:p w14:paraId="46CBEF1C" w14:textId="253F4AB1" w:rsidR="00143B44" w:rsidRDefault="00BC4E6E" w:rsidP="002B71A5">
          <w:pPr>
            <w:pStyle w:val="Overskrift2"/>
            <w:keepNext w:val="0"/>
            <w:numPr>
              <w:ilvl w:val="0"/>
              <w:numId w:val="0"/>
            </w:numPr>
            <w:tabs>
              <w:tab w:val="left" w:pos="567"/>
            </w:tabs>
            <w:spacing w:before="120" w:after="60"/>
            <w:ind w:left="1134"/>
          </w:pPr>
          <w:r>
            <w:rPr>
              <w:rFonts w:cs="Arial"/>
              <w:color w:val="000000"/>
              <w:sz w:val="18"/>
              <w:szCs w:val="18"/>
              <w:shd w:val="clear" w:color="auto" w:fill="FFFFFF"/>
            </w:rPr>
            <w:t>“</w:t>
          </w:r>
          <w:r w:rsidR="00143B44">
            <w:t xml:space="preserve">Sponsor has the right to approve the appointed substitute, and if </w:t>
          </w:r>
          <w:r w:rsidR="00C74A5F" w:rsidRPr="00670361">
            <w:t>a suitable replacement cannot, after reasonable efforts by the Institution</w:t>
          </w:r>
          <w:r w:rsidR="008479F3">
            <w:t>/Site</w:t>
          </w:r>
          <w:r w:rsidR="00C74A5F" w:rsidRPr="00670361">
            <w:t xml:space="preserve">, be found that </w:t>
          </w:r>
          <w:r w:rsidR="00143B44" w:rsidRPr="00A76725">
            <w:t xml:space="preserve">is acceptable to Sponsor, Sponsor </w:t>
          </w:r>
          <w:r w:rsidR="00C74A5F" w:rsidRPr="00A76725">
            <w:t>and/or Institution</w:t>
          </w:r>
          <w:r w:rsidR="008479F3">
            <w:t>/Site</w:t>
          </w:r>
          <w:r w:rsidR="00C74A5F" w:rsidRPr="00A76725">
            <w:t xml:space="preserve"> </w:t>
          </w:r>
          <w:r w:rsidR="00143B44" w:rsidRPr="00704FB4">
            <w:t>is entitled to terminate this Agreement within 14 calendar days after the written notification regarding the appointing of the substitute</w:t>
          </w:r>
          <w:r w:rsidR="00143B44">
            <w:t>.</w:t>
          </w:r>
        </w:p>
        <w:p w14:paraId="18A0EDA0" w14:textId="2072CC87" w:rsidR="00143B44" w:rsidRPr="00D46F6A" w:rsidRDefault="00143B44" w:rsidP="002B71A5">
          <w:pPr>
            <w:pStyle w:val="Overskrift2"/>
            <w:keepNext w:val="0"/>
            <w:tabs>
              <w:tab w:val="clear" w:pos="1078"/>
              <w:tab w:val="left" w:pos="567"/>
            </w:tabs>
            <w:spacing w:before="120" w:after="60"/>
          </w:pPr>
          <w:r>
            <w:t>The Institution</w:t>
          </w:r>
          <w:r w:rsidR="008479F3">
            <w:t>/Site</w:t>
          </w:r>
          <w:r>
            <w:t xml:space="preserve"> and the </w:t>
          </w:r>
          <w:sdt>
            <w:sdtPr>
              <w:rPr>
                <w:i/>
                <w:color w:val="FF0000"/>
              </w:rPr>
              <w:id w:val="-566650869"/>
              <w:placeholder>
                <w:docPart w:val="DefaultPlaceholder_1082065158"/>
              </w:placeholder>
              <w:text/>
            </w:sdtPr>
            <w:sdtEndPr/>
            <w:sdtContent>
              <w:r w:rsidR="00E37DA0" w:rsidRPr="00B3010C">
                <w:rPr>
                  <w:i/>
                  <w:color w:val="FF0000"/>
                </w:rPr>
                <w:t>[</w:t>
              </w:r>
              <w:r w:rsidR="00D25351" w:rsidRPr="00B3010C">
                <w:rPr>
                  <w:i/>
                  <w:color w:val="FF0000"/>
                </w:rPr>
                <w:t>Coordinating</w:t>
              </w:r>
              <w:r w:rsidR="003B6BF3" w:rsidRPr="00B3010C">
                <w:rPr>
                  <w:i/>
                  <w:color w:val="FF0000"/>
                </w:rPr>
                <w:t xml:space="preserve"> </w:t>
              </w:r>
              <w:r w:rsidR="003A1BCB" w:rsidRPr="00B3010C">
                <w:rPr>
                  <w:i/>
                  <w:color w:val="FF0000"/>
                </w:rPr>
                <w:t>or</w:t>
              </w:r>
              <w:r w:rsidR="003B6BF3" w:rsidRPr="00B3010C">
                <w:rPr>
                  <w:i/>
                  <w:color w:val="FF0000"/>
                </w:rPr>
                <w:t xml:space="preserve"> </w:t>
              </w:r>
              <w:r w:rsidR="00D25351" w:rsidRPr="00B3010C">
                <w:rPr>
                  <w:i/>
                  <w:color w:val="FF0000"/>
                </w:rPr>
                <w:t>Principal</w:t>
              </w:r>
              <w:r w:rsidR="00E37DA0" w:rsidRPr="00B3010C">
                <w:rPr>
                  <w:i/>
                  <w:color w:val="FF0000"/>
                </w:rPr>
                <w:t>]</w:t>
              </w:r>
            </w:sdtContent>
          </w:sdt>
          <w:r w:rsidR="00D25351" w:rsidRPr="003B6BF3">
            <w:rPr>
              <w:color w:val="FF0000"/>
            </w:rPr>
            <w:t xml:space="preserve"> </w:t>
          </w:r>
          <w:r w:rsidR="008724A9">
            <w:t>Investigator</w:t>
          </w:r>
          <w:r>
            <w:t xml:space="preserve"> declares to make the required facilities, manpower and expertise available for the Investigation and to </w:t>
          </w:r>
          <w:r w:rsidR="00704FB4">
            <w:t>use reasonable efforts</w:t>
          </w:r>
          <w:r>
            <w:t xml:space="preserve"> to</w:t>
          </w:r>
          <w:r w:rsidR="00B50AA5">
            <w:t xml:space="preserve"> timely</w:t>
          </w:r>
          <w:r>
            <w:t xml:space="preserve"> </w:t>
          </w:r>
          <w:r w:rsidR="003B6BF3">
            <w:t>enrol</w:t>
          </w:r>
          <w:r>
            <w:t xml:space="preserve"> the number of Subjects as described in this Agreement.</w:t>
          </w:r>
        </w:p>
        <w:p w14:paraId="70C8CE8A" w14:textId="50406485" w:rsidR="00143B44" w:rsidRDefault="00143B44" w:rsidP="00731901">
          <w:pPr>
            <w:pStyle w:val="Overskrift2"/>
          </w:pPr>
          <w:r>
            <w:t xml:space="preserve">The </w:t>
          </w:r>
          <w:sdt>
            <w:sdtPr>
              <w:rPr>
                <w:i/>
                <w:color w:val="FF0000"/>
              </w:rPr>
              <w:id w:val="-2020545953"/>
              <w:placeholder>
                <w:docPart w:val="DefaultPlaceholder_1082065158"/>
              </w:placeholder>
              <w:text/>
            </w:sdtPr>
            <w:sdtEndPr/>
            <w:sdtContent>
              <w:r w:rsidR="00E37DA0" w:rsidRPr="00B3010C">
                <w:rPr>
                  <w:i/>
                  <w:color w:val="FF0000"/>
                </w:rPr>
                <w:t>[</w:t>
              </w:r>
              <w:r w:rsidR="00D25351" w:rsidRPr="00B3010C">
                <w:rPr>
                  <w:i/>
                  <w:color w:val="FF0000"/>
                </w:rPr>
                <w:t>Coordinating</w:t>
              </w:r>
              <w:r w:rsidR="003B6BF3" w:rsidRPr="00B3010C">
                <w:rPr>
                  <w:i/>
                  <w:color w:val="FF0000"/>
                </w:rPr>
                <w:t xml:space="preserve"> </w:t>
              </w:r>
              <w:r w:rsidR="003A1BCB" w:rsidRPr="00B3010C">
                <w:rPr>
                  <w:i/>
                  <w:color w:val="FF0000"/>
                </w:rPr>
                <w:t>or</w:t>
              </w:r>
              <w:r w:rsidR="003B6BF3" w:rsidRPr="00B3010C">
                <w:rPr>
                  <w:i/>
                  <w:color w:val="FF0000"/>
                </w:rPr>
                <w:t xml:space="preserve"> </w:t>
              </w:r>
              <w:r w:rsidR="00D25351" w:rsidRPr="00B3010C">
                <w:rPr>
                  <w:i/>
                  <w:color w:val="FF0000"/>
                </w:rPr>
                <w:t>Principal</w:t>
              </w:r>
              <w:r w:rsidR="00E37DA0" w:rsidRPr="00B3010C">
                <w:rPr>
                  <w:i/>
                  <w:color w:val="FF0000"/>
                </w:rPr>
                <w:t>]</w:t>
              </w:r>
            </w:sdtContent>
          </w:sdt>
          <w:r w:rsidR="008724A9">
            <w:t xml:space="preserve"> Investigator</w:t>
          </w:r>
          <w:r>
            <w:t xml:space="preserve"> declares that he/she has received sufficient information about </w:t>
          </w:r>
          <w:sdt>
            <w:sdtPr>
              <w:rPr>
                <w:i/>
                <w:color w:val="FF0000"/>
              </w:rPr>
              <w:id w:val="-1564868865"/>
              <w:placeholder>
                <w:docPart w:val="DefaultPlaceholder_1082065158"/>
              </w:placeholder>
              <w:text/>
            </w:sdtPr>
            <w:sdtEndPr/>
            <w:sdtContent>
              <w:r w:rsidRPr="00B3010C">
                <w:rPr>
                  <w:i/>
                  <w:color w:val="FF0000"/>
                </w:rPr>
                <w:t>[insert product name]</w:t>
              </w:r>
            </w:sdtContent>
          </w:sdt>
          <w:r w:rsidRPr="00E37DA0">
            <w:rPr>
              <w:i/>
            </w:rPr>
            <w:t xml:space="preserve"> </w:t>
          </w:r>
          <w:r w:rsidRPr="00EB135E">
            <w:t>by</w:t>
          </w:r>
          <w:r w:rsidRPr="00CD07B4">
            <w:t xml:space="preserve"> means of </w:t>
          </w:r>
          <w:r w:rsidRPr="00EB135E">
            <w:t>the Investigator’s Brochure</w:t>
          </w:r>
          <w:r w:rsidR="00731901">
            <w:t>, defined as c</w:t>
          </w:r>
          <w:r w:rsidR="00731901" w:rsidRPr="00731901">
            <w:t>ompilation of the current clinical and non-clinical information on the investigational medical device(s), relevant to the clinical investigation</w:t>
          </w:r>
          <w:r w:rsidR="00731901">
            <w:t>,</w:t>
          </w:r>
          <w:r w:rsidRPr="00EB135E">
            <w:t xml:space="preserve"> or the Instruction for Use</w:t>
          </w:r>
          <w:r>
            <w:t xml:space="preserve"> to ensure that the Investigation is reasonable and safe as defined by the </w:t>
          </w:r>
          <w:r w:rsidRPr="00EB135E">
            <w:t>CIP</w:t>
          </w:r>
          <w:r w:rsidRPr="00C352E3">
            <w:t>.</w:t>
          </w:r>
        </w:p>
        <w:p w14:paraId="62A885E8" w14:textId="347A36A2" w:rsidR="00EE5F41" w:rsidRDefault="00E90359" w:rsidP="00BC4E6E">
          <w:pPr>
            <w:pStyle w:val="Overskrift2"/>
          </w:pPr>
          <w:r>
            <w:t>The Institution</w:t>
          </w:r>
          <w:r w:rsidR="008479F3">
            <w:t>/Site</w:t>
          </w:r>
          <w:r w:rsidR="009A6AB1">
            <w:t xml:space="preserve"> and </w:t>
          </w:r>
          <w:sdt>
            <w:sdtPr>
              <w:rPr>
                <w:i/>
                <w:color w:val="FF0000"/>
              </w:rPr>
              <w:id w:val="-1625530846"/>
              <w:placeholder>
                <w:docPart w:val="DefaultPlaceholder_1082065158"/>
              </w:placeholder>
              <w:text/>
            </w:sdtPr>
            <w:sdtEndPr/>
            <w:sdtContent>
              <w:r w:rsidR="007A371F" w:rsidRPr="00B3010C">
                <w:rPr>
                  <w:i/>
                  <w:color w:val="FF0000"/>
                </w:rPr>
                <w:t>[</w:t>
              </w:r>
              <w:r w:rsidRPr="00B3010C">
                <w:rPr>
                  <w:i/>
                  <w:color w:val="FF0000"/>
                </w:rPr>
                <w:t>Coordinating</w:t>
              </w:r>
              <w:r w:rsidR="009A6AB1" w:rsidRPr="00B3010C">
                <w:rPr>
                  <w:i/>
                  <w:color w:val="FF0000"/>
                </w:rPr>
                <w:t xml:space="preserve"> </w:t>
              </w:r>
              <w:r w:rsidR="003A1BCB" w:rsidRPr="00B3010C">
                <w:rPr>
                  <w:i/>
                  <w:color w:val="FF0000"/>
                </w:rPr>
                <w:t>or</w:t>
              </w:r>
              <w:r w:rsidR="009A6AB1" w:rsidRPr="00B3010C">
                <w:rPr>
                  <w:i/>
                  <w:color w:val="FF0000"/>
                </w:rPr>
                <w:t xml:space="preserve"> </w:t>
              </w:r>
              <w:r w:rsidRPr="00B3010C">
                <w:rPr>
                  <w:i/>
                  <w:color w:val="FF0000"/>
                </w:rPr>
                <w:t>Principal</w:t>
              </w:r>
              <w:r w:rsidR="007A371F" w:rsidRPr="00B3010C">
                <w:rPr>
                  <w:i/>
                  <w:color w:val="FF0000"/>
                </w:rPr>
                <w:t>]</w:t>
              </w:r>
            </w:sdtContent>
          </w:sdt>
          <w:r w:rsidRPr="005E40F0">
            <w:rPr>
              <w:color w:val="FF0000"/>
            </w:rPr>
            <w:t xml:space="preserve"> </w:t>
          </w:r>
          <w:r>
            <w:t>Investigator shall ensure that the Products</w:t>
          </w:r>
          <w:r w:rsidR="00BC4E6E">
            <w:t xml:space="preserve">, defined as </w:t>
          </w:r>
          <w:r w:rsidR="001A06BF">
            <w:t xml:space="preserve">a medical device which is </w:t>
          </w:r>
          <w:r w:rsidR="00BC4E6E">
            <w:t>a</w:t>
          </w:r>
          <w:r w:rsidR="00BC4E6E" w:rsidRPr="00BC4E6E">
            <w:t>ny instrument, apparatus, implement, machine, appliance, implant, software, material, or other similar or related article, which does not achieve its primary intended action in or on the human body by pharmacological, immunological or metabolic means, but which may be assisted in its intended function by such means</w:t>
          </w:r>
          <w:r w:rsidR="00BC4E6E">
            <w:t xml:space="preserve"> (“Product”)</w:t>
          </w:r>
          <w:r>
            <w:t xml:space="preserve"> are handled  and stored </w:t>
          </w:r>
          <w:r w:rsidR="00F83F38">
            <w:t>correctly (according to the Instructions for Use</w:t>
          </w:r>
          <w:r w:rsidR="000D66C8">
            <w:t xml:space="preserve"> provided by Sponsor</w:t>
          </w:r>
          <w:r w:rsidR="00F83F38">
            <w:t xml:space="preserve">) and </w:t>
          </w:r>
          <w:r>
            <w:t xml:space="preserve">securely </w:t>
          </w:r>
          <w:r w:rsidR="00622507">
            <w:t xml:space="preserve">(to ensure the product is only used for Subjects enrolled into the </w:t>
          </w:r>
          <w:r w:rsidR="00117E75">
            <w:t>I</w:t>
          </w:r>
          <w:r w:rsidR="00F83F38">
            <w:t>nvestigation</w:t>
          </w:r>
          <w:r w:rsidR="00622507">
            <w:t xml:space="preserve"> with</w:t>
          </w:r>
          <w:r w:rsidR="00F83F38">
            <w:t xml:space="preserve"> informed consent</w:t>
          </w:r>
          <w:r w:rsidR="00150D85">
            <w:t>)</w:t>
          </w:r>
          <w:r w:rsidR="00622507">
            <w:t xml:space="preserve"> </w:t>
          </w:r>
          <w:r>
            <w:t>for the duration of the investigation/Product shelf life and any period thereafter as required by applicable law or this Agreement, whichever is later, in accordance with the CIP.</w:t>
          </w:r>
          <w:r w:rsidR="00D64AEF">
            <w:t xml:space="preserve"> If additional initiatives</w:t>
          </w:r>
          <w:r w:rsidR="00436465">
            <w:t xml:space="preserve"> to standard practice for </w:t>
          </w:r>
          <w:r w:rsidR="00117E75">
            <w:t>I</w:t>
          </w:r>
          <w:r w:rsidR="00436465">
            <w:t>nvestigational products</w:t>
          </w:r>
          <w:r w:rsidR="00D64AEF">
            <w:t xml:space="preserve"> are necessary </w:t>
          </w:r>
          <w:r w:rsidR="00A21BF0">
            <w:t>for a secure storage, these initiatives are to be paid solely by Sponsor.</w:t>
          </w:r>
        </w:p>
        <w:p w14:paraId="76260632" w14:textId="455C8448" w:rsidR="00793A78" w:rsidRDefault="00793A78" w:rsidP="00793A78">
          <w:pPr>
            <w:pStyle w:val="Overskrift2"/>
            <w:keepNext w:val="0"/>
            <w:tabs>
              <w:tab w:val="clear" w:pos="1078"/>
              <w:tab w:val="left" w:pos="567"/>
            </w:tabs>
            <w:spacing w:before="120" w:after="60"/>
          </w:pPr>
          <w:r>
            <w:t>The Institution</w:t>
          </w:r>
          <w:r w:rsidR="008479F3">
            <w:t>/Site</w:t>
          </w:r>
          <w:r w:rsidR="008C4122">
            <w:t xml:space="preserve"> and </w:t>
          </w:r>
          <w:sdt>
            <w:sdtPr>
              <w:rPr>
                <w:i/>
                <w:color w:val="FF0000"/>
              </w:rPr>
              <w:id w:val="311913474"/>
              <w:placeholder>
                <w:docPart w:val="DefaultPlaceholder_1082065158"/>
              </w:placeholder>
              <w:text/>
            </w:sdtPr>
            <w:sdtEndPr/>
            <w:sdtContent>
              <w:r w:rsidR="007A371F" w:rsidRPr="00B3010C">
                <w:rPr>
                  <w:i/>
                  <w:color w:val="FF0000"/>
                </w:rPr>
                <w:t>[</w:t>
              </w:r>
              <w:r w:rsidRPr="00B3010C">
                <w:rPr>
                  <w:i/>
                  <w:color w:val="FF0000"/>
                </w:rPr>
                <w:t>Coordinating</w:t>
              </w:r>
              <w:r w:rsidR="008C4122" w:rsidRPr="00B3010C">
                <w:rPr>
                  <w:i/>
                  <w:color w:val="FF0000"/>
                </w:rPr>
                <w:t xml:space="preserve"> </w:t>
              </w:r>
              <w:r w:rsidR="003A1BCB" w:rsidRPr="00B3010C">
                <w:rPr>
                  <w:i/>
                  <w:color w:val="FF0000"/>
                </w:rPr>
                <w:t>or</w:t>
              </w:r>
              <w:r w:rsidR="008C4122" w:rsidRPr="00B3010C">
                <w:rPr>
                  <w:i/>
                  <w:color w:val="FF0000"/>
                </w:rPr>
                <w:t xml:space="preserve"> </w:t>
              </w:r>
              <w:r w:rsidRPr="00B3010C">
                <w:rPr>
                  <w:i/>
                  <w:color w:val="FF0000"/>
                </w:rPr>
                <w:t>Principal</w:t>
              </w:r>
              <w:r w:rsidR="007A371F" w:rsidRPr="00B3010C">
                <w:rPr>
                  <w:i/>
                  <w:color w:val="FF0000"/>
                </w:rPr>
                <w:t>]</w:t>
              </w:r>
            </w:sdtContent>
          </w:sdt>
          <w:r w:rsidRPr="005E40F0">
            <w:rPr>
              <w:color w:val="FF0000"/>
            </w:rPr>
            <w:t xml:space="preserve"> </w:t>
          </w:r>
          <w:r>
            <w:t>Investigator</w:t>
          </w:r>
          <w:r w:rsidR="0092416F">
            <w:t xml:space="preserve"> shall not use the Products for any purpose other than the conduct of the clinical investigation.</w:t>
          </w:r>
        </w:p>
        <w:p w14:paraId="2BC8A21A" w14:textId="05D94E76" w:rsidR="006A40C9" w:rsidRPr="005F6131" w:rsidRDefault="006A40C9" w:rsidP="005F6131">
          <w:pPr>
            <w:pStyle w:val="Overskrift2"/>
            <w:keepNext w:val="0"/>
            <w:tabs>
              <w:tab w:val="clear" w:pos="1078"/>
              <w:tab w:val="left" w:pos="567"/>
            </w:tabs>
            <w:spacing w:before="120" w:after="60"/>
          </w:pPr>
          <w:r>
            <w:t>The Institution</w:t>
          </w:r>
          <w:r w:rsidR="008479F3">
            <w:t>/Site</w:t>
          </w:r>
          <w:r>
            <w:t xml:space="preserve"> and the </w:t>
          </w:r>
          <w:sdt>
            <w:sdtPr>
              <w:rPr>
                <w:i/>
                <w:color w:val="FF0000"/>
              </w:rPr>
              <w:id w:val="-112828933"/>
              <w:placeholder>
                <w:docPart w:val="DefaultPlaceholder_1082065158"/>
              </w:placeholder>
              <w:text/>
            </w:sdtPr>
            <w:sdtEndPr/>
            <w:sdtContent>
              <w:r w:rsidR="007A371F" w:rsidRPr="00B3010C">
                <w:rPr>
                  <w:i/>
                  <w:color w:val="FF0000"/>
                </w:rPr>
                <w:t>[</w:t>
              </w:r>
              <w:r w:rsidRPr="00B3010C">
                <w:rPr>
                  <w:i/>
                  <w:color w:val="FF0000"/>
                </w:rPr>
                <w:t>Coordinating</w:t>
              </w:r>
              <w:r w:rsidR="008C4122" w:rsidRPr="00B3010C">
                <w:rPr>
                  <w:i/>
                  <w:color w:val="FF0000"/>
                </w:rPr>
                <w:t xml:space="preserve"> </w:t>
              </w:r>
              <w:r w:rsidR="003A1BCB" w:rsidRPr="00B3010C">
                <w:rPr>
                  <w:i/>
                  <w:color w:val="FF0000"/>
                </w:rPr>
                <w:t>or</w:t>
              </w:r>
              <w:r w:rsidR="008C4122" w:rsidRPr="00B3010C">
                <w:rPr>
                  <w:i/>
                  <w:color w:val="FF0000"/>
                </w:rPr>
                <w:t xml:space="preserve"> </w:t>
              </w:r>
              <w:r w:rsidRPr="00B3010C">
                <w:rPr>
                  <w:i/>
                  <w:color w:val="FF0000"/>
                </w:rPr>
                <w:t>Principal</w:t>
              </w:r>
              <w:r w:rsidR="007A371F" w:rsidRPr="00B3010C">
                <w:rPr>
                  <w:i/>
                  <w:color w:val="FF0000"/>
                </w:rPr>
                <w:t>]</w:t>
              </w:r>
            </w:sdtContent>
          </w:sdt>
          <w:r w:rsidRPr="008C4122">
            <w:rPr>
              <w:color w:val="FF0000"/>
            </w:rPr>
            <w:t xml:space="preserve"> </w:t>
          </w:r>
          <w:r>
            <w:t>Investigator shall ensure that all the Institution’s employe</w:t>
          </w:r>
          <w:r w:rsidR="00CC7C73">
            <w:t>e</w:t>
          </w:r>
          <w:r>
            <w:t>s and collaborators wh</w:t>
          </w:r>
          <w:r w:rsidR="00EE5F41">
            <w:t>o</w:t>
          </w:r>
          <w:r>
            <w:t xml:space="preserve"> are involved in the </w:t>
          </w:r>
          <w:r w:rsidR="00A21BF0">
            <w:t>I</w:t>
          </w:r>
          <w:r>
            <w:t xml:space="preserve">nvestigation, understand and adhere to the CIP and the obligations of both the Institution and the </w:t>
          </w:r>
          <w:r w:rsidRPr="005F6131">
            <w:t xml:space="preserve">Coordinating/Principal </w:t>
          </w:r>
          <w:r>
            <w:t>Investigator.</w:t>
          </w:r>
        </w:p>
        <w:p w14:paraId="4AFF95B0" w14:textId="36138519" w:rsidR="00263D69" w:rsidRDefault="00263D69" w:rsidP="002B71A5">
          <w:pPr>
            <w:pStyle w:val="Overskrift2"/>
            <w:keepNext w:val="0"/>
            <w:tabs>
              <w:tab w:val="clear" w:pos="1078"/>
              <w:tab w:val="left" w:pos="567"/>
            </w:tabs>
            <w:spacing w:before="120" w:after="60"/>
          </w:pPr>
          <w:r>
            <w:t>The Institution</w:t>
          </w:r>
          <w:r w:rsidR="008479F3">
            <w:t>/Site</w:t>
          </w:r>
          <w:r w:rsidR="008C4122">
            <w:t xml:space="preserve"> and </w:t>
          </w:r>
          <w:sdt>
            <w:sdtPr>
              <w:rPr>
                <w:i/>
                <w:color w:val="FF0000"/>
              </w:rPr>
              <w:id w:val="1271595090"/>
              <w:placeholder>
                <w:docPart w:val="DefaultPlaceholder_1082065158"/>
              </w:placeholder>
              <w:text/>
            </w:sdtPr>
            <w:sdtEndPr/>
            <w:sdtContent>
              <w:r w:rsidR="007A371F" w:rsidRPr="00B3010C">
                <w:rPr>
                  <w:i/>
                  <w:color w:val="FF0000"/>
                </w:rPr>
                <w:t>[</w:t>
              </w:r>
              <w:r w:rsidR="008C4122" w:rsidRPr="00B3010C">
                <w:rPr>
                  <w:i/>
                  <w:color w:val="FF0000"/>
                </w:rPr>
                <w:t xml:space="preserve">Coordinating </w:t>
              </w:r>
              <w:r w:rsidR="003A1BCB" w:rsidRPr="00B3010C">
                <w:rPr>
                  <w:i/>
                  <w:color w:val="FF0000"/>
                </w:rPr>
                <w:t>or</w:t>
              </w:r>
              <w:r w:rsidR="008C4122" w:rsidRPr="00B3010C">
                <w:rPr>
                  <w:i/>
                  <w:color w:val="FF0000"/>
                </w:rPr>
                <w:t xml:space="preserve"> </w:t>
              </w:r>
              <w:r w:rsidRPr="00B3010C">
                <w:rPr>
                  <w:i/>
                  <w:color w:val="FF0000"/>
                </w:rPr>
                <w:t>Principal</w:t>
              </w:r>
              <w:r w:rsidR="007A371F" w:rsidRPr="00B3010C">
                <w:rPr>
                  <w:i/>
                  <w:color w:val="FF0000"/>
                </w:rPr>
                <w:t>]</w:t>
              </w:r>
            </w:sdtContent>
          </w:sdt>
          <w:r w:rsidRPr="005E40F0">
            <w:rPr>
              <w:color w:val="FF0000"/>
            </w:rPr>
            <w:t xml:space="preserve"> </w:t>
          </w:r>
          <w:r>
            <w:t>Investigator shall maintain accurate data collection and up-</w:t>
          </w:r>
          <w:r w:rsidR="002A3DFC">
            <w:t xml:space="preserve">to-date records of all </w:t>
          </w:r>
          <w:r w:rsidR="009C3148">
            <w:t>Subject</w:t>
          </w:r>
          <w:r w:rsidR="002A3DFC">
            <w:t xml:space="preserve">s to ensure that data from all eligible </w:t>
          </w:r>
          <w:r w:rsidR="009C3148">
            <w:t>Subject</w:t>
          </w:r>
          <w:r w:rsidR="002A3DFC">
            <w:t xml:space="preserve">s are available </w:t>
          </w:r>
          <w:r w:rsidR="008F7097">
            <w:t xml:space="preserve">for Sponsor in a timely manner </w:t>
          </w:r>
          <w:r w:rsidR="003E5801">
            <w:t xml:space="preserve">according to the </w:t>
          </w:r>
          <w:r w:rsidR="009C3148">
            <w:t>Subject</w:t>
          </w:r>
          <w:r w:rsidR="003E5801">
            <w:t>s treatment</w:t>
          </w:r>
          <w:r w:rsidR="008F7097">
            <w:t>.</w:t>
          </w:r>
          <w:r w:rsidR="002A3DFC">
            <w:t xml:space="preserve"> </w:t>
          </w:r>
        </w:p>
        <w:p w14:paraId="4A1E5D66" w14:textId="685B6AC7" w:rsidR="005F6131" w:rsidRPr="005F6131" w:rsidRDefault="005F6131" w:rsidP="005F6131">
          <w:pPr>
            <w:pStyle w:val="Overskrift2"/>
            <w:keepNext w:val="0"/>
            <w:tabs>
              <w:tab w:val="clear" w:pos="1078"/>
              <w:tab w:val="left" w:pos="567"/>
            </w:tabs>
            <w:spacing w:before="120" w:after="60"/>
          </w:pPr>
          <w:r>
            <w:t xml:space="preserve">The </w:t>
          </w:r>
          <w:r w:rsidRPr="006E6496">
            <w:t>Institution</w:t>
          </w:r>
          <w:r w:rsidR="008479F3">
            <w:t>/Site</w:t>
          </w:r>
          <w:r w:rsidR="001C5A99" w:rsidRPr="006E6496">
            <w:t xml:space="preserve"> and </w:t>
          </w:r>
          <w:sdt>
            <w:sdtPr>
              <w:rPr>
                <w:i/>
                <w:color w:val="FF0000"/>
              </w:rPr>
              <w:id w:val="741909894"/>
              <w:placeholder>
                <w:docPart w:val="DefaultPlaceholder_1082065158"/>
              </w:placeholder>
              <w:text/>
            </w:sdtPr>
            <w:sdtEndPr/>
            <w:sdtContent>
              <w:r w:rsidR="007A371F" w:rsidRPr="00B3010C">
                <w:rPr>
                  <w:i/>
                  <w:color w:val="FF0000"/>
                </w:rPr>
                <w:t>[</w:t>
              </w:r>
              <w:r w:rsidRPr="00B3010C">
                <w:rPr>
                  <w:i/>
                  <w:color w:val="FF0000"/>
                </w:rPr>
                <w:t>Coordinating</w:t>
              </w:r>
              <w:r w:rsidR="001C5A99" w:rsidRPr="00B3010C">
                <w:rPr>
                  <w:i/>
                  <w:color w:val="FF0000"/>
                </w:rPr>
                <w:t xml:space="preserve"> </w:t>
              </w:r>
              <w:r w:rsidR="003A1BCB" w:rsidRPr="00B3010C">
                <w:rPr>
                  <w:i/>
                  <w:color w:val="FF0000"/>
                </w:rPr>
                <w:t>or</w:t>
              </w:r>
              <w:r w:rsidR="001C5A99" w:rsidRPr="00B3010C">
                <w:rPr>
                  <w:i/>
                  <w:color w:val="FF0000"/>
                </w:rPr>
                <w:t xml:space="preserve"> </w:t>
              </w:r>
              <w:r w:rsidRPr="00B3010C">
                <w:rPr>
                  <w:i/>
                  <w:color w:val="FF0000"/>
                </w:rPr>
                <w:t>Principal</w:t>
              </w:r>
              <w:r w:rsidR="007A371F" w:rsidRPr="00B3010C">
                <w:rPr>
                  <w:i/>
                  <w:color w:val="FF0000"/>
                </w:rPr>
                <w:t>]</w:t>
              </w:r>
            </w:sdtContent>
          </w:sdt>
          <w:r w:rsidRPr="006E6496">
            <w:rPr>
              <w:color w:val="FF0000"/>
            </w:rPr>
            <w:t xml:space="preserve"> </w:t>
          </w:r>
          <w:r w:rsidRPr="006E6496">
            <w:t xml:space="preserve">Investigator shall record and evaluate all </w:t>
          </w:r>
          <w:r w:rsidR="00DD1E0A" w:rsidRPr="006E6496">
            <w:t xml:space="preserve"> </w:t>
          </w:r>
          <w:r w:rsidR="00DD1E0A" w:rsidRPr="006E6496">
            <w:rPr>
              <w:rFonts w:cs="Arial"/>
              <w:color w:val="000000"/>
              <w:shd w:val="clear" w:color="auto" w:fill="FFFFFF"/>
            </w:rPr>
            <w:t>inadequacy of a medical device with respect to its identity, quality, durability, reliability, safety or performance includ</w:t>
          </w:r>
          <w:r w:rsidR="00CC2F74">
            <w:rPr>
              <w:rFonts w:cs="Arial"/>
              <w:color w:val="000000"/>
              <w:shd w:val="clear" w:color="auto" w:fill="FFFFFF"/>
            </w:rPr>
            <w:t>ing</w:t>
          </w:r>
          <w:r w:rsidR="00DD1E0A" w:rsidRPr="006E6496">
            <w:rPr>
              <w:rFonts w:cs="Arial"/>
              <w:color w:val="000000"/>
              <w:shd w:val="clear" w:color="auto" w:fill="FFFFFF"/>
            </w:rPr>
            <w:t xml:space="preserve"> malfunctions, use errors, and inadequate labelling (“Device </w:t>
          </w:r>
          <w:r w:rsidR="00DD1E0A" w:rsidRPr="006E6496">
            <w:rPr>
              <w:rFonts w:cs="Arial"/>
              <w:color w:val="000000"/>
              <w:shd w:val="clear" w:color="auto" w:fill="FFFFFF"/>
            </w:rPr>
            <w:lastRenderedPageBreak/>
            <w:t>Deficiencies”)</w:t>
          </w:r>
          <w:r w:rsidR="00487D42" w:rsidRPr="006E6496">
            <w:t xml:space="preserve"> and </w:t>
          </w:r>
          <w:r w:rsidR="00BB0893" w:rsidRPr="006E6496">
            <w:rPr>
              <w:rFonts w:cs="Arial"/>
              <w:color w:val="000000"/>
              <w:shd w:val="clear" w:color="auto" w:fill="FFFFFF"/>
            </w:rPr>
            <w:t xml:space="preserve">any untoward medical occurrence, unintended disease or injury, or untoward clinical signs (including abnormal laboratory findings) in Subjects, users or other persons, </w:t>
          </w:r>
          <w:r w:rsidR="004C4287">
            <w:rPr>
              <w:rFonts w:cs="Arial"/>
              <w:color w:val="000000"/>
              <w:shd w:val="clear" w:color="auto" w:fill="FFFFFF"/>
            </w:rPr>
            <w:t xml:space="preserve">experienced in relation to the treatment of a Subject in accordance with the CIP, </w:t>
          </w:r>
          <w:r w:rsidR="00BB0893" w:rsidRPr="006E6496">
            <w:rPr>
              <w:rFonts w:cs="Arial"/>
              <w:color w:val="000000"/>
              <w:shd w:val="clear" w:color="auto" w:fill="FFFFFF"/>
            </w:rPr>
            <w:t xml:space="preserve">whether or not related to the investigational medical device (“Adverse Events”). </w:t>
          </w:r>
          <w:r w:rsidR="00CC2F74">
            <w:rPr>
              <w:rFonts w:cs="Arial"/>
              <w:color w:val="000000"/>
              <w:shd w:val="clear" w:color="auto" w:fill="FFFFFF"/>
            </w:rPr>
            <w:t>Adverse Events</w:t>
          </w:r>
          <w:r w:rsidR="00BB0893" w:rsidRPr="006E6496">
            <w:rPr>
              <w:rFonts w:cs="Arial"/>
              <w:color w:val="000000"/>
              <w:shd w:val="clear" w:color="auto" w:fill="FFFFFF"/>
            </w:rPr>
            <w:t xml:space="preserve"> include events related to the investigational medical device or the comparator or the procedures involved</w:t>
          </w:r>
          <w:r w:rsidR="004C4287">
            <w:rPr>
              <w:rFonts w:cs="Arial"/>
              <w:color w:val="000000"/>
              <w:shd w:val="clear" w:color="auto" w:fill="FFFFFF"/>
            </w:rPr>
            <w:t>;</w:t>
          </w:r>
          <w:r w:rsidR="00BB0893" w:rsidRPr="006E6496">
            <w:rPr>
              <w:rFonts w:cs="Arial"/>
              <w:color w:val="000000"/>
              <w:shd w:val="clear" w:color="auto" w:fill="FFFFFF"/>
            </w:rPr>
            <w:t xml:space="preserve"> </w:t>
          </w:r>
          <w:r w:rsidR="004C4287">
            <w:rPr>
              <w:rFonts w:cs="Arial"/>
              <w:color w:val="000000"/>
              <w:shd w:val="clear" w:color="auto" w:fill="FFFFFF"/>
            </w:rPr>
            <w:t>f</w:t>
          </w:r>
          <w:r w:rsidR="00BB0893" w:rsidRPr="006E6496">
            <w:rPr>
              <w:rFonts w:cs="Arial"/>
              <w:color w:val="000000"/>
              <w:shd w:val="clear" w:color="auto" w:fill="FFFFFF"/>
            </w:rPr>
            <w:t xml:space="preserve">or users or other persons, this definition is restricted to events related to investigational medical devices. </w:t>
          </w:r>
        </w:p>
        <w:p w14:paraId="09F1F171" w14:textId="1F7C3D9F" w:rsidR="004D5CF6" w:rsidRDefault="00143B44" w:rsidP="001C5A99">
          <w:pPr>
            <w:pStyle w:val="Overskrift2"/>
          </w:pPr>
          <w:r w:rsidRPr="00EB135E">
            <w:t>After the completion of the Investigation, the</w:t>
          </w:r>
          <w:r w:rsidR="0058259D">
            <w:t xml:space="preserve"> Institution</w:t>
          </w:r>
          <w:r w:rsidR="008479F3">
            <w:t>/Site</w:t>
          </w:r>
          <w:r w:rsidR="0058259D">
            <w:t xml:space="preserve"> or</w:t>
          </w:r>
          <w:r w:rsidRPr="00EB135E">
            <w:t xml:space="preserve"> </w:t>
          </w:r>
          <w:sdt>
            <w:sdtPr>
              <w:rPr>
                <w:i/>
                <w:color w:val="FF0000"/>
              </w:rPr>
              <w:id w:val="-123161189"/>
              <w:placeholder>
                <w:docPart w:val="DefaultPlaceholder_1082065158"/>
              </w:placeholder>
              <w:text/>
            </w:sdtPr>
            <w:sdtEndPr/>
            <w:sdtContent>
              <w:r w:rsidR="007A371F" w:rsidRPr="00B3010C">
                <w:rPr>
                  <w:i/>
                  <w:color w:val="FF0000"/>
                </w:rPr>
                <w:t>[</w:t>
              </w:r>
              <w:r w:rsidR="00D25351" w:rsidRPr="00B3010C">
                <w:rPr>
                  <w:i/>
                  <w:color w:val="FF0000"/>
                </w:rPr>
                <w:t>Coordinating</w:t>
              </w:r>
              <w:r w:rsidR="001C5A99" w:rsidRPr="00B3010C">
                <w:rPr>
                  <w:i/>
                  <w:color w:val="FF0000"/>
                </w:rPr>
                <w:t xml:space="preserve"> </w:t>
              </w:r>
              <w:r w:rsidR="003A1BCB" w:rsidRPr="00B3010C">
                <w:rPr>
                  <w:i/>
                  <w:color w:val="FF0000"/>
                </w:rPr>
                <w:t>or</w:t>
              </w:r>
              <w:r w:rsidR="001C5A99" w:rsidRPr="00B3010C">
                <w:rPr>
                  <w:i/>
                  <w:color w:val="FF0000"/>
                </w:rPr>
                <w:t xml:space="preserve"> </w:t>
              </w:r>
              <w:r w:rsidR="00D25351" w:rsidRPr="00B3010C">
                <w:rPr>
                  <w:i/>
                  <w:color w:val="FF0000"/>
                </w:rPr>
                <w:t>Principal</w:t>
              </w:r>
              <w:r w:rsidR="007A371F" w:rsidRPr="00B3010C">
                <w:rPr>
                  <w:i/>
                  <w:color w:val="FF0000"/>
                </w:rPr>
                <w:t>]</w:t>
              </w:r>
            </w:sdtContent>
          </w:sdt>
          <w:r w:rsidR="00D25351" w:rsidRPr="001C5A99">
            <w:rPr>
              <w:color w:val="FF0000"/>
            </w:rPr>
            <w:t xml:space="preserve"> </w:t>
          </w:r>
          <w:r w:rsidR="008724A9">
            <w:t>Investigator</w:t>
          </w:r>
          <w:r w:rsidRPr="00EB135E">
            <w:t xml:space="preserve"> must return all unused products and technical equipment made available by Sponsor at Sponsor’s own reasonable cost</w:t>
          </w:r>
          <w:bookmarkStart w:id="3" w:name="_Toc31693553"/>
          <w:r w:rsidR="00C10D7B">
            <w:t xml:space="preserve"> and risk</w:t>
          </w:r>
          <w:r>
            <w:t>.</w:t>
          </w:r>
          <w:r w:rsidRPr="00EB135E">
            <w:t xml:space="preserve"> Alternatively </w:t>
          </w:r>
          <w:r w:rsidR="003F5EF7">
            <w:t>the Institution</w:t>
          </w:r>
          <w:r w:rsidR="008479F3">
            <w:t>/Site</w:t>
          </w:r>
          <w:r w:rsidR="003F5EF7">
            <w:t xml:space="preserve"> must </w:t>
          </w:r>
          <w:r w:rsidRPr="00EB135E">
            <w:t xml:space="preserve">arrange for documented destruction of unused </w:t>
          </w:r>
          <w:r w:rsidRPr="00374C41">
            <w:rPr>
              <w:color w:val="FF0000"/>
            </w:rPr>
            <w:t>products</w:t>
          </w:r>
          <w:r w:rsidR="00B34F69" w:rsidRPr="00374C41">
            <w:rPr>
              <w:color w:val="FF0000"/>
            </w:rPr>
            <w:t xml:space="preserve"> at Sponsor’s own reasonable cost</w:t>
          </w:r>
          <w:r w:rsidR="005B3E6D">
            <w:rPr>
              <w:color w:val="FF0000"/>
            </w:rPr>
            <w:t xml:space="preserve"> (</w:t>
          </w:r>
          <w:r w:rsidR="005B3E6D">
            <w:rPr>
              <w:i/>
              <w:color w:val="FF0000"/>
            </w:rPr>
            <w:t>if applicable)</w:t>
          </w:r>
          <w:r w:rsidRPr="00374C41">
            <w:rPr>
              <w:color w:val="FF0000"/>
            </w:rPr>
            <w:t>.</w:t>
          </w:r>
        </w:p>
        <w:p w14:paraId="21C8384C" w14:textId="13C2A0D7" w:rsidR="006D2922" w:rsidRDefault="004D5CF6" w:rsidP="00741CB1">
          <w:pPr>
            <w:pStyle w:val="Overskrift2"/>
            <w:spacing w:after="0"/>
          </w:pPr>
          <w:r>
            <w:t xml:space="preserve">If Sponsor </w:t>
          </w:r>
          <w:r w:rsidR="00904991">
            <w:t xml:space="preserve">makes any </w:t>
          </w:r>
          <w:r>
            <w:t xml:space="preserve">required equipment to be used for enrolled </w:t>
          </w:r>
          <w:r w:rsidR="009C3148">
            <w:t>Subject</w:t>
          </w:r>
          <w:r>
            <w:t>s, it is the responsibility of the Institution</w:t>
          </w:r>
          <w:r w:rsidR="008479F3">
            <w:t>/Site</w:t>
          </w:r>
          <w:r w:rsidR="001C5A99">
            <w:t xml:space="preserve"> and </w:t>
          </w:r>
          <w:sdt>
            <w:sdtPr>
              <w:rPr>
                <w:i/>
                <w:color w:val="FF0000"/>
              </w:rPr>
              <w:id w:val="833185951"/>
              <w:placeholder>
                <w:docPart w:val="DefaultPlaceholder_1082065158"/>
              </w:placeholder>
              <w:text/>
            </w:sdtPr>
            <w:sdtEndPr/>
            <w:sdtContent>
              <w:r w:rsidR="007A371F" w:rsidRPr="00B3010C">
                <w:rPr>
                  <w:i/>
                  <w:color w:val="FF0000"/>
                </w:rPr>
                <w:t>[</w:t>
              </w:r>
              <w:r w:rsidRPr="00B3010C">
                <w:rPr>
                  <w:i/>
                  <w:color w:val="FF0000"/>
                </w:rPr>
                <w:t>Coordinating</w:t>
              </w:r>
              <w:r w:rsidR="001C5A99" w:rsidRPr="00B3010C">
                <w:rPr>
                  <w:i/>
                  <w:color w:val="FF0000"/>
                </w:rPr>
                <w:t xml:space="preserve"> </w:t>
              </w:r>
              <w:r w:rsidR="003A1BCB" w:rsidRPr="00B3010C">
                <w:rPr>
                  <w:i/>
                  <w:color w:val="FF0000"/>
                </w:rPr>
                <w:t>or</w:t>
              </w:r>
              <w:r w:rsidR="001C5A99" w:rsidRPr="00B3010C">
                <w:rPr>
                  <w:i/>
                  <w:color w:val="FF0000"/>
                </w:rPr>
                <w:t xml:space="preserve"> </w:t>
              </w:r>
              <w:r w:rsidRPr="00B3010C">
                <w:rPr>
                  <w:i/>
                  <w:color w:val="FF0000"/>
                </w:rPr>
                <w:t>Principal</w:t>
              </w:r>
              <w:r w:rsidR="007A371F" w:rsidRPr="00B3010C">
                <w:rPr>
                  <w:i/>
                  <w:color w:val="FF0000"/>
                </w:rPr>
                <w:t>]</w:t>
              </w:r>
            </w:sdtContent>
          </w:sdt>
          <w:r w:rsidRPr="005E40F0">
            <w:rPr>
              <w:color w:val="FF0000"/>
            </w:rPr>
            <w:t xml:space="preserve"> </w:t>
          </w:r>
          <w:r>
            <w:t xml:space="preserve">Investigator to ensure that the equipment is </w:t>
          </w:r>
          <w:r w:rsidR="00904991">
            <w:t xml:space="preserve">used </w:t>
          </w:r>
          <w:r>
            <w:t xml:space="preserve">for the </w:t>
          </w:r>
          <w:r w:rsidR="00B34F69">
            <w:t>I</w:t>
          </w:r>
          <w:r>
            <w:t>nvestigation</w:t>
          </w:r>
          <w:r w:rsidR="006D2922">
            <w:t>.</w:t>
          </w:r>
        </w:p>
        <w:p w14:paraId="19247096" w14:textId="26947903" w:rsidR="004D5CF6" w:rsidRPr="00240D54" w:rsidRDefault="006D2922" w:rsidP="00741CB1">
          <w:pPr>
            <w:pStyle w:val="Overskrift2"/>
            <w:numPr>
              <w:ilvl w:val="0"/>
              <w:numId w:val="0"/>
            </w:numPr>
            <w:spacing w:before="0"/>
            <w:ind w:left="1134"/>
          </w:pPr>
          <w:r>
            <w:t>Furthermore, the Institution</w:t>
          </w:r>
          <w:r w:rsidR="008479F3">
            <w:t>/Site</w:t>
          </w:r>
          <w:r>
            <w:t xml:space="preserve"> and </w:t>
          </w:r>
          <w:sdt>
            <w:sdtPr>
              <w:rPr>
                <w:i/>
                <w:color w:val="FF0000"/>
              </w:rPr>
              <w:id w:val="1867553713"/>
              <w:placeholder>
                <w:docPart w:val="DefaultPlaceholder_1082065158"/>
              </w:placeholder>
              <w:text/>
            </w:sdtPr>
            <w:sdtEndPr/>
            <w:sdtContent>
              <w:r w:rsidR="007A371F" w:rsidRPr="00B3010C">
                <w:rPr>
                  <w:i/>
                  <w:color w:val="FF0000"/>
                </w:rPr>
                <w:t>[</w:t>
              </w:r>
              <w:r w:rsidRPr="00B3010C">
                <w:rPr>
                  <w:i/>
                  <w:color w:val="FF0000"/>
                </w:rPr>
                <w:t xml:space="preserve">Coordinating </w:t>
              </w:r>
              <w:r w:rsidR="003A1BCB" w:rsidRPr="00B3010C">
                <w:rPr>
                  <w:i/>
                  <w:color w:val="FF0000"/>
                </w:rPr>
                <w:t>or</w:t>
              </w:r>
              <w:r w:rsidRPr="00B3010C">
                <w:rPr>
                  <w:i/>
                  <w:color w:val="FF0000"/>
                </w:rPr>
                <w:t xml:space="preserve"> Principal</w:t>
              </w:r>
              <w:r w:rsidR="007A371F" w:rsidRPr="00B3010C">
                <w:rPr>
                  <w:i/>
                  <w:color w:val="FF0000"/>
                </w:rPr>
                <w:t>]</w:t>
              </w:r>
            </w:sdtContent>
          </w:sdt>
          <w:r>
            <w:rPr>
              <w:i/>
              <w:color w:val="FF0000"/>
            </w:rPr>
            <w:t xml:space="preserve"> </w:t>
          </w:r>
          <w:r w:rsidRPr="006D2922">
            <w:t>is responsible</w:t>
          </w:r>
          <w:r w:rsidRPr="006D2922">
            <w:rPr>
              <w:i/>
            </w:rPr>
            <w:t xml:space="preserve"> </w:t>
          </w:r>
          <w:r w:rsidR="00904991">
            <w:t xml:space="preserve">to inform Sponsor as soon as possible </w:t>
          </w:r>
          <w:r w:rsidR="00A63D5A">
            <w:t xml:space="preserve">in </w:t>
          </w:r>
          <w:r w:rsidR="00741CB1">
            <w:t>case of any malfunctions</w:t>
          </w:r>
          <w:r w:rsidR="00904991">
            <w:t xml:space="preserve"> etc. so that Sponsor can make the necessary arrangements</w:t>
          </w:r>
          <w:r w:rsidR="00A63D5A">
            <w:t xml:space="preserve"> for repair or replacement. </w:t>
          </w:r>
        </w:p>
        <w:p w14:paraId="25FFEE14" w14:textId="39154700" w:rsidR="00143B44" w:rsidRDefault="00143B44" w:rsidP="004D5CF6">
          <w:pPr>
            <w:pStyle w:val="Overskrift2"/>
            <w:keepNext w:val="0"/>
            <w:tabs>
              <w:tab w:val="clear" w:pos="1078"/>
              <w:tab w:val="left" w:pos="567"/>
            </w:tabs>
            <w:spacing w:before="120" w:after="60"/>
          </w:pPr>
          <w:r>
            <w:t xml:space="preserve">The </w:t>
          </w:r>
          <w:sdt>
            <w:sdtPr>
              <w:rPr>
                <w:i/>
                <w:color w:val="FF0000"/>
              </w:rPr>
              <w:id w:val="10726456"/>
              <w:placeholder>
                <w:docPart w:val="DefaultPlaceholder_1082065158"/>
              </w:placeholder>
              <w:text/>
            </w:sdtPr>
            <w:sdtEndPr/>
            <w:sdtContent>
              <w:r w:rsidR="007A371F" w:rsidRPr="00B3010C">
                <w:rPr>
                  <w:i/>
                  <w:color w:val="FF0000"/>
                </w:rPr>
                <w:t>[</w:t>
              </w:r>
              <w:r w:rsidR="00D25351" w:rsidRPr="00B3010C">
                <w:rPr>
                  <w:i/>
                  <w:color w:val="FF0000"/>
                </w:rPr>
                <w:t>Coordinating</w:t>
              </w:r>
              <w:r w:rsidR="00741CB1" w:rsidRPr="00B3010C">
                <w:rPr>
                  <w:i/>
                  <w:color w:val="FF0000"/>
                </w:rPr>
                <w:t xml:space="preserve"> </w:t>
              </w:r>
              <w:r w:rsidR="003A1BCB" w:rsidRPr="00B3010C">
                <w:rPr>
                  <w:i/>
                  <w:color w:val="FF0000"/>
                </w:rPr>
                <w:t>or</w:t>
              </w:r>
              <w:r w:rsidR="00741CB1" w:rsidRPr="00B3010C">
                <w:rPr>
                  <w:i/>
                  <w:color w:val="FF0000"/>
                </w:rPr>
                <w:t xml:space="preserve"> </w:t>
              </w:r>
              <w:r w:rsidR="00D25351" w:rsidRPr="00B3010C">
                <w:rPr>
                  <w:i/>
                  <w:color w:val="FF0000"/>
                </w:rPr>
                <w:t>Principal</w:t>
              </w:r>
              <w:r w:rsidR="007A371F" w:rsidRPr="00B3010C">
                <w:rPr>
                  <w:i/>
                  <w:color w:val="FF0000"/>
                </w:rPr>
                <w:t>]</w:t>
              </w:r>
            </w:sdtContent>
          </w:sdt>
          <w:r w:rsidR="00D25351" w:rsidRPr="00741CB1">
            <w:rPr>
              <w:color w:val="FF0000"/>
            </w:rPr>
            <w:t xml:space="preserve"> </w:t>
          </w:r>
          <w:r w:rsidR="008724A9">
            <w:t>Investigator</w:t>
          </w:r>
          <w:r>
            <w:t xml:space="preserve"> shall report </w:t>
          </w:r>
          <w:r w:rsidR="00664A36">
            <w:t>A</w:t>
          </w:r>
          <w:r>
            <w:t xml:space="preserve">dverse </w:t>
          </w:r>
          <w:r w:rsidR="00664A36">
            <w:t>E</w:t>
          </w:r>
          <w:r>
            <w:t>vents that may arise during the Investigation to Sponsor, who is responsible for forwarding these to</w:t>
          </w:r>
          <w:r w:rsidR="00B05A95">
            <w:t xml:space="preserve"> the Danish Health and Medicines Authority</w:t>
          </w:r>
          <w:r>
            <w:t>.</w:t>
          </w:r>
          <w:r w:rsidR="006034DF" w:rsidRPr="006034DF">
            <w:t xml:space="preserve"> </w:t>
          </w:r>
          <w:r w:rsidR="006034DF">
            <w:t>In the event of Adverse Events, Sponsor shall pay for the costs of emergency care or additional diagnostic procedures associated here with, where such Adverse Events have arisen in the course of Investigation as performed in strict adherence to the CIP.</w:t>
          </w:r>
        </w:p>
        <w:p w14:paraId="665D48F5" w14:textId="332AD22E" w:rsidR="00143B44" w:rsidRDefault="00143B44" w:rsidP="002B71A5">
          <w:pPr>
            <w:pStyle w:val="Overskrift2"/>
            <w:keepNext w:val="0"/>
            <w:tabs>
              <w:tab w:val="clear" w:pos="1078"/>
              <w:tab w:val="left" w:pos="567"/>
            </w:tabs>
            <w:spacing w:before="120" w:after="60"/>
          </w:pPr>
          <w:r>
            <w:t xml:space="preserve">The </w:t>
          </w:r>
          <w:r w:rsidR="00752055">
            <w:t>Institution</w:t>
          </w:r>
          <w:r w:rsidR="008479F3">
            <w:t>/Site</w:t>
          </w:r>
          <w:r w:rsidR="00752055">
            <w:t xml:space="preserve"> </w:t>
          </w:r>
          <w:r>
            <w:t xml:space="preserve">is entitled to terminate this Agreement if unforeseen </w:t>
          </w:r>
          <w:r w:rsidR="00BB0893">
            <w:t xml:space="preserve">Adverse Events </w:t>
          </w:r>
          <w:r>
            <w:t>arise, being of such a nature that the safety of the Subjects is compromised. In such a case, Sponsor shall pay the expenses as described in section</w:t>
          </w:r>
          <w:r w:rsidR="0074023F">
            <w:t>8</w:t>
          </w:r>
          <w:r>
            <w:t>.</w:t>
          </w:r>
        </w:p>
        <w:bookmarkEnd w:id="3"/>
        <w:p w14:paraId="23C4DB16" w14:textId="5870B6EC" w:rsidR="000A61E1" w:rsidRDefault="000A61E1" w:rsidP="00741CB1">
          <w:pPr>
            <w:pStyle w:val="Overskrift2"/>
            <w:keepNext w:val="0"/>
            <w:tabs>
              <w:tab w:val="clear" w:pos="1078"/>
              <w:tab w:val="clear" w:pos="1134"/>
              <w:tab w:val="clear" w:pos="1701"/>
              <w:tab w:val="clear" w:pos="2268"/>
              <w:tab w:val="clear" w:pos="2835"/>
              <w:tab w:val="clear" w:pos="3402"/>
              <w:tab w:val="clear" w:pos="3969"/>
              <w:tab w:val="clear" w:pos="4536"/>
              <w:tab w:val="clear" w:pos="5103"/>
            </w:tabs>
            <w:overflowPunct/>
            <w:autoSpaceDE/>
            <w:autoSpaceDN/>
            <w:adjustRightInd/>
            <w:spacing w:before="120" w:after="0"/>
            <w:jc w:val="left"/>
            <w:textAlignment w:val="auto"/>
          </w:pPr>
          <w:r>
            <w:t>In case of premature termination by the Institution</w:t>
          </w:r>
          <w:r w:rsidR="008479F3">
            <w:t>/Site</w:t>
          </w:r>
          <w:r>
            <w:t xml:space="preserve">, the </w:t>
          </w:r>
          <w:sdt>
            <w:sdtPr>
              <w:rPr>
                <w:i/>
                <w:color w:val="FF0000"/>
              </w:rPr>
              <w:id w:val="-297063429"/>
              <w:placeholder>
                <w:docPart w:val="DefaultPlaceholder_1082065158"/>
              </w:placeholder>
              <w:text/>
            </w:sdtPr>
            <w:sdtEndPr/>
            <w:sdtContent>
              <w:r w:rsidR="00F6448B" w:rsidRPr="00B3010C">
                <w:rPr>
                  <w:i/>
                  <w:color w:val="FF0000"/>
                </w:rPr>
                <w:t>[</w:t>
              </w:r>
              <w:r w:rsidRPr="00B3010C">
                <w:rPr>
                  <w:i/>
                  <w:color w:val="FF0000"/>
                </w:rPr>
                <w:t xml:space="preserve">Coordinating </w:t>
              </w:r>
              <w:r w:rsidR="003A1BCB" w:rsidRPr="00B3010C">
                <w:rPr>
                  <w:i/>
                  <w:color w:val="FF0000"/>
                </w:rPr>
                <w:t>or</w:t>
              </w:r>
              <w:r w:rsidRPr="00B3010C">
                <w:rPr>
                  <w:i/>
                  <w:color w:val="FF0000"/>
                </w:rPr>
                <w:t xml:space="preserve"> Principal</w:t>
              </w:r>
              <w:r w:rsidR="00F6448B" w:rsidRPr="00B3010C">
                <w:rPr>
                  <w:i/>
                  <w:color w:val="FF0000"/>
                </w:rPr>
                <w:t>]</w:t>
              </w:r>
            </w:sdtContent>
          </w:sdt>
          <w:r>
            <w:t xml:space="preserve"> Investigator will </w:t>
          </w:r>
          <w:r w:rsidR="00F17E46">
            <w:t>promptly</w:t>
          </w:r>
          <w:r>
            <w:t xml:space="preserve"> inform the Sponsor and use </w:t>
          </w:r>
          <w:r w:rsidR="00F17E46">
            <w:t>reasonable</w:t>
          </w:r>
          <w:r>
            <w:t xml:space="preserve"> efforts to complete on-going activities related to the Investigation</w:t>
          </w:r>
        </w:p>
        <w:p w14:paraId="5215AD0A" w14:textId="77777777" w:rsidR="00F5427D" w:rsidRDefault="00143B44" w:rsidP="00F5427D">
          <w:pPr>
            <w:pStyle w:val="Overskrift2"/>
            <w:keepNext w:val="0"/>
            <w:tabs>
              <w:tab w:val="clear" w:pos="1078"/>
              <w:tab w:val="left" w:pos="567"/>
            </w:tabs>
            <w:spacing w:before="120" w:after="60"/>
          </w:pPr>
          <w:r>
            <w:t xml:space="preserve">After completion of the Investigation, the </w:t>
          </w:r>
          <w:r w:rsidR="00D25351" w:rsidRPr="00F5427D">
            <w:t>Coordinating Investigator (</w:t>
          </w:r>
          <w:r w:rsidR="00D25351" w:rsidRPr="00F5427D">
            <w:rPr>
              <w:i/>
            </w:rPr>
            <w:t>in case of multicentre clinical investigations</w:t>
          </w:r>
          <w:r w:rsidR="00D25351" w:rsidRPr="00F5427D">
            <w:t>)</w:t>
          </w:r>
          <w:r w:rsidR="00D25351" w:rsidRPr="005770AB">
            <w:rPr>
              <w:color w:val="FF0000"/>
            </w:rPr>
            <w:t xml:space="preserve"> </w:t>
          </w:r>
          <w:r w:rsidR="00D25351" w:rsidRPr="00F5427D">
            <w:t>or the</w:t>
          </w:r>
          <w:r w:rsidR="00705034" w:rsidRPr="00F5427D">
            <w:t xml:space="preserve"> </w:t>
          </w:r>
          <w:r w:rsidR="008724A9">
            <w:t>Principal Investigator</w:t>
          </w:r>
          <w:r w:rsidR="00705034">
            <w:t xml:space="preserve"> </w:t>
          </w:r>
          <w:r w:rsidR="00D25351" w:rsidRPr="00F5427D">
            <w:t>(</w:t>
          </w:r>
          <w:r w:rsidR="00D25351" w:rsidRPr="00F5427D">
            <w:rPr>
              <w:i/>
            </w:rPr>
            <w:t>in case of single centre clinical investigations</w:t>
          </w:r>
          <w:r w:rsidR="00D25351" w:rsidRPr="00F5427D">
            <w:t>)</w:t>
          </w:r>
          <w:r w:rsidR="00D25351" w:rsidRPr="005770AB">
            <w:rPr>
              <w:color w:val="FF0000"/>
            </w:rPr>
            <w:t xml:space="preserve"> </w:t>
          </w:r>
          <w:r>
            <w:t xml:space="preserve">must sign the </w:t>
          </w:r>
          <w:r w:rsidR="00F17E46">
            <w:t xml:space="preserve">Clinical Investigation </w:t>
          </w:r>
          <w:r>
            <w:t>Report, confirming consistency of its contents and conclusions.</w:t>
          </w:r>
        </w:p>
        <w:p w14:paraId="249C2E81" w14:textId="0AD44712" w:rsidR="00143B44" w:rsidRDefault="00D25351" w:rsidP="004B6109">
          <w:pPr>
            <w:pStyle w:val="Overskrift2"/>
            <w:keepNext w:val="0"/>
            <w:numPr>
              <w:ilvl w:val="0"/>
              <w:numId w:val="0"/>
            </w:numPr>
            <w:spacing w:before="0" w:after="60"/>
            <w:ind w:left="1134"/>
          </w:pPr>
          <w:r w:rsidRPr="00F5427D">
            <w:t xml:space="preserve">In case of a multicentre </w:t>
          </w:r>
          <w:r w:rsidR="00415EAC">
            <w:t>investigation</w:t>
          </w:r>
          <w:r w:rsidR="00731901">
            <w:t xml:space="preserve">, </w:t>
          </w:r>
          <w:r w:rsidR="00731901" w:rsidRPr="00731901">
            <w:t xml:space="preserve">defined as </w:t>
          </w:r>
          <w:r w:rsidR="00731901" w:rsidRPr="00731901">
            <w:rPr>
              <w:rFonts w:cs="Arial"/>
              <w:color w:val="000000"/>
              <w:shd w:val="clear" w:color="auto" w:fill="FFFFFF"/>
            </w:rPr>
            <w:t>clinical investigation that is conducted according to a single CIP and takes place at two or more investigation sites</w:t>
          </w:r>
          <w:r w:rsidR="00BC4E6E">
            <w:rPr>
              <w:rFonts w:cs="Arial"/>
              <w:color w:val="000000"/>
              <w:shd w:val="clear" w:color="auto" w:fill="FFFFFF"/>
            </w:rPr>
            <w:t xml:space="preserve"> (“Multicentre Investigation”)</w:t>
          </w:r>
          <w:r w:rsidRPr="00731901">
            <w:t>,</w:t>
          </w:r>
          <w:r w:rsidRPr="00F5427D">
            <w:t xml:space="preserve"> all </w:t>
          </w:r>
          <w:r w:rsidR="00144F91">
            <w:t>Principal I</w:t>
          </w:r>
          <w:r w:rsidRPr="00F5427D">
            <w:t xml:space="preserve">nvestigators shall have the opportunity to review and comment on the </w:t>
          </w:r>
          <w:r w:rsidR="00F17E46">
            <w:t xml:space="preserve">Clinical Investigation </w:t>
          </w:r>
          <w:r w:rsidRPr="00F5427D">
            <w:t>Report</w:t>
          </w:r>
          <w:r w:rsidR="00143B44">
            <w:t xml:space="preserve">. If the </w:t>
          </w:r>
          <w:sdt>
            <w:sdtPr>
              <w:rPr>
                <w:i/>
                <w:color w:val="FF0000"/>
              </w:rPr>
              <w:id w:val="426693447"/>
              <w:placeholder>
                <w:docPart w:val="DefaultPlaceholder_1082065158"/>
              </w:placeholder>
              <w:text/>
            </w:sdtPr>
            <w:sdtEndPr/>
            <w:sdtContent>
              <w:r w:rsidR="00F6448B" w:rsidRPr="00B3010C">
                <w:rPr>
                  <w:i/>
                  <w:color w:val="FF0000"/>
                </w:rPr>
                <w:t>[</w:t>
              </w:r>
              <w:r w:rsidRPr="00B3010C">
                <w:rPr>
                  <w:i/>
                  <w:color w:val="FF0000"/>
                </w:rPr>
                <w:t>Coordinating</w:t>
              </w:r>
              <w:r w:rsidR="00F5427D" w:rsidRPr="00B3010C">
                <w:rPr>
                  <w:i/>
                  <w:color w:val="FF0000"/>
                </w:rPr>
                <w:t xml:space="preserve"> </w:t>
              </w:r>
              <w:r w:rsidR="003A1BCB" w:rsidRPr="00B3010C">
                <w:rPr>
                  <w:i/>
                  <w:color w:val="FF0000"/>
                </w:rPr>
                <w:t>or</w:t>
              </w:r>
              <w:r w:rsidR="00F5427D" w:rsidRPr="00B3010C">
                <w:rPr>
                  <w:i/>
                  <w:color w:val="FF0000"/>
                </w:rPr>
                <w:t xml:space="preserve"> </w:t>
              </w:r>
              <w:r w:rsidRPr="00B3010C">
                <w:rPr>
                  <w:i/>
                  <w:color w:val="FF0000"/>
                </w:rPr>
                <w:t>Principal</w:t>
              </w:r>
              <w:r w:rsidR="00F6448B" w:rsidRPr="00B3010C">
                <w:rPr>
                  <w:i/>
                  <w:color w:val="FF0000"/>
                </w:rPr>
                <w:t>]</w:t>
              </w:r>
            </w:sdtContent>
          </w:sdt>
          <w:r w:rsidRPr="005770AB">
            <w:rPr>
              <w:color w:val="FF0000"/>
            </w:rPr>
            <w:t xml:space="preserve"> </w:t>
          </w:r>
          <w:r w:rsidR="00143B44">
            <w:t xml:space="preserve">Investigator does not sign the </w:t>
          </w:r>
          <w:r w:rsidR="00F17E46">
            <w:t xml:space="preserve">Clinical Investigation </w:t>
          </w:r>
          <w:r w:rsidR="00143B44">
            <w:t>Report or the related affidavit, a justification for the absence shall be provided.</w:t>
          </w:r>
        </w:p>
        <w:bookmarkEnd w:id="2"/>
        <w:p w14:paraId="16B0C47C" w14:textId="5F8DDA5F" w:rsidR="00B800A3" w:rsidRDefault="00B800A3" w:rsidP="00731901">
          <w:pPr>
            <w:pStyle w:val="Overskrift2"/>
          </w:pPr>
          <w:r>
            <w:t>The Institution</w:t>
          </w:r>
          <w:r w:rsidR="008479F3">
            <w:t>/Site</w:t>
          </w:r>
          <w:r>
            <w:t xml:space="preserve"> and the </w:t>
          </w:r>
          <w:sdt>
            <w:sdtPr>
              <w:rPr>
                <w:i/>
                <w:color w:val="FF0000"/>
              </w:rPr>
              <w:id w:val="-1073821836"/>
              <w:placeholder>
                <w:docPart w:val="DefaultPlaceholder_1082065158"/>
              </w:placeholder>
              <w:text/>
            </w:sdtPr>
            <w:sdtEndPr/>
            <w:sdtContent>
              <w:r w:rsidR="00F6448B" w:rsidRPr="00B3010C">
                <w:rPr>
                  <w:i/>
                  <w:color w:val="FF0000"/>
                </w:rPr>
                <w:t>[</w:t>
              </w:r>
              <w:r w:rsidR="00352CDD" w:rsidRPr="00B3010C">
                <w:rPr>
                  <w:i/>
                  <w:color w:val="FF0000"/>
                </w:rPr>
                <w:t>Coordinating</w:t>
              </w:r>
              <w:r w:rsidR="00F5427D" w:rsidRPr="00B3010C">
                <w:rPr>
                  <w:i/>
                  <w:color w:val="FF0000"/>
                </w:rPr>
                <w:t xml:space="preserve"> </w:t>
              </w:r>
              <w:r w:rsidR="003A1BCB" w:rsidRPr="00B3010C">
                <w:rPr>
                  <w:i/>
                  <w:color w:val="FF0000"/>
                </w:rPr>
                <w:t>or</w:t>
              </w:r>
              <w:r w:rsidR="00F5427D" w:rsidRPr="00B3010C">
                <w:rPr>
                  <w:i/>
                  <w:color w:val="FF0000"/>
                </w:rPr>
                <w:t xml:space="preserve"> </w:t>
              </w:r>
              <w:r w:rsidR="00D25351" w:rsidRPr="00B3010C">
                <w:rPr>
                  <w:i/>
                  <w:color w:val="FF0000"/>
                </w:rPr>
                <w:t>Principal</w:t>
              </w:r>
              <w:r w:rsidR="00F6448B" w:rsidRPr="00B3010C">
                <w:rPr>
                  <w:i/>
                  <w:color w:val="FF0000"/>
                </w:rPr>
                <w:t>]</w:t>
              </w:r>
            </w:sdtContent>
          </w:sdt>
          <w:r w:rsidR="00D25351" w:rsidRPr="00A6242F">
            <w:rPr>
              <w:color w:val="FF0000"/>
            </w:rPr>
            <w:t xml:space="preserve"> </w:t>
          </w:r>
          <w:r w:rsidR="008724A9">
            <w:t>Investigator</w:t>
          </w:r>
          <w:r>
            <w:t xml:space="preserve"> declares that Sponsor is entitled to perform </w:t>
          </w:r>
          <w:r w:rsidR="00731901">
            <w:t>Monitoring, defined as a</w:t>
          </w:r>
          <w:r w:rsidR="00731901" w:rsidRPr="00731901">
            <w:t>ct of overseeing the progress of a clinical investigation and to ensure that it is conducted, recorded, and reported in accordance with the CIP, written procedures, International Standards and guidelines, and the applicable regulatory requirements</w:t>
          </w:r>
          <w:r w:rsidR="00731901">
            <w:t>,</w:t>
          </w:r>
          <w:r>
            <w:t xml:space="preserve"> of the progress of the </w:t>
          </w:r>
          <w:r w:rsidR="00332922">
            <w:t>I</w:t>
          </w:r>
          <w:r>
            <w:t>nvestigation accord</w:t>
          </w:r>
          <w:r w:rsidR="00A6242F">
            <w:t>ing to agreed procedures.</w:t>
          </w:r>
          <w:r w:rsidR="00FC1642" w:rsidRPr="00FC1642">
            <w:t xml:space="preserve"> </w:t>
          </w:r>
          <w:r w:rsidR="00FC1642">
            <w:t>Furthermore, the Parties agree that monitoring shall take place during business hours and at mutually agreeable time.</w:t>
          </w:r>
        </w:p>
        <w:p w14:paraId="166E96AD" w14:textId="525B2131" w:rsidR="00B800A3" w:rsidRDefault="00B800A3" w:rsidP="006467C4">
          <w:pPr>
            <w:pStyle w:val="Overskrift2"/>
          </w:pPr>
          <w:r>
            <w:t>The Institution</w:t>
          </w:r>
          <w:r w:rsidR="008479F3">
            <w:t>/Site</w:t>
          </w:r>
          <w:r>
            <w:t xml:space="preserve"> and the </w:t>
          </w:r>
          <w:sdt>
            <w:sdtPr>
              <w:rPr>
                <w:i/>
                <w:color w:val="FF0000"/>
              </w:rPr>
              <w:id w:val="438961355"/>
              <w:placeholder>
                <w:docPart w:val="DefaultPlaceholder_1082065158"/>
              </w:placeholder>
              <w:text/>
            </w:sdtPr>
            <w:sdtEndPr/>
            <w:sdtContent>
              <w:r w:rsidR="00F6448B" w:rsidRPr="00B3010C">
                <w:rPr>
                  <w:i/>
                  <w:color w:val="FF0000"/>
                </w:rPr>
                <w:t>[</w:t>
              </w:r>
              <w:r w:rsidR="00D25351" w:rsidRPr="00B3010C">
                <w:rPr>
                  <w:i/>
                  <w:color w:val="FF0000"/>
                </w:rPr>
                <w:t>Coordinating</w:t>
              </w:r>
              <w:r w:rsidR="00A6242F" w:rsidRPr="00B3010C">
                <w:rPr>
                  <w:i/>
                  <w:color w:val="FF0000"/>
                </w:rPr>
                <w:t xml:space="preserve"> </w:t>
              </w:r>
              <w:r w:rsidR="003A1BCB" w:rsidRPr="00B3010C">
                <w:rPr>
                  <w:i/>
                  <w:color w:val="FF0000"/>
                </w:rPr>
                <w:t>or</w:t>
              </w:r>
              <w:r w:rsidR="00A6242F" w:rsidRPr="00B3010C">
                <w:rPr>
                  <w:i/>
                  <w:color w:val="FF0000"/>
                </w:rPr>
                <w:t xml:space="preserve"> </w:t>
              </w:r>
              <w:r w:rsidR="00D25351" w:rsidRPr="00B3010C">
                <w:rPr>
                  <w:i/>
                  <w:color w:val="FF0000"/>
                </w:rPr>
                <w:t>Principal</w:t>
              </w:r>
              <w:r w:rsidR="00F6448B" w:rsidRPr="00B3010C">
                <w:rPr>
                  <w:i/>
                  <w:color w:val="FF0000"/>
                </w:rPr>
                <w:t>]</w:t>
              </w:r>
            </w:sdtContent>
          </w:sdt>
          <w:r w:rsidR="00D25351" w:rsidRPr="006467C4">
            <w:rPr>
              <w:color w:val="FF0000"/>
            </w:rPr>
            <w:t xml:space="preserve"> </w:t>
          </w:r>
          <w:r w:rsidR="008724A9">
            <w:t>Investigator</w:t>
          </w:r>
          <w:r>
            <w:t xml:space="preserve"> agrees to follow </w:t>
          </w:r>
          <w:r w:rsidR="00A6242F">
            <w:t xml:space="preserve">the harmonized standard </w:t>
          </w:r>
          <w:r w:rsidR="006467C4">
            <w:t>DS/</w:t>
          </w:r>
          <w:r w:rsidR="00A6242F">
            <w:t>EN ISO 14155:201</w:t>
          </w:r>
          <w:r w:rsidR="007C332F">
            <w:t>1</w:t>
          </w:r>
          <w:r w:rsidR="00A6242F">
            <w:t xml:space="preserve"> </w:t>
          </w:r>
          <w:r w:rsidR="006467C4">
            <w:t>“</w:t>
          </w:r>
          <w:r w:rsidR="00A6242F" w:rsidRPr="006467C4">
            <w:rPr>
              <w:i/>
            </w:rPr>
            <w:t xml:space="preserve">Clinical investigation of medical devices for </w:t>
          </w:r>
          <w:r w:rsidR="00A6242F" w:rsidRPr="006467C4">
            <w:rPr>
              <w:i/>
            </w:rPr>
            <w:lastRenderedPageBreak/>
            <w:t>human subjects – Good clinical practice</w:t>
          </w:r>
          <w:r w:rsidR="006467C4">
            <w:rPr>
              <w:i/>
            </w:rPr>
            <w:t>”</w:t>
          </w:r>
          <w:r w:rsidR="006467C4">
            <w:t xml:space="preserve"> r</w:t>
          </w:r>
          <w:r>
            <w:t>egarding control of all investigation documents</w:t>
          </w:r>
          <w:r w:rsidR="00BD2AF4">
            <w:t xml:space="preserve"> with respect to </w:t>
          </w:r>
          <w:r w:rsidR="00BD2AF4" w:rsidRPr="00BD2AF4">
            <w:t>the identification, storage, protection, retrieval, retention time and disposition of records.</w:t>
          </w:r>
        </w:p>
        <w:p w14:paraId="2B972538" w14:textId="77777777" w:rsidR="004B6109" w:rsidRDefault="00043C8A" w:rsidP="00785F5B">
          <w:pPr>
            <w:pStyle w:val="Overskrift2"/>
            <w:keepNext w:val="0"/>
            <w:tabs>
              <w:tab w:val="clear" w:pos="1078"/>
              <w:tab w:val="left" w:pos="567"/>
            </w:tabs>
            <w:spacing w:before="120" w:after="60"/>
          </w:pPr>
          <w:r>
            <w:t>The Institution</w:t>
          </w:r>
          <w:r w:rsidR="008479F3">
            <w:t>/Site</w:t>
          </w:r>
          <w:r>
            <w:t xml:space="preserve"> may store investigation documents at a mutually agreed third party sit</w:t>
          </w:r>
          <w:r w:rsidR="009D193A">
            <w:t>e</w:t>
          </w:r>
          <w:r>
            <w:t xml:space="preserve"> at Sponsor’s expense. Such documents will only be accessed</w:t>
          </w:r>
          <w:r w:rsidR="002233F2">
            <w:t xml:space="preserve"> by Sponsor</w:t>
          </w:r>
          <w:r>
            <w:t xml:space="preserve"> with the written consent of the Institution/</w:t>
          </w:r>
          <w:r w:rsidRPr="00785F5B">
            <w:t xml:space="preserve">Coordinating/Principal </w:t>
          </w:r>
          <w:r>
            <w:t xml:space="preserve">Investigator. </w:t>
          </w:r>
        </w:p>
        <w:p w14:paraId="607B9BED" w14:textId="5D52E8BE" w:rsidR="00043C8A" w:rsidRPr="00785F5B" w:rsidRDefault="00043C8A" w:rsidP="004B6109">
          <w:pPr>
            <w:pStyle w:val="Overskrift2"/>
            <w:keepNext w:val="0"/>
            <w:numPr>
              <w:ilvl w:val="0"/>
              <w:numId w:val="0"/>
            </w:numPr>
            <w:spacing w:before="0" w:after="60"/>
            <w:ind w:left="1134"/>
          </w:pPr>
          <w:r>
            <w:t>In case of retrieval of the investigation documents, stored on behalf of the Institution</w:t>
          </w:r>
          <w:r w:rsidR="004B6109">
            <w:t xml:space="preserve"> and the </w:t>
          </w:r>
          <w:sdt>
            <w:sdtPr>
              <w:rPr>
                <w:i/>
                <w:color w:val="FF0000"/>
              </w:rPr>
              <w:id w:val="-814720591"/>
              <w:placeholder>
                <w:docPart w:val="DefaultPlaceholder_1082065158"/>
              </w:placeholder>
              <w:text/>
            </w:sdtPr>
            <w:sdtEndPr/>
            <w:sdtContent>
              <w:r w:rsidR="00F6448B" w:rsidRPr="00B3010C">
                <w:rPr>
                  <w:i/>
                  <w:color w:val="FF0000"/>
                </w:rPr>
                <w:t>[</w:t>
              </w:r>
              <w:r w:rsidR="004B6109" w:rsidRPr="00B3010C">
                <w:rPr>
                  <w:i/>
                  <w:color w:val="FF0000"/>
                </w:rPr>
                <w:t xml:space="preserve">Coordinating </w:t>
              </w:r>
              <w:r w:rsidR="003A1BCB" w:rsidRPr="00B3010C">
                <w:rPr>
                  <w:i/>
                  <w:color w:val="FF0000"/>
                </w:rPr>
                <w:t>or</w:t>
              </w:r>
              <w:r w:rsidR="004B6109" w:rsidRPr="00B3010C">
                <w:rPr>
                  <w:i/>
                  <w:color w:val="FF0000"/>
                </w:rPr>
                <w:t xml:space="preserve"> </w:t>
              </w:r>
              <w:r w:rsidR="00D25351" w:rsidRPr="00B3010C">
                <w:rPr>
                  <w:i/>
                  <w:color w:val="FF0000"/>
                </w:rPr>
                <w:t>Principal</w:t>
              </w:r>
              <w:r w:rsidR="00F6448B" w:rsidRPr="00B3010C">
                <w:rPr>
                  <w:i/>
                  <w:color w:val="FF0000"/>
                </w:rPr>
                <w:t>]</w:t>
              </w:r>
            </w:sdtContent>
          </w:sdt>
          <w:r w:rsidR="00D25351" w:rsidRPr="004B6109">
            <w:rPr>
              <w:i/>
              <w:color w:val="FF0000"/>
            </w:rPr>
            <w:t xml:space="preserve"> </w:t>
          </w:r>
          <w:r w:rsidRPr="004B6109">
            <w:t>Investigator</w:t>
          </w:r>
          <w:r>
            <w:t>, prior written authorization is required. If the Institution</w:t>
          </w:r>
          <w:r w:rsidR="008479F3">
            <w:t>/Site</w:t>
          </w:r>
          <w:r w:rsidR="004B6109">
            <w:t xml:space="preserve"> and the </w:t>
          </w:r>
          <w:sdt>
            <w:sdtPr>
              <w:rPr>
                <w:i/>
                <w:color w:val="FF0000"/>
              </w:rPr>
              <w:id w:val="-1586602119"/>
              <w:placeholder>
                <w:docPart w:val="DefaultPlaceholder_1082065158"/>
              </w:placeholder>
              <w:text/>
            </w:sdtPr>
            <w:sdtEndPr/>
            <w:sdtContent>
              <w:r w:rsidR="00F6448B" w:rsidRPr="00B3010C">
                <w:rPr>
                  <w:i/>
                  <w:color w:val="FF0000"/>
                </w:rPr>
                <w:t>[</w:t>
              </w:r>
              <w:r w:rsidR="004B6109" w:rsidRPr="00B3010C">
                <w:rPr>
                  <w:i/>
                  <w:color w:val="FF0000"/>
                </w:rPr>
                <w:t xml:space="preserve">Coordinating </w:t>
              </w:r>
              <w:r w:rsidR="003A1BCB" w:rsidRPr="00B3010C">
                <w:rPr>
                  <w:i/>
                  <w:color w:val="FF0000"/>
                </w:rPr>
                <w:t>or</w:t>
              </w:r>
              <w:r w:rsidR="004B6109" w:rsidRPr="00B3010C">
                <w:rPr>
                  <w:i/>
                  <w:color w:val="FF0000"/>
                </w:rPr>
                <w:t xml:space="preserve"> </w:t>
              </w:r>
              <w:r w:rsidR="00D25351" w:rsidRPr="00B3010C">
                <w:rPr>
                  <w:i/>
                  <w:color w:val="FF0000"/>
                </w:rPr>
                <w:t>Principal</w:t>
              </w:r>
              <w:r w:rsidR="00F6448B" w:rsidRPr="00B3010C">
                <w:rPr>
                  <w:i/>
                  <w:color w:val="FF0000"/>
                </w:rPr>
                <w:t>]</w:t>
              </w:r>
            </w:sdtContent>
          </w:sdt>
          <w:r w:rsidR="00D25351" w:rsidRPr="004B6109">
            <w:rPr>
              <w:color w:val="FF0000"/>
            </w:rPr>
            <w:t xml:space="preserve"> </w:t>
          </w:r>
          <w:r>
            <w:t>Investigator wants to move the investigation documents to another location, the Sponsor must be notified in writing.</w:t>
          </w:r>
        </w:p>
        <w:p w14:paraId="0119B0FD" w14:textId="77777777" w:rsidR="00245450" w:rsidRPr="00394B09" w:rsidRDefault="00245450" w:rsidP="00394B09">
          <w:pPr>
            <w:pStyle w:val="Overskrift1"/>
          </w:pPr>
          <w:bookmarkStart w:id="4" w:name="_Toc31693556"/>
          <w:r>
            <w:t>Obligations of the Sponsor</w:t>
          </w:r>
          <w:bookmarkEnd w:id="4"/>
        </w:p>
        <w:p w14:paraId="51A77DE0" w14:textId="006ECBF8" w:rsidR="00822D43" w:rsidRDefault="00822D43" w:rsidP="00822D43">
          <w:pPr>
            <w:pStyle w:val="Overskrift2"/>
            <w:tabs>
              <w:tab w:val="clear" w:pos="1078"/>
              <w:tab w:val="left" w:pos="567"/>
            </w:tabs>
            <w:spacing w:before="120" w:after="60"/>
          </w:pPr>
          <w:bookmarkStart w:id="5" w:name="_Toc31693562"/>
          <w:r>
            <w:t xml:space="preserve">The Sponsor shall prepare documents and facilitate submission in order to obtain approval of the Investigation and any amendment hereto, from the relevant Research Ethics Committee and/or authorities on behalf of the </w:t>
          </w:r>
          <w:sdt>
            <w:sdtPr>
              <w:rPr>
                <w:i/>
                <w:color w:val="FF0000"/>
              </w:rPr>
              <w:id w:val="1797713836"/>
              <w:placeholder>
                <w:docPart w:val="DefaultPlaceholder_1082065158"/>
              </w:placeholder>
              <w:text/>
            </w:sdtPr>
            <w:sdtEndPr/>
            <w:sdtContent>
              <w:r w:rsidR="00F6448B" w:rsidRPr="00B3010C">
                <w:rPr>
                  <w:i/>
                  <w:color w:val="FF0000"/>
                </w:rPr>
                <w:t>[</w:t>
              </w:r>
              <w:r w:rsidRPr="00B3010C">
                <w:rPr>
                  <w:i/>
                  <w:color w:val="FF0000"/>
                </w:rPr>
                <w:t>Coordinating</w:t>
              </w:r>
              <w:r w:rsidR="004B6109" w:rsidRPr="00B3010C">
                <w:rPr>
                  <w:i/>
                  <w:color w:val="FF0000"/>
                </w:rPr>
                <w:t xml:space="preserve"> </w:t>
              </w:r>
              <w:r w:rsidR="003A1BCB" w:rsidRPr="00B3010C">
                <w:rPr>
                  <w:i/>
                  <w:color w:val="FF0000"/>
                </w:rPr>
                <w:t>or</w:t>
              </w:r>
              <w:r w:rsidR="004B6109" w:rsidRPr="00B3010C">
                <w:rPr>
                  <w:i/>
                  <w:color w:val="FF0000"/>
                </w:rPr>
                <w:t xml:space="preserve"> </w:t>
              </w:r>
              <w:r w:rsidRPr="00B3010C">
                <w:rPr>
                  <w:i/>
                  <w:color w:val="FF0000"/>
                </w:rPr>
                <w:t>Principal</w:t>
              </w:r>
              <w:r w:rsidR="00F6448B" w:rsidRPr="00B3010C">
                <w:rPr>
                  <w:i/>
                  <w:color w:val="FF0000"/>
                </w:rPr>
                <w:t>]</w:t>
              </w:r>
            </w:sdtContent>
          </w:sdt>
          <w:r w:rsidRPr="00BA09E8">
            <w:rPr>
              <w:color w:val="FF0000"/>
            </w:rPr>
            <w:t xml:space="preserve"> </w:t>
          </w:r>
          <w:r>
            <w:t>Investigator.</w:t>
          </w:r>
        </w:p>
        <w:p w14:paraId="2194DB69" w14:textId="65B3FB23" w:rsidR="00245450" w:rsidRDefault="00245450" w:rsidP="00BD2AF4">
          <w:pPr>
            <w:pStyle w:val="Overskrift2"/>
            <w:tabs>
              <w:tab w:val="clear" w:pos="1078"/>
              <w:tab w:val="left" w:pos="567"/>
            </w:tabs>
            <w:spacing w:before="120" w:after="60"/>
          </w:pPr>
          <w:r>
            <w:t xml:space="preserve">The Sponsor will supply the </w:t>
          </w:r>
          <w:sdt>
            <w:sdtPr>
              <w:rPr>
                <w:i/>
                <w:color w:val="FF0000"/>
              </w:rPr>
              <w:id w:val="973712582"/>
              <w:placeholder>
                <w:docPart w:val="DefaultPlaceholder_1082065158"/>
              </w:placeholder>
              <w:text/>
            </w:sdtPr>
            <w:sdtEndPr/>
            <w:sdtContent>
              <w:r w:rsidR="00F6448B" w:rsidRPr="00B3010C">
                <w:rPr>
                  <w:i/>
                  <w:color w:val="FF0000"/>
                </w:rPr>
                <w:t>[</w:t>
              </w:r>
              <w:r w:rsidR="00D25351" w:rsidRPr="00B3010C">
                <w:rPr>
                  <w:i/>
                  <w:color w:val="FF0000"/>
                </w:rPr>
                <w:t>Coordinating</w:t>
              </w:r>
              <w:r w:rsidR="004B6109" w:rsidRPr="00B3010C">
                <w:rPr>
                  <w:i/>
                  <w:color w:val="FF0000"/>
                </w:rPr>
                <w:t xml:space="preserve"> </w:t>
              </w:r>
              <w:r w:rsidR="00334261" w:rsidRPr="00B3010C">
                <w:rPr>
                  <w:i/>
                  <w:color w:val="FF0000"/>
                </w:rPr>
                <w:t>or</w:t>
              </w:r>
              <w:r w:rsidR="004B6109" w:rsidRPr="00B3010C">
                <w:rPr>
                  <w:i/>
                  <w:color w:val="FF0000"/>
                </w:rPr>
                <w:t xml:space="preserve"> </w:t>
              </w:r>
              <w:r w:rsidR="00D25351" w:rsidRPr="00B3010C">
                <w:rPr>
                  <w:i/>
                  <w:color w:val="FF0000"/>
                </w:rPr>
                <w:t>Principal</w:t>
              </w:r>
              <w:r w:rsidR="00F6448B" w:rsidRPr="00B3010C">
                <w:rPr>
                  <w:i/>
                  <w:color w:val="FF0000"/>
                </w:rPr>
                <w:t>]</w:t>
              </w:r>
            </w:sdtContent>
          </w:sdt>
          <w:r w:rsidR="00D25351" w:rsidRPr="004B6109">
            <w:rPr>
              <w:color w:val="FF0000"/>
            </w:rPr>
            <w:t xml:space="preserve"> </w:t>
          </w:r>
          <w:r w:rsidR="008724A9">
            <w:t>Investigator</w:t>
          </w:r>
          <w:r>
            <w:t xml:space="preserve"> with all relevant products, materials and required information on </w:t>
          </w:r>
          <w:sdt>
            <w:sdtPr>
              <w:rPr>
                <w:i/>
                <w:color w:val="FF0000"/>
              </w:rPr>
              <w:id w:val="-1989393897"/>
              <w:placeholder>
                <w:docPart w:val="DefaultPlaceholder_1082065158"/>
              </w:placeholder>
              <w:text/>
            </w:sdtPr>
            <w:sdtEndPr/>
            <w:sdtContent>
              <w:r w:rsidR="004B23EC" w:rsidRPr="00B3010C">
                <w:rPr>
                  <w:i/>
                  <w:color w:val="FF0000"/>
                </w:rPr>
                <w:t>[</w:t>
              </w:r>
              <w:r w:rsidR="00F342ED" w:rsidRPr="00B3010C">
                <w:rPr>
                  <w:i/>
                  <w:color w:val="FF0000"/>
                </w:rPr>
                <w:t xml:space="preserve">insert </w:t>
              </w:r>
              <w:r w:rsidR="004349E3" w:rsidRPr="00B3010C">
                <w:rPr>
                  <w:i/>
                  <w:color w:val="FF0000"/>
                </w:rPr>
                <w:t xml:space="preserve">test and comparator </w:t>
              </w:r>
              <w:r w:rsidR="004B23EC" w:rsidRPr="00B3010C">
                <w:rPr>
                  <w:i/>
                  <w:color w:val="FF0000"/>
                </w:rPr>
                <w:t>product</w:t>
              </w:r>
              <w:r w:rsidR="002C278E" w:rsidRPr="00B3010C">
                <w:rPr>
                  <w:i/>
                  <w:color w:val="FF0000"/>
                </w:rPr>
                <w:t xml:space="preserve"> </w:t>
              </w:r>
              <w:r w:rsidR="00832752" w:rsidRPr="00B3010C">
                <w:rPr>
                  <w:i/>
                  <w:color w:val="FF0000"/>
                </w:rPr>
                <w:t>name</w:t>
              </w:r>
              <w:r w:rsidR="004B23EC" w:rsidRPr="00B3010C">
                <w:rPr>
                  <w:i/>
                  <w:color w:val="FF0000"/>
                </w:rPr>
                <w:t>]</w:t>
              </w:r>
            </w:sdtContent>
          </w:sdt>
          <w:r>
            <w:t xml:space="preserve"> necessary for conducting the Investigation. The Sponsor is responsible for updating the documentation</w:t>
          </w:r>
          <w:r w:rsidR="00D72863">
            <w:t xml:space="preserve"> as necessary</w:t>
          </w:r>
          <w:r>
            <w:t>.</w:t>
          </w:r>
        </w:p>
        <w:p w14:paraId="66B212B3" w14:textId="0B61D643" w:rsidR="00245450" w:rsidRDefault="00245450" w:rsidP="00AD07A3">
          <w:pPr>
            <w:pStyle w:val="Overskrift2"/>
          </w:pPr>
          <w:r>
            <w:t xml:space="preserve">The Sponsor shall </w:t>
          </w:r>
          <w:r w:rsidR="003D1190">
            <w:t xml:space="preserve">communicate </w:t>
          </w:r>
          <w:r>
            <w:t xml:space="preserve">all relevant information brought to Sponsor’s knowledge during the Investigation to </w:t>
          </w:r>
          <w:r w:rsidR="00B15D82">
            <w:t xml:space="preserve">the </w:t>
          </w:r>
          <w:sdt>
            <w:sdtPr>
              <w:rPr>
                <w:i/>
                <w:color w:val="FF0000"/>
              </w:rPr>
              <w:id w:val="-2033561438"/>
              <w:placeholder>
                <w:docPart w:val="DefaultPlaceholder_1082065158"/>
              </w:placeholder>
              <w:text/>
            </w:sdtPr>
            <w:sdtEndPr/>
            <w:sdtContent>
              <w:r w:rsidR="00B15D82" w:rsidRPr="00B3010C">
                <w:rPr>
                  <w:i/>
                  <w:color w:val="FF0000"/>
                </w:rPr>
                <w:t xml:space="preserve">[Coordinating </w:t>
              </w:r>
              <w:r w:rsidR="00D845F5" w:rsidRPr="00B3010C">
                <w:rPr>
                  <w:i/>
                  <w:color w:val="FF0000"/>
                </w:rPr>
                <w:t>and/</w:t>
              </w:r>
              <w:r w:rsidR="00B15D82" w:rsidRPr="00B3010C">
                <w:rPr>
                  <w:i/>
                  <w:color w:val="FF0000"/>
                </w:rPr>
                <w:t>or Principal]</w:t>
              </w:r>
            </w:sdtContent>
          </w:sdt>
          <w:r w:rsidR="00B15D82" w:rsidRPr="00D170FB">
            <w:rPr>
              <w:color w:val="FF0000"/>
            </w:rPr>
            <w:t xml:space="preserve"> </w:t>
          </w:r>
          <w:r w:rsidR="00C61806">
            <w:t xml:space="preserve">Investigator and </w:t>
          </w:r>
          <w:r>
            <w:t>other investigators participating in this Investigation</w:t>
          </w:r>
          <w:r w:rsidR="00D845F5">
            <w:t>.</w:t>
          </w:r>
          <w:r>
            <w:t xml:space="preserve"> </w:t>
          </w:r>
        </w:p>
        <w:p w14:paraId="588448C6" w14:textId="77777777" w:rsidR="000B5B9E" w:rsidRDefault="00822D43" w:rsidP="00AD07A3">
          <w:pPr>
            <w:pStyle w:val="Overskrift2"/>
          </w:pPr>
          <w:r>
            <w:t xml:space="preserve">Sponsor shall provide reasonable supervision, training and monitoring during the conduct of the </w:t>
          </w:r>
          <w:r w:rsidR="00897B17">
            <w:t xml:space="preserve">Investigation </w:t>
          </w:r>
          <w:r>
            <w:t>in accordance with the CIP</w:t>
          </w:r>
          <w:r w:rsidR="00897B17">
            <w:t xml:space="preserve"> and this Agreement</w:t>
          </w:r>
          <w:r>
            <w:t xml:space="preserve">. </w:t>
          </w:r>
        </w:p>
        <w:p w14:paraId="65E8B569" w14:textId="7741828C" w:rsidR="00245450" w:rsidRDefault="00245450" w:rsidP="00BD2AF4">
          <w:pPr>
            <w:pStyle w:val="Overskrift2"/>
            <w:tabs>
              <w:tab w:val="clear" w:pos="1078"/>
              <w:tab w:val="left" w:pos="567"/>
            </w:tabs>
            <w:spacing w:before="120" w:after="60"/>
          </w:pPr>
          <w:r>
            <w:t xml:space="preserve">The Sponsor is entitled to terminate this Agreement if unforeseen </w:t>
          </w:r>
          <w:r w:rsidR="00897B17">
            <w:t xml:space="preserve">Adverse Events </w:t>
          </w:r>
          <w:r>
            <w:t xml:space="preserve">arise, being of such a nature that the safety of the Subjects is compromised or </w:t>
          </w:r>
          <w:r w:rsidR="00E6576A" w:rsidRPr="00676AE2">
            <w:t xml:space="preserve"> upon receipt of data suggesting lack of sufficient efficacy</w:t>
          </w:r>
          <w:r>
            <w:t>.</w:t>
          </w:r>
        </w:p>
        <w:p w14:paraId="2B84630C" w14:textId="29E8DAA8" w:rsidR="00245450" w:rsidRDefault="00245450" w:rsidP="00BD2AF4">
          <w:pPr>
            <w:pStyle w:val="Overskrift2"/>
            <w:tabs>
              <w:tab w:val="clear" w:pos="1078"/>
              <w:tab w:val="left" w:pos="567"/>
            </w:tabs>
            <w:spacing w:before="120" w:after="60"/>
          </w:pPr>
          <w:r>
            <w:t xml:space="preserve">In case the Sponsor </w:t>
          </w:r>
          <w:r w:rsidR="003D1190">
            <w:t xml:space="preserve">prematurely </w:t>
          </w:r>
          <w:r>
            <w:t>terminates the Agreement, the Sponsor will pay the costs as described in section</w:t>
          </w:r>
          <w:r w:rsidR="0074023F">
            <w:t>8</w:t>
          </w:r>
          <w:r>
            <w:t>. Furthermore</w:t>
          </w:r>
          <w:r w:rsidR="0026596D">
            <w:t>,</w:t>
          </w:r>
          <w:r>
            <w:t xml:space="preserve"> </w:t>
          </w:r>
          <w:r w:rsidR="00B05A95">
            <w:t>The Danish Health and Medicines Authority</w:t>
          </w:r>
          <w:r>
            <w:t xml:space="preserve"> must be notified</w:t>
          </w:r>
          <w:r w:rsidR="00EB6E6F">
            <w:t xml:space="preserve"> by </w:t>
          </w:r>
          <w:r w:rsidR="00AD07A3">
            <w:t xml:space="preserve">the </w:t>
          </w:r>
          <w:r w:rsidR="00EB6E6F">
            <w:t>Sponsor</w:t>
          </w:r>
          <w:r>
            <w:t xml:space="preserve">.  </w:t>
          </w:r>
        </w:p>
        <w:p w14:paraId="10D89E67" w14:textId="428B4C8E" w:rsidR="00245450" w:rsidRPr="00BD2AF4" w:rsidRDefault="00245450" w:rsidP="00F04E17">
          <w:pPr>
            <w:pStyle w:val="Overskrift2"/>
            <w:tabs>
              <w:tab w:val="clear" w:pos="1078"/>
              <w:tab w:val="left" w:pos="567"/>
            </w:tabs>
            <w:spacing w:before="120" w:after="60"/>
          </w:pPr>
          <w:r w:rsidRPr="00BD2AF4">
            <w:t xml:space="preserve">At the termination of the Investigation it is the responsibility of the Sponsor to notify the </w:t>
          </w:r>
          <w:r w:rsidR="00DA2227">
            <w:t xml:space="preserve">Research </w:t>
          </w:r>
          <w:r w:rsidRPr="00BD2AF4">
            <w:t xml:space="preserve">Ethics Committee and </w:t>
          </w:r>
          <w:r w:rsidR="00822D43">
            <w:t>The Danish Health and Medicines Authority</w:t>
          </w:r>
          <w:r w:rsidRPr="00BD2AF4">
            <w:t xml:space="preserve"> on behalf of the </w:t>
          </w:r>
          <w:sdt>
            <w:sdtPr>
              <w:rPr>
                <w:i/>
                <w:color w:val="FF0000"/>
              </w:rPr>
              <w:id w:val="-1583907511"/>
              <w:placeholder>
                <w:docPart w:val="DefaultPlaceholder_1082065158"/>
              </w:placeholder>
              <w:text/>
            </w:sdtPr>
            <w:sdtEndPr/>
            <w:sdtContent>
              <w:r w:rsidR="00491DDD" w:rsidRPr="00B3010C">
                <w:rPr>
                  <w:i/>
                  <w:color w:val="FF0000"/>
                </w:rPr>
                <w:t>[</w:t>
              </w:r>
              <w:r w:rsidR="00D25351" w:rsidRPr="00B3010C">
                <w:rPr>
                  <w:i/>
                  <w:color w:val="FF0000"/>
                </w:rPr>
                <w:t>Coordinating</w:t>
              </w:r>
              <w:r w:rsidR="00AD07A3" w:rsidRPr="00B3010C">
                <w:rPr>
                  <w:i/>
                  <w:color w:val="FF0000"/>
                </w:rPr>
                <w:t xml:space="preserve"> </w:t>
              </w:r>
              <w:r w:rsidR="00334261" w:rsidRPr="00B3010C">
                <w:rPr>
                  <w:i/>
                  <w:color w:val="FF0000"/>
                </w:rPr>
                <w:t>or</w:t>
              </w:r>
              <w:r w:rsidR="00AD07A3" w:rsidRPr="00B3010C">
                <w:rPr>
                  <w:i/>
                  <w:color w:val="FF0000"/>
                </w:rPr>
                <w:t xml:space="preserve"> </w:t>
              </w:r>
              <w:r w:rsidR="00D25351" w:rsidRPr="00B3010C">
                <w:rPr>
                  <w:i/>
                  <w:color w:val="FF0000"/>
                </w:rPr>
                <w:t>Principal</w:t>
              </w:r>
              <w:r w:rsidR="00491DDD" w:rsidRPr="00B3010C">
                <w:rPr>
                  <w:i/>
                  <w:color w:val="FF0000"/>
                </w:rPr>
                <w:t>]</w:t>
              </w:r>
            </w:sdtContent>
          </w:sdt>
          <w:r w:rsidR="00D25351" w:rsidRPr="00AD07A3">
            <w:t xml:space="preserve"> Investigator</w:t>
          </w:r>
          <w:r w:rsidRPr="00BD2AF4">
            <w:t xml:space="preserve">. A copy of the notice of deregistration must be sent to the </w:t>
          </w:r>
          <w:sdt>
            <w:sdtPr>
              <w:rPr>
                <w:i/>
                <w:color w:val="FF0000"/>
              </w:rPr>
              <w:id w:val="-368533992"/>
              <w:placeholder>
                <w:docPart w:val="DefaultPlaceholder_1082065158"/>
              </w:placeholder>
              <w:text/>
            </w:sdtPr>
            <w:sdtEndPr/>
            <w:sdtContent>
              <w:r w:rsidR="00491DDD" w:rsidRPr="00B3010C">
                <w:rPr>
                  <w:i/>
                  <w:color w:val="FF0000"/>
                </w:rPr>
                <w:t>[</w:t>
              </w:r>
              <w:r w:rsidR="00334261" w:rsidRPr="00B3010C">
                <w:rPr>
                  <w:i/>
                  <w:color w:val="FF0000"/>
                </w:rPr>
                <w:t>Coordinating or Principal</w:t>
              </w:r>
              <w:r w:rsidR="00491DDD" w:rsidRPr="00B3010C">
                <w:rPr>
                  <w:i/>
                  <w:color w:val="FF0000"/>
                </w:rPr>
                <w:t>]</w:t>
              </w:r>
            </w:sdtContent>
          </w:sdt>
          <w:r w:rsidR="00334261" w:rsidRPr="00AD07A3">
            <w:t xml:space="preserve"> </w:t>
          </w:r>
          <w:proofErr w:type="gramStart"/>
          <w:r w:rsidRPr="00BD2AF4">
            <w:t>investigator</w:t>
          </w:r>
          <w:r w:rsidR="00897B17">
            <w:t xml:space="preserve"> </w:t>
          </w:r>
          <w:r w:rsidRPr="00BD2AF4">
            <w:t>.</w:t>
          </w:r>
          <w:proofErr w:type="gramEnd"/>
        </w:p>
        <w:p w14:paraId="61417D21" w14:textId="77777777" w:rsidR="003A1BCB" w:rsidRDefault="003A1BCB">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caps/>
              <w:kern w:val="28"/>
            </w:rPr>
          </w:pPr>
          <w:r>
            <w:br w:type="page"/>
          </w:r>
        </w:p>
        <w:p w14:paraId="286A3F2B" w14:textId="4E6E7720" w:rsidR="00245450" w:rsidRDefault="00245450" w:rsidP="00E25FDA">
          <w:pPr>
            <w:pStyle w:val="Overskrift1"/>
          </w:pPr>
          <w:r>
            <w:lastRenderedPageBreak/>
            <w:t>Product liability and insurance</w:t>
          </w:r>
          <w:bookmarkEnd w:id="5"/>
        </w:p>
        <w:p w14:paraId="0F0628D8" w14:textId="77777777" w:rsidR="006C6844" w:rsidRDefault="008479F3" w:rsidP="00C62586">
          <w:pPr>
            <w:spacing w:before="120" w:after="60"/>
            <w:ind w:left="567"/>
            <w:rPr>
              <w:rFonts w:cs="Arial"/>
              <w:lang w:val="en-US"/>
            </w:rPr>
          </w:pPr>
          <w:r>
            <w:rPr>
              <w:rFonts w:cs="Arial"/>
              <w:lang w:val="en-US"/>
            </w:rPr>
            <w:t xml:space="preserve">The </w:t>
          </w:r>
          <w:r w:rsidR="006C6844" w:rsidRPr="006C6844">
            <w:rPr>
              <w:rFonts w:cs="Arial"/>
              <w:lang w:val="en-US"/>
            </w:rPr>
            <w:t>Institution</w:t>
          </w:r>
          <w:r>
            <w:rPr>
              <w:rFonts w:cs="Arial"/>
              <w:lang w:val="en-US"/>
            </w:rPr>
            <w:t>/Site</w:t>
          </w:r>
          <w:r w:rsidR="006C6844" w:rsidRPr="006C6844">
            <w:rPr>
              <w:rFonts w:cs="Arial"/>
              <w:lang w:val="en-US"/>
            </w:rPr>
            <w:t xml:space="preserve"> as a public Danish body is self-insured according to Danish law. Institution’s a</w:t>
          </w:r>
          <w:r w:rsidR="006C6844" w:rsidRPr="006C6844">
            <w:rPr>
              <w:rFonts w:cs="Arial"/>
              <w:lang w:val="en-US"/>
            </w:rPr>
            <w:t>s</w:t>
          </w:r>
          <w:r w:rsidR="006C6844" w:rsidRPr="006C6844">
            <w:rPr>
              <w:rFonts w:cs="Arial"/>
              <w:lang w:val="en-US"/>
            </w:rPr>
            <w:t xml:space="preserve">sets are sufficient to cover any contemplated self-insured liability assumed by Institution under this Agreement. All </w:t>
          </w:r>
          <w:r w:rsidR="009C3148">
            <w:rPr>
              <w:rFonts w:cs="Arial"/>
              <w:lang w:val="en-US"/>
            </w:rPr>
            <w:t>Subject</w:t>
          </w:r>
          <w:r w:rsidR="006C6844" w:rsidRPr="006C6844">
            <w:rPr>
              <w:rFonts w:cs="Arial"/>
              <w:lang w:val="en-US"/>
            </w:rPr>
            <w:t>s are covered by Danish mandatory law “Lov om klage- og erstatnin</w:t>
          </w:r>
          <w:r w:rsidR="006C6844" w:rsidRPr="006C6844">
            <w:rPr>
              <w:rFonts w:cs="Arial"/>
              <w:lang w:val="en-US"/>
            </w:rPr>
            <w:t>g</w:t>
          </w:r>
          <w:r w:rsidR="006C6844" w:rsidRPr="006C6844">
            <w:rPr>
              <w:rFonts w:cs="Arial"/>
              <w:lang w:val="en-US"/>
            </w:rPr>
            <w:t xml:space="preserve">sadgang indenfor sundhedsvæsenet, kapitel 4 (lov nr. 547 af 24. juni 2005)” as amended from time to time. </w:t>
          </w:r>
          <w:r>
            <w:rPr>
              <w:rFonts w:cs="Arial"/>
              <w:lang w:val="en-US"/>
            </w:rPr>
            <w:t xml:space="preserve">The </w:t>
          </w:r>
          <w:r w:rsidR="006C6844" w:rsidRPr="006C6844">
            <w:rPr>
              <w:rFonts w:cs="Arial"/>
              <w:lang w:val="en-US"/>
            </w:rPr>
            <w:t>Institution</w:t>
          </w:r>
          <w:r>
            <w:rPr>
              <w:rFonts w:cs="Arial"/>
              <w:lang w:val="en-US"/>
            </w:rPr>
            <w:t>/Site</w:t>
          </w:r>
          <w:r w:rsidR="006C6844" w:rsidRPr="006C6844">
            <w:rPr>
              <w:rFonts w:cs="Arial"/>
              <w:lang w:val="en-US"/>
            </w:rPr>
            <w:t xml:space="preserve"> shall not be liable for any indirect losses, consequential damages, o</w:t>
          </w:r>
          <w:r w:rsidR="006C6844" w:rsidRPr="006C6844">
            <w:rPr>
              <w:rFonts w:cs="Arial"/>
              <w:lang w:val="en-US"/>
            </w:rPr>
            <w:t>p</w:t>
          </w:r>
          <w:r w:rsidR="006C6844" w:rsidRPr="006C6844">
            <w:rPr>
              <w:rFonts w:cs="Arial"/>
              <w:lang w:val="en-US"/>
            </w:rPr>
            <w:t xml:space="preserve">erational losses, loss of profit or other consequential financial losses, including claims for damages from a third party. </w:t>
          </w:r>
        </w:p>
        <w:p w14:paraId="7A59A03C" w14:textId="0D722643" w:rsidR="006C6844" w:rsidRPr="006C6844" w:rsidRDefault="00C2153B" w:rsidP="00C62586">
          <w:pPr>
            <w:spacing w:before="120" w:after="60"/>
            <w:ind w:left="567"/>
            <w:rPr>
              <w:rFonts w:cs="Arial"/>
              <w:lang w:val="en-US"/>
            </w:rPr>
          </w:pPr>
          <w:r w:rsidRPr="00C2153B">
            <w:rPr>
              <w:rFonts w:cs="Arial"/>
              <w:lang w:val="en-US"/>
            </w:rPr>
            <w:t>Sponsor agrees to abide by the guidelines in relation to compensation for injuries suffered by Su</w:t>
          </w:r>
          <w:r w:rsidRPr="00C2153B">
            <w:rPr>
              <w:rFonts w:cs="Arial"/>
              <w:lang w:val="en-US"/>
            </w:rPr>
            <w:t>b</w:t>
          </w:r>
          <w:r w:rsidRPr="00C2153B">
            <w:rPr>
              <w:rFonts w:cs="Arial"/>
              <w:lang w:val="en-US"/>
            </w:rPr>
            <w:t xml:space="preserve">ject included in the Investigation in accordance with the applicable legislation and provisions of Denmark (Bekendtgørelse af lov om produktansvar (lov nr. 61 af 20 marts 2007) and Lov om klage- og erstatningsadgang indenfor sundhedsvæsenet (lov nr. 547 af 24. juni 2005)). </w:t>
          </w:r>
          <w:r w:rsidR="006C6844" w:rsidRPr="006C6844">
            <w:rPr>
              <w:rFonts w:cs="Arial"/>
              <w:lang w:val="en-US"/>
            </w:rPr>
            <w:t>Sponsor carries general liability and product liability insurance. Sponsor shall secure and maintain in full force and effect throughout the performance of the investigation (and following termination of the investigation to cover any claims arising from the investigation) insurance coverage for i) product and investigational design liability and ii) general liability, each such insurance coverage in amounts appropriate to the conduct of Sponsor’s business activities and in compliance with the a</w:t>
          </w:r>
          <w:r w:rsidR="006C6844" w:rsidRPr="006C6844">
            <w:rPr>
              <w:rFonts w:cs="Arial"/>
              <w:lang w:val="en-US"/>
            </w:rPr>
            <w:t>p</w:t>
          </w:r>
          <w:r w:rsidR="006C6844" w:rsidRPr="006C6844">
            <w:rPr>
              <w:rFonts w:cs="Arial"/>
              <w:lang w:val="en-US"/>
            </w:rPr>
            <w:t xml:space="preserve">plicable legal and regulatory requirements. </w:t>
          </w:r>
        </w:p>
        <w:p w14:paraId="5B651FB9" w14:textId="77777777" w:rsidR="006C6844" w:rsidRPr="006C6844" w:rsidRDefault="006C6844" w:rsidP="00C62586">
          <w:pPr>
            <w:spacing w:before="120" w:after="60"/>
            <w:ind w:left="567"/>
            <w:rPr>
              <w:rFonts w:cs="Arial"/>
              <w:lang w:val="en-US"/>
            </w:rPr>
          </w:pPr>
          <w:r w:rsidRPr="006C6844">
            <w:rPr>
              <w:rFonts w:cs="Arial"/>
              <w:lang w:val="en-US"/>
            </w:rPr>
            <w:t>Upon request, Sponsor shall provide Institution with certificates of insurance evidencing the r</w:t>
          </w:r>
          <w:r w:rsidRPr="006C6844">
            <w:rPr>
              <w:rFonts w:cs="Arial"/>
              <w:lang w:val="en-US"/>
            </w:rPr>
            <w:t>e</w:t>
          </w:r>
          <w:r w:rsidRPr="006C6844">
            <w:rPr>
              <w:rFonts w:cs="Arial"/>
              <w:lang w:val="en-US"/>
            </w:rPr>
            <w:t>quired insurance coverage.</w:t>
          </w:r>
        </w:p>
        <w:p w14:paraId="517ED4D9" w14:textId="77777777" w:rsidR="00245450" w:rsidRDefault="00245450" w:rsidP="00E25FDA">
          <w:pPr>
            <w:pStyle w:val="Overskrift1"/>
          </w:pPr>
          <w:bookmarkStart w:id="6" w:name="_Toc31693563"/>
          <w:bookmarkStart w:id="7" w:name="_Ref367103394"/>
          <w:r>
            <w:t>Time schedule and number of Subjects</w:t>
          </w:r>
          <w:bookmarkEnd w:id="6"/>
          <w:bookmarkEnd w:id="7"/>
        </w:p>
        <w:p w14:paraId="09B85E1B" w14:textId="4DB0B34D" w:rsidR="00245450" w:rsidRDefault="00245450" w:rsidP="00591B11">
          <w:pPr>
            <w:pStyle w:val="Text"/>
            <w:spacing w:before="120" w:after="60"/>
            <w:ind w:left="567"/>
          </w:pPr>
          <w:r>
            <w:t xml:space="preserve">This </w:t>
          </w:r>
          <w:r w:rsidR="00D00CF3">
            <w:t>Investigation site</w:t>
          </w:r>
          <w:r>
            <w:t xml:space="preserve"> is expected to </w:t>
          </w:r>
          <w:r w:rsidR="00CB64FD">
            <w:t>enrol</w:t>
          </w:r>
          <w:r w:rsidR="00F92E43">
            <w:t xml:space="preserve"> </w:t>
          </w:r>
          <w:sdt>
            <w:sdtPr>
              <w:rPr>
                <w:i/>
                <w:color w:val="FF0000"/>
              </w:rPr>
              <w:id w:val="498475610"/>
              <w:placeholder>
                <w:docPart w:val="DefaultPlaceholder_1082065158"/>
              </w:placeholder>
              <w:text/>
            </w:sdtPr>
            <w:sdtEndPr/>
            <w:sdtContent>
              <w:r w:rsidR="00D25351" w:rsidRPr="00B3010C">
                <w:rPr>
                  <w:i/>
                  <w:color w:val="FF0000"/>
                </w:rPr>
                <w:t>[</w:t>
              </w:r>
              <w:r w:rsidR="00BF7971" w:rsidRPr="00B3010C">
                <w:rPr>
                  <w:i/>
                  <w:color w:val="FF0000"/>
                </w:rPr>
                <w:t xml:space="preserve">insert </w:t>
              </w:r>
              <w:r w:rsidR="00D25351" w:rsidRPr="00B3010C">
                <w:rPr>
                  <w:i/>
                  <w:color w:val="FF0000"/>
                </w:rPr>
                <w:t>n</w:t>
              </w:r>
              <w:r w:rsidR="00BF7971" w:rsidRPr="00B3010C">
                <w:rPr>
                  <w:i/>
                  <w:color w:val="FF0000"/>
                </w:rPr>
                <w:t xml:space="preserve">umber of </w:t>
              </w:r>
              <w:r w:rsidR="0064719B" w:rsidRPr="00B3010C">
                <w:rPr>
                  <w:i/>
                  <w:color w:val="FF0000"/>
                </w:rPr>
                <w:t>Subject</w:t>
              </w:r>
              <w:r w:rsidR="00D25351" w:rsidRPr="00B3010C">
                <w:rPr>
                  <w:i/>
                  <w:color w:val="FF0000"/>
                </w:rPr>
                <w:t>]</w:t>
              </w:r>
            </w:sdtContent>
          </w:sdt>
          <w:r w:rsidR="00F342ED" w:rsidRPr="00F342ED">
            <w:t xml:space="preserve"> Subjects</w:t>
          </w:r>
          <w:r>
            <w:t xml:space="preserve">. </w:t>
          </w:r>
          <w:r w:rsidR="00966654">
            <w:t>All</w:t>
          </w:r>
          <w:r>
            <w:t xml:space="preserve"> Subject must be completed according to the </w:t>
          </w:r>
          <w:r>
            <w:rPr>
              <w:iCs/>
            </w:rPr>
            <w:t>CIP</w:t>
          </w:r>
          <w:r>
            <w:t xml:space="preserve"> incl. amendments.</w:t>
          </w:r>
        </w:p>
        <w:p w14:paraId="00FEDA0D" w14:textId="2F30B7B6" w:rsidR="00245450" w:rsidRDefault="00245450" w:rsidP="00591B11">
          <w:pPr>
            <w:pStyle w:val="Text"/>
            <w:spacing w:before="120" w:after="60"/>
            <w:ind w:left="567"/>
            <w:rPr>
              <w:iCs/>
            </w:rPr>
          </w:pPr>
          <w:r>
            <w:rPr>
              <w:iCs/>
            </w:rPr>
            <w:t xml:space="preserve">The </w:t>
          </w:r>
          <w:r w:rsidR="00CB64FD">
            <w:rPr>
              <w:iCs/>
            </w:rPr>
            <w:t>Institution/</w:t>
          </w:r>
          <w:r w:rsidR="008479F3">
            <w:rPr>
              <w:iCs/>
            </w:rPr>
            <w:t>S</w:t>
          </w:r>
          <w:r w:rsidR="00D00CF3">
            <w:rPr>
              <w:iCs/>
            </w:rPr>
            <w:t>ite</w:t>
          </w:r>
          <w:r w:rsidR="00E74308">
            <w:rPr>
              <w:iCs/>
            </w:rPr>
            <w:t xml:space="preserve"> </w:t>
          </w:r>
          <w:r w:rsidRPr="00C352E3">
            <w:rPr>
              <w:iCs/>
            </w:rPr>
            <w:t>agrees to recruit</w:t>
          </w:r>
          <w:r>
            <w:rPr>
              <w:iCs/>
            </w:rPr>
            <w:t xml:space="preserve"> the first</w:t>
          </w:r>
          <w:r w:rsidRPr="00C352E3">
            <w:rPr>
              <w:iCs/>
            </w:rPr>
            <w:t xml:space="preserve"> </w:t>
          </w:r>
          <w:r w:rsidR="00F92E43">
            <w:rPr>
              <w:iCs/>
            </w:rPr>
            <w:t>S</w:t>
          </w:r>
          <w:r>
            <w:rPr>
              <w:iCs/>
            </w:rPr>
            <w:t>ubject</w:t>
          </w:r>
          <w:r w:rsidRPr="00C352E3">
            <w:rPr>
              <w:iCs/>
            </w:rPr>
            <w:t xml:space="preserve"> within</w:t>
          </w:r>
          <w:r w:rsidRPr="00FE3275">
            <w:rPr>
              <w:iCs/>
              <w:szCs w:val="22"/>
            </w:rPr>
            <w:t xml:space="preserve"> </w:t>
          </w:r>
          <w:sdt>
            <w:sdtPr>
              <w:rPr>
                <w:i/>
                <w:iCs/>
                <w:color w:val="FF0000"/>
                <w:szCs w:val="22"/>
              </w:rPr>
              <w:id w:val="-167186855"/>
              <w:placeholder>
                <w:docPart w:val="DefaultPlaceholder_1082065158"/>
              </w:placeholder>
              <w:text/>
            </w:sdtPr>
            <w:sdtEndPr/>
            <w:sdtContent>
              <w:r w:rsidR="00D25351" w:rsidRPr="00B3010C">
                <w:rPr>
                  <w:i/>
                  <w:iCs/>
                  <w:color w:val="FF0000"/>
                  <w:szCs w:val="22"/>
                </w:rPr>
                <w:t>[</w:t>
              </w:r>
              <w:r w:rsidR="00BF7971" w:rsidRPr="00B3010C">
                <w:rPr>
                  <w:i/>
                  <w:iCs/>
                  <w:color w:val="FF0000"/>
                  <w:szCs w:val="22"/>
                </w:rPr>
                <w:t>insert number of weeks</w:t>
              </w:r>
              <w:r w:rsidR="00D25351" w:rsidRPr="00B3010C">
                <w:rPr>
                  <w:i/>
                  <w:iCs/>
                  <w:color w:val="FF0000"/>
                  <w:szCs w:val="22"/>
                </w:rPr>
                <w:t>]</w:t>
              </w:r>
            </w:sdtContent>
          </w:sdt>
          <w:r w:rsidRPr="00115623">
            <w:rPr>
              <w:i/>
              <w:iCs/>
            </w:rPr>
            <w:t xml:space="preserve"> </w:t>
          </w:r>
          <w:r w:rsidRPr="00C352E3">
            <w:rPr>
              <w:iCs/>
            </w:rPr>
            <w:t xml:space="preserve">weeks of </w:t>
          </w:r>
          <w:r w:rsidR="00135828">
            <w:rPr>
              <w:iCs/>
            </w:rPr>
            <w:t>study initiation meeting</w:t>
          </w:r>
          <w:r>
            <w:rPr>
              <w:iCs/>
            </w:rPr>
            <w:t>. O</w:t>
          </w:r>
          <w:r w:rsidRPr="00C352E3">
            <w:rPr>
              <w:iCs/>
            </w:rPr>
            <w:t xml:space="preserve">therwise the Sponsor has the right to terminate </w:t>
          </w:r>
          <w:r w:rsidR="00F33634">
            <w:rPr>
              <w:iCs/>
            </w:rPr>
            <w:t xml:space="preserve"> this Agreement</w:t>
          </w:r>
          <w:r w:rsidRPr="00C352E3">
            <w:rPr>
              <w:iCs/>
            </w:rPr>
            <w:t xml:space="preserve"> with the </w:t>
          </w:r>
          <w:r w:rsidR="00CB64FD">
            <w:rPr>
              <w:iCs/>
            </w:rPr>
            <w:t>Instit</w:t>
          </w:r>
          <w:r w:rsidR="00CB64FD">
            <w:rPr>
              <w:iCs/>
            </w:rPr>
            <w:t>u</w:t>
          </w:r>
          <w:r w:rsidR="00CB64FD">
            <w:rPr>
              <w:iCs/>
            </w:rPr>
            <w:t>tion/</w:t>
          </w:r>
          <w:r w:rsidR="008479F3">
            <w:rPr>
              <w:iCs/>
            </w:rPr>
            <w:t>S</w:t>
          </w:r>
          <w:r w:rsidR="00D00CF3">
            <w:rPr>
              <w:iCs/>
            </w:rPr>
            <w:t>ite</w:t>
          </w:r>
          <w:r w:rsidR="004B23EC">
            <w:rPr>
              <w:iCs/>
            </w:rPr>
            <w:t>.</w:t>
          </w:r>
        </w:p>
        <w:sdt>
          <w:sdtPr>
            <w:rPr>
              <w:i/>
              <w:iCs/>
              <w:color w:val="FF0000"/>
            </w:rPr>
            <w:id w:val="403731449"/>
            <w:placeholder>
              <w:docPart w:val="DefaultPlaceholder_1082065158"/>
            </w:placeholder>
            <w:text/>
          </w:sdtPr>
          <w:sdtEndPr/>
          <w:sdtContent>
            <w:p w14:paraId="4BFFC697" w14:textId="780FAA62" w:rsidR="00E74308" w:rsidRPr="009173BA" w:rsidRDefault="00FB44A6" w:rsidP="00591B11">
              <w:pPr>
                <w:pStyle w:val="Text"/>
                <w:spacing w:before="120" w:after="60"/>
                <w:ind w:left="567"/>
                <w:rPr>
                  <w:iCs/>
                  <w:color w:val="FF0000"/>
                </w:rPr>
              </w:pPr>
              <w:r w:rsidRPr="00FB44A6">
                <w:rPr>
                  <w:i/>
                  <w:iCs/>
                  <w:color w:val="FF0000"/>
                </w:rPr>
                <w:t xml:space="preserve">[Refer to (preliminary) timelines enclosed as </w:t>
              </w:r>
              <w:r w:rsidR="00BC6FD8">
                <w:rPr>
                  <w:i/>
                  <w:iCs/>
                  <w:color w:val="FF0000"/>
                </w:rPr>
                <w:t>A</w:t>
              </w:r>
              <w:r w:rsidRPr="00FB44A6">
                <w:rPr>
                  <w:i/>
                  <w:iCs/>
                  <w:color w:val="FF0000"/>
                </w:rPr>
                <w:t>ppendix</w:t>
              </w:r>
              <w:r w:rsidR="00BC6FD8">
                <w:rPr>
                  <w:i/>
                  <w:iCs/>
                  <w:color w:val="FF0000"/>
                </w:rPr>
                <w:t xml:space="preserve"> </w:t>
              </w:r>
              <w:r w:rsidR="0019642D">
                <w:rPr>
                  <w:i/>
                  <w:iCs/>
                  <w:color w:val="FF0000"/>
                </w:rPr>
                <w:t>B</w:t>
              </w:r>
              <w:r w:rsidRPr="00FB44A6">
                <w:rPr>
                  <w:i/>
                  <w:iCs/>
                  <w:color w:val="FF0000"/>
                </w:rPr>
                <w:t>]</w:t>
              </w:r>
            </w:p>
          </w:sdtContent>
        </w:sdt>
        <w:p w14:paraId="2E726C98" w14:textId="36F97F75" w:rsidR="00245450" w:rsidRDefault="00135828" w:rsidP="00591B11">
          <w:pPr>
            <w:pStyle w:val="Text"/>
            <w:spacing w:before="120" w:after="60"/>
            <w:ind w:left="567"/>
            <w:rPr>
              <w:iCs/>
            </w:rPr>
          </w:pPr>
          <w:r>
            <w:rPr>
              <w:iCs/>
            </w:rPr>
            <w:t>T</w:t>
          </w:r>
          <w:r w:rsidR="00245450" w:rsidRPr="00C352E3">
            <w:rPr>
              <w:iCs/>
            </w:rPr>
            <w:t xml:space="preserve">he Sponsor has the right to include more Subjects from the other </w:t>
          </w:r>
          <w:r w:rsidR="00245450">
            <w:rPr>
              <w:iCs/>
            </w:rPr>
            <w:t>site</w:t>
          </w:r>
          <w:r w:rsidR="00245450" w:rsidRPr="00C352E3">
            <w:rPr>
              <w:iCs/>
            </w:rPr>
            <w:t xml:space="preserve">s or to include new </w:t>
          </w:r>
          <w:r w:rsidR="00245450">
            <w:rPr>
              <w:iCs/>
            </w:rPr>
            <w:t>site</w:t>
          </w:r>
          <w:r w:rsidR="00245450" w:rsidRPr="00C352E3">
            <w:rPr>
              <w:iCs/>
            </w:rPr>
            <w:t xml:space="preserve">s in order to attain a sufficient number of Subjects to the </w:t>
          </w:r>
          <w:r w:rsidR="00245450">
            <w:rPr>
              <w:iCs/>
            </w:rPr>
            <w:t>Investigation</w:t>
          </w:r>
          <w:r w:rsidR="00245450" w:rsidRPr="00C352E3">
            <w:rPr>
              <w:iCs/>
            </w:rPr>
            <w:t xml:space="preserve"> within the given time frame. The Sponsor has the right to terminate the cooperation with any </w:t>
          </w:r>
          <w:r w:rsidR="00CB64FD">
            <w:rPr>
              <w:iCs/>
            </w:rPr>
            <w:t>Institution/</w:t>
          </w:r>
          <w:r w:rsidR="007F13CF">
            <w:rPr>
              <w:iCs/>
            </w:rPr>
            <w:t>S</w:t>
          </w:r>
          <w:r w:rsidR="00D00CF3">
            <w:rPr>
              <w:iCs/>
            </w:rPr>
            <w:t>ite</w:t>
          </w:r>
          <w:r w:rsidR="00245450" w:rsidRPr="00C352E3">
            <w:rPr>
              <w:iCs/>
            </w:rPr>
            <w:t xml:space="preserve"> in this </w:t>
          </w:r>
          <w:r w:rsidR="00245450">
            <w:rPr>
              <w:iCs/>
            </w:rPr>
            <w:t>Investigation</w:t>
          </w:r>
          <w:r w:rsidR="00245450" w:rsidRPr="00C352E3">
            <w:rPr>
              <w:iCs/>
            </w:rPr>
            <w:t xml:space="preserve"> if the </w:t>
          </w:r>
          <w:r w:rsidR="007F13CF">
            <w:rPr>
              <w:iCs/>
            </w:rPr>
            <w:t>S</w:t>
          </w:r>
          <w:r w:rsidR="00334261">
            <w:rPr>
              <w:iCs/>
            </w:rPr>
            <w:t>ite</w:t>
          </w:r>
          <w:r w:rsidR="00245450" w:rsidRPr="00C352E3">
            <w:rPr>
              <w:iCs/>
            </w:rPr>
            <w:t xml:space="preserve"> cannot </w:t>
          </w:r>
          <w:r w:rsidR="001270E8">
            <w:rPr>
              <w:iCs/>
            </w:rPr>
            <w:t>enrol</w:t>
          </w:r>
          <w:r w:rsidR="0051700D" w:rsidRPr="00C352E3">
            <w:rPr>
              <w:iCs/>
            </w:rPr>
            <w:t xml:space="preserve"> </w:t>
          </w:r>
          <w:r w:rsidR="00245450" w:rsidRPr="00C352E3">
            <w:rPr>
              <w:iCs/>
            </w:rPr>
            <w:t xml:space="preserve">the agreed number of </w:t>
          </w:r>
          <w:r w:rsidR="00F92E43">
            <w:rPr>
              <w:iCs/>
            </w:rPr>
            <w:t>S</w:t>
          </w:r>
          <w:r w:rsidR="00245450">
            <w:rPr>
              <w:iCs/>
            </w:rPr>
            <w:t>ubject</w:t>
          </w:r>
          <w:r w:rsidR="00245450" w:rsidRPr="00C352E3">
            <w:rPr>
              <w:iCs/>
            </w:rPr>
            <w:t>s</w:t>
          </w:r>
          <w:r w:rsidR="00966654">
            <w:rPr>
              <w:iCs/>
            </w:rPr>
            <w:t xml:space="preserve"> within the agreed timeframe</w:t>
          </w:r>
          <w:r w:rsidR="00245450" w:rsidRPr="00C352E3">
            <w:rPr>
              <w:iCs/>
            </w:rPr>
            <w:t>.</w:t>
          </w:r>
        </w:p>
        <w:p w14:paraId="76BCCB12" w14:textId="77777777" w:rsidR="001270E8" w:rsidRDefault="00E74308" w:rsidP="00591B11">
          <w:pPr>
            <w:pStyle w:val="Text"/>
            <w:spacing w:before="120" w:after="60"/>
            <w:ind w:left="567"/>
            <w:rPr>
              <w:iCs/>
            </w:rPr>
          </w:pPr>
          <w:r w:rsidRPr="0007096A">
            <w:rPr>
              <w:bCs/>
              <w:iCs/>
            </w:rPr>
            <w:t xml:space="preserve">The </w:t>
          </w:r>
          <w:r>
            <w:rPr>
              <w:bCs/>
              <w:iCs/>
            </w:rPr>
            <w:t>S</w:t>
          </w:r>
          <w:r w:rsidRPr="0007096A">
            <w:rPr>
              <w:bCs/>
              <w:iCs/>
            </w:rPr>
            <w:t>ponsor has the right to terminate the Investigation when the overall target number of Subjects has been attained. This may mean that a</w:t>
          </w:r>
          <w:r w:rsidR="006A69BE">
            <w:rPr>
              <w:bCs/>
              <w:iCs/>
            </w:rPr>
            <w:t>n</w:t>
          </w:r>
          <w:r w:rsidRPr="0007096A">
            <w:rPr>
              <w:bCs/>
              <w:iCs/>
            </w:rPr>
            <w:t xml:space="preserve"> </w:t>
          </w:r>
          <w:r w:rsidR="00D00CF3">
            <w:rPr>
              <w:bCs/>
              <w:iCs/>
            </w:rPr>
            <w:t>Investigation site</w:t>
          </w:r>
          <w:r w:rsidRPr="0007096A">
            <w:rPr>
              <w:bCs/>
              <w:iCs/>
            </w:rPr>
            <w:t xml:space="preserve"> may not be able to include</w:t>
          </w:r>
          <w:r w:rsidR="001270E8">
            <w:rPr>
              <w:bCs/>
              <w:iCs/>
            </w:rPr>
            <w:t xml:space="preserve"> the planned number of Subjects.</w:t>
          </w:r>
          <w:r w:rsidR="001270E8">
            <w:rPr>
              <w:iCs/>
            </w:rPr>
            <w:t xml:space="preserve"> </w:t>
          </w:r>
        </w:p>
        <w:p w14:paraId="43C77929" w14:textId="1C9B6CD8" w:rsidR="00A709B3" w:rsidRDefault="001270E8" w:rsidP="00591B11">
          <w:pPr>
            <w:pStyle w:val="Text"/>
            <w:spacing w:before="120" w:after="60"/>
            <w:ind w:left="567"/>
            <w:rPr>
              <w:iCs/>
            </w:rPr>
          </w:pPr>
          <w:r>
            <w:rPr>
              <w:iCs/>
            </w:rPr>
            <w:t>The</w:t>
          </w:r>
          <w:r w:rsidR="00245450">
            <w:rPr>
              <w:iCs/>
            </w:rPr>
            <w:t xml:space="preserve"> </w:t>
          </w:r>
          <w:r w:rsidR="00A30BF0">
            <w:rPr>
              <w:iCs/>
            </w:rPr>
            <w:t>P</w:t>
          </w:r>
          <w:r w:rsidR="00245450">
            <w:rPr>
              <w:iCs/>
            </w:rPr>
            <w:t xml:space="preserve">arties of this agreement agree that failure to comply with this provision </w:t>
          </w:r>
          <w:r w:rsidR="00966654">
            <w:rPr>
              <w:iCs/>
            </w:rPr>
            <w:t>7</w:t>
          </w:r>
          <w:r w:rsidR="008724A9">
            <w:rPr>
              <w:iCs/>
            </w:rPr>
            <w:t xml:space="preserve"> </w:t>
          </w:r>
          <w:r w:rsidR="00245450">
            <w:rPr>
              <w:iCs/>
            </w:rPr>
            <w:t>is not to be regarded to as breach of this Agreement</w:t>
          </w:r>
          <w:r w:rsidR="00F92E43">
            <w:rPr>
              <w:iCs/>
            </w:rPr>
            <w:t>.</w:t>
          </w:r>
        </w:p>
        <w:p w14:paraId="567FEB0A" w14:textId="77777777" w:rsidR="0086444A" w:rsidRPr="00591B11" w:rsidRDefault="0086444A" w:rsidP="0086444A">
          <w:pPr>
            <w:pStyle w:val="Overskrift1"/>
          </w:pPr>
          <w:bookmarkStart w:id="8" w:name="_Toc31693564"/>
          <w:bookmarkStart w:id="9" w:name="_Ref302374903"/>
          <w:bookmarkStart w:id="10" w:name="_Ref302374943"/>
          <w:r w:rsidRPr="00591B11">
            <w:t>Financial conditions</w:t>
          </w:r>
          <w:bookmarkEnd w:id="8"/>
          <w:bookmarkEnd w:id="9"/>
          <w:bookmarkEnd w:id="10"/>
          <w:r w:rsidRPr="00591B11">
            <w:t xml:space="preserve"> </w:t>
          </w:r>
        </w:p>
        <w:p w14:paraId="0468D3F9" w14:textId="11AB5CEF" w:rsidR="003B7704" w:rsidRDefault="003B7704" w:rsidP="0056282F">
          <w:pPr>
            <w:pStyle w:val="Text"/>
            <w:spacing w:before="120" w:after="60"/>
            <w:ind w:left="567"/>
          </w:pPr>
          <w:r>
            <w:t xml:space="preserve">The budget and compensation to be paid is included in Appendix </w:t>
          </w:r>
          <w:r w:rsidR="0019642D">
            <w:t>C</w:t>
          </w:r>
          <w:r>
            <w:t xml:space="preserve">. </w:t>
          </w:r>
        </w:p>
        <w:p w14:paraId="4498BC2B" w14:textId="73E9E22B" w:rsidR="0086444A" w:rsidRPr="0056282F" w:rsidRDefault="0086444A" w:rsidP="0056282F">
          <w:pPr>
            <w:pStyle w:val="Text"/>
            <w:spacing w:before="120" w:after="60"/>
            <w:ind w:left="567"/>
          </w:pPr>
          <w:r w:rsidRPr="0056282F">
            <w:t xml:space="preserve">The </w:t>
          </w:r>
          <w:r w:rsidR="00CB64FD">
            <w:t>Institution/</w:t>
          </w:r>
          <w:r w:rsidR="007F13CF">
            <w:t>S</w:t>
          </w:r>
          <w:r w:rsidR="00D00CF3">
            <w:t>ite</w:t>
          </w:r>
          <w:r w:rsidRPr="0056282F">
            <w:t xml:space="preserve"> is responsible for sending invoices to Sponsor. The invoice shall specify the work performed</w:t>
          </w:r>
          <w:r w:rsidR="003B7704">
            <w:t xml:space="preserve"> and in accordance with the schedule and details set forth in Appendix </w:t>
          </w:r>
          <w:r w:rsidR="0019642D">
            <w:t>C</w:t>
          </w:r>
          <w:r w:rsidR="003B7704">
            <w:t>. T</w:t>
          </w:r>
          <w:r w:rsidRPr="0056282F">
            <w:t>he i</w:t>
          </w:r>
          <w:r w:rsidRPr="0056282F">
            <w:t>n</w:t>
          </w:r>
          <w:r w:rsidRPr="0056282F">
            <w:t xml:space="preserve">voice is due and payable </w:t>
          </w:r>
          <w:sdt>
            <w:sdtPr>
              <w:rPr>
                <w:i/>
                <w:color w:val="FF0000"/>
              </w:rPr>
              <w:id w:val="-584302379"/>
              <w:placeholder>
                <w:docPart w:val="DefaultPlaceholder_1082065158"/>
              </w:placeholder>
              <w:text/>
            </w:sdtPr>
            <w:sdtEndPr/>
            <w:sdtContent>
              <w:r w:rsidRPr="00B3010C">
                <w:rPr>
                  <w:i/>
                  <w:color w:val="FF0000"/>
                </w:rPr>
                <w:t>[insert terms]</w:t>
              </w:r>
            </w:sdtContent>
          </w:sdt>
          <w:r w:rsidRPr="0056282F">
            <w:t xml:space="preserve"> to</w:t>
          </w:r>
          <w:r w:rsidR="003B7704">
            <w:t>:</w:t>
          </w:r>
          <w:r w:rsidRPr="0056282F">
            <w:t xml:space="preserve"> </w:t>
          </w:r>
        </w:p>
        <w:p w14:paraId="327786C1" w14:textId="1690CF40" w:rsidR="0086444A" w:rsidRPr="00491DDD" w:rsidRDefault="00F841AD" w:rsidP="0056282F">
          <w:pPr>
            <w:overflowPunct/>
            <w:spacing w:line="240" w:lineRule="atLeast"/>
            <w:ind w:left="567"/>
            <w:textAlignment w:val="auto"/>
            <w:rPr>
              <w:rFonts w:ascii="Helv" w:hAnsi="Helv"/>
              <w:i/>
              <w:color w:val="FF0000"/>
              <w:lang w:val="en-US"/>
            </w:rPr>
          </w:pPr>
          <w:sdt>
            <w:sdtPr>
              <w:rPr>
                <w:rFonts w:ascii="Helv" w:hAnsi="Helv"/>
                <w:i/>
                <w:color w:val="FF0000"/>
                <w:lang w:val="en-US"/>
              </w:rPr>
              <w:id w:val="-1730762139"/>
              <w:placeholder>
                <w:docPart w:val="DefaultPlaceholder_1082065158"/>
              </w:placeholder>
              <w:text/>
            </w:sdtPr>
            <w:sdtEndPr/>
            <w:sdtContent>
              <w:r w:rsidR="0086444A" w:rsidRPr="00491DDD">
                <w:rPr>
                  <w:rFonts w:ascii="Helv" w:hAnsi="Helv"/>
                  <w:i/>
                  <w:color w:val="FF0000"/>
                  <w:lang w:val="en-US"/>
                </w:rPr>
                <w:t>[</w:t>
              </w:r>
              <w:proofErr w:type="gramStart"/>
              <w:r w:rsidR="0086444A" w:rsidRPr="00491DDD">
                <w:rPr>
                  <w:rFonts w:ascii="Helv" w:hAnsi="Helv"/>
                  <w:i/>
                  <w:color w:val="FF0000"/>
                  <w:lang w:val="en-US"/>
                </w:rPr>
                <w:t>insert</w:t>
              </w:r>
              <w:proofErr w:type="gramEnd"/>
              <w:r w:rsidR="0086444A" w:rsidRPr="00491DDD">
                <w:rPr>
                  <w:rFonts w:ascii="Helv" w:hAnsi="Helv"/>
                  <w:i/>
                  <w:color w:val="FF0000"/>
                  <w:lang w:val="en-US"/>
                </w:rPr>
                <w:t xml:space="preserve"> address]</w:t>
              </w:r>
            </w:sdtContent>
          </w:sdt>
          <w:r w:rsidR="0086444A" w:rsidRPr="00491DDD">
            <w:rPr>
              <w:rFonts w:ascii="Helv" w:hAnsi="Helv"/>
              <w:i/>
              <w:color w:val="FF0000"/>
              <w:lang w:val="en-US"/>
            </w:rPr>
            <w:t xml:space="preserve"> </w:t>
          </w:r>
        </w:p>
        <w:p w14:paraId="2E795861" w14:textId="727DFC3B" w:rsidR="00494C10" w:rsidRPr="00873430" w:rsidRDefault="00873430" w:rsidP="00D068A3">
          <w:pPr>
            <w:pStyle w:val="Listeafsnit"/>
            <w:numPr>
              <w:ilvl w:val="0"/>
              <w:numId w:val="11"/>
            </w:numPr>
            <w:tabs>
              <w:tab w:val="clear" w:pos="567"/>
              <w:tab w:val="num" w:pos="1134"/>
            </w:tabs>
            <w:ind w:left="1134"/>
            <w:rPr>
              <w:i/>
              <w:color w:val="FF0000"/>
            </w:rPr>
          </w:pPr>
          <w:r>
            <w:rPr>
              <w:i/>
              <w:color w:val="FF0000"/>
            </w:rPr>
            <w:t>[</w:t>
          </w:r>
          <w:r w:rsidR="00D25351" w:rsidRPr="00873430">
            <w:rPr>
              <w:i/>
              <w:color w:val="FF0000"/>
            </w:rPr>
            <w:t xml:space="preserve">Sponsor agrees to pay the </w:t>
          </w:r>
          <w:r w:rsidR="00D00CF3" w:rsidRPr="00873430">
            <w:rPr>
              <w:i/>
              <w:color w:val="FF0000"/>
            </w:rPr>
            <w:t>Investigation site</w:t>
          </w:r>
          <w:r w:rsidR="00D25351" w:rsidRPr="00873430">
            <w:rPr>
              <w:i/>
              <w:color w:val="FF0000"/>
            </w:rPr>
            <w:t xml:space="preserve"> </w:t>
          </w:r>
          <w:sdt>
            <w:sdtPr>
              <w:rPr>
                <w:i/>
                <w:color w:val="FF0000"/>
              </w:rPr>
              <w:id w:val="-863816547"/>
              <w:placeholder>
                <w:docPart w:val="DefaultPlaceholder_1082065158"/>
              </w:placeholder>
              <w:text/>
            </w:sdtPr>
            <w:sdtEndPr/>
            <w:sdtContent>
              <w:r w:rsidR="00D25351" w:rsidRPr="00873430">
                <w:rPr>
                  <w:i/>
                  <w:color w:val="FF0000"/>
                </w:rPr>
                <w:t>[amount]</w:t>
              </w:r>
            </w:sdtContent>
          </w:sdt>
          <w:r w:rsidR="00D25351" w:rsidRPr="00873430">
            <w:rPr>
              <w:i/>
              <w:color w:val="FF0000"/>
            </w:rPr>
            <w:t xml:space="preserve"> DKK in start-up fee to cover time and expenses related to initiating the Investigation at the </w:t>
          </w:r>
          <w:r w:rsidR="00CB64FD" w:rsidRPr="00873430">
            <w:rPr>
              <w:i/>
              <w:color w:val="FF0000"/>
            </w:rPr>
            <w:t>Institution/</w:t>
          </w:r>
          <w:r w:rsidR="00D00CF3" w:rsidRPr="00873430">
            <w:rPr>
              <w:i/>
              <w:color w:val="FF0000"/>
            </w:rPr>
            <w:t>Investigation site</w:t>
          </w:r>
          <w:r w:rsidR="00D25351" w:rsidRPr="00873430">
            <w:rPr>
              <w:i/>
              <w:color w:val="FF0000"/>
            </w:rPr>
            <w:t xml:space="preserve">. No other payment will be made in advance unless this has been agreed in writing. </w:t>
          </w:r>
        </w:p>
        <w:p w14:paraId="004058E9" w14:textId="0CA15B16" w:rsidR="00494C10" w:rsidRPr="00873430" w:rsidRDefault="00D25351" w:rsidP="00D068A3">
          <w:pPr>
            <w:pStyle w:val="Listeafsnit"/>
            <w:numPr>
              <w:ilvl w:val="0"/>
              <w:numId w:val="11"/>
            </w:numPr>
            <w:tabs>
              <w:tab w:val="clear" w:pos="567"/>
              <w:tab w:val="num" w:pos="1134"/>
            </w:tabs>
            <w:ind w:left="1134"/>
            <w:rPr>
              <w:i/>
              <w:color w:val="FF0000"/>
            </w:rPr>
          </w:pPr>
          <w:r w:rsidRPr="00873430">
            <w:rPr>
              <w:i/>
              <w:color w:val="FF0000"/>
            </w:rPr>
            <w:t xml:space="preserve">Sponsor agrees to pay the </w:t>
          </w:r>
          <w:r w:rsidR="00D00CF3" w:rsidRPr="00873430">
            <w:rPr>
              <w:i/>
              <w:color w:val="FF0000"/>
            </w:rPr>
            <w:t>Investigation site</w:t>
          </w:r>
          <w:r w:rsidRPr="00873430">
            <w:rPr>
              <w:i/>
              <w:color w:val="FF0000"/>
            </w:rPr>
            <w:t xml:space="preserve"> </w:t>
          </w:r>
          <w:sdt>
            <w:sdtPr>
              <w:rPr>
                <w:i/>
                <w:color w:val="FF0000"/>
              </w:rPr>
              <w:id w:val="608478750"/>
              <w:placeholder>
                <w:docPart w:val="DefaultPlaceholder_1082065158"/>
              </w:placeholder>
              <w:text/>
            </w:sdtPr>
            <w:sdtEndPr/>
            <w:sdtContent>
              <w:r w:rsidRPr="00873430">
                <w:rPr>
                  <w:i/>
                  <w:color w:val="FF0000"/>
                </w:rPr>
                <w:t>[amount]</w:t>
              </w:r>
            </w:sdtContent>
          </w:sdt>
          <w:r w:rsidRPr="00873430">
            <w:rPr>
              <w:i/>
              <w:color w:val="FF0000"/>
            </w:rPr>
            <w:t xml:space="preserve"> DKK for </w:t>
          </w:r>
          <w:sdt>
            <w:sdtPr>
              <w:rPr>
                <w:i/>
                <w:color w:val="FF0000"/>
              </w:rPr>
              <w:id w:val="1247771512"/>
              <w:placeholder>
                <w:docPart w:val="DefaultPlaceholder_1082065158"/>
              </w:placeholder>
              <w:text/>
            </w:sdtPr>
            <w:sdtEndPr/>
            <w:sdtContent>
              <w:r w:rsidRPr="00873430">
                <w:rPr>
                  <w:i/>
                  <w:color w:val="FF0000"/>
                </w:rPr>
                <w:t>[document authorship etc...]</w:t>
              </w:r>
            </w:sdtContent>
          </w:sdt>
        </w:p>
        <w:p w14:paraId="3F9F83B0" w14:textId="77777777" w:rsidR="00B800C3" w:rsidRPr="00873430" w:rsidRDefault="00D25351" w:rsidP="00D068A3">
          <w:pPr>
            <w:pStyle w:val="Listeafsnit"/>
            <w:numPr>
              <w:ilvl w:val="0"/>
              <w:numId w:val="11"/>
            </w:numPr>
            <w:tabs>
              <w:tab w:val="clear" w:pos="567"/>
              <w:tab w:val="num" w:pos="1134"/>
            </w:tabs>
            <w:ind w:left="1134"/>
            <w:rPr>
              <w:i/>
              <w:color w:val="FF0000"/>
            </w:rPr>
          </w:pPr>
          <w:r w:rsidRPr="00873430">
            <w:rPr>
              <w:i/>
              <w:color w:val="FF0000"/>
            </w:rPr>
            <w:lastRenderedPageBreak/>
            <w:t xml:space="preserve">Sponsor will pay the </w:t>
          </w:r>
          <w:r w:rsidR="00D00CF3" w:rsidRPr="00873430">
            <w:rPr>
              <w:i/>
              <w:color w:val="FF0000"/>
            </w:rPr>
            <w:t>Investigation site</w:t>
          </w:r>
          <w:r w:rsidRPr="00873430">
            <w:rPr>
              <w:i/>
              <w:color w:val="FF0000"/>
            </w:rPr>
            <w:t xml:space="preserve"> per visit performed for each </w:t>
          </w:r>
          <w:r w:rsidR="009C3148">
            <w:rPr>
              <w:i/>
              <w:color w:val="FF0000"/>
            </w:rPr>
            <w:t>Subject</w:t>
          </w:r>
          <w:r w:rsidRPr="00873430">
            <w:rPr>
              <w:i/>
              <w:color w:val="FF0000"/>
            </w:rPr>
            <w:t xml:space="preserve"> when required documentation has been completed, and the visit data has been monitored, transferred to Sponsor, and no data queries are outstanding.</w:t>
          </w:r>
        </w:p>
        <w:p w14:paraId="658BD4BF" w14:textId="77777777" w:rsidR="00B800C3" w:rsidRPr="00873430" w:rsidRDefault="00D25351" w:rsidP="00D068A3">
          <w:pPr>
            <w:pStyle w:val="Listeafsnit"/>
            <w:numPr>
              <w:ilvl w:val="0"/>
              <w:numId w:val="11"/>
            </w:numPr>
            <w:tabs>
              <w:tab w:val="clear" w:pos="567"/>
              <w:tab w:val="num" w:pos="1134"/>
            </w:tabs>
            <w:ind w:left="1134"/>
            <w:rPr>
              <w:i/>
              <w:color w:val="FF0000"/>
            </w:rPr>
          </w:pPr>
          <w:r w:rsidRPr="00873430">
            <w:rPr>
              <w:i/>
              <w:color w:val="FF0000"/>
            </w:rPr>
            <w:t xml:space="preserve">Subjects with missing visits and documentation </w:t>
          </w:r>
          <w:r w:rsidR="00CB41F5" w:rsidRPr="00873430">
            <w:rPr>
              <w:i/>
              <w:color w:val="FF0000"/>
            </w:rPr>
            <w:t xml:space="preserve">or not fulfilling the inclusion/exclusion criteria of the CIP, </w:t>
          </w:r>
          <w:r w:rsidRPr="00873430">
            <w:rPr>
              <w:i/>
              <w:color w:val="FF0000"/>
            </w:rPr>
            <w:t>will not be reimbursed unless there is a reasonable explanation (e.g. Subject u</w:t>
          </w:r>
          <w:r w:rsidRPr="00873430">
            <w:rPr>
              <w:i/>
              <w:color w:val="FF0000"/>
            </w:rPr>
            <w:t>n</w:t>
          </w:r>
          <w:r w:rsidRPr="00873430">
            <w:rPr>
              <w:i/>
              <w:color w:val="FF0000"/>
            </w:rPr>
            <w:t>planned travel, illness etc. which must be documented in the patient record).</w:t>
          </w:r>
        </w:p>
        <w:p w14:paraId="406D9B7F" w14:textId="77777777" w:rsidR="0086444A" w:rsidRPr="00873430" w:rsidRDefault="00D25351" w:rsidP="00D068A3">
          <w:pPr>
            <w:pStyle w:val="Listeafsnit"/>
            <w:numPr>
              <w:ilvl w:val="0"/>
              <w:numId w:val="11"/>
            </w:numPr>
            <w:tabs>
              <w:tab w:val="clear" w:pos="567"/>
              <w:tab w:val="num" w:pos="1134"/>
            </w:tabs>
            <w:ind w:left="1134"/>
            <w:rPr>
              <w:i/>
              <w:color w:val="FF0000"/>
            </w:rPr>
          </w:pPr>
          <w:r w:rsidRPr="00873430">
            <w:rPr>
              <w:i/>
              <w:color w:val="FF0000"/>
            </w:rPr>
            <w:t xml:space="preserve">Subjects that are screened, but not included are not reimbursed. </w:t>
          </w:r>
        </w:p>
        <w:p w14:paraId="47F3377F" w14:textId="77777777" w:rsidR="0086444A" w:rsidRPr="00873430" w:rsidRDefault="00D25351" w:rsidP="00D068A3">
          <w:pPr>
            <w:pStyle w:val="Listeafsnit"/>
            <w:numPr>
              <w:ilvl w:val="0"/>
              <w:numId w:val="11"/>
            </w:numPr>
            <w:tabs>
              <w:tab w:val="clear" w:pos="567"/>
              <w:tab w:val="num" w:pos="1134"/>
            </w:tabs>
            <w:ind w:left="1134"/>
            <w:rPr>
              <w:i/>
              <w:color w:val="FF0000"/>
            </w:rPr>
          </w:pPr>
          <w:r w:rsidRPr="00873430">
            <w:rPr>
              <w:i/>
              <w:color w:val="FF0000"/>
            </w:rPr>
            <w:t>Subject or investigator transport will be covered by the Sponsor on a basis of [amount] DKK pr km. or as pass through costs.</w:t>
          </w:r>
        </w:p>
        <w:p w14:paraId="58A4CD3D" w14:textId="77777777" w:rsidR="00D6619A" w:rsidRPr="00873430" w:rsidRDefault="00D6619A" w:rsidP="00D068A3">
          <w:pPr>
            <w:pStyle w:val="Listeafsnit"/>
            <w:numPr>
              <w:ilvl w:val="0"/>
              <w:numId w:val="11"/>
            </w:numPr>
            <w:tabs>
              <w:tab w:val="clear" w:pos="567"/>
              <w:tab w:val="num" w:pos="1134"/>
            </w:tabs>
            <w:ind w:left="1134"/>
            <w:rPr>
              <w:i/>
              <w:color w:val="FF0000"/>
            </w:rPr>
          </w:pPr>
          <w:r w:rsidRPr="00873430">
            <w:rPr>
              <w:i/>
              <w:color w:val="FF0000"/>
            </w:rPr>
            <w:t xml:space="preserve">The Sponsor will pay the </w:t>
          </w:r>
          <w:r w:rsidR="00D00CF3" w:rsidRPr="00873430">
            <w:rPr>
              <w:i/>
              <w:color w:val="FF0000"/>
            </w:rPr>
            <w:t>Investigation site</w:t>
          </w:r>
          <w:r w:rsidRPr="00873430">
            <w:rPr>
              <w:i/>
              <w:color w:val="FF0000"/>
            </w:rPr>
            <w:t xml:space="preserve"> by instalments per </w:t>
          </w:r>
          <w:r w:rsidRPr="00873430">
            <w:rPr>
              <w:rFonts w:cs="Arial"/>
              <w:i/>
              <w:color w:val="FF0000"/>
            </w:rPr>
            <w:t>[insert: month, three-month p</w:t>
          </w:r>
          <w:r w:rsidRPr="00873430">
            <w:rPr>
              <w:rFonts w:cs="Arial"/>
              <w:i/>
              <w:color w:val="FF0000"/>
            </w:rPr>
            <w:t>e</w:t>
          </w:r>
          <w:r w:rsidRPr="00873430">
            <w:rPr>
              <w:rFonts w:cs="Arial"/>
              <w:i/>
              <w:color w:val="FF0000"/>
            </w:rPr>
            <w:t xml:space="preserve">riod, X number of </w:t>
          </w:r>
          <w:r w:rsidR="009C3148">
            <w:rPr>
              <w:rFonts w:cs="Arial"/>
              <w:i/>
              <w:color w:val="FF0000"/>
            </w:rPr>
            <w:t>Subject</w:t>
          </w:r>
          <w:r w:rsidRPr="00873430">
            <w:rPr>
              <w:rFonts w:cs="Arial"/>
              <w:i/>
              <w:color w:val="FF0000"/>
            </w:rPr>
            <w:t>s recruited or other]</w:t>
          </w:r>
          <w:r w:rsidR="008411DB" w:rsidRPr="00873430">
            <w:rPr>
              <w:rFonts w:cs="Arial"/>
              <w:i/>
              <w:color w:val="FF0000"/>
            </w:rPr>
            <w:t xml:space="preserve"> and after receipt of an invoice according to the agreed payment.</w:t>
          </w:r>
        </w:p>
        <w:p w14:paraId="45628FA7" w14:textId="77777777" w:rsidR="0086444A" w:rsidRPr="00873430" w:rsidRDefault="00D25351" w:rsidP="00D068A3">
          <w:pPr>
            <w:pStyle w:val="Listeafsnit"/>
            <w:numPr>
              <w:ilvl w:val="0"/>
              <w:numId w:val="11"/>
            </w:numPr>
            <w:tabs>
              <w:tab w:val="clear" w:pos="567"/>
              <w:tab w:val="num" w:pos="1134"/>
            </w:tabs>
            <w:ind w:left="1134"/>
            <w:rPr>
              <w:i/>
              <w:color w:val="FF0000"/>
            </w:rPr>
          </w:pPr>
          <w:r w:rsidRPr="00873430">
            <w:rPr>
              <w:i/>
              <w:color w:val="FF0000"/>
            </w:rPr>
            <w:t>The Sponsor will reimburse reasonable additional pass through costs.</w:t>
          </w:r>
        </w:p>
        <w:p w14:paraId="712DC21F" w14:textId="77777777" w:rsidR="0086444A" w:rsidRDefault="00D25351" w:rsidP="00D068A3">
          <w:pPr>
            <w:pStyle w:val="Listeafsnit"/>
            <w:numPr>
              <w:ilvl w:val="0"/>
              <w:numId w:val="11"/>
            </w:numPr>
            <w:tabs>
              <w:tab w:val="clear" w:pos="567"/>
              <w:tab w:val="num" w:pos="1134"/>
            </w:tabs>
            <w:ind w:left="1134"/>
            <w:rPr>
              <w:i/>
              <w:color w:val="FF0000"/>
            </w:rPr>
          </w:pPr>
          <w:r w:rsidRPr="00873430">
            <w:rPr>
              <w:i/>
              <w:color w:val="FF0000"/>
            </w:rPr>
            <w:t xml:space="preserve">The Sponsor will pay the fee </w:t>
          </w:r>
          <w:r w:rsidR="007A3D50" w:rsidRPr="00873430">
            <w:rPr>
              <w:i/>
              <w:color w:val="FF0000"/>
            </w:rPr>
            <w:t xml:space="preserve">for </w:t>
          </w:r>
          <w:r w:rsidR="00C277B5">
            <w:rPr>
              <w:i/>
              <w:color w:val="FF0000"/>
            </w:rPr>
            <w:t xml:space="preserve">study approval by the </w:t>
          </w:r>
          <w:r w:rsidR="007A3D50" w:rsidRPr="00873430">
            <w:rPr>
              <w:i/>
              <w:color w:val="FF0000"/>
            </w:rPr>
            <w:t>Research</w:t>
          </w:r>
          <w:r w:rsidR="00DA2227" w:rsidRPr="00873430">
            <w:rPr>
              <w:i/>
              <w:color w:val="FF0000"/>
            </w:rPr>
            <w:t xml:space="preserve"> </w:t>
          </w:r>
          <w:r w:rsidRPr="00873430">
            <w:rPr>
              <w:i/>
              <w:color w:val="FF0000"/>
            </w:rPr>
            <w:t xml:space="preserve">Ethics Committee, </w:t>
          </w:r>
          <w:r w:rsidR="00693B6C" w:rsidRPr="00693B6C">
            <w:rPr>
              <w:i/>
            </w:rPr>
            <w:t>Danish Health and Medicines Authority</w:t>
          </w:r>
          <w:r w:rsidR="00693B6C" w:rsidRPr="00693B6C">
            <w:rPr>
              <w:i/>
              <w:color w:val="FF0000"/>
            </w:rPr>
            <w:t xml:space="preserve"> </w:t>
          </w:r>
          <w:r w:rsidRPr="00873430">
            <w:rPr>
              <w:i/>
              <w:color w:val="FF0000"/>
            </w:rPr>
            <w:t>as well as other relevant authorities, directly upon receipt of invoice.</w:t>
          </w:r>
          <w:r w:rsidR="006D3F53">
            <w:rPr>
              <w:i/>
              <w:color w:val="FF0000"/>
            </w:rPr>
            <w:t>]</w:t>
          </w:r>
        </w:p>
        <w:p w14:paraId="037D11E8" w14:textId="77777777" w:rsidR="00C2153B" w:rsidRPr="004E7A08" w:rsidRDefault="00C2153B" w:rsidP="00C2153B">
          <w:pPr>
            <w:pStyle w:val="Listeafsnit"/>
            <w:numPr>
              <w:ilvl w:val="0"/>
              <w:numId w:val="11"/>
            </w:numPr>
            <w:tabs>
              <w:tab w:val="clear" w:pos="1134"/>
            </w:tabs>
          </w:pPr>
          <w:r>
            <w:rPr>
              <w:i/>
              <w:color w:val="FF0000"/>
            </w:rPr>
            <w:t>−</w:t>
          </w:r>
          <w:r>
            <w:rPr>
              <w:i/>
              <w:color w:val="FF0000"/>
            </w:rPr>
            <w:tab/>
          </w:r>
          <w:r w:rsidRPr="004E7A08">
            <w:t>The Sponsor will pay, in the event of early termination, for all services required by the CIP that have been performed up to the effective date of termination and any reasonable non-cancellable costs.</w:t>
          </w:r>
        </w:p>
        <w:sdt>
          <w:sdtPr>
            <w:rPr>
              <w:rFonts w:ascii="Helv" w:hAnsi="Helv"/>
              <w:i/>
              <w:color w:val="FF0000"/>
              <w:lang w:val="en-US"/>
            </w:rPr>
            <w:id w:val="1608781179"/>
            <w:placeholder>
              <w:docPart w:val="DefaultPlaceholder_1082065158"/>
            </w:placeholder>
            <w:text/>
          </w:sdtPr>
          <w:sdtEndPr/>
          <w:sdtContent>
            <w:p w14:paraId="7024A175" w14:textId="7459B145" w:rsidR="002F521C" w:rsidRPr="00E4763A" w:rsidRDefault="00873430" w:rsidP="002F521C">
              <w:pPr>
                <w:overflowPunct/>
                <w:spacing w:line="240" w:lineRule="atLeast"/>
                <w:ind w:left="567"/>
                <w:textAlignment w:val="auto"/>
                <w:rPr>
                  <w:rFonts w:ascii="Helv" w:hAnsi="Helv"/>
                  <w:i/>
                  <w:color w:val="FF0000"/>
                  <w:lang w:val="en-US"/>
                </w:rPr>
              </w:pPr>
              <w:r>
                <w:rPr>
                  <w:rFonts w:ascii="Helv" w:hAnsi="Helv"/>
                  <w:i/>
                  <w:color w:val="FF0000"/>
                  <w:lang w:val="en-US"/>
                </w:rPr>
                <w:t>[</w:t>
              </w:r>
              <w:r w:rsidR="002F521C" w:rsidRPr="00F342ED">
                <w:rPr>
                  <w:rFonts w:ascii="Helv" w:hAnsi="Helv"/>
                  <w:i/>
                  <w:color w:val="FF0000"/>
                  <w:lang w:val="en-US"/>
                </w:rPr>
                <w:t>Alternatively refer to enclosed budget</w:t>
              </w:r>
              <w:r>
                <w:rPr>
                  <w:rFonts w:ascii="Helv" w:hAnsi="Helv"/>
                  <w:i/>
                  <w:color w:val="FF0000"/>
                  <w:lang w:val="en-US"/>
                </w:rPr>
                <w:t>]</w:t>
              </w:r>
            </w:p>
          </w:sdtContent>
        </w:sdt>
        <w:p w14:paraId="4852FDD7" w14:textId="77777777" w:rsidR="00AC4B52" w:rsidRDefault="0086444A" w:rsidP="0056282F">
          <w:pPr>
            <w:pStyle w:val="Text"/>
            <w:spacing w:before="120" w:after="60"/>
            <w:ind w:left="567"/>
          </w:pPr>
          <w:r w:rsidRPr="0056282F">
            <w:t>The Parties declare that the agreed payment is in reasonable proportion to the services provided and have agreed no other financial compensation from the Sponsor other than the payments r</w:t>
          </w:r>
          <w:r w:rsidRPr="0056282F">
            <w:t>e</w:t>
          </w:r>
          <w:r w:rsidRPr="0056282F">
            <w:t>ferred to in this Agreement.</w:t>
          </w:r>
          <w:r w:rsidR="003B7704">
            <w:t xml:space="preserve"> </w:t>
          </w:r>
        </w:p>
        <w:p w14:paraId="32E0F028" w14:textId="2D7F79F5" w:rsidR="0083674D" w:rsidRPr="00077C40" w:rsidRDefault="003B7704" w:rsidP="00077C40">
          <w:pPr>
            <w:pStyle w:val="Text"/>
            <w:spacing w:before="120" w:after="60"/>
            <w:ind w:left="567"/>
          </w:pPr>
          <w:r>
            <w:t xml:space="preserve">If any increase in compensation due for the conduct of the study is necessary or appropriate, the Parties shall negotiate further remuneration, and the Sponsor shall provide </w:t>
          </w:r>
          <w:r w:rsidR="00077C40">
            <w:t xml:space="preserve">a </w:t>
          </w:r>
          <w:r w:rsidR="0083674D" w:rsidRPr="00077C40">
            <w:t>written notice in the form of a budget increase letter</w:t>
          </w:r>
          <w:r w:rsidR="007F3002">
            <w:t>.</w:t>
          </w:r>
          <w:r w:rsidR="00C2153B" w:rsidRPr="00C2153B">
            <w:t xml:space="preserve"> This includes an increase in the amount of Subjects to be enrolled, and if amendments are made to the CIP which result in increased cost for the Institution</w:t>
          </w:r>
          <w:r w:rsidR="007F13CF">
            <w:t>/Site</w:t>
          </w:r>
          <w:r w:rsidR="00C2153B" w:rsidRPr="00C2153B">
            <w:t>.</w:t>
          </w:r>
        </w:p>
        <w:p w14:paraId="7A69FA35" w14:textId="77777777" w:rsidR="00245450" w:rsidRPr="00216E18" w:rsidRDefault="00363F92" w:rsidP="00C357AA">
          <w:pPr>
            <w:pStyle w:val="Overskrift1"/>
          </w:pPr>
          <w:r>
            <w:t xml:space="preserve">Registration </w:t>
          </w:r>
          <w:r w:rsidR="00E77DA5">
            <w:t>and Publication</w:t>
          </w:r>
        </w:p>
        <w:p w14:paraId="4EB0AEA0" w14:textId="77777777" w:rsidR="00EB6B12" w:rsidRPr="00EB6B12" w:rsidRDefault="00EB6B12" w:rsidP="00CC3BD5">
          <w:pPr>
            <w:tabs>
              <w:tab w:val="decimal" w:pos="137"/>
              <w:tab w:val="right" w:pos="9730"/>
            </w:tabs>
            <w:spacing w:line="264" w:lineRule="auto"/>
            <w:ind w:left="567"/>
            <w:rPr>
              <w:lang w:eastAsia="da-DK"/>
            </w:rPr>
          </w:pPr>
          <w:r w:rsidRPr="00EB6B12">
            <w:rPr>
              <w:lang w:eastAsia="da-DK"/>
            </w:rPr>
            <w:t xml:space="preserve">Sponsor is responsible </w:t>
          </w:r>
          <w:r w:rsidR="00CC3BD5">
            <w:rPr>
              <w:lang w:eastAsia="da-DK"/>
            </w:rPr>
            <w:t xml:space="preserve">for registration of </w:t>
          </w:r>
          <w:r w:rsidRPr="00EB6B12">
            <w:rPr>
              <w:lang w:eastAsia="da-DK"/>
            </w:rPr>
            <w:t xml:space="preserve">the </w:t>
          </w:r>
          <w:r w:rsidR="006B36B3">
            <w:rPr>
              <w:lang w:eastAsia="da-DK"/>
            </w:rPr>
            <w:t>I</w:t>
          </w:r>
          <w:r w:rsidRPr="00EB6B12">
            <w:rPr>
              <w:lang w:eastAsia="da-DK"/>
            </w:rPr>
            <w:t xml:space="preserve">nvestigation on </w:t>
          </w:r>
          <w:hyperlink r:id="rId10" w:history="1">
            <w:r w:rsidRPr="00EB6B12">
              <w:rPr>
                <w:lang w:eastAsia="da-DK"/>
              </w:rPr>
              <w:t>www.clinicaltrials.gov</w:t>
            </w:r>
          </w:hyperlink>
          <w:r w:rsidRPr="00EB6B12">
            <w:rPr>
              <w:lang w:eastAsia="da-DK"/>
            </w:rPr>
            <w:t>. In addition equivalent official websites and Sponsor’s websites may be used for registration purposes.</w:t>
          </w:r>
        </w:p>
        <w:p w14:paraId="6B281533" w14:textId="0E7670F1" w:rsidR="00245450" w:rsidRDefault="00245450" w:rsidP="0056282F">
          <w:pPr>
            <w:pStyle w:val="DefaultText0"/>
            <w:numPr>
              <w:ilvl w:val="12"/>
              <w:numId w:val="0"/>
            </w:numPr>
            <w:ind w:left="567"/>
            <w:rPr>
              <w:color w:val="auto"/>
            </w:rPr>
          </w:pPr>
          <w:r>
            <w:rPr>
              <w:color w:val="auto"/>
            </w:rPr>
            <w:t>All rights (including copyrights, patent rights, rights in inventions, designs and other kinds of inte</w:t>
          </w:r>
          <w:r>
            <w:rPr>
              <w:color w:val="auto"/>
            </w:rPr>
            <w:t>l</w:t>
          </w:r>
          <w:r>
            <w:rPr>
              <w:color w:val="auto"/>
            </w:rPr>
            <w:t xml:space="preserve">lectual property and know-how) </w:t>
          </w:r>
          <w:r w:rsidR="00C2153B">
            <w:rPr>
              <w:color w:val="auto"/>
            </w:rPr>
            <w:t xml:space="preserve">attached </w:t>
          </w:r>
          <w:r>
            <w:rPr>
              <w:color w:val="auto"/>
            </w:rPr>
            <w:t>to information, results and output such as reports, dra</w:t>
          </w:r>
          <w:r>
            <w:rPr>
              <w:color w:val="auto"/>
            </w:rPr>
            <w:t>w</w:t>
          </w:r>
          <w:r>
            <w:rPr>
              <w:color w:val="auto"/>
            </w:rPr>
            <w:t xml:space="preserve">ings, publications, computer software, etc. obtained by the Parties individually or in co-operation </w:t>
          </w:r>
          <w:r w:rsidR="00C2153B">
            <w:rPr>
              <w:color w:val="auto"/>
            </w:rPr>
            <w:t xml:space="preserve">during and </w:t>
          </w:r>
          <w:r>
            <w:rPr>
              <w:color w:val="auto"/>
            </w:rPr>
            <w:t xml:space="preserve">in direct connection with </w:t>
          </w:r>
          <w:r w:rsidR="007D099A">
            <w:rPr>
              <w:color w:val="auto"/>
            </w:rPr>
            <w:t>execution of</w:t>
          </w:r>
          <w:r w:rsidR="00C2153B">
            <w:rPr>
              <w:color w:val="auto"/>
            </w:rPr>
            <w:t xml:space="preserve"> </w:t>
          </w:r>
          <w:r>
            <w:rPr>
              <w:color w:val="auto"/>
            </w:rPr>
            <w:t>this Investigation are the property of the Sponsor without separate compensation therefore.</w:t>
          </w:r>
        </w:p>
        <w:p w14:paraId="7BC24700" w14:textId="77777777" w:rsidR="00C2153B" w:rsidRDefault="00C2153B" w:rsidP="0056282F">
          <w:pPr>
            <w:pStyle w:val="DefaultText0"/>
            <w:numPr>
              <w:ilvl w:val="12"/>
              <w:numId w:val="0"/>
            </w:numPr>
            <w:ind w:left="567"/>
            <w:rPr>
              <w:color w:val="auto"/>
            </w:rPr>
          </w:pPr>
        </w:p>
        <w:p w14:paraId="672AC668" w14:textId="7D729D7D" w:rsidR="00245450" w:rsidRDefault="00245450" w:rsidP="0056282F">
          <w:pPr>
            <w:pStyle w:val="DefaultText0"/>
            <w:numPr>
              <w:ilvl w:val="12"/>
              <w:numId w:val="0"/>
            </w:numPr>
            <w:ind w:left="567"/>
            <w:rPr>
              <w:color w:val="auto"/>
            </w:rPr>
          </w:pPr>
          <w:r>
            <w:rPr>
              <w:color w:val="auto"/>
            </w:rPr>
            <w:t xml:space="preserve">However the above-mentioned provision must not imply any restriction on </w:t>
          </w:r>
          <w:r w:rsidRPr="00950D7F">
            <w:rPr>
              <w:color w:val="auto"/>
            </w:rPr>
            <w:t xml:space="preserve">the </w:t>
          </w:r>
          <w:r w:rsidR="00D25351" w:rsidRPr="00950D7F">
            <w:rPr>
              <w:color w:val="auto"/>
            </w:rPr>
            <w:t>rights o</w:t>
          </w:r>
          <w:r w:rsidR="00EE4BE8" w:rsidRPr="00950D7F">
            <w:rPr>
              <w:color w:val="auto"/>
            </w:rPr>
            <w:t>f</w:t>
          </w:r>
          <w:r w:rsidR="00D25351" w:rsidRPr="00950D7F">
            <w:rPr>
              <w:color w:val="auto"/>
            </w:rPr>
            <w:t xml:space="preserve"> the </w:t>
          </w:r>
          <w:r w:rsidR="00EE4BE8">
            <w:rPr>
              <w:color w:val="auto"/>
            </w:rPr>
            <w:t>Instit</w:t>
          </w:r>
          <w:r w:rsidR="00EE4BE8">
            <w:rPr>
              <w:color w:val="auto"/>
            </w:rPr>
            <w:t>u</w:t>
          </w:r>
          <w:r w:rsidR="00EE4BE8">
            <w:rPr>
              <w:color w:val="auto"/>
            </w:rPr>
            <w:t xml:space="preserve">tion and the </w:t>
          </w:r>
          <w:sdt>
            <w:sdtPr>
              <w:rPr>
                <w:i/>
                <w:color w:val="FF0000"/>
              </w:rPr>
              <w:id w:val="1646384915"/>
              <w:placeholder>
                <w:docPart w:val="DefaultPlaceholder_1082065158"/>
              </w:placeholder>
              <w:text/>
            </w:sdtPr>
            <w:sdtEndPr/>
            <w:sdtContent>
              <w:r w:rsidR="006D3F53" w:rsidRPr="00652D7A">
                <w:rPr>
                  <w:i/>
                  <w:color w:val="FF0000"/>
                </w:rPr>
                <w:t>[</w:t>
              </w:r>
              <w:r w:rsidR="00D25351" w:rsidRPr="00652D7A">
                <w:rPr>
                  <w:i/>
                  <w:color w:val="FF0000"/>
                </w:rPr>
                <w:t>Coordinating</w:t>
              </w:r>
              <w:r w:rsidR="00EE4BE8" w:rsidRPr="00652D7A">
                <w:rPr>
                  <w:i/>
                  <w:color w:val="FF0000"/>
                </w:rPr>
                <w:t xml:space="preserve"> </w:t>
              </w:r>
              <w:r w:rsidR="003A1BCB" w:rsidRPr="00652D7A">
                <w:rPr>
                  <w:i/>
                  <w:color w:val="FF0000"/>
                </w:rPr>
                <w:t>or</w:t>
              </w:r>
              <w:r w:rsidR="00EE4BE8" w:rsidRPr="00652D7A">
                <w:rPr>
                  <w:i/>
                  <w:color w:val="FF0000"/>
                </w:rPr>
                <w:t xml:space="preserve"> </w:t>
              </w:r>
              <w:r w:rsidR="00D25351" w:rsidRPr="00652D7A">
                <w:rPr>
                  <w:i/>
                  <w:color w:val="FF0000"/>
                </w:rPr>
                <w:t>Principal</w:t>
              </w:r>
              <w:r w:rsidR="006D3F53" w:rsidRPr="00652D7A">
                <w:rPr>
                  <w:i/>
                  <w:color w:val="FF0000"/>
                </w:rPr>
                <w:t>]</w:t>
              </w:r>
            </w:sdtContent>
          </w:sdt>
          <w:r w:rsidR="008724A9" w:rsidRPr="00EE4BE8">
            <w:rPr>
              <w:color w:val="FF0000"/>
            </w:rPr>
            <w:t xml:space="preserve"> </w:t>
          </w:r>
          <w:r w:rsidR="008724A9">
            <w:rPr>
              <w:color w:val="auto"/>
            </w:rPr>
            <w:t>Investigator</w:t>
          </w:r>
          <w:r w:rsidR="00176E87">
            <w:rPr>
              <w:color w:val="auto"/>
            </w:rPr>
            <w:t>’s</w:t>
          </w:r>
          <w:r>
            <w:rPr>
              <w:color w:val="auto"/>
            </w:rPr>
            <w:t xml:space="preserve"> own results</w:t>
          </w:r>
        </w:p>
        <w:p w14:paraId="7CA7E391" w14:textId="2F03BDD8" w:rsidR="009C3FD4" w:rsidRDefault="009C3FD4" w:rsidP="0056282F">
          <w:pPr>
            <w:pStyle w:val="DefaultText0"/>
            <w:ind w:left="567"/>
            <w:rPr>
              <w:rFonts w:cs="Arial"/>
              <w:lang w:val="en-US"/>
            </w:rPr>
          </w:pPr>
        </w:p>
        <w:p w14:paraId="4FD230AE" w14:textId="77777777" w:rsidR="00090B35" w:rsidRPr="00BD2BF7" w:rsidRDefault="00090B35" w:rsidP="00090B35">
          <w:pPr>
            <w:spacing w:after="0" w:line="360" w:lineRule="auto"/>
            <w:rPr>
              <w:rFonts w:cstheme="minorHAnsi"/>
              <w:lang w:val="en-US"/>
            </w:rPr>
          </w:pPr>
          <w:bookmarkStart w:id="11" w:name="_Ref301428233"/>
        </w:p>
        <w:p w14:paraId="4DA2588E" w14:textId="450F2413" w:rsidR="00090B35" w:rsidRPr="00BD2BF7" w:rsidRDefault="00A520D2" w:rsidP="00090B35">
          <w:pPr>
            <w:spacing w:after="0" w:line="360" w:lineRule="auto"/>
            <w:ind w:left="567" w:hanging="567"/>
            <w:rPr>
              <w:rFonts w:cstheme="minorHAnsi"/>
              <w:lang w:val="en-US"/>
            </w:rPr>
          </w:pPr>
          <w:r>
            <w:rPr>
              <w:rFonts w:cstheme="minorHAnsi"/>
              <w:lang w:val="en-US"/>
            </w:rPr>
            <w:tab/>
          </w:r>
          <w:r w:rsidR="00090B35" w:rsidRPr="00BD2BF7">
            <w:rPr>
              <w:rFonts w:cstheme="minorHAnsi"/>
              <w:lang w:val="en-US"/>
            </w:rPr>
            <w:t xml:space="preserve">Following completion of the entire </w:t>
          </w:r>
          <w:r w:rsidR="002B7048">
            <w:rPr>
              <w:rFonts w:cstheme="minorHAnsi"/>
              <w:lang w:val="en-US"/>
            </w:rPr>
            <w:t>Investigation</w:t>
          </w:r>
          <w:r w:rsidR="00090B35" w:rsidRPr="00BD2BF7">
            <w:rPr>
              <w:rFonts w:cstheme="minorHAnsi"/>
              <w:lang w:val="en-US"/>
            </w:rPr>
            <w:t xml:space="preserve"> at all sites, Sponsor shall use all reasonable e</w:t>
          </w:r>
          <w:r w:rsidR="00090B35" w:rsidRPr="00BD2BF7">
            <w:rPr>
              <w:rFonts w:cstheme="minorHAnsi"/>
              <w:lang w:val="en-US"/>
            </w:rPr>
            <w:t>n</w:t>
          </w:r>
          <w:r w:rsidR="00090B35" w:rsidRPr="00BD2BF7">
            <w:rPr>
              <w:rFonts w:cstheme="minorHAnsi"/>
              <w:lang w:val="en-US"/>
            </w:rPr>
            <w:t xml:space="preserve">deavors to ensure the appropriate publication or other dissemination of the conclusions of the </w:t>
          </w:r>
          <w:bookmarkEnd w:id="11"/>
          <w:r w:rsidR="002B7048">
            <w:rPr>
              <w:rFonts w:cstheme="minorHAnsi"/>
              <w:lang w:val="en-US"/>
            </w:rPr>
            <w:t>I</w:t>
          </w:r>
          <w:r w:rsidR="002B7048">
            <w:rPr>
              <w:rFonts w:cstheme="minorHAnsi"/>
              <w:lang w:val="en-US"/>
            </w:rPr>
            <w:t>n</w:t>
          </w:r>
          <w:r w:rsidR="002B7048">
            <w:rPr>
              <w:rFonts w:cstheme="minorHAnsi"/>
              <w:lang w:val="en-US"/>
            </w:rPr>
            <w:t>vestigation</w:t>
          </w:r>
          <w:r w:rsidR="00090B35" w:rsidRPr="00BD2BF7">
            <w:rPr>
              <w:rFonts w:cstheme="minorHAnsi"/>
              <w:lang w:val="en-US"/>
            </w:rPr>
            <w:t>, and Institution/</w:t>
          </w:r>
          <w:r w:rsidR="00090B35" w:rsidRPr="00BD2BF7">
            <w:rPr>
              <w:rFonts w:cstheme="minorHAnsi"/>
              <w:color w:val="000000" w:themeColor="text1"/>
            </w:rPr>
            <w:t xml:space="preserve"> Investigator for such </w:t>
          </w:r>
          <w:r w:rsidR="002B7048">
            <w:rPr>
              <w:rFonts w:cstheme="minorHAnsi"/>
              <w:lang w:val="en-US"/>
            </w:rPr>
            <w:t>Investigation</w:t>
          </w:r>
          <w:r w:rsidR="002B7048" w:rsidRPr="00BD2BF7">
            <w:rPr>
              <w:rFonts w:cstheme="minorHAnsi"/>
              <w:color w:val="000000" w:themeColor="text1"/>
            </w:rPr>
            <w:t xml:space="preserve"> </w:t>
          </w:r>
          <w:r w:rsidR="00090B35" w:rsidRPr="00BD2BF7">
            <w:rPr>
              <w:rFonts w:cstheme="minorHAnsi"/>
              <w:color w:val="000000" w:themeColor="text1"/>
            </w:rPr>
            <w:t>shall not publish data/results derived from the individual institution</w:t>
          </w:r>
          <w:r w:rsidR="007F13CF">
            <w:rPr>
              <w:rFonts w:cstheme="minorHAnsi"/>
              <w:color w:val="000000" w:themeColor="text1"/>
            </w:rPr>
            <w:t>/S</w:t>
          </w:r>
          <w:r w:rsidR="00090B35" w:rsidRPr="00BD2BF7">
            <w:rPr>
              <w:rFonts w:cstheme="minorHAnsi"/>
              <w:color w:val="000000" w:themeColor="text1"/>
            </w:rPr>
            <w:t xml:space="preserve">ite until the combined results from the entire </w:t>
          </w:r>
          <w:r w:rsidR="002B7048">
            <w:rPr>
              <w:rFonts w:cstheme="minorHAnsi"/>
              <w:lang w:val="en-US"/>
            </w:rPr>
            <w:t>Investigation</w:t>
          </w:r>
          <w:r w:rsidR="002B7048" w:rsidRPr="00BD2BF7">
            <w:rPr>
              <w:rFonts w:cstheme="minorHAnsi"/>
              <w:color w:val="000000" w:themeColor="text1"/>
            </w:rPr>
            <w:t xml:space="preserve"> </w:t>
          </w:r>
          <w:r w:rsidR="00090B35" w:rsidRPr="00BD2BF7">
            <w:rPr>
              <w:rFonts w:cstheme="minorHAnsi"/>
              <w:color w:val="000000" w:themeColor="text1"/>
            </w:rPr>
            <w:t>has been published in a joint, multi-centre publication. If such a multi-centre publication is not submitted wit</w:t>
          </w:r>
          <w:r w:rsidR="00090B35" w:rsidRPr="00BD2BF7">
            <w:rPr>
              <w:rFonts w:cstheme="minorHAnsi"/>
              <w:color w:val="000000" w:themeColor="text1"/>
            </w:rPr>
            <w:t>h</w:t>
          </w:r>
          <w:r w:rsidR="00090B35" w:rsidRPr="00BD2BF7">
            <w:rPr>
              <w:rFonts w:cstheme="minorHAnsi"/>
              <w:color w:val="000000" w:themeColor="text1"/>
            </w:rPr>
            <w:t xml:space="preserve">in twelve (12) months after </w:t>
          </w:r>
          <w:r w:rsidR="007D099A">
            <w:rPr>
              <w:rFonts w:cstheme="minorHAnsi"/>
              <w:color w:val="000000" w:themeColor="text1"/>
            </w:rPr>
            <w:t>completion</w:t>
          </w:r>
          <w:r w:rsidR="00090B35" w:rsidRPr="00BD2BF7">
            <w:rPr>
              <w:rFonts w:cstheme="minorHAnsi"/>
              <w:color w:val="000000" w:themeColor="text1"/>
            </w:rPr>
            <w:t xml:space="preserve">, abandonment or termination of the </w:t>
          </w:r>
          <w:r w:rsidR="002B7048">
            <w:rPr>
              <w:rFonts w:cstheme="minorHAnsi"/>
              <w:lang w:val="en-US"/>
            </w:rPr>
            <w:t>Investigation</w:t>
          </w:r>
          <w:r w:rsidR="002B7048" w:rsidRPr="00BD2BF7">
            <w:rPr>
              <w:rFonts w:cstheme="minorHAnsi"/>
              <w:color w:val="000000" w:themeColor="text1"/>
            </w:rPr>
            <w:t xml:space="preserve"> </w:t>
          </w:r>
          <w:r w:rsidR="00090B35" w:rsidRPr="00BD2BF7">
            <w:rPr>
              <w:rFonts w:cstheme="minorHAnsi"/>
              <w:color w:val="000000" w:themeColor="text1"/>
            </w:rPr>
            <w:t xml:space="preserve">at all sites, </w:t>
          </w:r>
          <w:r w:rsidR="00090B35" w:rsidRPr="00BD2BF7">
            <w:rPr>
              <w:rFonts w:cstheme="minorHAnsi"/>
              <w:color w:val="000000" w:themeColor="text1"/>
            </w:rPr>
            <w:lastRenderedPageBreak/>
            <w:t xml:space="preserve">or after the Sponsor confirms there will be no multi-centre clinical </w:t>
          </w:r>
          <w:r w:rsidR="00415EAC">
            <w:rPr>
              <w:rFonts w:cstheme="minorHAnsi"/>
              <w:color w:val="000000" w:themeColor="text1"/>
            </w:rPr>
            <w:t>investigation</w:t>
          </w:r>
          <w:r w:rsidR="00090B35" w:rsidRPr="00BD2BF7">
            <w:rPr>
              <w:rFonts w:cstheme="minorHAnsi"/>
              <w:color w:val="000000" w:themeColor="text1"/>
            </w:rPr>
            <w:t xml:space="preserve"> publication, Instit</w:t>
          </w:r>
          <w:r w:rsidR="00090B35" w:rsidRPr="00BD2BF7">
            <w:rPr>
              <w:rFonts w:cstheme="minorHAnsi"/>
              <w:color w:val="000000" w:themeColor="text1"/>
            </w:rPr>
            <w:t>u</w:t>
          </w:r>
          <w:r w:rsidR="00090B35" w:rsidRPr="00BD2BF7">
            <w:rPr>
              <w:rFonts w:cstheme="minorHAnsi"/>
              <w:color w:val="000000" w:themeColor="text1"/>
            </w:rPr>
            <w:t>tion/ Investigator may publish the data/results from the Institution</w:t>
          </w:r>
          <w:r w:rsidR="007F13CF">
            <w:rPr>
              <w:rFonts w:cstheme="minorHAnsi"/>
              <w:color w:val="000000" w:themeColor="text1"/>
            </w:rPr>
            <w:t>/Site</w:t>
          </w:r>
          <w:r w:rsidR="00090B35" w:rsidRPr="00BD2BF7">
            <w:rPr>
              <w:rFonts w:cstheme="minorHAnsi"/>
              <w:color w:val="000000" w:themeColor="text1"/>
            </w:rPr>
            <w:t xml:space="preserve"> individually in accordance with this Section. </w:t>
          </w:r>
        </w:p>
        <w:p w14:paraId="682C1527" w14:textId="77777777" w:rsidR="00090B35" w:rsidRPr="00BD2BF7" w:rsidRDefault="00090B35" w:rsidP="00090B35">
          <w:pPr>
            <w:tabs>
              <w:tab w:val="left" w:pos="-720"/>
            </w:tabs>
            <w:suppressAutoHyphens/>
            <w:spacing w:after="0" w:line="360" w:lineRule="auto"/>
            <w:ind w:left="567" w:hanging="567"/>
            <w:rPr>
              <w:rFonts w:cstheme="minorHAnsi"/>
              <w:color w:val="000000" w:themeColor="text1"/>
              <w:lang w:val="en-US"/>
            </w:rPr>
          </w:pPr>
        </w:p>
        <w:p w14:paraId="7E3463A3" w14:textId="70E7D533" w:rsidR="00090B35" w:rsidRDefault="002B7048" w:rsidP="00090B35">
          <w:pPr>
            <w:tabs>
              <w:tab w:val="left" w:pos="-720"/>
            </w:tabs>
            <w:suppressAutoHyphens/>
            <w:spacing w:after="0" w:line="360" w:lineRule="auto"/>
            <w:ind w:left="567" w:hanging="567"/>
            <w:rPr>
              <w:rFonts w:cstheme="minorHAnsi"/>
              <w:lang w:val="en-US"/>
            </w:rPr>
          </w:pPr>
          <w:r>
            <w:rPr>
              <w:rFonts w:cstheme="minorHAnsi"/>
              <w:color w:val="000000" w:themeColor="text1"/>
              <w:lang w:val="en-US"/>
            </w:rPr>
            <w:tab/>
          </w:r>
          <w:r w:rsidR="00090B35" w:rsidRPr="00BD2BF7">
            <w:rPr>
              <w:rFonts w:cstheme="minorHAnsi"/>
              <w:color w:val="000000" w:themeColor="text1"/>
            </w:rPr>
            <w:t xml:space="preserve">If Institution/ Investigator wish to publish data/results from the </w:t>
          </w:r>
          <w:r>
            <w:rPr>
              <w:rFonts w:cstheme="minorHAnsi"/>
              <w:lang w:val="en-US"/>
            </w:rPr>
            <w:t>Investigation</w:t>
          </w:r>
          <w:r w:rsidR="00090B35" w:rsidRPr="00BD2BF7">
            <w:rPr>
              <w:rFonts w:cstheme="minorHAnsi"/>
              <w:color w:val="000000" w:themeColor="text1"/>
            </w:rPr>
            <w:t xml:space="preserve">, a copy of the manuscript must be provided to the Sponsor for review at least thirty (30) days prior to submission for publication, presentation or release. The Sponsor and Investigator will arrange expedited reviews for abstracts, poster presentations or other materials. </w:t>
          </w:r>
          <w:r w:rsidR="00090B35" w:rsidRPr="00BD2BF7">
            <w:rPr>
              <w:rFonts w:cstheme="minorHAnsi"/>
              <w:bCs/>
              <w:color w:val="000000"/>
              <w:w w:val="0"/>
              <w:lang w:val="en-US"/>
            </w:rPr>
            <w:t xml:space="preserve">Within this 30 day period, the Sponsor shall review such proposed publication or presentation or release to determine whether it contains any Confidential Information of Sponsor (as defined in Section </w:t>
          </w:r>
          <w:r w:rsidR="0074023F">
            <w:rPr>
              <w:rFonts w:cstheme="minorHAnsi"/>
              <w:bCs/>
              <w:color w:val="000000"/>
              <w:w w:val="0"/>
              <w:lang w:val="en-US"/>
            </w:rPr>
            <w:t>10</w:t>
          </w:r>
          <w:r w:rsidR="00090B35" w:rsidRPr="00BD2BF7">
            <w:rPr>
              <w:rFonts w:cstheme="minorHAnsi"/>
              <w:bCs/>
              <w:color w:val="000000"/>
              <w:w w:val="0"/>
              <w:lang w:val="en-US"/>
            </w:rPr>
            <w:t xml:space="preserve">), or whether Sponsor desires to file patent applications on subject matter contained therein. Upon receiving any notification from Sponsor requesting deletion of Confidential Information of Sponsor, or requesting a delay in publication to allow the filing of patent applications before publication or release, Investigator shall take the requested action; provided however, that any delay in publication shall not exceed ninety (90) days </w:t>
          </w:r>
          <w:r w:rsidR="00090B35" w:rsidRPr="00BD2BF7">
            <w:rPr>
              <w:rFonts w:cstheme="minorHAnsi"/>
              <w:lang w:val="en-US"/>
            </w:rPr>
            <w:t>from the date on which Sponsor received the draft manuscript for review.</w:t>
          </w:r>
        </w:p>
        <w:p w14:paraId="3ADF68B0" w14:textId="77777777" w:rsidR="00780040" w:rsidRDefault="00780040" w:rsidP="00200D6F">
          <w:pPr>
            <w:tabs>
              <w:tab w:val="left" w:pos="-720"/>
            </w:tabs>
            <w:suppressAutoHyphens/>
            <w:spacing w:after="0" w:line="360" w:lineRule="auto"/>
            <w:ind w:left="567" w:hanging="567"/>
            <w:rPr>
              <w:rFonts w:cstheme="minorHAnsi"/>
              <w:lang w:val="en-US"/>
            </w:rPr>
          </w:pPr>
        </w:p>
        <w:p w14:paraId="27C0072C" w14:textId="0D2CAE86" w:rsidR="00780040" w:rsidRDefault="00780040" w:rsidP="00780040">
          <w:pPr>
            <w:pStyle w:val="DefaultText0"/>
            <w:ind w:left="567"/>
            <w:rPr>
              <w:rFonts w:cs="Arial"/>
              <w:lang w:val="en-US"/>
            </w:rPr>
          </w:pPr>
          <w:r w:rsidRPr="00CE4410">
            <w:rPr>
              <w:rFonts w:cs="Arial"/>
              <w:lang w:val="en-US"/>
            </w:rPr>
            <w:t xml:space="preserve">Please refer to </w:t>
          </w:r>
          <w:sdt>
            <w:sdtPr>
              <w:rPr>
                <w:rFonts w:cs="Arial"/>
                <w:i/>
                <w:color w:val="FF0000"/>
                <w:lang w:val="en-US"/>
              </w:rPr>
              <w:id w:val="207614755"/>
              <w:placeholder>
                <w:docPart w:val="DefaultPlaceholder_1082065158"/>
              </w:placeholder>
              <w:text/>
            </w:sdtPr>
            <w:sdtEndPr/>
            <w:sdtContent>
              <w:r w:rsidRPr="00652D7A">
                <w:rPr>
                  <w:rFonts w:cs="Arial"/>
                  <w:i/>
                  <w:color w:val="FF0000"/>
                  <w:lang w:val="en-US"/>
                </w:rPr>
                <w:t xml:space="preserve">[Appendix </w:t>
              </w:r>
              <w:r w:rsidR="0019642D" w:rsidRPr="00652D7A">
                <w:rPr>
                  <w:rFonts w:cs="Arial"/>
                  <w:i/>
                  <w:color w:val="FF0000"/>
                  <w:lang w:val="en-US"/>
                </w:rPr>
                <w:t>D</w:t>
              </w:r>
              <w:r w:rsidRPr="00652D7A">
                <w:rPr>
                  <w:rFonts w:cs="Arial"/>
                  <w:i/>
                  <w:color w:val="FF0000"/>
                  <w:lang w:val="en-US"/>
                </w:rPr>
                <w:t xml:space="preserve"> or the CIP]</w:t>
              </w:r>
            </w:sdtContent>
          </w:sdt>
          <w:r>
            <w:rPr>
              <w:rFonts w:cs="Arial"/>
              <w:lang w:val="en-US"/>
            </w:rPr>
            <w:t xml:space="preserve"> </w:t>
          </w:r>
          <w:r w:rsidRPr="00CE4410">
            <w:rPr>
              <w:rFonts w:cs="Arial"/>
              <w:lang w:val="en-US"/>
            </w:rPr>
            <w:t xml:space="preserve">for </w:t>
          </w:r>
          <w:r>
            <w:rPr>
              <w:rFonts w:cs="Arial"/>
              <w:lang w:val="en-US"/>
            </w:rPr>
            <w:t>agreement on</w:t>
          </w:r>
          <w:r w:rsidRPr="00CE4410">
            <w:rPr>
              <w:rFonts w:cs="Arial"/>
              <w:lang w:val="en-US"/>
            </w:rPr>
            <w:t xml:space="preserve"> Publication Policy</w:t>
          </w:r>
          <w:r>
            <w:rPr>
              <w:rFonts w:cs="Arial"/>
              <w:lang w:val="en-US"/>
            </w:rPr>
            <w:t xml:space="preserve"> regarding multicenter publications</w:t>
          </w:r>
          <w:r w:rsidRPr="00CE4410">
            <w:rPr>
              <w:rFonts w:cs="Arial"/>
              <w:lang w:val="en-US"/>
            </w:rPr>
            <w:t>.</w:t>
          </w:r>
        </w:p>
        <w:p w14:paraId="0CDFF7A8" w14:textId="77777777" w:rsidR="00780040" w:rsidRPr="00BD2BF7" w:rsidRDefault="00780040" w:rsidP="00090B35">
          <w:pPr>
            <w:tabs>
              <w:tab w:val="left" w:pos="-720"/>
            </w:tabs>
            <w:suppressAutoHyphens/>
            <w:spacing w:after="0" w:line="360" w:lineRule="auto"/>
            <w:ind w:left="567" w:hanging="567"/>
            <w:rPr>
              <w:rFonts w:cstheme="minorHAnsi"/>
              <w:lang w:val="en-US"/>
            </w:rPr>
          </w:pPr>
        </w:p>
        <w:p w14:paraId="072CA540" w14:textId="77777777" w:rsidR="009C3FD4" w:rsidRDefault="009C3FD4" w:rsidP="0056282F">
          <w:pPr>
            <w:pStyle w:val="DefaultText0"/>
            <w:ind w:left="567"/>
            <w:rPr>
              <w:rFonts w:cs="Arial"/>
              <w:lang w:val="en-US"/>
            </w:rPr>
          </w:pPr>
        </w:p>
        <w:p w14:paraId="56CC4B16" w14:textId="77777777" w:rsidR="00245450" w:rsidRDefault="00245450" w:rsidP="00E25FDA">
          <w:pPr>
            <w:pStyle w:val="Overskrift1"/>
          </w:pPr>
          <w:bookmarkStart w:id="12" w:name="_Toc31693570"/>
          <w:r>
            <w:t>Secrecy</w:t>
          </w:r>
          <w:bookmarkEnd w:id="12"/>
        </w:p>
        <w:p w14:paraId="766965BA" w14:textId="77777777" w:rsidR="007576DA" w:rsidRPr="007B74A3" w:rsidRDefault="007576DA" w:rsidP="007B74A3">
          <w:pPr>
            <w:pStyle w:val="DefaultText0"/>
            <w:numPr>
              <w:ilvl w:val="12"/>
              <w:numId w:val="0"/>
            </w:numPr>
            <w:ind w:left="567"/>
            <w:rPr>
              <w:color w:val="auto"/>
            </w:rPr>
          </w:pPr>
        </w:p>
        <w:p w14:paraId="44708F80" w14:textId="7DEB85FA" w:rsidR="00F76734" w:rsidRDefault="00F76734" w:rsidP="002F682E">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line="360" w:lineRule="auto"/>
            <w:ind w:left="567"/>
            <w:jc w:val="left"/>
            <w:textAlignment w:val="auto"/>
          </w:pPr>
          <w:bookmarkStart w:id="13" w:name="_Toc31693573"/>
          <w:r>
            <w:t>1</w:t>
          </w:r>
          <w:r w:rsidR="008949BC">
            <w:t>0</w:t>
          </w:r>
          <w:r>
            <w:t>.1</w:t>
          </w:r>
          <w:r>
            <w:tab/>
            <w:t>All information furnished by Sponsor (“Confidential Information”) pursuant to this Agreement, to Institution/ Investigator, shall be treated by Institution/ Investigator as confidential for a period of five (5) years after termination of this Agreement. Institution/ Investigator shall i)  hold the Confide</w:t>
          </w:r>
          <w:r>
            <w:t>n</w:t>
          </w:r>
          <w:r>
            <w:t xml:space="preserve">tial Information in confidence and not disclose or permit it to be made available to any third party, without Sponsor’s prior written consent, ii) only use the Confidential Information for the </w:t>
          </w:r>
          <w:r w:rsidR="002B7048">
            <w:rPr>
              <w:rFonts w:cstheme="minorHAnsi"/>
              <w:lang w:val="en-US"/>
            </w:rPr>
            <w:t>Investig</w:t>
          </w:r>
          <w:r w:rsidR="002B7048">
            <w:rPr>
              <w:rFonts w:cstheme="minorHAnsi"/>
              <w:lang w:val="en-US"/>
            </w:rPr>
            <w:t>a</w:t>
          </w:r>
          <w:r w:rsidR="002B7048">
            <w:rPr>
              <w:rFonts w:cstheme="minorHAnsi"/>
              <w:lang w:val="en-US"/>
            </w:rPr>
            <w:t>tion</w:t>
          </w:r>
          <w:r>
            <w:t>, iii) take any reasonable steps to the effect that each person employed at the Institution</w:t>
          </w:r>
          <w:r w:rsidR="00D917CD">
            <w:t>/Site</w:t>
          </w:r>
          <w:r>
            <w:t xml:space="preserve"> to whom disclosure of the Confidential Information is made will be under the same confidentiality obl</w:t>
          </w:r>
          <w:r>
            <w:t>i</w:t>
          </w:r>
          <w:r>
            <w:t>gations as applies for Institution</w:t>
          </w:r>
          <w:r w:rsidR="00D917CD">
            <w:t>/Site</w:t>
          </w:r>
          <w:r>
            <w:t xml:space="preserve"> under this Agreement,  and iv) upon written demand from Sponsor either at Sponsor’s expense to return the Confidential Information and any copies of it or to confirm in writing that it has been destroyed. However, Institution/ Investigator may keep one copy for documentation purposes.</w:t>
          </w:r>
        </w:p>
        <w:p w14:paraId="2D3DEFF4" w14:textId="77777777" w:rsidR="00F76734" w:rsidRDefault="00F76734" w:rsidP="002F682E">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line="360" w:lineRule="auto"/>
            <w:jc w:val="left"/>
            <w:textAlignment w:val="auto"/>
          </w:pPr>
        </w:p>
        <w:p w14:paraId="3C2B1DEF" w14:textId="761D2D69" w:rsidR="00F76734" w:rsidRDefault="00F76734" w:rsidP="002F682E">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line="360" w:lineRule="auto"/>
            <w:ind w:left="567"/>
            <w:jc w:val="left"/>
            <w:textAlignment w:val="auto"/>
          </w:pPr>
          <w:r>
            <w:t>1</w:t>
          </w:r>
          <w:r w:rsidR="008949BC">
            <w:t>0</w:t>
          </w:r>
          <w:r>
            <w:t>.2</w:t>
          </w:r>
          <w:r>
            <w:tab/>
            <w:t>The foregoing Section 1</w:t>
          </w:r>
          <w:r w:rsidR="00BC6B92">
            <w:t>0</w:t>
          </w:r>
          <w:r>
            <w:t>.1 does not apply to any of the Confidential Information which Inst</w:t>
          </w:r>
          <w:r>
            <w:t>i</w:t>
          </w:r>
          <w:r>
            <w:t xml:space="preserve">tution/ Investigator can show i) is already lawfully known to Institution/Investigator at the date it was </w:t>
          </w:r>
          <w:r>
            <w:lastRenderedPageBreak/>
            <w:t>disclosed to it by Sponsor and is or becomes free of restriction on the disclosure or use in question, or ii) is or becomes generally known or freely available to the public (except by reason of any breach by Institution/Investigator of its obligations hereunder), or iii) is disclosed to Institution/ I</w:t>
          </w:r>
          <w:r>
            <w:t>n</w:t>
          </w:r>
          <w:r>
            <w:t>vestigator, free of restriction on the disclosure or use in question, by a third party who was entitled to make such unrestricted disclosure, or iv) is independently developed by Institution/ Investigator, or v) is disclosed, retained or maintained by law or any regulatory or government authority.</w:t>
          </w:r>
        </w:p>
        <w:p w14:paraId="5D283FCD" w14:textId="77777777" w:rsidR="00F76734" w:rsidRDefault="00F76734" w:rsidP="002F682E">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line="360" w:lineRule="auto"/>
            <w:jc w:val="left"/>
            <w:textAlignment w:val="auto"/>
          </w:pPr>
        </w:p>
        <w:p w14:paraId="6C247D7A" w14:textId="5863FF3E" w:rsidR="002B7048" w:rsidRDefault="002F682E" w:rsidP="002F682E">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line="360" w:lineRule="auto"/>
            <w:ind w:left="567"/>
            <w:jc w:val="left"/>
            <w:textAlignment w:val="auto"/>
          </w:pPr>
          <w:r>
            <w:t>1</w:t>
          </w:r>
          <w:r w:rsidR="008949BC">
            <w:t>0</w:t>
          </w:r>
          <w:r>
            <w:t>.3</w:t>
          </w:r>
          <w:r>
            <w:tab/>
          </w:r>
          <w:r w:rsidR="002B7048" w:rsidRPr="002B7048">
            <w:t>The Parties agree that the collection, processing and disclosure of personal data and med</w:t>
          </w:r>
          <w:r w:rsidR="002B7048" w:rsidRPr="002B7048">
            <w:t>i</w:t>
          </w:r>
          <w:r w:rsidR="002B7048" w:rsidRPr="002B7048">
            <w:t xml:space="preserve">cal information related to the </w:t>
          </w:r>
          <w:r w:rsidR="00657FCC">
            <w:t>S</w:t>
          </w:r>
          <w:r w:rsidR="002B7048" w:rsidRPr="002B7048">
            <w:t>ubject, and personal data related to Investigator and any investig</w:t>
          </w:r>
          <w:r w:rsidR="002B7048" w:rsidRPr="002B7048">
            <w:t>a</w:t>
          </w:r>
          <w:r w:rsidR="002B7048" w:rsidRPr="002B7048">
            <w:t xml:space="preserve">tional staff (e.g., name, </w:t>
          </w:r>
          <w:r w:rsidR="00591F3B">
            <w:t xml:space="preserve">personal security number, </w:t>
          </w:r>
          <w:r w:rsidR="002B7048" w:rsidRPr="002B7048">
            <w:t xml:space="preserve">hospital or clinic address and phone number, curriculum vitae) is subject to compliance with applicable personal data protection and security laws and regulations. </w:t>
          </w:r>
        </w:p>
        <w:p w14:paraId="4EEEA1A3" w14:textId="77777777" w:rsidR="00657FCC" w:rsidRDefault="00657FCC" w:rsidP="002F682E">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line="360" w:lineRule="auto"/>
            <w:jc w:val="left"/>
            <w:textAlignment w:val="auto"/>
          </w:pPr>
        </w:p>
        <w:p w14:paraId="280D6220" w14:textId="50C3A77E" w:rsidR="00F76734" w:rsidRDefault="00657FCC" w:rsidP="008C77E5">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line="360" w:lineRule="auto"/>
            <w:ind w:left="567"/>
            <w:jc w:val="left"/>
            <w:textAlignment w:val="auto"/>
          </w:pPr>
          <w:r w:rsidRPr="00657FCC">
            <w:t>Institution/ Investigator agrees to inform the investigational staff that their personal data may be co</w:t>
          </w:r>
          <w:r w:rsidRPr="00657FCC">
            <w:t>l</w:t>
          </w:r>
          <w:r w:rsidRPr="00657FCC">
            <w:t>lected. In such case the Sponsor may transmit such personal data to other affiliates or group co</w:t>
          </w:r>
          <w:r w:rsidRPr="00657FCC">
            <w:t>m</w:t>
          </w:r>
          <w:r w:rsidRPr="00657FCC">
            <w:t>panies and their respective agents worldwide. Accordingly, personal data may be transmitted to countries outside the European Economic Area, such as the United States, which the EU has d</w:t>
          </w:r>
          <w:r w:rsidRPr="00657FCC">
            <w:t>e</w:t>
          </w:r>
          <w:r w:rsidRPr="00657FCC">
            <w:t>termined currently lack appropriate privacy laws providing an adequate level of privacy protection. Nonetheless, Sponsor will apply adequate privacy safeguards to protect such personal data. Pe</w:t>
          </w:r>
          <w:r w:rsidRPr="00657FCC">
            <w:t>r</w:t>
          </w:r>
          <w:r w:rsidRPr="00657FCC">
            <w:t xml:space="preserve">sonal data may also be disclosed as required by individual regulatory agencies or applicable law, such as to report serious </w:t>
          </w:r>
          <w:r w:rsidR="00BB0893">
            <w:t>A</w:t>
          </w:r>
          <w:r w:rsidRPr="00657FCC">
            <w:t xml:space="preserve">dverse </w:t>
          </w:r>
          <w:r w:rsidR="00BB0893">
            <w:t>E</w:t>
          </w:r>
          <w:r w:rsidRPr="00657FCC">
            <w:t>vents.</w:t>
          </w:r>
        </w:p>
        <w:p w14:paraId="247A1D13" w14:textId="77777777" w:rsidR="00F76734" w:rsidRDefault="00F76734" w:rsidP="00F76734">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p>
        <w:p w14:paraId="7BBA2542" w14:textId="77777777" w:rsidR="001C74EF" w:rsidRDefault="001C74EF" w:rsidP="00090B35">
          <w:pPr>
            <w:pStyle w:val="Overskrift1"/>
          </w:pPr>
          <w:r>
            <w:t>OWNERSHIP OF DATA</w:t>
          </w:r>
        </w:p>
        <w:p w14:paraId="2F34607F" w14:textId="77777777" w:rsidR="001C74EF" w:rsidRDefault="001C74EF" w:rsidP="00256B86">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p>
        <w:p w14:paraId="0766A402" w14:textId="0F43CF29" w:rsidR="00256B86" w:rsidRPr="00090B35" w:rsidRDefault="001C74EF" w:rsidP="00256B86">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rPr>
          </w:pPr>
          <w:r>
            <w:t>1</w:t>
          </w:r>
          <w:r w:rsidR="008949BC">
            <w:t>1</w:t>
          </w:r>
          <w:r w:rsidR="00256B86">
            <w:t xml:space="preserve">.1 </w:t>
          </w:r>
          <w:r w:rsidR="00256B86">
            <w:tab/>
            <w:t xml:space="preserve">All data/results generated by Institution/ Investigator in the direct course of conducting the </w:t>
          </w:r>
          <w:r w:rsidR="00657FCC">
            <w:t>Invest</w:t>
          </w:r>
          <w:r w:rsidR="00657FCC">
            <w:t>i</w:t>
          </w:r>
          <w:r w:rsidR="00657FCC">
            <w:t>gation</w:t>
          </w:r>
          <w:r w:rsidR="00256B86">
            <w:t xml:space="preserve"> (“Data”) shall be the property of Sponsor, which may utilize the Data in any way it deems appropr</w:t>
          </w:r>
          <w:r w:rsidR="00256B86">
            <w:t>i</w:t>
          </w:r>
          <w:r w:rsidR="00256B86">
            <w:t xml:space="preserve">ate, subject to and in accordance with applicable privacy and security laws and regulations and the terms of this Agreement.  </w:t>
          </w:r>
        </w:p>
        <w:p w14:paraId="07AE993A" w14:textId="77777777" w:rsidR="00256B86" w:rsidRDefault="00256B86" w:rsidP="00256B86">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p>
        <w:p w14:paraId="5038F7E6" w14:textId="376EFF02" w:rsidR="00256B86" w:rsidRDefault="001C74EF" w:rsidP="00256B86">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r>
            <w:t>1</w:t>
          </w:r>
          <w:r w:rsidR="008949BC">
            <w:t>1</w:t>
          </w:r>
          <w:r w:rsidR="00256B86">
            <w:t xml:space="preserve">.2 </w:t>
          </w:r>
          <w:r w:rsidR="00256B86">
            <w:tab/>
            <w:t>Institution/ Investigator retain right to use Data for further research, education and treatment pu</w:t>
          </w:r>
          <w:r w:rsidR="00256B86">
            <w:t>r</w:t>
          </w:r>
          <w:r w:rsidR="00256B86">
            <w:t>poses.</w:t>
          </w:r>
        </w:p>
        <w:p w14:paraId="348B0461" w14:textId="77777777" w:rsidR="00256B86" w:rsidRDefault="00256B86" w:rsidP="00256B86">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p>
        <w:p w14:paraId="5433BE33" w14:textId="3839C286" w:rsidR="00256B86" w:rsidRDefault="001C74EF" w:rsidP="00256B86">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r>
            <w:t>1</w:t>
          </w:r>
          <w:r w:rsidR="008949BC">
            <w:t>1</w:t>
          </w:r>
          <w:r w:rsidR="00256B86">
            <w:t xml:space="preserve">.3 </w:t>
          </w:r>
          <w:r w:rsidR="00256B86">
            <w:tab/>
            <w:t xml:space="preserve">Notwithstanding the foregoing, </w:t>
          </w:r>
          <w:r w:rsidR="00D917CD">
            <w:t xml:space="preserve">the </w:t>
          </w:r>
          <w:r w:rsidR="00256B86">
            <w:t>Institution</w:t>
          </w:r>
          <w:r w:rsidR="00D917CD">
            <w:t>/Site</w:t>
          </w:r>
          <w:r w:rsidR="00256B86">
            <w:t xml:space="preserve"> retains ownership of all raw clinical data, inclu</w:t>
          </w:r>
          <w:r w:rsidR="00256B86">
            <w:t>d</w:t>
          </w:r>
          <w:r w:rsidR="00256B86">
            <w:t>ing biological materials (blood, bone marrow, sera, platelets and other biological materials) as contained in Institution’s patient and medical records or other original source documentation.</w:t>
          </w:r>
        </w:p>
        <w:p w14:paraId="601496DF" w14:textId="77777777" w:rsidR="00256B86" w:rsidRDefault="00256B86" w:rsidP="00256B86">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p>
        <w:p w14:paraId="10ECDBE1" w14:textId="77777777" w:rsidR="00256B86" w:rsidRDefault="00256B86" w:rsidP="00090B35">
          <w:pPr>
            <w:pStyle w:val="Overskrift1"/>
          </w:pPr>
          <w:r w:rsidRPr="001C74EF">
            <w:t>Ownership of Inventions</w:t>
          </w:r>
        </w:p>
        <w:p w14:paraId="69BC0BAC" w14:textId="77777777" w:rsidR="001C74EF" w:rsidRPr="00090B35" w:rsidRDefault="001C74EF" w:rsidP="00256B86">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rPr>
          </w:pPr>
        </w:p>
        <w:p w14:paraId="6E18A384" w14:textId="1AE85D82" w:rsidR="00256B86" w:rsidRDefault="008949BC" w:rsidP="00256B86">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r>
            <w:t>12</w:t>
          </w:r>
          <w:r w:rsidR="00256B86">
            <w:t xml:space="preserve">.1 </w:t>
          </w:r>
          <w:r w:rsidR="00256B86">
            <w:tab/>
            <w:t>Any inventions/improvements within the field of research, an</w:t>
          </w:r>
          <w:r w:rsidR="00657FCC">
            <w:t>d</w:t>
          </w:r>
          <w:r w:rsidR="00256B86">
            <w:t xml:space="preserve"> resulting directly from the </w:t>
          </w:r>
          <w:r w:rsidR="00657FCC">
            <w:t>Investig</w:t>
          </w:r>
          <w:r w:rsidR="00657FCC">
            <w:t>a</w:t>
          </w:r>
          <w:r w:rsidR="00657FCC">
            <w:t xml:space="preserve">tion </w:t>
          </w:r>
          <w:r w:rsidR="00256B86">
            <w:t xml:space="preserve">shall be owned by Sponsor (“Inventions”). Sponsor shall be entitled to file in its own name relevant </w:t>
          </w:r>
          <w:r w:rsidR="00256B86">
            <w:lastRenderedPageBreak/>
            <w:t>patent applications or in other ways protect the Inventions, and the said Inventions will become and r</w:t>
          </w:r>
          <w:r w:rsidR="00256B86">
            <w:t>e</w:t>
          </w:r>
          <w:r w:rsidR="00256B86">
            <w:t>main the property of Sponsor solely.</w:t>
          </w:r>
        </w:p>
        <w:p w14:paraId="4245FD95" w14:textId="77777777" w:rsidR="00256B86" w:rsidRDefault="00256B86" w:rsidP="00256B86">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p>
        <w:p w14:paraId="121E1612" w14:textId="3F26DB9B" w:rsidR="004F4345" w:rsidRDefault="008949BC" w:rsidP="00256B86">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r>
            <w:t>12</w:t>
          </w:r>
          <w:r w:rsidR="00256B86">
            <w:t xml:space="preserve">.2 </w:t>
          </w:r>
          <w:r w:rsidR="00256B86">
            <w:tab/>
            <w:t>Institution/Principal Investigator shall promptly disclose and assign to Sponsor all Inventions gene</w:t>
          </w:r>
          <w:r w:rsidR="00256B86">
            <w:t>r</w:t>
          </w:r>
          <w:r w:rsidR="00256B86">
            <w:t>ated by Institution/Principal Investigator pursuant to this Agreement.</w:t>
          </w:r>
        </w:p>
        <w:p w14:paraId="27417B52" w14:textId="77777777" w:rsidR="00256B86" w:rsidRDefault="00256B86" w:rsidP="00F76734">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caps/>
              <w:kern w:val="28"/>
            </w:rPr>
          </w:pPr>
        </w:p>
        <w:p w14:paraId="1624B6E8" w14:textId="77777777" w:rsidR="00245450" w:rsidRDefault="00245450" w:rsidP="00E25FDA">
          <w:pPr>
            <w:pStyle w:val="Overskrift1"/>
          </w:pPr>
          <w:r>
            <w:t xml:space="preserve">Termination </w:t>
          </w:r>
        </w:p>
        <w:p w14:paraId="1989AC03" w14:textId="77777777" w:rsidR="00245450" w:rsidRPr="007B74A3" w:rsidRDefault="00245450" w:rsidP="007B74A3">
          <w:pPr>
            <w:pStyle w:val="DefaultText0"/>
            <w:numPr>
              <w:ilvl w:val="12"/>
              <w:numId w:val="0"/>
            </w:numPr>
            <w:ind w:left="567"/>
            <w:rPr>
              <w:color w:val="auto"/>
            </w:rPr>
          </w:pPr>
          <w:r w:rsidRPr="007B74A3">
            <w:rPr>
              <w:color w:val="auto"/>
            </w:rPr>
            <w:t xml:space="preserve">Both </w:t>
          </w:r>
          <w:r w:rsidR="0096002C" w:rsidRPr="007B74A3">
            <w:rPr>
              <w:color w:val="auto"/>
            </w:rPr>
            <w:t>P</w:t>
          </w:r>
          <w:r w:rsidRPr="007B74A3">
            <w:rPr>
              <w:color w:val="auto"/>
            </w:rPr>
            <w:t xml:space="preserve">arties may terminate this Agreement in writing with </w:t>
          </w:r>
          <w:r w:rsidR="00263CB3">
            <w:rPr>
              <w:color w:val="auto"/>
            </w:rPr>
            <w:t>thirty (30)</w:t>
          </w:r>
          <w:r w:rsidR="00E77DA5" w:rsidRPr="007B74A3">
            <w:rPr>
              <w:color w:val="auto"/>
            </w:rPr>
            <w:t xml:space="preserve"> calendar</w:t>
          </w:r>
          <w:r w:rsidR="0096002C" w:rsidRPr="007B74A3">
            <w:rPr>
              <w:color w:val="auto"/>
            </w:rPr>
            <w:t xml:space="preserve"> days</w:t>
          </w:r>
          <w:r w:rsidRPr="007B74A3">
            <w:rPr>
              <w:color w:val="auto"/>
            </w:rPr>
            <w:t xml:space="preserve"> notice.</w:t>
          </w:r>
        </w:p>
        <w:p w14:paraId="5198BEBD" w14:textId="77777777" w:rsidR="00AF16B4" w:rsidRDefault="00AF16B4" w:rsidP="00AF16B4">
          <w:pPr>
            <w:pStyle w:val="Overskrift2"/>
            <w:tabs>
              <w:tab w:val="clear" w:pos="1078"/>
              <w:tab w:val="left" w:pos="567"/>
            </w:tabs>
            <w:spacing w:before="120" w:after="60"/>
          </w:pPr>
          <w:r w:rsidRPr="007B74A3">
            <w:t xml:space="preserve">Termination in case of </w:t>
          </w:r>
          <w:r>
            <w:t>material breach</w:t>
          </w:r>
          <w:r w:rsidRPr="007B74A3">
            <w:t xml:space="preserve"> </w:t>
          </w:r>
        </w:p>
        <w:p w14:paraId="6BDA35B8" w14:textId="77777777" w:rsidR="00245450" w:rsidRPr="007B74A3" w:rsidRDefault="00245450" w:rsidP="00AF16B4">
          <w:pPr>
            <w:pStyle w:val="DefaultText0"/>
            <w:numPr>
              <w:ilvl w:val="12"/>
              <w:numId w:val="0"/>
            </w:numPr>
            <w:tabs>
              <w:tab w:val="clear" w:pos="680"/>
              <w:tab w:val="clear" w:pos="1360"/>
              <w:tab w:val="clear" w:pos="2041"/>
              <w:tab w:val="clear" w:pos="2721"/>
            </w:tabs>
            <w:ind w:left="1134"/>
            <w:rPr>
              <w:color w:val="auto"/>
            </w:rPr>
          </w:pPr>
          <w:r w:rsidRPr="007B74A3">
            <w:rPr>
              <w:color w:val="auto"/>
            </w:rPr>
            <w:t xml:space="preserve">In case of material breach </w:t>
          </w:r>
          <w:r w:rsidR="0096002C" w:rsidRPr="007B74A3">
            <w:rPr>
              <w:color w:val="auto"/>
            </w:rPr>
            <w:t xml:space="preserve">of this Agreement </w:t>
          </w:r>
          <w:r w:rsidRPr="007B74A3">
            <w:rPr>
              <w:color w:val="auto"/>
            </w:rPr>
            <w:t xml:space="preserve">by a </w:t>
          </w:r>
          <w:r w:rsidR="0096002C" w:rsidRPr="007B74A3">
            <w:rPr>
              <w:color w:val="auto"/>
            </w:rPr>
            <w:t>P</w:t>
          </w:r>
          <w:r w:rsidRPr="007B74A3">
            <w:rPr>
              <w:color w:val="auto"/>
            </w:rPr>
            <w:t xml:space="preserve">arty, the </w:t>
          </w:r>
          <w:r w:rsidR="0096002C" w:rsidRPr="007B74A3">
            <w:rPr>
              <w:color w:val="auto"/>
            </w:rPr>
            <w:t>non-breaching P</w:t>
          </w:r>
          <w:r w:rsidRPr="007B74A3">
            <w:rPr>
              <w:color w:val="auto"/>
            </w:rPr>
            <w:t xml:space="preserve">arty will give the </w:t>
          </w:r>
          <w:r w:rsidR="0096002C" w:rsidRPr="007B74A3">
            <w:rPr>
              <w:color w:val="auto"/>
            </w:rPr>
            <w:t>breaching P</w:t>
          </w:r>
          <w:r w:rsidRPr="007B74A3">
            <w:rPr>
              <w:color w:val="auto"/>
            </w:rPr>
            <w:t>arty a reasonable period of time</w:t>
          </w:r>
          <w:r w:rsidR="00480383">
            <w:rPr>
              <w:color w:val="auto"/>
            </w:rPr>
            <w:t>,</w:t>
          </w:r>
          <w:r w:rsidRPr="007B74A3">
            <w:rPr>
              <w:color w:val="auto"/>
            </w:rPr>
            <w:t xml:space="preserve"> </w:t>
          </w:r>
          <w:r w:rsidR="00480383">
            <w:rPr>
              <w:color w:val="auto"/>
            </w:rPr>
            <w:t>considering the nature of the breach</w:t>
          </w:r>
          <w:r w:rsidR="00480383" w:rsidRPr="007B74A3">
            <w:rPr>
              <w:color w:val="auto"/>
            </w:rPr>
            <w:t xml:space="preserve"> </w:t>
          </w:r>
          <w:r w:rsidRPr="007B74A3">
            <w:rPr>
              <w:color w:val="auto"/>
            </w:rPr>
            <w:t>to remedy such breach. If the breach is not remedied within the reasonable period stated, the party who has not caused the breach may immediately hereafter terminate the Agreement by means of a written statement to the party who has caused the breach. Force majeure shall not be co</w:t>
          </w:r>
          <w:r w:rsidRPr="007B74A3">
            <w:rPr>
              <w:color w:val="auto"/>
            </w:rPr>
            <w:t>n</w:t>
          </w:r>
          <w:r w:rsidRPr="007B74A3">
            <w:rPr>
              <w:color w:val="auto"/>
            </w:rPr>
            <w:t>sidered material breach. In case of suspension of the work with the Investigation for more than 14 (fourteen) days owing to force majeure the other party is, however, entitled to term</w:t>
          </w:r>
          <w:r w:rsidRPr="007B74A3">
            <w:rPr>
              <w:color w:val="auto"/>
            </w:rPr>
            <w:t>i</w:t>
          </w:r>
          <w:r w:rsidRPr="007B74A3">
            <w:rPr>
              <w:color w:val="auto"/>
            </w:rPr>
            <w:t>nate the Agreement forthwith with no claim for compensation.</w:t>
          </w:r>
        </w:p>
        <w:p w14:paraId="2D4BC49D" w14:textId="77777777" w:rsidR="00AF16B4" w:rsidRDefault="00245450" w:rsidP="00AF16B4">
          <w:pPr>
            <w:pStyle w:val="Overskrift2"/>
            <w:tabs>
              <w:tab w:val="clear" w:pos="1078"/>
              <w:tab w:val="left" w:pos="567"/>
            </w:tabs>
            <w:spacing w:before="120" w:after="60"/>
          </w:pPr>
          <w:r w:rsidRPr="007B74A3">
            <w:t xml:space="preserve">Termination in case of Force Majeure </w:t>
          </w:r>
        </w:p>
        <w:p w14:paraId="4EC27CBF" w14:textId="77777777" w:rsidR="00480383" w:rsidRDefault="00245450" w:rsidP="00480383">
          <w:pPr>
            <w:pStyle w:val="DefaultText0"/>
            <w:numPr>
              <w:ilvl w:val="0"/>
              <w:numId w:val="34"/>
            </w:numPr>
            <w:tabs>
              <w:tab w:val="clear" w:pos="680"/>
              <w:tab w:val="clear" w:pos="1360"/>
              <w:tab w:val="clear" w:pos="2041"/>
              <w:tab w:val="clear" w:pos="2721"/>
            </w:tabs>
            <w:rPr>
              <w:color w:val="auto"/>
            </w:rPr>
          </w:pPr>
          <w:r w:rsidRPr="007B74A3">
            <w:rPr>
              <w:color w:val="auto"/>
            </w:rPr>
            <w:t xml:space="preserve">In the event of one of the </w:t>
          </w:r>
          <w:r w:rsidR="00280D42" w:rsidRPr="007B74A3">
            <w:rPr>
              <w:color w:val="auto"/>
            </w:rPr>
            <w:t>P</w:t>
          </w:r>
          <w:r w:rsidRPr="007B74A3">
            <w:rPr>
              <w:color w:val="auto"/>
            </w:rPr>
            <w:t xml:space="preserve">arties being prevented </w:t>
          </w:r>
          <w:r w:rsidR="00480383">
            <w:rPr>
              <w:color w:val="auto"/>
            </w:rPr>
            <w:t>or delayed in</w:t>
          </w:r>
          <w:r w:rsidRPr="007B74A3">
            <w:rPr>
              <w:color w:val="auto"/>
            </w:rPr>
            <w:t xml:space="preserve"> fulfilling an obl</w:t>
          </w:r>
          <w:r w:rsidRPr="007B74A3">
            <w:rPr>
              <w:color w:val="auto"/>
            </w:rPr>
            <w:t>i</w:t>
          </w:r>
          <w:r w:rsidRPr="007B74A3">
            <w:rPr>
              <w:color w:val="auto"/>
            </w:rPr>
            <w:t>gation attaching to same due to circumstances arising after the signing of the Agreement, and which are beyond</w:t>
          </w:r>
          <w:r w:rsidR="00480383">
            <w:rPr>
              <w:color w:val="auto"/>
            </w:rPr>
            <w:t xml:space="preserve"> the reasonable control, and without the fault or negligence, of the Party affected thereby,</w:t>
          </w:r>
        </w:p>
        <w:p w14:paraId="163890B1" w14:textId="77777777" w:rsidR="00953840" w:rsidRDefault="00480383" w:rsidP="00263CB3">
          <w:pPr>
            <w:pStyle w:val="DefaultText0"/>
            <w:numPr>
              <w:ilvl w:val="0"/>
              <w:numId w:val="34"/>
            </w:numPr>
            <w:tabs>
              <w:tab w:val="clear" w:pos="680"/>
              <w:tab w:val="clear" w:pos="1360"/>
              <w:tab w:val="clear" w:pos="2041"/>
              <w:tab w:val="clear" w:pos="2721"/>
            </w:tabs>
            <w:rPr>
              <w:color w:val="auto"/>
            </w:rPr>
          </w:pPr>
          <w:r>
            <w:rPr>
              <w:color w:val="auto"/>
            </w:rPr>
            <w:t>was not foreseeable by such Party at the time this Agreement was entered into, and</w:t>
          </w:r>
        </w:p>
        <w:p w14:paraId="13139FF5" w14:textId="12A696D4" w:rsidR="00676AE2" w:rsidRDefault="00480383" w:rsidP="00263CB3">
          <w:pPr>
            <w:pStyle w:val="DefaultText0"/>
            <w:numPr>
              <w:ilvl w:val="0"/>
              <w:numId w:val="34"/>
            </w:numPr>
            <w:tabs>
              <w:tab w:val="clear" w:pos="680"/>
              <w:tab w:val="clear" w:pos="1360"/>
              <w:tab w:val="clear" w:pos="2041"/>
              <w:tab w:val="clear" w:pos="2721"/>
            </w:tabs>
            <w:rPr>
              <w:color w:val="auto"/>
            </w:rPr>
          </w:pPr>
          <w:r w:rsidRPr="00953840">
            <w:rPr>
              <w:color w:val="auto"/>
            </w:rPr>
            <w:t>could not have been prevented by such Party taking reasonable step,</w:t>
          </w:r>
          <w:r w:rsidRPr="00953840" w:rsidDel="00582C38">
            <w:rPr>
              <w:color w:val="auto"/>
            </w:rPr>
            <w:t xml:space="preserve"> </w:t>
          </w:r>
          <w:r w:rsidR="00245450" w:rsidRPr="00953840">
            <w:rPr>
              <w:color w:val="auto"/>
            </w:rPr>
            <w:t xml:space="preserve"> the said </w:t>
          </w:r>
          <w:r w:rsidR="00280D42" w:rsidRPr="00953840">
            <w:rPr>
              <w:color w:val="auto"/>
            </w:rPr>
            <w:t>P</w:t>
          </w:r>
          <w:r w:rsidR="00245450" w:rsidRPr="00953840">
            <w:rPr>
              <w:color w:val="auto"/>
            </w:rPr>
            <w:t>art</w:t>
          </w:r>
          <w:r w:rsidR="00280D42" w:rsidRPr="00953840">
            <w:rPr>
              <w:color w:val="auto"/>
            </w:rPr>
            <w:t>y</w:t>
          </w:r>
          <w:r w:rsidR="00245450" w:rsidRPr="00953840">
            <w:rPr>
              <w:color w:val="auto"/>
            </w:rPr>
            <w:t>’</w:t>
          </w:r>
          <w:r w:rsidR="00280D42" w:rsidRPr="00953840">
            <w:rPr>
              <w:color w:val="auto"/>
            </w:rPr>
            <w:t>s</w:t>
          </w:r>
          <w:r w:rsidR="00245450" w:rsidRPr="00953840">
            <w:rPr>
              <w:color w:val="auto"/>
            </w:rPr>
            <w:t xml:space="preserve"> control, the obligation concerned shall be suspended for the duration of the said circumstances, although by no more than </w:t>
          </w:r>
          <w:sdt>
            <w:sdtPr>
              <w:rPr>
                <w:i/>
                <w:color w:val="FF0000"/>
              </w:rPr>
              <w:id w:val="938032570"/>
              <w:placeholder>
                <w:docPart w:val="DefaultPlaceholder_1082065158"/>
              </w:placeholder>
              <w:text/>
            </w:sdtPr>
            <w:sdtEndPr/>
            <w:sdtContent>
              <w:r w:rsidR="00D25351" w:rsidRPr="00652D7A">
                <w:rPr>
                  <w:i/>
                  <w:color w:val="FF0000"/>
                </w:rPr>
                <w:t>[</w:t>
              </w:r>
              <w:r w:rsidR="00BF7971" w:rsidRPr="00652D7A">
                <w:rPr>
                  <w:i/>
                  <w:color w:val="FF0000"/>
                </w:rPr>
                <w:t>insert number of days</w:t>
              </w:r>
              <w:r w:rsidR="00D25351" w:rsidRPr="00652D7A">
                <w:rPr>
                  <w:i/>
                  <w:color w:val="FF0000"/>
                </w:rPr>
                <w:t>]</w:t>
              </w:r>
            </w:sdtContent>
          </w:sdt>
          <w:r w:rsidR="00280D42" w:rsidRPr="00953840">
            <w:rPr>
              <w:color w:val="auto"/>
            </w:rPr>
            <w:t xml:space="preserve"> calendar days</w:t>
          </w:r>
          <w:r w:rsidR="00245450" w:rsidRPr="00953840">
            <w:rPr>
              <w:color w:val="auto"/>
            </w:rPr>
            <w:t>, after which period the Agreement may be terminated immed</w:t>
          </w:r>
          <w:r w:rsidR="00245450" w:rsidRPr="00953840">
            <w:rPr>
              <w:color w:val="auto"/>
            </w:rPr>
            <w:t>i</w:t>
          </w:r>
          <w:r w:rsidR="00245450" w:rsidRPr="00953840">
            <w:rPr>
              <w:color w:val="auto"/>
            </w:rPr>
            <w:t xml:space="preserve">ately by written notice to the </w:t>
          </w:r>
          <w:r w:rsidR="00280D42" w:rsidRPr="00953840">
            <w:rPr>
              <w:color w:val="auto"/>
            </w:rPr>
            <w:t>breaching P</w:t>
          </w:r>
          <w:r w:rsidR="00245450" w:rsidRPr="00953840">
            <w:rPr>
              <w:color w:val="auto"/>
            </w:rPr>
            <w:t>arty.</w:t>
          </w:r>
        </w:p>
        <w:p w14:paraId="72EC42AE" w14:textId="77777777" w:rsidR="00263CB3" w:rsidRDefault="00263CB3" w:rsidP="00263CB3">
          <w:pPr>
            <w:ind w:left="567"/>
          </w:pPr>
        </w:p>
        <w:p w14:paraId="6CC714C1" w14:textId="4D45005F" w:rsidR="00D97271" w:rsidRDefault="00676AE2" w:rsidP="006F213B">
          <w:pPr>
            <w:pStyle w:val="Overskrift2"/>
            <w:tabs>
              <w:tab w:val="clear" w:pos="1078"/>
              <w:tab w:val="left" w:pos="567"/>
            </w:tabs>
            <w:spacing w:before="120" w:after="60"/>
          </w:pPr>
          <w:r w:rsidRPr="00676AE2">
            <w:t xml:space="preserve">Notwithstanding the above, Sponsor may immediately terminate the </w:t>
          </w:r>
          <w:r>
            <w:t>Investigation</w:t>
          </w:r>
          <w:r w:rsidRPr="00676AE2">
            <w:t xml:space="preserve"> if, within its sole judgment, such immediate termination is necessary based upon considerations of subject safety or upon receipt of data suggesting lack of sufficient efficacy. Upon receipt of notice of termination, Institution/Principal Investigator agrees to promptly terminate the conduct of the </w:t>
          </w:r>
          <w:r w:rsidR="00F4139B">
            <w:t>Investigation</w:t>
          </w:r>
          <w:r w:rsidR="00F4139B" w:rsidRPr="00676AE2">
            <w:t xml:space="preserve"> </w:t>
          </w:r>
          <w:r w:rsidRPr="00676AE2">
            <w:t xml:space="preserve">to the extent medically permissible for any individual who participates in the </w:t>
          </w:r>
          <w:r w:rsidR="00F4139B">
            <w:t>Investigation</w:t>
          </w:r>
          <w:r w:rsidRPr="00676AE2">
            <w:t xml:space="preserve">. </w:t>
          </w:r>
        </w:p>
        <w:p w14:paraId="2C742095" w14:textId="77777777" w:rsidR="00676AE2" w:rsidRPr="00676AE2" w:rsidRDefault="00676AE2" w:rsidP="00676AE2">
          <w:pPr>
            <w:pStyle w:val="DefaultText0"/>
            <w:rPr>
              <w:color w:val="auto"/>
            </w:rPr>
          </w:pPr>
        </w:p>
        <w:p w14:paraId="7E12C054" w14:textId="77777777" w:rsidR="00953840" w:rsidRPr="00953840" w:rsidRDefault="00953840" w:rsidP="00263CB3">
          <w:pPr>
            <w:pStyle w:val="DefaultText0"/>
            <w:tabs>
              <w:tab w:val="clear" w:pos="680"/>
              <w:tab w:val="clear" w:pos="1360"/>
              <w:tab w:val="clear" w:pos="2041"/>
              <w:tab w:val="clear" w:pos="2721"/>
            </w:tabs>
            <w:rPr>
              <w:color w:val="auto"/>
            </w:rPr>
          </w:pPr>
        </w:p>
        <w:p w14:paraId="30694C4E" w14:textId="77777777" w:rsidR="00F16507" w:rsidRPr="00F16507" w:rsidRDefault="00245450" w:rsidP="00F16507">
          <w:pPr>
            <w:pStyle w:val="Overskrift1"/>
            <w:rPr>
              <w:szCs w:val="26"/>
            </w:rPr>
          </w:pPr>
          <w:r w:rsidRPr="00F16507">
            <w:rPr>
              <w:szCs w:val="26"/>
            </w:rPr>
            <w:t xml:space="preserve">Inconsistencies between the Agreement and the Clinical </w:t>
          </w:r>
          <w:r w:rsidR="00280D42" w:rsidRPr="00F16507">
            <w:rPr>
              <w:szCs w:val="26"/>
            </w:rPr>
            <w:t>I</w:t>
          </w:r>
          <w:r w:rsidRPr="00F16507">
            <w:rPr>
              <w:szCs w:val="26"/>
            </w:rPr>
            <w:t>nvestigation Plan</w:t>
          </w:r>
          <w:r w:rsidR="00FE4EAC" w:rsidRPr="00F16507">
            <w:rPr>
              <w:szCs w:val="26"/>
            </w:rPr>
            <w:t xml:space="preserve"> </w:t>
          </w:r>
        </w:p>
        <w:p w14:paraId="52A1147E" w14:textId="77777777" w:rsidR="00F16507" w:rsidRDefault="00FE4EAC" w:rsidP="007B74A3">
          <w:pPr>
            <w:pStyle w:val="DefaultText0"/>
            <w:numPr>
              <w:ilvl w:val="12"/>
              <w:numId w:val="0"/>
            </w:numPr>
            <w:ind w:left="567"/>
            <w:rPr>
              <w:color w:val="auto"/>
            </w:rPr>
          </w:pPr>
          <w:r w:rsidRPr="007B74A3">
            <w:rPr>
              <w:color w:val="auto"/>
            </w:rPr>
            <w:t>If a provision of this Agreement conflicts with a provision of the CIP, the CIP takes precedence on matters of medicine, science, and conduct of the Investigation. This Agreement takes precedence in any other conflicts.</w:t>
          </w:r>
        </w:p>
        <w:p w14:paraId="089BFC8B" w14:textId="77777777" w:rsidR="00263CB3" w:rsidRPr="007B74A3" w:rsidRDefault="00263CB3" w:rsidP="007B74A3">
          <w:pPr>
            <w:pStyle w:val="DefaultText0"/>
            <w:numPr>
              <w:ilvl w:val="12"/>
              <w:numId w:val="0"/>
            </w:numPr>
            <w:ind w:left="567"/>
            <w:rPr>
              <w:color w:val="auto"/>
            </w:rPr>
          </w:pPr>
        </w:p>
        <w:p w14:paraId="63342102" w14:textId="77777777" w:rsidR="00657FCC" w:rsidRDefault="00657FCC" w:rsidP="00657FCC">
          <w:pPr>
            <w:pStyle w:val="Overskrift1"/>
            <w:rPr>
              <w:lang w:eastAsia="da-DK"/>
            </w:rPr>
          </w:pPr>
          <w:r>
            <w:rPr>
              <w:lang w:eastAsia="da-DK"/>
            </w:rPr>
            <w:lastRenderedPageBreak/>
            <w:t>INVALIDITY AND SEVERANCE</w:t>
          </w:r>
        </w:p>
        <w:p w14:paraId="61E332A0" w14:textId="77777777" w:rsidR="00931CC0" w:rsidRDefault="00263CB3" w:rsidP="00263CB3">
          <w:pPr>
            <w:pStyle w:val="Defaulttext"/>
            <w:spacing w:line="360" w:lineRule="auto"/>
            <w:ind w:left="567"/>
            <w:rPr>
              <w:lang w:eastAsia="da-DK"/>
            </w:rPr>
          </w:pPr>
          <w:r w:rsidRPr="00263CB3">
            <w:rPr>
              <w:lang w:eastAsia="da-DK"/>
            </w:rPr>
            <w:t>If any part of this Agreement is found to be unenforceable, the rest of this Agreement will remain in effect.</w:t>
          </w:r>
          <w:r w:rsidR="00931CC0">
            <w:rPr>
              <w:lang w:eastAsia="da-DK"/>
            </w:rPr>
            <w:t xml:space="preserve"> </w:t>
          </w:r>
        </w:p>
        <w:p w14:paraId="641A095A" w14:textId="6B2C2064" w:rsidR="00931CC0" w:rsidRPr="0069685E" w:rsidRDefault="00931CC0" w:rsidP="0069685E">
          <w:pPr>
            <w:pStyle w:val="Defaulttext"/>
            <w:spacing w:line="360" w:lineRule="auto"/>
            <w:rPr>
              <w:b/>
              <w:lang w:eastAsia="da-DK"/>
            </w:rPr>
          </w:pPr>
          <w:r w:rsidRPr="0069685E">
            <w:rPr>
              <w:b/>
              <w:lang w:eastAsia="da-DK"/>
            </w:rPr>
            <w:t>1</w:t>
          </w:r>
          <w:r w:rsidR="008949BC">
            <w:rPr>
              <w:b/>
              <w:lang w:eastAsia="da-DK"/>
            </w:rPr>
            <w:t>6</w:t>
          </w:r>
          <w:r w:rsidRPr="0069685E">
            <w:rPr>
              <w:b/>
              <w:lang w:eastAsia="da-DK"/>
            </w:rPr>
            <w:t>. CONFLICT OF INTEREST</w:t>
          </w:r>
        </w:p>
        <w:p w14:paraId="55E5AABE" w14:textId="77777777" w:rsidR="00931CC0" w:rsidRDefault="00931CC0" w:rsidP="00263CB3">
          <w:pPr>
            <w:pStyle w:val="Defaulttext"/>
            <w:spacing w:line="360" w:lineRule="auto"/>
            <w:ind w:left="567"/>
            <w:rPr>
              <w:lang w:eastAsia="da-DK"/>
            </w:rPr>
          </w:pPr>
          <w:r w:rsidRPr="00931CC0">
            <w:rPr>
              <w:lang w:eastAsia="da-DK"/>
            </w:rPr>
            <w:t>Investigator confirms that there is no conflict of interest that will inhibit or affect the Investigator’s performance under this Agreement and confirm that their performance under this Agreement does not violate any other agreement with third parties. Investigator will promptly inform Sponsor if any conflict of interest arises during the performance of this Agreement. For the avoidance of doubt, I</w:t>
          </w:r>
          <w:r w:rsidRPr="00931CC0">
            <w:rPr>
              <w:lang w:eastAsia="da-DK"/>
            </w:rPr>
            <w:t>n</w:t>
          </w:r>
          <w:r w:rsidRPr="00931CC0">
            <w:rPr>
              <w:lang w:eastAsia="da-DK"/>
            </w:rPr>
            <w:t>stitution</w:t>
          </w:r>
          <w:r w:rsidR="00D917CD">
            <w:rPr>
              <w:lang w:eastAsia="da-DK"/>
            </w:rPr>
            <w:t>/Site</w:t>
          </w:r>
          <w:r w:rsidRPr="00931CC0">
            <w:rPr>
              <w:lang w:eastAsia="da-DK"/>
            </w:rPr>
            <w:t xml:space="preserve"> and Investigator are free to enter into any other agreement with any third parties as long as this does not prevent Institution</w:t>
          </w:r>
          <w:r w:rsidR="00D917CD">
            <w:rPr>
              <w:lang w:eastAsia="da-DK"/>
            </w:rPr>
            <w:t>/Site</w:t>
          </w:r>
          <w:r w:rsidRPr="00931CC0">
            <w:rPr>
              <w:lang w:eastAsia="da-DK"/>
            </w:rPr>
            <w:t xml:space="preserve"> and/or Investigator from fulfilling their obligations a</w:t>
          </w:r>
          <w:r w:rsidRPr="00931CC0">
            <w:rPr>
              <w:lang w:eastAsia="da-DK"/>
            </w:rPr>
            <w:t>c</w:t>
          </w:r>
          <w:r w:rsidRPr="00931CC0">
            <w:rPr>
              <w:lang w:eastAsia="da-DK"/>
            </w:rPr>
            <w:t xml:space="preserve">cording to this Agreement.     </w:t>
          </w:r>
        </w:p>
        <w:p w14:paraId="66D42E30" w14:textId="16E37B0A" w:rsidR="00245450" w:rsidRDefault="00931CC0" w:rsidP="0069685E">
          <w:pPr>
            <w:pStyle w:val="Overskrift1"/>
            <w:numPr>
              <w:ilvl w:val="0"/>
              <w:numId w:val="0"/>
            </w:numPr>
            <w:ind w:left="567" w:hanging="567"/>
          </w:pPr>
          <w:r>
            <w:t>1</w:t>
          </w:r>
          <w:r w:rsidR="008949BC">
            <w:t>7</w:t>
          </w:r>
          <w:r>
            <w:tab/>
          </w:r>
          <w:r w:rsidR="00245450" w:rsidRPr="00F16507">
            <w:t>Applicable law</w:t>
          </w:r>
          <w:bookmarkEnd w:id="13"/>
          <w:r w:rsidR="00953840">
            <w:t xml:space="preserve"> AND JURISDICTION</w:t>
          </w:r>
        </w:p>
        <w:p w14:paraId="74FCC83E" w14:textId="77777777" w:rsidR="00F16507" w:rsidRPr="007B74A3" w:rsidRDefault="00245450" w:rsidP="007B74A3">
          <w:pPr>
            <w:pStyle w:val="DefaultText0"/>
            <w:numPr>
              <w:ilvl w:val="12"/>
              <w:numId w:val="0"/>
            </w:numPr>
            <w:ind w:left="567"/>
            <w:rPr>
              <w:color w:val="auto"/>
            </w:rPr>
          </w:pPr>
          <w:r w:rsidRPr="007B74A3">
            <w:rPr>
              <w:color w:val="auto"/>
            </w:rPr>
            <w:t xml:space="preserve">The </w:t>
          </w:r>
          <w:r w:rsidR="00953840">
            <w:rPr>
              <w:color w:val="auto"/>
            </w:rPr>
            <w:t>competent courts of [</w:t>
          </w:r>
          <w:r w:rsidR="00953840">
            <w:rPr>
              <w:i/>
              <w:color w:val="auto"/>
            </w:rPr>
            <w:t>Insert the name of the city court]</w:t>
          </w:r>
          <w:r w:rsidRPr="007B74A3">
            <w:rPr>
              <w:color w:val="auto"/>
            </w:rPr>
            <w:t xml:space="preserve"> must settle any dispute arising out of or in connection with the performance of this Agreement in accordance with Danish law.</w:t>
          </w:r>
        </w:p>
        <w:p w14:paraId="209AE671" w14:textId="20A84C7D" w:rsidR="00245450" w:rsidRDefault="00931CC0" w:rsidP="0069685E">
          <w:pPr>
            <w:pStyle w:val="Overskrift1"/>
            <w:numPr>
              <w:ilvl w:val="0"/>
              <w:numId w:val="0"/>
            </w:numPr>
            <w:spacing w:line="360" w:lineRule="auto"/>
            <w:ind w:left="567" w:hanging="567"/>
            <w:rPr>
              <w:lang w:eastAsia="da-DK"/>
            </w:rPr>
          </w:pPr>
          <w:r>
            <w:rPr>
              <w:lang w:eastAsia="da-DK"/>
            </w:rPr>
            <w:t>1</w:t>
          </w:r>
          <w:r w:rsidR="008949BC">
            <w:rPr>
              <w:lang w:eastAsia="da-DK"/>
            </w:rPr>
            <w:t>8</w:t>
          </w:r>
          <w:r>
            <w:rPr>
              <w:lang w:eastAsia="da-DK"/>
            </w:rPr>
            <w:tab/>
          </w:r>
          <w:r w:rsidR="00245450">
            <w:rPr>
              <w:lang w:eastAsia="da-DK"/>
            </w:rPr>
            <w:t>Amendment to the Agreement</w:t>
          </w:r>
        </w:p>
        <w:p w14:paraId="71873086" w14:textId="77777777" w:rsidR="007B74A3" w:rsidRDefault="00263CB3" w:rsidP="00263CB3">
          <w:pPr>
            <w:pStyle w:val="DefaultText0"/>
            <w:numPr>
              <w:ilvl w:val="12"/>
              <w:numId w:val="0"/>
            </w:numPr>
            <w:spacing w:line="360" w:lineRule="auto"/>
            <w:ind w:left="567"/>
            <w:rPr>
              <w:color w:val="auto"/>
            </w:rPr>
          </w:pPr>
          <w:r w:rsidRPr="00263CB3">
            <w:rPr>
              <w:color w:val="auto"/>
            </w:rPr>
            <w:t>This Agreement may not be altered, amended or modified except by written document signed by the Parties.</w:t>
          </w:r>
        </w:p>
        <w:p w14:paraId="6A5D7CB6" w14:textId="77777777" w:rsidR="003A1BCB" w:rsidRDefault="003A1BCB">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caps/>
              <w:kern w:val="28"/>
              <w:lang w:eastAsia="da-DK"/>
            </w:rPr>
          </w:pPr>
          <w:r>
            <w:rPr>
              <w:lang w:eastAsia="da-DK"/>
            </w:rPr>
            <w:br w:type="page"/>
          </w:r>
        </w:p>
        <w:p w14:paraId="1F865206" w14:textId="738B0BEF" w:rsidR="003D1728" w:rsidRDefault="008949BC" w:rsidP="00FA2210">
          <w:pPr>
            <w:pStyle w:val="Overskrift1"/>
            <w:numPr>
              <w:ilvl w:val="0"/>
              <w:numId w:val="0"/>
            </w:numPr>
            <w:ind w:left="567" w:hanging="567"/>
            <w:rPr>
              <w:lang w:eastAsia="da-DK"/>
            </w:rPr>
          </w:pPr>
          <w:r>
            <w:rPr>
              <w:lang w:eastAsia="da-DK"/>
            </w:rPr>
            <w:lastRenderedPageBreak/>
            <w:t>19</w:t>
          </w:r>
          <w:r w:rsidR="00931CC0">
            <w:rPr>
              <w:lang w:eastAsia="da-DK"/>
            </w:rPr>
            <w:tab/>
          </w:r>
          <w:r w:rsidR="00245450" w:rsidRPr="00AF16B4">
            <w:rPr>
              <w:lang w:eastAsia="da-DK"/>
            </w:rPr>
            <w:t>Signatures</w:t>
          </w:r>
        </w:p>
        <w:p w14:paraId="7F0565FA" w14:textId="77777777" w:rsidR="00950D7F" w:rsidRDefault="00245450" w:rsidP="009D3798">
          <w:pPr>
            <w:pStyle w:val="DefaultText0"/>
            <w:numPr>
              <w:ilvl w:val="12"/>
              <w:numId w:val="0"/>
            </w:numPr>
            <w:ind w:left="567"/>
          </w:pPr>
          <w:r>
            <w:t xml:space="preserve">By signing this Agreement the Parties declare that they will both loyally comply with the wording of this Agreement. </w:t>
          </w:r>
        </w:p>
        <w:p w14:paraId="0D2611B3" w14:textId="77777777" w:rsidR="00245450" w:rsidRDefault="00245450" w:rsidP="004F4345">
          <w:pPr>
            <w:pStyle w:val="Text"/>
            <w:spacing w:before="240"/>
            <w:ind w:left="567"/>
          </w:pPr>
          <w:r>
            <w:t>This Agreement has been issued in two originals.</w:t>
          </w:r>
        </w:p>
        <w:tbl>
          <w:tblPr>
            <w:tblW w:w="4723" w:type="pct"/>
            <w:tblInd w:w="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56"/>
            <w:gridCol w:w="423"/>
            <w:gridCol w:w="4261"/>
          </w:tblGrid>
          <w:tr w:rsidR="00245450" w:rsidRPr="00620C26" w14:paraId="166701EB" w14:textId="77777777" w:rsidTr="00620C26">
            <w:tc>
              <w:tcPr>
                <w:tcW w:w="2409" w:type="pct"/>
                <w:tcBorders>
                  <w:top w:val="single" w:sz="4" w:space="0" w:color="auto"/>
                  <w:left w:val="nil"/>
                  <w:bottom w:val="single" w:sz="4" w:space="0" w:color="auto"/>
                  <w:right w:val="nil"/>
                </w:tcBorders>
                <w:shd w:val="clear" w:color="auto" w:fill="C6D9F1" w:themeFill="text2" w:themeFillTint="33"/>
              </w:tcPr>
              <w:p w14:paraId="0881A678" w14:textId="77777777" w:rsidR="00245450" w:rsidRPr="00620C26" w:rsidRDefault="00245450" w:rsidP="00620C26">
                <w:pPr>
                  <w:pStyle w:val="DefaultText0"/>
                  <w:spacing w:before="120"/>
                  <w:rPr>
                    <w:b/>
                    <w:sz w:val="18"/>
                    <w:szCs w:val="18"/>
                  </w:rPr>
                </w:pPr>
                <w:r w:rsidRPr="00620C26">
                  <w:rPr>
                    <w:b/>
                    <w:sz w:val="18"/>
                    <w:szCs w:val="18"/>
                  </w:rPr>
                  <w:t>Institution:</w:t>
                </w:r>
              </w:p>
            </w:tc>
            <w:tc>
              <w:tcPr>
                <w:tcW w:w="234" w:type="pct"/>
                <w:tcBorders>
                  <w:top w:val="nil"/>
                  <w:left w:val="nil"/>
                  <w:bottom w:val="nil"/>
                  <w:right w:val="nil"/>
                </w:tcBorders>
              </w:tcPr>
              <w:p w14:paraId="70DC0409" w14:textId="77777777" w:rsidR="00245450" w:rsidRPr="00620C26" w:rsidRDefault="00245450" w:rsidP="00620C26">
                <w:pPr>
                  <w:pStyle w:val="DefaultText0"/>
                  <w:spacing w:before="120"/>
                  <w:rPr>
                    <w:b/>
                    <w:sz w:val="18"/>
                    <w:szCs w:val="18"/>
                  </w:rPr>
                </w:pPr>
              </w:p>
            </w:tc>
            <w:tc>
              <w:tcPr>
                <w:tcW w:w="2357" w:type="pct"/>
                <w:tcBorders>
                  <w:top w:val="single" w:sz="4" w:space="0" w:color="auto"/>
                  <w:left w:val="nil"/>
                  <w:bottom w:val="single" w:sz="4" w:space="0" w:color="auto"/>
                  <w:right w:val="nil"/>
                </w:tcBorders>
                <w:shd w:val="clear" w:color="auto" w:fill="C6D9F1" w:themeFill="text2" w:themeFillTint="33"/>
              </w:tcPr>
              <w:p w14:paraId="4393C12F" w14:textId="77777777" w:rsidR="00245450" w:rsidRPr="00620C26" w:rsidRDefault="00245450" w:rsidP="00620C26">
                <w:pPr>
                  <w:pStyle w:val="DefaultText0"/>
                  <w:spacing w:before="120"/>
                  <w:rPr>
                    <w:b/>
                    <w:sz w:val="18"/>
                    <w:szCs w:val="18"/>
                  </w:rPr>
                </w:pPr>
                <w:r w:rsidRPr="00620C26">
                  <w:rPr>
                    <w:b/>
                    <w:sz w:val="18"/>
                    <w:szCs w:val="18"/>
                  </w:rPr>
                  <w:t>Sponsor:</w:t>
                </w:r>
              </w:p>
            </w:tc>
          </w:tr>
          <w:tr w:rsidR="00245450" w:rsidRPr="00620C26" w14:paraId="4D3230C1" w14:textId="77777777" w:rsidTr="00620C26">
            <w:tc>
              <w:tcPr>
                <w:tcW w:w="2409" w:type="pct"/>
                <w:tcBorders>
                  <w:top w:val="single" w:sz="4" w:space="0" w:color="auto"/>
                  <w:left w:val="nil"/>
                  <w:right w:val="nil"/>
                </w:tcBorders>
              </w:tcPr>
              <w:p w14:paraId="08C13FAF" w14:textId="77777777" w:rsidR="00245450" w:rsidRPr="00620C26" w:rsidRDefault="00245450" w:rsidP="00620C26">
                <w:pPr>
                  <w:pStyle w:val="DefaultText0"/>
                  <w:spacing w:before="120"/>
                  <w:rPr>
                    <w:i/>
                    <w:iCs/>
                    <w:sz w:val="18"/>
                    <w:szCs w:val="18"/>
                    <w:lang w:val="nn-NO"/>
                  </w:rPr>
                </w:pPr>
              </w:p>
              <w:sdt>
                <w:sdtPr>
                  <w:rPr>
                    <w:i/>
                    <w:iCs/>
                    <w:color w:val="FF0000"/>
                    <w:sz w:val="18"/>
                    <w:szCs w:val="18"/>
                    <w:lang w:val="nn-NO"/>
                  </w:rPr>
                  <w:id w:val="1024057668"/>
                  <w:placeholder>
                    <w:docPart w:val="DefaultPlaceholder_1082065158"/>
                  </w:placeholder>
                  <w:text/>
                </w:sdtPr>
                <w:sdtEndPr/>
                <w:sdtContent>
                  <w:p w14:paraId="78B4CF99" w14:textId="741D2E45" w:rsidR="00AA74AA" w:rsidRPr="00D53150" w:rsidRDefault="00595E85" w:rsidP="00620C26">
                    <w:pPr>
                      <w:pStyle w:val="DefaultText0"/>
                      <w:tabs>
                        <w:tab w:val="left" w:pos="1304"/>
                        <w:tab w:val="left" w:pos="2608"/>
                        <w:tab w:val="left" w:pos="3912"/>
                        <w:tab w:val="left" w:pos="5216"/>
                        <w:tab w:val="left" w:pos="5245"/>
                        <w:tab w:val="left" w:pos="6520"/>
                        <w:tab w:val="left" w:pos="7824"/>
                        <w:tab w:val="left" w:pos="9128"/>
                        <w:tab w:val="left" w:pos="10432"/>
                      </w:tabs>
                      <w:spacing w:before="120"/>
                      <w:rPr>
                        <w:i/>
                        <w:iCs/>
                        <w:color w:val="FF0000"/>
                        <w:sz w:val="18"/>
                        <w:szCs w:val="18"/>
                        <w:lang w:val="nn-NO"/>
                      </w:rPr>
                    </w:pPr>
                    <w:r w:rsidRPr="00D53150">
                      <w:rPr>
                        <w:i/>
                        <w:iCs/>
                        <w:color w:val="FF0000"/>
                        <w:sz w:val="18"/>
                        <w:szCs w:val="18"/>
                        <w:lang w:val="nn-NO"/>
                      </w:rPr>
                      <w:t>[address]</w:t>
                    </w:r>
                  </w:p>
                </w:sdtContent>
              </w:sdt>
              <w:p w14:paraId="4B8D152C" w14:textId="77777777" w:rsidR="00245450" w:rsidRPr="00620C26" w:rsidRDefault="00245450" w:rsidP="00620C26">
                <w:pPr>
                  <w:pStyle w:val="DefaultText0"/>
                  <w:tabs>
                    <w:tab w:val="left" w:pos="1304"/>
                    <w:tab w:val="left" w:pos="2608"/>
                    <w:tab w:val="left" w:pos="3912"/>
                    <w:tab w:val="left" w:pos="5216"/>
                    <w:tab w:val="left" w:pos="6520"/>
                    <w:tab w:val="left" w:pos="7824"/>
                    <w:tab w:val="left" w:pos="9128"/>
                    <w:tab w:val="left" w:pos="10432"/>
                  </w:tabs>
                  <w:spacing w:before="120"/>
                  <w:rPr>
                    <w:i/>
                    <w:sz w:val="18"/>
                    <w:szCs w:val="18"/>
                    <w:lang w:val="nn-NO"/>
                  </w:rPr>
                </w:pPr>
              </w:p>
            </w:tc>
            <w:tc>
              <w:tcPr>
                <w:tcW w:w="234" w:type="pct"/>
                <w:tcBorders>
                  <w:top w:val="nil"/>
                  <w:left w:val="nil"/>
                  <w:bottom w:val="nil"/>
                  <w:right w:val="nil"/>
                </w:tcBorders>
              </w:tcPr>
              <w:p w14:paraId="7E7204BC" w14:textId="77777777" w:rsidR="00245450" w:rsidRPr="00620C26" w:rsidRDefault="00245450" w:rsidP="00620C26">
                <w:pPr>
                  <w:pStyle w:val="DefaultText0"/>
                  <w:spacing w:before="120"/>
                  <w:rPr>
                    <w:i/>
                    <w:sz w:val="18"/>
                    <w:szCs w:val="18"/>
                    <w:lang w:val="nn-NO"/>
                  </w:rPr>
                </w:pPr>
              </w:p>
            </w:tc>
            <w:tc>
              <w:tcPr>
                <w:tcW w:w="2357" w:type="pct"/>
                <w:tcBorders>
                  <w:top w:val="single" w:sz="4" w:space="0" w:color="auto"/>
                  <w:left w:val="nil"/>
                  <w:right w:val="nil"/>
                </w:tcBorders>
              </w:tcPr>
              <w:p w14:paraId="772C92A2" w14:textId="77777777" w:rsidR="00245450" w:rsidRPr="00620C26" w:rsidRDefault="00245450" w:rsidP="00620C26">
                <w:pPr>
                  <w:pStyle w:val="DefaultText0"/>
                  <w:spacing w:before="120"/>
                  <w:rPr>
                    <w:i/>
                    <w:sz w:val="18"/>
                    <w:szCs w:val="18"/>
                    <w:lang w:val="en-US"/>
                  </w:rPr>
                </w:pPr>
              </w:p>
              <w:sdt>
                <w:sdtPr>
                  <w:rPr>
                    <w:i/>
                    <w:color w:val="FF0000"/>
                    <w:sz w:val="18"/>
                    <w:szCs w:val="18"/>
                  </w:rPr>
                  <w:id w:val="1661113979"/>
                  <w:placeholder>
                    <w:docPart w:val="DefaultPlaceholder_1082065158"/>
                  </w:placeholder>
                  <w:text/>
                </w:sdtPr>
                <w:sdtEndPr/>
                <w:sdtContent>
                  <w:p w14:paraId="04025840" w14:textId="2835C2DD" w:rsidR="00245450" w:rsidRPr="00D53150" w:rsidRDefault="00595E85" w:rsidP="00620C26">
                    <w:pPr>
                      <w:pStyle w:val="DefaultText0"/>
                      <w:tabs>
                        <w:tab w:val="left" w:pos="1304"/>
                        <w:tab w:val="left" w:pos="2608"/>
                        <w:tab w:val="left" w:pos="3912"/>
                        <w:tab w:val="left" w:pos="5216"/>
                        <w:tab w:val="left" w:pos="6520"/>
                        <w:tab w:val="left" w:pos="7824"/>
                        <w:tab w:val="left" w:pos="9128"/>
                        <w:tab w:val="left" w:pos="10432"/>
                      </w:tabs>
                      <w:spacing w:before="120"/>
                      <w:rPr>
                        <w:i/>
                        <w:color w:val="FF0000"/>
                        <w:sz w:val="18"/>
                        <w:szCs w:val="18"/>
                        <w:lang w:val="da-DK"/>
                      </w:rPr>
                    </w:pPr>
                    <w:r w:rsidRPr="00D53150">
                      <w:rPr>
                        <w:i/>
                        <w:color w:val="FF0000"/>
                        <w:sz w:val="18"/>
                        <w:szCs w:val="18"/>
                      </w:rPr>
                      <w:t>[address]</w:t>
                    </w:r>
                  </w:p>
                </w:sdtContent>
              </w:sdt>
              <w:p w14:paraId="69004B6A" w14:textId="77777777" w:rsidR="00245450" w:rsidRPr="00620C26" w:rsidRDefault="00245450" w:rsidP="00620C26">
                <w:pPr>
                  <w:pStyle w:val="DefaultText0"/>
                  <w:spacing w:before="120"/>
                  <w:rPr>
                    <w:i/>
                    <w:sz w:val="18"/>
                    <w:szCs w:val="18"/>
                    <w:lang w:val="da-DK"/>
                  </w:rPr>
                </w:pPr>
              </w:p>
              <w:p w14:paraId="4B5A1C3D" w14:textId="77777777" w:rsidR="00245450" w:rsidRPr="00620C26" w:rsidRDefault="00245450" w:rsidP="00620C26">
                <w:pPr>
                  <w:pStyle w:val="DefaultText0"/>
                  <w:spacing w:before="120"/>
                  <w:rPr>
                    <w:i/>
                    <w:sz w:val="18"/>
                    <w:szCs w:val="18"/>
                    <w:lang w:val="da-DK"/>
                  </w:rPr>
                </w:pPr>
              </w:p>
              <w:p w14:paraId="5AFA3E3A" w14:textId="77777777" w:rsidR="00595E85" w:rsidRPr="00620C26" w:rsidRDefault="00595E85" w:rsidP="00620C26">
                <w:pPr>
                  <w:pStyle w:val="DefaultText0"/>
                  <w:spacing w:before="120"/>
                  <w:rPr>
                    <w:i/>
                    <w:sz w:val="18"/>
                    <w:szCs w:val="18"/>
                    <w:lang w:val="da-DK"/>
                  </w:rPr>
                </w:pPr>
              </w:p>
            </w:tc>
          </w:tr>
          <w:tr w:rsidR="00245450" w:rsidRPr="00620C26" w14:paraId="2DF400A5" w14:textId="77777777" w:rsidTr="009D3798">
            <w:tc>
              <w:tcPr>
                <w:tcW w:w="2409" w:type="pct"/>
                <w:tcBorders>
                  <w:left w:val="nil"/>
                  <w:bottom w:val="nil"/>
                  <w:right w:val="nil"/>
                </w:tcBorders>
              </w:tcPr>
              <w:sdt>
                <w:sdtPr>
                  <w:rPr>
                    <w:i/>
                    <w:color w:val="FF0000"/>
                    <w:sz w:val="18"/>
                    <w:szCs w:val="18"/>
                    <w:lang w:val="da-DK"/>
                  </w:rPr>
                  <w:id w:val="494547502"/>
                  <w:placeholder>
                    <w:docPart w:val="DefaultPlaceholder_1082065158"/>
                  </w:placeholder>
                  <w:text/>
                </w:sdtPr>
                <w:sdtEndPr/>
                <w:sdtContent>
                  <w:p w14:paraId="1985355B" w14:textId="509C1424" w:rsidR="00245450" w:rsidRPr="00D53150" w:rsidRDefault="00595E85" w:rsidP="00620C26">
                    <w:pPr>
                      <w:pStyle w:val="Formtext"/>
                      <w:spacing w:before="120"/>
                      <w:rPr>
                        <w:i/>
                        <w:color w:val="FF0000"/>
                        <w:sz w:val="18"/>
                        <w:szCs w:val="18"/>
                        <w:lang w:val="da-DK"/>
                      </w:rPr>
                    </w:pPr>
                    <w:r w:rsidRPr="00D53150">
                      <w:rPr>
                        <w:i/>
                        <w:color w:val="FF0000"/>
                        <w:sz w:val="18"/>
                        <w:szCs w:val="18"/>
                        <w:lang w:val="da-DK"/>
                      </w:rPr>
                      <w:t>[</w:t>
                    </w:r>
                    <w:proofErr w:type="spellStart"/>
                    <w:r w:rsidRPr="00D53150">
                      <w:rPr>
                        <w:i/>
                        <w:color w:val="FF0000"/>
                        <w:sz w:val="18"/>
                        <w:szCs w:val="18"/>
                        <w:lang w:val="da-DK"/>
                      </w:rPr>
                      <w:t>name</w:t>
                    </w:r>
                    <w:proofErr w:type="spellEnd"/>
                    <w:r w:rsidRPr="00D53150">
                      <w:rPr>
                        <w:i/>
                        <w:color w:val="FF0000"/>
                        <w:sz w:val="18"/>
                        <w:szCs w:val="18"/>
                        <w:lang w:val="da-DK"/>
                      </w:rPr>
                      <w:t>]</w:t>
                    </w:r>
                  </w:p>
                </w:sdtContent>
              </w:sdt>
              <w:sdt>
                <w:sdtPr>
                  <w:rPr>
                    <w:i/>
                    <w:color w:val="FF0000"/>
                    <w:sz w:val="18"/>
                    <w:szCs w:val="18"/>
                    <w:lang w:val="da-DK"/>
                  </w:rPr>
                  <w:id w:val="112725776"/>
                  <w:placeholder>
                    <w:docPart w:val="DefaultPlaceholder_1082065158"/>
                  </w:placeholder>
                  <w:text/>
                </w:sdtPr>
                <w:sdtEndPr/>
                <w:sdtContent>
                  <w:p w14:paraId="265CA459" w14:textId="2BFF7C9D" w:rsidR="00245450" w:rsidRPr="00D53150" w:rsidRDefault="00595E85" w:rsidP="00620C26">
                    <w:pPr>
                      <w:pStyle w:val="Formtext"/>
                      <w:spacing w:before="120"/>
                      <w:rPr>
                        <w:i/>
                        <w:color w:val="FF0000"/>
                        <w:sz w:val="18"/>
                        <w:szCs w:val="18"/>
                        <w:lang w:val="da-DK"/>
                      </w:rPr>
                    </w:pPr>
                    <w:r w:rsidRPr="00D53150">
                      <w:rPr>
                        <w:i/>
                        <w:color w:val="FF0000"/>
                        <w:sz w:val="18"/>
                        <w:szCs w:val="18"/>
                        <w:lang w:val="da-DK"/>
                      </w:rPr>
                      <w:t>[</w:t>
                    </w:r>
                    <w:proofErr w:type="spellStart"/>
                    <w:r w:rsidRPr="00D53150">
                      <w:rPr>
                        <w:i/>
                        <w:color w:val="FF0000"/>
                        <w:sz w:val="18"/>
                        <w:szCs w:val="18"/>
                        <w:lang w:val="da-DK"/>
                      </w:rPr>
                      <w:t>title</w:t>
                    </w:r>
                    <w:proofErr w:type="spellEnd"/>
                    <w:r w:rsidRPr="00D53150">
                      <w:rPr>
                        <w:i/>
                        <w:color w:val="FF0000"/>
                        <w:sz w:val="18"/>
                        <w:szCs w:val="18"/>
                        <w:lang w:val="da-DK"/>
                      </w:rPr>
                      <w:t>]</w:t>
                    </w:r>
                  </w:p>
                </w:sdtContent>
              </w:sdt>
            </w:tc>
            <w:tc>
              <w:tcPr>
                <w:tcW w:w="234" w:type="pct"/>
                <w:tcBorders>
                  <w:top w:val="nil"/>
                  <w:left w:val="nil"/>
                  <w:bottom w:val="nil"/>
                  <w:right w:val="nil"/>
                </w:tcBorders>
              </w:tcPr>
              <w:p w14:paraId="4B19BE54" w14:textId="77777777" w:rsidR="00245450" w:rsidRPr="00620C26" w:rsidRDefault="00245450" w:rsidP="00620C26">
                <w:pPr>
                  <w:pStyle w:val="DefaultText0"/>
                  <w:spacing w:before="120"/>
                  <w:rPr>
                    <w:i/>
                    <w:sz w:val="18"/>
                    <w:szCs w:val="18"/>
                    <w:lang w:val="sv-SE"/>
                  </w:rPr>
                </w:pPr>
              </w:p>
            </w:tc>
            <w:tc>
              <w:tcPr>
                <w:tcW w:w="2357" w:type="pct"/>
                <w:tcBorders>
                  <w:left w:val="nil"/>
                  <w:bottom w:val="nil"/>
                  <w:right w:val="nil"/>
                </w:tcBorders>
              </w:tcPr>
              <w:sdt>
                <w:sdtPr>
                  <w:rPr>
                    <w:i/>
                    <w:color w:val="FF0000"/>
                    <w:sz w:val="18"/>
                    <w:szCs w:val="18"/>
                    <w:lang w:val="da-DK"/>
                  </w:rPr>
                  <w:id w:val="-1468499769"/>
                  <w:placeholder>
                    <w:docPart w:val="DefaultPlaceholder_1082065158"/>
                  </w:placeholder>
                  <w:text/>
                </w:sdtPr>
                <w:sdtEndPr/>
                <w:sdtContent>
                  <w:p w14:paraId="35A767BF" w14:textId="1FA69207" w:rsidR="00595E85" w:rsidRPr="00D53150" w:rsidRDefault="00595E85" w:rsidP="00620C26">
                    <w:pPr>
                      <w:pStyle w:val="Formtext"/>
                      <w:spacing w:before="120"/>
                      <w:rPr>
                        <w:i/>
                        <w:color w:val="FF0000"/>
                        <w:sz w:val="18"/>
                        <w:szCs w:val="18"/>
                        <w:lang w:val="da-DK"/>
                      </w:rPr>
                    </w:pPr>
                    <w:r w:rsidRPr="00D53150">
                      <w:rPr>
                        <w:i/>
                        <w:color w:val="FF0000"/>
                        <w:sz w:val="18"/>
                        <w:szCs w:val="18"/>
                        <w:lang w:val="da-DK"/>
                      </w:rPr>
                      <w:t>[</w:t>
                    </w:r>
                    <w:proofErr w:type="spellStart"/>
                    <w:r w:rsidRPr="00D53150">
                      <w:rPr>
                        <w:i/>
                        <w:color w:val="FF0000"/>
                        <w:sz w:val="18"/>
                        <w:szCs w:val="18"/>
                        <w:lang w:val="da-DK"/>
                      </w:rPr>
                      <w:t>name</w:t>
                    </w:r>
                    <w:proofErr w:type="spellEnd"/>
                    <w:r w:rsidRPr="00D53150">
                      <w:rPr>
                        <w:i/>
                        <w:color w:val="FF0000"/>
                        <w:sz w:val="18"/>
                        <w:szCs w:val="18"/>
                        <w:lang w:val="da-DK"/>
                      </w:rPr>
                      <w:t>]</w:t>
                    </w:r>
                  </w:p>
                </w:sdtContent>
              </w:sdt>
              <w:sdt>
                <w:sdtPr>
                  <w:rPr>
                    <w:i/>
                    <w:color w:val="FF0000"/>
                    <w:sz w:val="18"/>
                    <w:szCs w:val="18"/>
                    <w:lang w:val="da-DK"/>
                  </w:rPr>
                  <w:id w:val="-1796205192"/>
                  <w:placeholder>
                    <w:docPart w:val="DefaultPlaceholder_1082065158"/>
                  </w:placeholder>
                  <w:text/>
                </w:sdtPr>
                <w:sdtEndPr/>
                <w:sdtContent>
                  <w:p w14:paraId="7243CBF2" w14:textId="76AF9F20" w:rsidR="00245450" w:rsidRPr="00D53150" w:rsidRDefault="00595E85" w:rsidP="00620C26">
                    <w:pPr>
                      <w:pStyle w:val="DefaultText0"/>
                      <w:spacing w:before="120"/>
                      <w:rPr>
                        <w:i/>
                        <w:color w:val="FF0000"/>
                        <w:sz w:val="18"/>
                        <w:szCs w:val="18"/>
                      </w:rPr>
                    </w:pPr>
                    <w:r w:rsidRPr="00D53150">
                      <w:rPr>
                        <w:i/>
                        <w:color w:val="FF0000"/>
                        <w:sz w:val="18"/>
                        <w:szCs w:val="18"/>
                        <w:lang w:val="da-DK"/>
                      </w:rPr>
                      <w:t>[</w:t>
                    </w:r>
                    <w:proofErr w:type="spellStart"/>
                    <w:r w:rsidRPr="00D53150">
                      <w:rPr>
                        <w:i/>
                        <w:color w:val="FF0000"/>
                        <w:sz w:val="18"/>
                        <w:szCs w:val="18"/>
                        <w:lang w:val="da-DK"/>
                      </w:rPr>
                      <w:t>title</w:t>
                    </w:r>
                    <w:proofErr w:type="spellEnd"/>
                    <w:r w:rsidRPr="00D53150">
                      <w:rPr>
                        <w:i/>
                        <w:color w:val="FF0000"/>
                        <w:sz w:val="18"/>
                        <w:szCs w:val="18"/>
                        <w:lang w:val="da-DK"/>
                      </w:rPr>
                      <w:t>]</w:t>
                    </w:r>
                  </w:p>
                </w:sdtContent>
              </w:sdt>
            </w:tc>
          </w:tr>
          <w:tr w:rsidR="00245450" w:rsidRPr="00620C26" w14:paraId="4068C96B" w14:textId="77777777" w:rsidTr="009D3798">
            <w:tc>
              <w:tcPr>
                <w:tcW w:w="2409" w:type="pct"/>
                <w:tcBorders>
                  <w:top w:val="nil"/>
                  <w:left w:val="nil"/>
                  <w:right w:val="nil"/>
                </w:tcBorders>
              </w:tcPr>
              <w:p w14:paraId="04C98BFE" w14:textId="77777777" w:rsidR="00245450" w:rsidRPr="00620C26" w:rsidRDefault="00245450" w:rsidP="00620C26">
                <w:pPr>
                  <w:pStyle w:val="DefaultText0"/>
                  <w:spacing w:before="120"/>
                  <w:rPr>
                    <w:sz w:val="18"/>
                    <w:szCs w:val="18"/>
                  </w:rPr>
                </w:pPr>
              </w:p>
            </w:tc>
            <w:tc>
              <w:tcPr>
                <w:tcW w:w="234" w:type="pct"/>
                <w:tcBorders>
                  <w:top w:val="nil"/>
                  <w:left w:val="nil"/>
                  <w:bottom w:val="nil"/>
                  <w:right w:val="nil"/>
                </w:tcBorders>
              </w:tcPr>
              <w:p w14:paraId="430C3EC7" w14:textId="77777777" w:rsidR="00245450" w:rsidRPr="00620C26" w:rsidRDefault="00245450" w:rsidP="00620C26">
                <w:pPr>
                  <w:pStyle w:val="DefaultText0"/>
                  <w:spacing w:before="120"/>
                  <w:rPr>
                    <w:sz w:val="18"/>
                    <w:szCs w:val="18"/>
                  </w:rPr>
                </w:pPr>
              </w:p>
            </w:tc>
            <w:tc>
              <w:tcPr>
                <w:tcW w:w="2357" w:type="pct"/>
                <w:tcBorders>
                  <w:top w:val="nil"/>
                  <w:left w:val="nil"/>
                  <w:right w:val="nil"/>
                </w:tcBorders>
              </w:tcPr>
              <w:p w14:paraId="47D13847" w14:textId="77777777" w:rsidR="00245450" w:rsidRPr="00620C26" w:rsidRDefault="00245450" w:rsidP="00620C26">
                <w:pPr>
                  <w:pStyle w:val="DefaultText0"/>
                  <w:spacing w:before="120"/>
                  <w:rPr>
                    <w:sz w:val="18"/>
                    <w:szCs w:val="18"/>
                  </w:rPr>
                </w:pPr>
              </w:p>
            </w:tc>
          </w:tr>
          <w:tr w:rsidR="00245450" w:rsidRPr="008724A9" w14:paraId="60B5C4CF" w14:textId="77777777" w:rsidTr="009D3798">
            <w:tc>
              <w:tcPr>
                <w:tcW w:w="2409" w:type="pct"/>
                <w:tcBorders>
                  <w:left w:val="nil"/>
                  <w:bottom w:val="nil"/>
                  <w:right w:val="nil"/>
                </w:tcBorders>
              </w:tcPr>
              <w:sdt>
                <w:sdtPr>
                  <w:rPr>
                    <w:i/>
                    <w:color w:val="FF0000"/>
                    <w:sz w:val="18"/>
                    <w:szCs w:val="18"/>
                  </w:rPr>
                  <w:id w:val="-557865922"/>
                  <w:placeholder>
                    <w:docPart w:val="DefaultPlaceholder_1082065158"/>
                  </w:placeholder>
                  <w:text/>
                </w:sdtPr>
                <w:sdtEndPr/>
                <w:sdtContent>
                  <w:p w14:paraId="0F03EE9B" w14:textId="55E939EC" w:rsidR="00245450" w:rsidRPr="00D53150" w:rsidRDefault="00245450" w:rsidP="00620C26">
                    <w:pPr>
                      <w:pStyle w:val="DefaultText0"/>
                      <w:spacing w:before="120"/>
                      <w:rPr>
                        <w:i/>
                        <w:color w:val="FF0000"/>
                        <w:sz w:val="18"/>
                        <w:szCs w:val="18"/>
                      </w:rPr>
                    </w:pPr>
                    <w:r w:rsidRPr="00D53150">
                      <w:rPr>
                        <w:i/>
                        <w:color w:val="FF0000"/>
                        <w:sz w:val="18"/>
                        <w:szCs w:val="18"/>
                      </w:rPr>
                      <w:t>Date</w:t>
                    </w:r>
                  </w:p>
                </w:sdtContent>
              </w:sdt>
            </w:tc>
            <w:tc>
              <w:tcPr>
                <w:tcW w:w="234" w:type="pct"/>
                <w:tcBorders>
                  <w:top w:val="nil"/>
                  <w:left w:val="nil"/>
                  <w:bottom w:val="nil"/>
                  <w:right w:val="nil"/>
                </w:tcBorders>
              </w:tcPr>
              <w:p w14:paraId="24E576E5" w14:textId="77777777" w:rsidR="00245450" w:rsidRPr="008724A9" w:rsidRDefault="00245450" w:rsidP="00620C26">
                <w:pPr>
                  <w:pStyle w:val="DefaultText0"/>
                  <w:spacing w:before="120"/>
                  <w:rPr>
                    <w:i/>
                    <w:sz w:val="18"/>
                    <w:szCs w:val="18"/>
                  </w:rPr>
                </w:pPr>
              </w:p>
            </w:tc>
            <w:tc>
              <w:tcPr>
                <w:tcW w:w="2357" w:type="pct"/>
                <w:tcBorders>
                  <w:left w:val="nil"/>
                  <w:bottom w:val="nil"/>
                  <w:right w:val="nil"/>
                </w:tcBorders>
              </w:tcPr>
              <w:sdt>
                <w:sdtPr>
                  <w:rPr>
                    <w:i/>
                    <w:color w:val="FF0000"/>
                    <w:sz w:val="18"/>
                    <w:szCs w:val="18"/>
                  </w:rPr>
                  <w:id w:val="-2024925177"/>
                  <w:placeholder>
                    <w:docPart w:val="DefaultPlaceholder_1082065158"/>
                  </w:placeholder>
                  <w:text/>
                </w:sdtPr>
                <w:sdtEndPr/>
                <w:sdtContent>
                  <w:p w14:paraId="120EE6B7" w14:textId="0C235CB0" w:rsidR="00245450" w:rsidRPr="00D53150" w:rsidRDefault="00245450" w:rsidP="00620C26">
                    <w:pPr>
                      <w:pStyle w:val="DefaultText0"/>
                      <w:spacing w:before="120"/>
                      <w:rPr>
                        <w:i/>
                        <w:color w:val="FF0000"/>
                        <w:sz w:val="18"/>
                        <w:szCs w:val="18"/>
                      </w:rPr>
                    </w:pPr>
                    <w:r w:rsidRPr="00D53150">
                      <w:rPr>
                        <w:i/>
                        <w:color w:val="FF0000"/>
                        <w:sz w:val="18"/>
                        <w:szCs w:val="18"/>
                      </w:rPr>
                      <w:t>Date</w:t>
                    </w:r>
                  </w:p>
                </w:sdtContent>
              </w:sdt>
            </w:tc>
          </w:tr>
        </w:tbl>
        <w:p w14:paraId="384C1A3B" w14:textId="77777777" w:rsidR="00245450" w:rsidRPr="00620C26" w:rsidRDefault="00245450" w:rsidP="00620C26">
          <w:pPr>
            <w:pStyle w:val="DefaultText0"/>
            <w:spacing w:before="120"/>
            <w:rPr>
              <w:color w:val="auto"/>
              <w:sz w:val="18"/>
              <w:szCs w:val="18"/>
            </w:rPr>
          </w:pPr>
          <w:bookmarkStart w:id="14" w:name="_Toc31693576"/>
        </w:p>
        <w:tbl>
          <w:tblPr>
            <w:tblW w:w="4723" w:type="pct"/>
            <w:tblInd w:w="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520"/>
            <w:gridCol w:w="4520"/>
          </w:tblGrid>
          <w:tr w:rsidR="00245450" w:rsidRPr="00620C26" w14:paraId="44657E43" w14:textId="77777777" w:rsidTr="00620C26">
            <w:tc>
              <w:tcPr>
                <w:tcW w:w="5000" w:type="pct"/>
                <w:gridSpan w:val="2"/>
                <w:tcBorders>
                  <w:top w:val="single" w:sz="4" w:space="0" w:color="auto"/>
                  <w:left w:val="nil"/>
                  <w:bottom w:val="single" w:sz="4" w:space="0" w:color="auto"/>
                  <w:right w:val="nil"/>
                </w:tcBorders>
                <w:shd w:val="clear" w:color="auto" w:fill="C6D9F1" w:themeFill="text2" w:themeFillTint="33"/>
              </w:tcPr>
              <w:p w14:paraId="5A972BE3" w14:textId="34510A94" w:rsidR="000252FF" w:rsidRPr="00727BE8" w:rsidRDefault="000252FF" w:rsidP="000252FF">
                <w:pPr>
                  <w:spacing w:after="0" w:line="360" w:lineRule="auto"/>
                  <w:rPr>
                    <w:rFonts w:cstheme="minorHAnsi"/>
                    <w:color w:val="000000" w:themeColor="text1"/>
                  </w:rPr>
                </w:pPr>
                <w:r w:rsidRPr="00727BE8">
                  <w:rPr>
                    <w:rFonts w:cstheme="minorHAnsi"/>
                    <w:color w:val="000000" w:themeColor="text1"/>
                  </w:rPr>
                  <w:t xml:space="preserve">I hereby acknowledge that I have read and agree with the terms of this Agreement, and that I will act and perform my duties in the </w:t>
                </w:r>
                <w:r w:rsidR="00F4139B">
                  <w:t>Investigation</w:t>
                </w:r>
                <w:r w:rsidR="00F4139B" w:rsidRPr="00727BE8">
                  <w:rPr>
                    <w:rFonts w:cstheme="minorHAnsi"/>
                    <w:color w:val="000000" w:themeColor="text1"/>
                  </w:rPr>
                  <w:t xml:space="preserve"> </w:t>
                </w:r>
                <w:r w:rsidRPr="00727BE8">
                  <w:rPr>
                    <w:rFonts w:cstheme="minorHAnsi"/>
                    <w:color w:val="000000" w:themeColor="text1"/>
                  </w:rPr>
                  <w:t>in accordance with the content of this Agreement and the details outlined in the Appendices.</w:t>
                </w:r>
              </w:p>
              <w:p w14:paraId="747B973A" w14:textId="3BB92C52" w:rsidR="00245450" w:rsidRPr="00620C26" w:rsidRDefault="00F841AD" w:rsidP="003A1BCB">
                <w:pPr>
                  <w:pStyle w:val="DefaultText0"/>
                  <w:spacing w:before="120"/>
                  <w:rPr>
                    <w:b/>
                    <w:sz w:val="18"/>
                    <w:szCs w:val="18"/>
                  </w:rPr>
                </w:pPr>
                <w:sdt>
                  <w:sdtPr>
                    <w:rPr>
                      <w:b/>
                      <w:i/>
                      <w:color w:val="FF0000"/>
                      <w:sz w:val="18"/>
                      <w:szCs w:val="18"/>
                    </w:rPr>
                    <w:id w:val="-1815398282"/>
                    <w:placeholder>
                      <w:docPart w:val="DefaultPlaceholder_1082065158"/>
                    </w:placeholder>
                    <w:text/>
                  </w:sdtPr>
                  <w:sdtEndPr/>
                  <w:sdtContent>
                    <w:r w:rsidR="00C92188">
                      <w:rPr>
                        <w:b/>
                        <w:i/>
                        <w:color w:val="FF0000"/>
                        <w:sz w:val="18"/>
                        <w:szCs w:val="18"/>
                      </w:rPr>
                      <w:t>[</w:t>
                    </w:r>
                    <w:r w:rsidR="00C92188" w:rsidRPr="00BF7971">
                      <w:rPr>
                        <w:b/>
                        <w:i/>
                        <w:color w:val="FF0000"/>
                        <w:sz w:val="18"/>
                        <w:szCs w:val="18"/>
                      </w:rPr>
                      <w:t>Coordinating or Principal]</w:t>
                    </w:r>
                  </w:sdtContent>
                </w:sdt>
                <w:r w:rsidR="00C92188" w:rsidRPr="003A1BCB">
                  <w:rPr>
                    <w:b/>
                    <w:color w:val="FF0000"/>
                    <w:sz w:val="18"/>
                    <w:szCs w:val="18"/>
                  </w:rPr>
                  <w:t xml:space="preserve"> </w:t>
                </w:r>
                <w:r w:rsidR="00245450" w:rsidRPr="00620C26">
                  <w:rPr>
                    <w:b/>
                    <w:sz w:val="18"/>
                    <w:szCs w:val="18"/>
                  </w:rPr>
                  <w:t>Investigator:</w:t>
                </w:r>
              </w:p>
            </w:tc>
          </w:tr>
          <w:tr w:rsidR="00245450" w:rsidRPr="00620C26" w14:paraId="36EEABEB" w14:textId="77777777" w:rsidTr="00620C26">
            <w:tc>
              <w:tcPr>
                <w:tcW w:w="5000" w:type="pct"/>
                <w:gridSpan w:val="2"/>
                <w:tcBorders>
                  <w:top w:val="single" w:sz="4" w:space="0" w:color="auto"/>
                  <w:left w:val="nil"/>
                  <w:right w:val="nil"/>
                </w:tcBorders>
              </w:tcPr>
              <w:sdt>
                <w:sdtPr>
                  <w:rPr>
                    <w:i/>
                    <w:color w:val="FF0000"/>
                    <w:sz w:val="18"/>
                    <w:szCs w:val="18"/>
                    <w:lang w:val="nn-NO"/>
                  </w:rPr>
                  <w:id w:val="1036161634"/>
                  <w:placeholder>
                    <w:docPart w:val="DefaultPlaceholder_1082065158"/>
                  </w:placeholder>
                  <w:text/>
                </w:sdtPr>
                <w:sdtEndPr/>
                <w:sdtContent>
                  <w:p w14:paraId="04A9A34A" w14:textId="752EC8FC" w:rsidR="00245450" w:rsidRPr="00D53150" w:rsidRDefault="00595E85" w:rsidP="00620C26">
                    <w:pPr>
                      <w:spacing w:before="120"/>
                      <w:rPr>
                        <w:i/>
                        <w:color w:val="FF0000"/>
                        <w:sz w:val="18"/>
                        <w:szCs w:val="18"/>
                        <w:lang w:val="nn-NO"/>
                      </w:rPr>
                    </w:pPr>
                    <w:r w:rsidRPr="00D53150">
                      <w:rPr>
                        <w:i/>
                        <w:color w:val="FF0000"/>
                        <w:sz w:val="18"/>
                        <w:szCs w:val="18"/>
                        <w:lang w:val="nn-NO"/>
                      </w:rPr>
                      <w:t>[Address]</w:t>
                    </w:r>
                  </w:p>
                </w:sdtContent>
              </w:sdt>
              <w:p w14:paraId="7AEA0447" w14:textId="77777777" w:rsidR="00245450" w:rsidRPr="00620C26" w:rsidRDefault="00245450" w:rsidP="00620C26">
                <w:pPr>
                  <w:pStyle w:val="DefaultText0"/>
                  <w:tabs>
                    <w:tab w:val="left" w:pos="1304"/>
                    <w:tab w:val="left" w:pos="2608"/>
                    <w:tab w:val="left" w:pos="3912"/>
                    <w:tab w:val="left" w:pos="5216"/>
                    <w:tab w:val="left" w:pos="6520"/>
                    <w:tab w:val="left" w:pos="7824"/>
                    <w:tab w:val="left" w:pos="9128"/>
                    <w:tab w:val="left" w:pos="10432"/>
                  </w:tabs>
                  <w:spacing w:before="120"/>
                  <w:rPr>
                    <w:i/>
                    <w:sz w:val="18"/>
                    <w:szCs w:val="18"/>
                    <w:lang w:val="nn-NO"/>
                  </w:rPr>
                </w:pPr>
              </w:p>
              <w:p w14:paraId="7EB3130C" w14:textId="77777777" w:rsidR="00245450" w:rsidRPr="00620C26" w:rsidRDefault="00245450" w:rsidP="00620C26">
                <w:pPr>
                  <w:pStyle w:val="DefaultText0"/>
                  <w:tabs>
                    <w:tab w:val="left" w:pos="1304"/>
                    <w:tab w:val="left" w:pos="2608"/>
                    <w:tab w:val="left" w:pos="3912"/>
                    <w:tab w:val="left" w:pos="5216"/>
                    <w:tab w:val="left" w:pos="6520"/>
                    <w:tab w:val="left" w:pos="7824"/>
                    <w:tab w:val="left" w:pos="9128"/>
                    <w:tab w:val="left" w:pos="10432"/>
                  </w:tabs>
                  <w:spacing w:before="120"/>
                  <w:rPr>
                    <w:i/>
                    <w:sz w:val="18"/>
                    <w:szCs w:val="18"/>
                    <w:lang w:val="nn-NO"/>
                  </w:rPr>
                </w:pPr>
              </w:p>
            </w:tc>
          </w:tr>
          <w:tr w:rsidR="008724A9" w:rsidRPr="00620C26" w14:paraId="4DF8203B" w14:textId="77777777" w:rsidTr="003A1BCB">
            <w:tc>
              <w:tcPr>
                <w:tcW w:w="2500" w:type="pct"/>
                <w:tcBorders>
                  <w:left w:val="nil"/>
                  <w:bottom w:val="single" w:sz="6" w:space="0" w:color="auto"/>
                  <w:right w:val="nil"/>
                </w:tcBorders>
              </w:tcPr>
              <w:p w14:paraId="7D463A3F" w14:textId="27DD8B04" w:rsidR="008724A9" w:rsidRPr="00D53150" w:rsidRDefault="00F841AD" w:rsidP="00620C26">
                <w:pPr>
                  <w:pStyle w:val="Formtext"/>
                  <w:spacing w:before="120"/>
                  <w:rPr>
                    <w:i/>
                    <w:color w:val="FF0000"/>
                    <w:sz w:val="18"/>
                    <w:szCs w:val="18"/>
                    <w:lang w:val="en-US"/>
                  </w:rPr>
                </w:pPr>
                <w:sdt>
                  <w:sdtPr>
                    <w:rPr>
                      <w:i/>
                      <w:color w:val="FF0000"/>
                      <w:sz w:val="18"/>
                      <w:szCs w:val="18"/>
                      <w:lang w:val="en-US"/>
                    </w:rPr>
                    <w:id w:val="-229312070"/>
                    <w:placeholder>
                      <w:docPart w:val="DefaultPlaceholder_1082065158"/>
                    </w:placeholder>
                    <w:text/>
                  </w:sdtPr>
                  <w:sdtEndPr/>
                  <w:sdtContent>
                    <w:r w:rsidR="008724A9" w:rsidRPr="00D53150">
                      <w:rPr>
                        <w:i/>
                        <w:color w:val="FF0000"/>
                        <w:sz w:val="18"/>
                        <w:szCs w:val="18"/>
                        <w:lang w:val="en-US"/>
                      </w:rPr>
                      <w:t>[name]</w:t>
                    </w:r>
                  </w:sdtContent>
                </w:sdt>
                <w:r w:rsidR="008724A9" w:rsidRPr="00D53150">
                  <w:rPr>
                    <w:i/>
                    <w:color w:val="FF0000"/>
                    <w:sz w:val="18"/>
                    <w:szCs w:val="18"/>
                    <w:lang w:val="en-US"/>
                  </w:rPr>
                  <w:t xml:space="preserve"> </w:t>
                </w:r>
              </w:p>
              <w:sdt>
                <w:sdtPr>
                  <w:rPr>
                    <w:i/>
                    <w:color w:val="FF0000"/>
                    <w:sz w:val="18"/>
                    <w:szCs w:val="18"/>
                    <w:lang w:val="en-US"/>
                  </w:rPr>
                  <w:id w:val="-1036588169"/>
                  <w:placeholder>
                    <w:docPart w:val="DefaultPlaceholder_1082065158"/>
                  </w:placeholder>
                  <w:text/>
                </w:sdtPr>
                <w:sdtEndPr/>
                <w:sdtContent>
                  <w:p w14:paraId="0A3587F7" w14:textId="5119AD55" w:rsidR="008724A9" w:rsidRPr="00D53150" w:rsidRDefault="008724A9" w:rsidP="00620C26">
                    <w:pPr>
                      <w:pStyle w:val="Formtext"/>
                      <w:spacing w:before="120"/>
                      <w:rPr>
                        <w:i/>
                        <w:color w:val="FF0000"/>
                        <w:sz w:val="18"/>
                        <w:szCs w:val="18"/>
                        <w:lang w:val="en-US"/>
                      </w:rPr>
                    </w:pPr>
                    <w:r w:rsidRPr="00D53150">
                      <w:rPr>
                        <w:i/>
                        <w:color w:val="FF0000"/>
                        <w:sz w:val="18"/>
                        <w:szCs w:val="18"/>
                        <w:lang w:val="en-US"/>
                      </w:rPr>
                      <w:t>[title]</w:t>
                    </w:r>
                  </w:p>
                </w:sdtContent>
              </w:sdt>
              <w:p w14:paraId="42ADB29F" w14:textId="77777777" w:rsidR="005B21F1" w:rsidRPr="003A1BCB" w:rsidRDefault="005B21F1" w:rsidP="00620C26">
                <w:pPr>
                  <w:pStyle w:val="Formtext"/>
                  <w:spacing w:before="120"/>
                  <w:rPr>
                    <w:b/>
                    <w:i/>
                    <w:sz w:val="18"/>
                    <w:szCs w:val="18"/>
                    <w:lang w:val="en-US"/>
                  </w:rPr>
                </w:pPr>
              </w:p>
            </w:tc>
            <w:tc>
              <w:tcPr>
                <w:tcW w:w="2500" w:type="pct"/>
                <w:tcBorders>
                  <w:left w:val="nil"/>
                  <w:bottom w:val="single" w:sz="6" w:space="0" w:color="auto"/>
                  <w:right w:val="nil"/>
                </w:tcBorders>
              </w:tcPr>
              <w:p w14:paraId="1CAA57D4" w14:textId="77777777" w:rsidR="008724A9" w:rsidRPr="003A1BCB" w:rsidRDefault="008724A9" w:rsidP="00620C26">
                <w:pPr>
                  <w:spacing w:before="120"/>
                  <w:rPr>
                    <w:i/>
                    <w:sz w:val="18"/>
                    <w:szCs w:val="18"/>
                    <w:lang w:val="en-US"/>
                  </w:rPr>
                </w:pPr>
              </w:p>
            </w:tc>
          </w:tr>
          <w:tr w:rsidR="00245450" w:rsidRPr="00620C26" w14:paraId="6FC43237" w14:textId="77777777" w:rsidTr="00D53150">
            <w:tc>
              <w:tcPr>
                <w:tcW w:w="5000" w:type="pct"/>
                <w:gridSpan w:val="2"/>
                <w:tcBorders>
                  <w:left w:val="nil"/>
                  <w:bottom w:val="nil"/>
                  <w:right w:val="nil"/>
                </w:tcBorders>
              </w:tcPr>
              <w:sdt>
                <w:sdtPr>
                  <w:rPr>
                    <w:i/>
                    <w:color w:val="FF0000"/>
                    <w:sz w:val="18"/>
                    <w:szCs w:val="18"/>
                  </w:rPr>
                  <w:id w:val="1145324139"/>
                  <w:placeholder>
                    <w:docPart w:val="DefaultPlaceholder_1082065158"/>
                  </w:placeholder>
                  <w:text/>
                </w:sdtPr>
                <w:sdtEndPr/>
                <w:sdtContent>
                  <w:p w14:paraId="42F94476" w14:textId="2CC1CEAD" w:rsidR="00245450" w:rsidRPr="00D53150" w:rsidRDefault="005B21F1" w:rsidP="00620C26">
                    <w:pPr>
                      <w:pStyle w:val="DefaultText0"/>
                      <w:spacing w:before="120"/>
                      <w:rPr>
                        <w:color w:val="FF0000"/>
                        <w:sz w:val="18"/>
                        <w:szCs w:val="18"/>
                      </w:rPr>
                    </w:pPr>
                    <w:r w:rsidRPr="00D53150">
                      <w:rPr>
                        <w:i/>
                        <w:color w:val="FF0000"/>
                        <w:sz w:val="18"/>
                        <w:szCs w:val="18"/>
                      </w:rPr>
                      <w:t>Date</w:t>
                    </w:r>
                  </w:p>
                </w:sdtContent>
              </w:sdt>
            </w:tc>
          </w:tr>
          <w:tr w:rsidR="008724A9" w:rsidRPr="008724A9" w14:paraId="7D42EF71" w14:textId="77777777" w:rsidTr="00D53150">
            <w:tc>
              <w:tcPr>
                <w:tcW w:w="5000" w:type="pct"/>
                <w:gridSpan w:val="2"/>
                <w:tcBorders>
                  <w:top w:val="nil"/>
                  <w:left w:val="nil"/>
                  <w:bottom w:val="nil"/>
                  <w:right w:val="nil"/>
                </w:tcBorders>
              </w:tcPr>
              <w:p w14:paraId="54C74F88" w14:textId="77777777" w:rsidR="008724A9" w:rsidRPr="008724A9" w:rsidRDefault="008724A9" w:rsidP="008724A9">
                <w:pPr>
                  <w:pStyle w:val="DefaultText0"/>
                  <w:spacing w:before="120"/>
                  <w:rPr>
                    <w:i/>
                    <w:sz w:val="18"/>
                    <w:szCs w:val="18"/>
                  </w:rPr>
                </w:pPr>
              </w:p>
            </w:tc>
          </w:tr>
          <w:tr w:rsidR="008724A9" w:rsidRPr="008724A9" w14:paraId="1954DDD2" w14:textId="77777777" w:rsidTr="00D53150">
            <w:tc>
              <w:tcPr>
                <w:tcW w:w="2500" w:type="pct"/>
                <w:tcBorders>
                  <w:top w:val="nil"/>
                  <w:left w:val="nil"/>
                  <w:bottom w:val="nil"/>
                  <w:right w:val="nil"/>
                </w:tcBorders>
              </w:tcPr>
              <w:p w14:paraId="0BE8B67E" w14:textId="77777777" w:rsidR="008724A9" w:rsidRPr="008724A9" w:rsidRDefault="008724A9" w:rsidP="008724A9">
                <w:pPr>
                  <w:pStyle w:val="DefaultText0"/>
                  <w:rPr>
                    <w:i/>
                    <w:sz w:val="18"/>
                    <w:szCs w:val="18"/>
                  </w:rPr>
                </w:pPr>
              </w:p>
            </w:tc>
            <w:tc>
              <w:tcPr>
                <w:tcW w:w="2500" w:type="pct"/>
                <w:tcBorders>
                  <w:top w:val="nil"/>
                  <w:left w:val="nil"/>
                  <w:bottom w:val="nil"/>
                  <w:right w:val="nil"/>
                </w:tcBorders>
              </w:tcPr>
              <w:p w14:paraId="79ADBDBC" w14:textId="77777777" w:rsidR="008724A9" w:rsidRPr="008724A9" w:rsidRDefault="008724A9" w:rsidP="008724A9">
                <w:pPr>
                  <w:pStyle w:val="DefaultText0"/>
                  <w:rPr>
                    <w:i/>
                    <w:sz w:val="18"/>
                    <w:szCs w:val="18"/>
                  </w:rPr>
                </w:pPr>
              </w:p>
            </w:tc>
          </w:tr>
        </w:tbl>
        <w:p w14:paraId="67CE72F7" w14:textId="77777777" w:rsidR="008724A9" w:rsidRDefault="008724A9">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color w:val="000000"/>
              <w:sz w:val="18"/>
              <w:szCs w:val="18"/>
              <w:lang w:eastAsia="da-DK"/>
            </w:rPr>
          </w:pPr>
          <w:r>
            <w:rPr>
              <w:sz w:val="18"/>
              <w:szCs w:val="18"/>
            </w:rPr>
            <w:br w:type="page"/>
          </w:r>
        </w:p>
        <w:p w14:paraId="761D57FA" w14:textId="77777777" w:rsidR="00245450" w:rsidRPr="00620C26" w:rsidRDefault="00245450" w:rsidP="00620C26">
          <w:pPr>
            <w:pStyle w:val="DefaultText0"/>
            <w:spacing w:before="120"/>
            <w:rPr>
              <w:sz w:val="18"/>
              <w:szCs w:val="18"/>
            </w:rPr>
          </w:pPr>
        </w:p>
        <w:bookmarkEnd w:id="14"/>
        <w:p w14:paraId="5EC50163" w14:textId="77777777" w:rsidR="00656EEE" w:rsidRPr="007F3002" w:rsidRDefault="00656EEE" w:rsidP="00656EEE">
          <w:pPr>
            <w:pStyle w:val="Defaulttext"/>
            <w:tabs>
              <w:tab w:val="left" w:pos="5245"/>
            </w:tabs>
            <w:rPr>
              <w:b/>
              <w:bCs/>
              <w:sz w:val="24"/>
              <w:szCs w:val="24"/>
            </w:rPr>
          </w:pPr>
          <w:r w:rsidRPr="007F3002">
            <w:rPr>
              <w:b/>
              <w:bCs/>
              <w:sz w:val="24"/>
              <w:szCs w:val="24"/>
            </w:rPr>
            <w:t>Appendices</w:t>
          </w:r>
          <w:r w:rsidRPr="004F4345">
            <w:rPr>
              <w:b/>
              <w:bCs/>
              <w:sz w:val="26"/>
              <w:szCs w:val="26"/>
            </w:rPr>
            <w:t xml:space="preserve"> </w:t>
          </w:r>
          <w:r w:rsidR="007F3002" w:rsidRPr="007F3002">
            <w:rPr>
              <w:b/>
              <w:bCs/>
              <w:i/>
              <w:color w:val="FF0000"/>
              <w:sz w:val="24"/>
              <w:szCs w:val="24"/>
            </w:rPr>
            <w:t>[</w:t>
          </w:r>
          <w:r w:rsidRPr="007F3002">
            <w:rPr>
              <w:b/>
              <w:bCs/>
              <w:i/>
              <w:color w:val="FF0000"/>
              <w:sz w:val="24"/>
              <w:szCs w:val="24"/>
            </w:rPr>
            <w:t>if applicable</w:t>
          </w:r>
          <w:r w:rsidR="007F3002" w:rsidRPr="007F3002">
            <w:rPr>
              <w:b/>
              <w:bCs/>
              <w:i/>
              <w:color w:val="FF0000"/>
              <w:sz w:val="24"/>
              <w:szCs w:val="24"/>
            </w:rPr>
            <w:t>]</w:t>
          </w:r>
        </w:p>
        <w:sdt>
          <w:sdtPr>
            <w:rPr>
              <w:i/>
              <w:color w:val="FF0000"/>
            </w:rPr>
            <w:id w:val="-1000657167"/>
            <w:placeholder>
              <w:docPart w:val="DefaultPlaceholder_1082065158"/>
            </w:placeholder>
            <w:text/>
          </w:sdtPr>
          <w:sdtEndPr/>
          <w:sdtContent>
            <w:p w14:paraId="46D31EA3" w14:textId="39D958BC" w:rsidR="009C3148" w:rsidRDefault="007F3002" w:rsidP="00E4763A">
              <w:pPr>
                <w:overflowPunct/>
                <w:autoSpaceDE/>
                <w:autoSpaceDN/>
                <w:adjustRightInd/>
                <w:jc w:val="left"/>
                <w:textAlignment w:val="auto"/>
                <w:rPr>
                  <w:i/>
                  <w:color w:val="FF0000"/>
                </w:rPr>
              </w:pPr>
              <w:r>
                <w:rPr>
                  <w:i/>
                  <w:color w:val="FF0000"/>
                </w:rPr>
                <w:t>[</w:t>
              </w:r>
              <w:r w:rsidR="00656EEE" w:rsidRPr="00B800C3">
                <w:rPr>
                  <w:i/>
                  <w:color w:val="FF0000"/>
                </w:rPr>
                <w:t>List all appendices referred to in this Agreement</w:t>
              </w:r>
              <w:r w:rsidR="00D15FD9">
                <w:rPr>
                  <w:i/>
                  <w:color w:val="FF0000"/>
                </w:rPr>
                <w:t xml:space="preserve"> (Timelines, </w:t>
              </w:r>
              <w:r w:rsidR="001601BD">
                <w:rPr>
                  <w:i/>
                  <w:color w:val="FF0000"/>
                </w:rPr>
                <w:t>B</w:t>
              </w:r>
              <w:r w:rsidR="00D15FD9">
                <w:rPr>
                  <w:i/>
                  <w:color w:val="FF0000"/>
                </w:rPr>
                <w:t>udget, Publication Policy)</w:t>
              </w:r>
              <w:r>
                <w:rPr>
                  <w:i/>
                  <w:color w:val="FF0000"/>
                </w:rPr>
                <w:t>]</w:t>
              </w:r>
            </w:p>
          </w:sdtContent>
        </w:sdt>
        <w:p w14:paraId="2C4B2DBB" w14:textId="77777777" w:rsidR="007E4BC4" w:rsidRPr="007E4BC4" w:rsidRDefault="007E4BC4" w:rsidP="00E4763A">
          <w:pPr>
            <w:overflowPunct/>
            <w:autoSpaceDE/>
            <w:autoSpaceDN/>
            <w:adjustRightInd/>
            <w:jc w:val="left"/>
            <w:textAlignment w:val="auto"/>
          </w:pPr>
          <w:r>
            <w:rPr>
              <w:b/>
            </w:rPr>
            <w:t>Appendix A:</w:t>
          </w:r>
          <w:r>
            <w:t xml:space="preserve"> Information booklet regarding the Danish Transparency Rules </w:t>
          </w:r>
        </w:p>
        <w:p w14:paraId="5B262298" w14:textId="1FE3693C" w:rsidR="007F3002" w:rsidRPr="00467A61" w:rsidRDefault="002A6A3E" w:rsidP="00E4763A">
          <w:pPr>
            <w:overflowPunct/>
            <w:autoSpaceDE/>
            <w:autoSpaceDN/>
            <w:adjustRightInd/>
            <w:jc w:val="left"/>
            <w:textAlignment w:val="auto"/>
          </w:pPr>
          <w:r w:rsidRPr="00467A61">
            <w:rPr>
              <w:b/>
            </w:rPr>
            <w:t xml:space="preserve">Appendix </w:t>
          </w:r>
          <w:r w:rsidR="007E4BC4">
            <w:rPr>
              <w:b/>
            </w:rPr>
            <w:t>B</w:t>
          </w:r>
          <w:r w:rsidRPr="00467A61">
            <w:rPr>
              <w:b/>
            </w:rPr>
            <w:t>:</w:t>
          </w:r>
          <w:r w:rsidRPr="00467A61">
            <w:t xml:space="preserve"> Prelim</w:t>
          </w:r>
          <w:r w:rsidR="006A69BE">
            <w:t>i</w:t>
          </w:r>
          <w:r w:rsidRPr="00467A61">
            <w:t>nary timelines</w:t>
          </w:r>
        </w:p>
        <w:p w14:paraId="6109FBE1" w14:textId="7248D8F8" w:rsidR="007F3002" w:rsidRPr="00467A61" w:rsidRDefault="002A6A3E" w:rsidP="00E4763A">
          <w:pPr>
            <w:overflowPunct/>
            <w:autoSpaceDE/>
            <w:autoSpaceDN/>
            <w:adjustRightInd/>
            <w:jc w:val="left"/>
            <w:textAlignment w:val="auto"/>
          </w:pPr>
          <w:r w:rsidRPr="00467A61">
            <w:rPr>
              <w:b/>
            </w:rPr>
            <w:t xml:space="preserve">Appendix </w:t>
          </w:r>
          <w:r w:rsidR="007E4BC4">
            <w:rPr>
              <w:b/>
            </w:rPr>
            <w:t>C</w:t>
          </w:r>
          <w:r w:rsidRPr="00467A61">
            <w:rPr>
              <w:b/>
            </w:rPr>
            <w:t>:</w:t>
          </w:r>
          <w:r w:rsidRPr="00467A61">
            <w:t xml:space="preserve"> Budget</w:t>
          </w:r>
        </w:p>
        <w:p w14:paraId="5710DEB3" w14:textId="6FB88871" w:rsidR="007F3002" w:rsidRPr="00467A61" w:rsidRDefault="002A6A3E" w:rsidP="00E4763A">
          <w:pPr>
            <w:overflowPunct/>
            <w:autoSpaceDE/>
            <w:autoSpaceDN/>
            <w:adjustRightInd/>
            <w:jc w:val="left"/>
            <w:textAlignment w:val="auto"/>
          </w:pPr>
          <w:r w:rsidRPr="00467A61">
            <w:rPr>
              <w:b/>
            </w:rPr>
            <w:t xml:space="preserve">Appendix </w:t>
          </w:r>
          <w:r w:rsidR="007E4BC4">
            <w:rPr>
              <w:b/>
            </w:rPr>
            <w:t>D</w:t>
          </w:r>
          <w:r w:rsidRPr="00467A61">
            <w:rPr>
              <w:b/>
            </w:rPr>
            <w:t>:</w:t>
          </w:r>
          <w:r w:rsidRPr="00467A61">
            <w:t xml:space="preserve"> Publication Policy</w:t>
          </w:r>
        </w:p>
        <w:p w14:paraId="3D3C4B73" w14:textId="77777777" w:rsidR="009C3148" w:rsidRPr="00467A61" w:rsidRDefault="002A6A3E">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r w:rsidRPr="00467A61">
            <w:br w:type="page"/>
          </w:r>
        </w:p>
        <w:p w14:paraId="4D274D20" w14:textId="77777777" w:rsidR="00355971" w:rsidRPr="00355971" w:rsidRDefault="00355971" w:rsidP="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r w:rsidRPr="00355971">
            <w:rPr>
              <w:b/>
              <w:sz w:val="24"/>
              <w:szCs w:val="24"/>
            </w:rPr>
            <w:lastRenderedPageBreak/>
            <w:t xml:space="preserve">Appendix A: Information booklet regarding the Danish Transparency Rules </w:t>
          </w:r>
        </w:p>
        <w:p w14:paraId="77C69000"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178F45DD"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6E77FE7B"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0C6AB4AA"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74A19A86"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76B1EC6E"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22C82B94"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743C8ABA"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51A30A17"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76C6EC65"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4867C8F1"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50948EE8"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6E3B2D73"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6F4B8671"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3F718C05"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0215761C"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0C60BEEE"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76897120"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11C5C018"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6A671D6D"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10E0CE18"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1B4F2CFD"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477D9736"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381EE063"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139313C7"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0C6A7CA8"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6C3CF7D2"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79FC155E"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56CCAE82"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054F98B5"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59A2054F"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37B29253"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58A43FD6"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3031CBBC"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0161C0B8"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1E2B0905"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7405C4CE"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1C5BFCD3"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0FFEEEC4"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421A8CF3"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0F9E2584"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4111E742"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66E1B28E"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7B8BDAC8"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3F552BC2"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417C8A1E" w14:textId="77777777" w:rsidR="00355971" w:rsidRDefault="00355971">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p>
        <w:p w14:paraId="61CB762A" w14:textId="15575C0D" w:rsidR="007F3002" w:rsidRPr="00FC06DB" w:rsidRDefault="007F3002">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sz w:val="24"/>
              <w:szCs w:val="24"/>
            </w:rPr>
          </w:pPr>
          <w:r w:rsidRPr="00FC06DB">
            <w:rPr>
              <w:b/>
              <w:sz w:val="24"/>
              <w:szCs w:val="24"/>
            </w:rPr>
            <w:t xml:space="preserve">Appendix </w:t>
          </w:r>
          <w:r w:rsidR="00355971">
            <w:rPr>
              <w:b/>
              <w:sz w:val="24"/>
              <w:szCs w:val="24"/>
            </w:rPr>
            <w:t>B</w:t>
          </w:r>
          <w:r w:rsidRPr="00FC06DB">
            <w:rPr>
              <w:b/>
              <w:sz w:val="24"/>
              <w:szCs w:val="24"/>
            </w:rPr>
            <w:t xml:space="preserve">: </w:t>
          </w:r>
          <w:r w:rsidR="00FC06DB" w:rsidRPr="00FC06DB">
            <w:rPr>
              <w:b/>
              <w:sz w:val="24"/>
              <w:szCs w:val="24"/>
            </w:rPr>
            <w:t>Preliminary</w:t>
          </w:r>
          <w:r w:rsidRPr="00FC06DB">
            <w:rPr>
              <w:b/>
              <w:sz w:val="24"/>
              <w:szCs w:val="24"/>
            </w:rPr>
            <w:t xml:space="preserve"> Timelines</w:t>
          </w:r>
        </w:p>
        <w:p w14:paraId="55811E38" w14:textId="77777777" w:rsidR="007F3002" w:rsidRDefault="007F3002">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color w:val="FF0000"/>
            </w:rPr>
          </w:pPr>
        </w:p>
        <w:p w14:paraId="557138F0" w14:textId="7C1B75FC" w:rsidR="007F3002" w:rsidRDefault="007F3002">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Cs/>
              <w:iCs/>
              <w:lang w:val="en-US"/>
            </w:rPr>
          </w:pPr>
          <w:r>
            <w:rPr>
              <w:bCs/>
              <w:iCs/>
              <w:lang w:val="en-US"/>
            </w:rPr>
            <w:t xml:space="preserve">The following preliminary timelines are </w:t>
          </w:r>
          <w:r w:rsidR="00FC06DB">
            <w:rPr>
              <w:bCs/>
              <w:iCs/>
              <w:lang w:val="en-US"/>
            </w:rPr>
            <w:t xml:space="preserve">mutually </w:t>
          </w:r>
          <w:r w:rsidRPr="000C46F9">
            <w:rPr>
              <w:bCs/>
              <w:iCs/>
              <w:lang w:val="en-US"/>
            </w:rPr>
            <w:t xml:space="preserve">agreed for the major </w:t>
          </w:r>
          <w:sdt>
            <w:sdtPr>
              <w:rPr>
                <w:bCs/>
                <w:i/>
                <w:iCs/>
                <w:color w:val="FF0000"/>
                <w:lang w:val="en-US"/>
              </w:rPr>
              <w:id w:val="-1995173962"/>
              <w:placeholder>
                <w:docPart w:val="DefaultPlaceholder_1082065158"/>
              </w:placeholder>
              <w:text/>
            </w:sdtPr>
            <w:sdtEndPr/>
            <w:sdtContent>
              <w:r w:rsidR="00FC06DB" w:rsidRPr="00652D7A">
                <w:rPr>
                  <w:bCs/>
                  <w:i/>
                  <w:iCs/>
                  <w:color w:val="FF0000"/>
                  <w:lang w:val="en-US"/>
                </w:rPr>
                <w:t>[insert study ID]</w:t>
              </w:r>
            </w:sdtContent>
          </w:sdt>
          <w:r>
            <w:rPr>
              <w:bCs/>
              <w:iCs/>
              <w:lang w:val="en-US"/>
            </w:rPr>
            <w:t xml:space="preserve"> </w:t>
          </w:r>
          <w:r w:rsidRPr="000C46F9">
            <w:rPr>
              <w:bCs/>
              <w:iCs/>
              <w:lang w:val="en-US"/>
            </w:rPr>
            <w:t>study milestones:</w:t>
          </w:r>
        </w:p>
        <w:p w14:paraId="73A22CEC" w14:textId="77777777" w:rsidR="007F3002" w:rsidRDefault="007F3002">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Cs/>
              <w:iCs/>
              <w:lang w:val="en-US"/>
            </w:rPr>
          </w:pPr>
        </w:p>
        <w:p w14:paraId="2FA23C7E" w14:textId="77777777" w:rsidR="007F3002" w:rsidRPr="00FC06DB" w:rsidRDefault="007F3002">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rPr>
          </w:pPr>
          <w:r w:rsidRPr="00FC06DB">
            <w:rPr>
              <w:b/>
            </w:rPr>
            <w:t>Study period:</w:t>
          </w:r>
        </w:p>
        <w:p w14:paraId="7DF770D5" w14:textId="49ACEA0B" w:rsidR="007F3002" w:rsidRPr="00037755" w:rsidRDefault="007F3002" w:rsidP="007F3002">
          <w:pPr>
            <w:pStyle w:val="Text"/>
            <w:numPr>
              <w:ilvl w:val="0"/>
              <w:numId w:val="22"/>
            </w:numPr>
            <w:tabs>
              <w:tab w:val="clear" w:pos="567"/>
              <w:tab w:val="clear" w:pos="1134"/>
              <w:tab w:val="clear" w:pos="1701"/>
              <w:tab w:val="clear" w:pos="2268"/>
              <w:tab w:val="clear" w:pos="2835"/>
              <w:tab w:val="clear" w:pos="3402"/>
              <w:tab w:val="clear" w:pos="3969"/>
              <w:tab w:val="clear" w:pos="4536"/>
              <w:tab w:val="clear" w:pos="5103"/>
            </w:tabs>
            <w:spacing w:after="120"/>
            <w:ind w:left="720"/>
            <w:jc w:val="left"/>
            <w:rPr>
              <w:iCs/>
              <w:lang w:val="en-US"/>
            </w:rPr>
          </w:pPr>
          <w:r>
            <w:rPr>
              <w:bCs/>
              <w:iCs/>
              <w:lang w:val="en-US"/>
            </w:rPr>
            <w:t>First Patient In:</w:t>
          </w:r>
          <w:r>
            <w:rPr>
              <w:bCs/>
              <w:iCs/>
              <w:lang w:val="en-US"/>
            </w:rPr>
            <w:tab/>
          </w:r>
          <w:r>
            <w:rPr>
              <w:bCs/>
              <w:iCs/>
              <w:lang w:val="en-US"/>
            </w:rPr>
            <w:tab/>
          </w:r>
          <w:sdt>
            <w:sdtPr>
              <w:rPr>
                <w:bCs/>
                <w:i/>
                <w:iCs/>
                <w:color w:val="FF0000"/>
                <w:lang w:val="en-US"/>
              </w:rPr>
              <w:id w:val="322328343"/>
              <w:placeholder>
                <w:docPart w:val="DefaultPlaceholder_1082065158"/>
              </w:placeholder>
              <w:text/>
            </w:sdtPr>
            <w:sdtEndPr/>
            <w:sdtContent>
              <w:r w:rsidRPr="00652D7A">
                <w:rPr>
                  <w:bCs/>
                  <w:i/>
                  <w:iCs/>
                  <w:color w:val="FF0000"/>
                  <w:lang w:val="en-US"/>
                </w:rPr>
                <w:t>[insert date, week, season as appropriate]</w:t>
              </w:r>
            </w:sdtContent>
          </w:sdt>
        </w:p>
        <w:p w14:paraId="18B08B06" w14:textId="74D0ABD1" w:rsidR="007F3002" w:rsidRPr="00037755" w:rsidRDefault="007F3002" w:rsidP="007F3002">
          <w:pPr>
            <w:pStyle w:val="Text"/>
            <w:numPr>
              <w:ilvl w:val="0"/>
              <w:numId w:val="22"/>
            </w:numPr>
            <w:tabs>
              <w:tab w:val="clear" w:pos="567"/>
              <w:tab w:val="clear" w:pos="1134"/>
              <w:tab w:val="clear" w:pos="1701"/>
              <w:tab w:val="clear" w:pos="2268"/>
              <w:tab w:val="clear" w:pos="2835"/>
              <w:tab w:val="clear" w:pos="3402"/>
              <w:tab w:val="clear" w:pos="3969"/>
              <w:tab w:val="clear" w:pos="4536"/>
              <w:tab w:val="clear" w:pos="5103"/>
            </w:tabs>
            <w:spacing w:after="120"/>
            <w:ind w:left="720"/>
            <w:jc w:val="left"/>
            <w:rPr>
              <w:iCs/>
              <w:lang w:val="en-US"/>
            </w:rPr>
          </w:pPr>
          <w:r>
            <w:rPr>
              <w:bCs/>
              <w:iCs/>
              <w:lang w:val="en-US"/>
            </w:rPr>
            <w:t>Last Patient In:</w:t>
          </w:r>
          <w:r>
            <w:rPr>
              <w:bCs/>
              <w:iCs/>
              <w:lang w:val="en-US"/>
            </w:rPr>
            <w:tab/>
          </w:r>
          <w:r>
            <w:rPr>
              <w:bCs/>
              <w:iCs/>
              <w:lang w:val="en-US"/>
            </w:rPr>
            <w:tab/>
          </w:r>
          <w:sdt>
            <w:sdtPr>
              <w:rPr>
                <w:bCs/>
                <w:i/>
                <w:iCs/>
                <w:color w:val="FF0000"/>
                <w:lang w:val="en-US"/>
              </w:rPr>
              <w:id w:val="146330846"/>
              <w:placeholder>
                <w:docPart w:val="DefaultPlaceholder_1082065158"/>
              </w:placeholder>
              <w:text/>
            </w:sdtPr>
            <w:sdtEndPr/>
            <w:sdtContent>
              <w:r w:rsidRPr="00652D7A">
                <w:rPr>
                  <w:bCs/>
                  <w:i/>
                  <w:iCs/>
                  <w:color w:val="FF0000"/>
                  <w:lang w:val="en-US"/>
                </w:rPr>
                <w:t>[insert date, week, season as appropriate]</w:t>
              </w:r>
            </w:sdtContent>
          </w:sdt>
        </w:p>
        <w:p w14:paraId="47D23188" w14:textId="05AAD563" w:rsidR="007F3002" w:rsidRDefault="007F3002" w:rsidP="007F3002">
          <w:pPr>
            <w:pStyle w:val="Text"/>
            <w:numPr>
              <w:ilvl w:val="0"/>
              <w:numId w:val="22"/>
            </w:numPr>
            <w:tabs>
              <w:tab w:val="clear" w:pos="567"/>
              <w:tab w:val="clear" w:pos="1134"/>
              <w:tab w:val="clear" w:pos="1701"/>
              <w:tab w:val="clear" w:pos="2268"/>
              <w:tab w:val="clear" w:pos="2835"/>
              <w:tab w:val="clear" w:pos="3402"/>
              <w:tab w:val="clear" w:pos="3969"/>
              <w:tab w:val="clear" w:pos="4536"/>
              <w:tab w:val="clear" w:pos="5103"/>
            </w:tabs>
            <w:spacing w:after="120"/>
            <w:ind w:left="720"/>
            <w:jc w:val="left"/>
            <w:rPr>
              <w:iCs/>
              <w:lang w:val="en-US"/>
            </w:rPr>
          </w:pPr>
          <w:r w:rsidRPr="007F3002">
            <w:rPr>
              <w:bCs/>
              <w:iCs/>
              <w:lang w:val="en-US"/>
            </w:rPr>
            <w:t xml:space="preserve">Last Patient Out: </w:t>
          </w:r>
          <w:r w:rsidRPr="007F3002">
            <w:rPr>
              <w:bCs/>
              <w:iCs/>
              <w:lang w:val="en-US"/>
            </w:rPr>
            <w:tab/>
          </w:r>
          <w:r w:rsidRPr="007F3002">
            <w:rPr>
              <w:bCs/>
              <w:iCs/>
              <w:lang w:val="en-US"/>
            </w:rPr>
            <w:tab/>
          </w:r>
          <w:sdt>
            <w:sdtPr>
              <w:rPr>
                <w:bCs/>
                <w:i/>
                <w:iCs/>
                <w:color w:val="FF0000"/>
                <w:lang w:val="en-US"/>
              </w:rPr>
              <w:id w:val="194057230"/>
              <w:placeholder>
                <w:docPart w:val="DefaultPlaceholder_1082065158"/>
              </w:placeholder>
              <w:text/>
            </w:sdtPr>
            <w:sdtEndPr/>
            <w:sdtContent>
              <w:r w:rsidRPr="00652D7A">
                <w:rPr>
                  <w:bCs/>
                  <w:i/>
                  <w:iCs/>
                  <w:color w:val="FF0000"/>
                  <w:lang w:val="en-US"/>
                </w:rPr>
                <w:t>[insert date, week, season as appropriate]</w:t>
              </w:r>
            </w:sdtContent>
          </w:sdt>
        </w:p>
        <w:p w14:paraId="65C30BC4" w14:textId="77777777" w:rsidR="007F3002" w:rsidRPr="007F3002" w:rsidRDefault="007F3002" w:rsidP="007F3002">
          <w:pPr>
            <w:pStyle w:val="Text"/>
            <w:tabs>
              <w:tab w:val="clear" w:pos="567"/>
              <w:tab w:val="clear" w:pos="1134"/>
              <w:tab w:val="clear" w:pos="1701"/>
              <w:tab w:val="clear" w:pos="2268"/>
              <w:tab w:val="clear" w:pos="2835"/>
              <w:tab w:val="clear" w:pos="3402"/>
              <w:tab w:val="clear" w:pos="3969"/>
              <w:tab w:val="clear" w:pos="4536"/>
              <w:tab w:val="clear" w:pos="5103"/>
            </w:tabs>
            <w:spacing w:after="120"/>
            <w:jc w:val="left"/>
            <w:rPr>
              <w:iCs/>
              <w:lang w:val="en-US"/>
            </w:rPr>
          </w:pPr>
        </w:p>
        <w:p w14:paraId="06A7447C" w14:textId="77777777" w:rsidR="007F3002" w:rsidRDefault="007F3002">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rPr>
          </w:pPr>
          <w:r w:rsidRPr="00FC06DB">
            <w:rPr>
              <w:b/>
            </w:rPr>
            <w:t>Study follow-up:</w:t>
          </w:r>
        </w:p>
        <w:p w14:paraId="59FAFA33" w14:textId="74862F58" w:rsidR="00FC06DB" w:rsidRPr="00FC06DB" w:rsidRDefault="00FC06DB" w:rsidP="00FC06DB">
          <w:pPr>
            <w:pStyle w:val="Listeafsnit"/>
            <w:numPr>
              <w:ilvl w:val="0"/>
              <w:numId w:val="31"/>
            </w:num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r>
            <w:t xml:space="preserve">All queries solved: </w:t>
          </w:r>
          <w:r>
            <w:tab/>
          </w:r>
          <w:sdt>
            <w:sdtPr>
              <w:rPr>
                <w:bCs/>
                <w:i/>
                <w:iCs/>
                <w:color w:val="FF0000"/>
                <w:lang w:val="en-US"/>
              </w:rPr>
              <w:id w:val="-1247418252"/>
              <w:placeholder>
                <w:docPart w:val="DefaultPlaceholder_1082065158"/>
              </w:placeholder>
              <w:text/>
            </w:sdtPr>
            <w:sdtEndPr/>
            <w:sdtContent>
              <w:r w:rsidRPr="00652D7A">
                <w:rPr>
                  <w:bCs/>
                  <w:i/>
                  <w:iCs/>
                  <w:color w:val="FF0000"/>
                  <w:lang w:val="en-US"/>
                </w:rPr>
                <w:t>[insert date, week, season as appropriate]</w:t>
              </w:r>
            </w:sdtContent>
          </w:sdt>
        </w:p>
        <w:p w14:paraId="0C5D565D" w14:textId="77777777" w:rsidR="00FC06DB" w:rsidRPr="00FC06DB" w:rsidRDefault="00FC06DB" w:rsidP="00FC06DB">
          <w:pPr>
            <w:pStyle w:val="Listeafsnit"/>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pPr>
        </w:p>
        <w:p w14:paraId="73C6ED79" w14:textId="77777777" w:rsidR="007F3002" w:rsidRPr="007F3002" w:rsidRDefault="007F3002" w:rsidP="00FC06DB">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b/>
              <w:color w:val="FF0000"/>
            </w:rPr>
          </w:pPr>
        </w:p>
        <w:p w14:paraId="319123EF" w14:textId="77777777" w:rsidR="00FC06DB" w:rsidRDefault="00FC06DB">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iCs/>
              <w:lang w:val="en-US"/>
            </w:rPr>
          </w:pPr>
          <w:r>
            <w:rPr>
              <w:iCs/>
              <w:lang w:val="en-US"/>
            </w:rPr>
            <w:br w:type="page"/>
          </w:r>
        </w:p>
        <w:p w14:paraId="281C4DBC" w14:textId="53732215" w:rsidR="007F3002" w:rsidRDefault="00FC06DB" w:rsidP="007F3002">
          <w:pPr>
            <w:pStyle w:val="Text"/>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ind w:left="0"/>
            <w:jc w:val="left"/>
            <w:textAlignment w:val="auto"/>
            <w:rPr>
              <w:b/>
              <w:iCs/>
              <w:sz w:val="24"/>
              <w:szCs w:val="24"/>
              <w:lang w:val="en-US"/>
            </w:rPr>
          </w:pPr>
          <w:r w:rsidRPr="00FC06DB">
            <w:rPr>
              <w:b/>
              <w:iCs/>
              <w:sz w:val="24"/>
              <w:szCs w:val="24"/>
              <w:lang w:val="en-US"/>
            </w:rPr>
            <w:lastRenderedPageBreak/>
            <w:t xml:space="preserve">Appendix </w:t>
          </w:r>
          <w:r w:rsidR="0019642D">
            <w:rPr>
              <w:b/>
              <w:iCs/>
              <w:sz w:val="24"/>
              <w:szCs w:val="24"/>
              <w:lang w:val="en-US"/>
            </w:rPr>
            <w:t>C</w:t>
          </w:r>
          <w:r w:rsidRPr="00FC06DB">
            <w:rPr>
              <w:b/>
              <w:iCs/>
              <w:sz w:val="24"/>
              <w:szCs w:val="24"/>
              <w:lang w:val="en-US"/>
            </w:rPr>
            <w:t>: Budget</w:t>
          </w:r>
        </w:p>
        <w:p w14:paraId="60DEEAD4" w14:textId="77777777" w:rsidR="00531714" w:rsidRPr="00531714" w:rsidRDefault="00531714" w:rsidP="007F3002">
          <w:pPr>
            <w:pStyle w:val="Text"/>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ind w:left="0"/>
            <w:jc w:val="left"/>
            <w:textAlignment w:val="auto"/>
            <w:rPr>
              <w:i/>
              <w:iCs/>
              <w:color w:val="FF0000"/>
              <w:lang w:val="en-US"/>
            </w:rPr>
          </w:pPr>
          <w:r w:rsidRPr="00531714">
            <w:rPr>
              <w:i/>
              <w:iCs/>
              <w:color w:val="FF0000"/>
              <w:lang w:val="en-US"/>
            </w:rPr>
            <w:t xml:space="preserve">[this is an example – adjust to specific study and include </w:t>
          </w:r>
          <w:r>
            <w:rPr>
              <w:i/>
              <w:iCs/>
              <w:color w:val="FF0000"/>
              <w:lang w:val="en-US"/>
            </w:rPr>
            <w:t xml:space="preserve">relevant </w:t>
          </w:r>
          <w:r w:rsidRPr="00531714">
            <w:rPr>
              <w:i/>
              <w:iCs/>
              <w:color w:val="FF0000"/>
              <w:lang w:val="en-US"/>
            </w:rPr>
            <w:t>amount</w:t>
          </w:r>
          <w:r>
            <w:rPr>
              <w:i/>
              <w:iCs/>
              <w:color w:val="FF0000"/>
              <w:lang w:val="en-US"/>
            </w:rPr>
            <w:t>s and currency</w:t>
          </w:r>
          <w:r w:rsidRPr="00531714">
            <w:rPr>
              <w:i/>
              <w:iCs/>
              <w:color w:val="FF0000"/>
              <w:lang w:val="en-US"/>
            </w:rPr>
            <w:t>]</w:t>
          </w:r>
        </w:p>
        <w:p w14:paraId="62E3B66F" w14:textId="77777777" w:rsidR="00531714" w:rsidRDefault="00531714" w:rsidP="00531714">
          <w:pPr>
            <w:pStyle w:val="DefaultredItalic"/>
            <w:spacing w:before="100" w:beforeAutospacing="1" w:after="0" w:line="160" w:lineRule="exact"/>
            <w:contextualSpacing/>
            <w:rPr>
              <w:b/>
              <w:i w:val="0"/>
              <w:color w:val="auto"/>
              <w:sz w:val="16"/>
              <w:szCs w:val="16"/>
            </w:rPr>
          </w:pPr>
          <w:r>
            <w:rPr>
              <w:b/>
              <w:i w:val="0"/>
              <w:color w:val="auto"/>
              <w:sz w:val="16"/>
              <w:szCs w:val="16"/>
            </w:rPr>
            <w:t>Start-up fee</w:t>
          </w:r>
          <w:r>
            <w:rPr>
              <w:b/>
              <w:i w:val="0"/>
              <w:color w:val="auto"/>
              <w:sz w:val="16"/>
              <w:szCs w:val="16"/>
            </w:rPr>
            <w:tab/>
          </w:r>
          <w:r>
            <w:rPr>
              <w:b/>
              <w:i w:val="0"/>
              <w:color w:val="auto"/>
              <w:sz w:val="16"/>
              <w:szCs w:val="16"/>
            </w:rPr>
            <w:tab/>
          </w:r>
          <w:r>
            <w:rPr>
              <w:b/>
              <w:i w:val="0"/>
              <w:color w:val="auto"/>
              <w:sz w:val="16"/>
              <w:szCs w:val="16"/>
            </w:rPr>
            <w:tab/>
          </w:r>
          <w:r>
            <w:rPr>
              <w:b/>
              <w:i w:val="0"/>
              <w:color w:val="auto"/>
              <w:sz w:val="16"/>
              <w:szCs w:val="16"/>
            </w:rPr>
            <w:tab/>
          </w:r>
          <w:r>
            <w:rPr>
              <w:b/>
              <w:i w:val="0"/>
              <w:color w:val="auto"/>
              <w:sz w:val="16"/>
              <w:szCs w:val="16"/>
            </w:rPr>
            <w:tab/>
          </w:r>
          <w:r>
            <w:rPr>
              <w:b/>
              <w:i w:val="0"/>
              <w:color w:val="auto"/>
              <w:sz w:val="16"/>
              <w:szCs w:val="16"/>
            </w:rPr>
            <w:tab/>
          </w:r>
          <w:r>
            <w:rPr>
              <w:b/>
              <w:i w:val="0"/>
              <w:color w:val="auto"/>
              <w:sz w:val="16"/>
              <w:szCs w:val="16"/>
            </w:rPr>
            <w:tab/>
          </w:r>
          <w:r>
            <w:rPr>
              <w:b/>
              <w:i w:val="0"/>
              <w:color w:val="auto"/>
              <w:sz w:val="16"/>
              <w:szCs w:val="16"/>
            </w:rPr>
            <w:tab/>
          </w:r>
          <w:r>
            <w:rPr>
              <w:b/>
              <w:i w:val="0"/>
              <w:color w:val="auto"/>
              <w:sz w:val="16"/>
              <w:szCs w:val="16"/>
            </w:rPr>
            <w:tab/>
          </w:r>
          <w:r>
            <w:rPr>
              <w:b/>
              <w:i w:val="0"/>
              <w:color w:val="auto"/>
              <w:sz w:val="16"/>
              <w:szCs w:val="16"/>
            </w:rPr>
            <w:tab/>
          </w:r>
          <w:r>
            <w:rPr>
              <w:b/>
              <w:i w:val="0"/>
              <w:color w:val="auto"/>
              <w:sz w:val="16"/>
              <w:szCs w:val="16"/>
            </w:rPr>
            <w:tab/>
          </w:r>
          <w:r>
            <w:rPr>
              <w:b/>
              <w:i w:val="0"/>
              <w:color w:val="auto"/>
              <w:sz w:val="16"/>
              <w:szCs w:val="16"/>
            </w:rPr>
            <w:tab/>
            <w:t xml:space="preserve">      </w:t>
          </w:r>
          <w:r w:rsidR="00920DFF">
            <w:rPr>
              <w:b/>
              <w:i w:val="0"/>
              <w:color w:val="auto"/>
              <w:sz w:val="16"/>
              <w:szCs w:val="16"/>
            </w:rPr>
            <w:tab/>
          </w:r>
          <w:r>
            <w:rPr>
              <w:b/>
              <w:i w:val="0"/>
              <w:color w:val="auto"/>
              <w:sz w:val="16"/>
              <w:szCs w:val="16"/>
            </w:rPr>
            <w:t>EUR</w:t>
          </w:r>
        </w:p>
        <w:p w14:paraId="54DA9DFC" w14:textId="77777777" w:rsidR="00E26EF2" w:rsidRPr="00E26EF2" w:rsidRDefault="00E26EF2" w:rsidP="00531714">
          <w:pPr>
            <w:pStyle w:val="DefaultredItalic"/>
            <w:spacing w:before="100" w:beforeAutospacing="1" w:after="0" w:line="160" w:lineRule="exact"/>
            <w:contextualSpacing/>
            <w:rPr>
              <w:color w:val="auto"/>
              <w:sz w:val="16"/>
              <w:szCs w:val="16"/>
            </w:rPr>
          </w:pPr>
          <w:r w:rsidRPr="00E26EF2">
            <w:rPr>
              <w:color w:val="auto"/>
              <w:sz w:val="16"/>
              <w:szCs w:val="16"/>
            </w:rPr>
            <w:t>The start-up fee covers but is not necessarily limited to:</w:t>
          </w:r>
        </w:p>
        <w:p w14:paraId="61EBA855" w14:textId="77777777" w:rsidR="00E26EF2" w:rsidRDefault="00E26EF2" w:rsidP="00E26EF2">
          <w:pPr>
            <w:pStyle w:val="Bulletlist"/>
            <w:numPr>
              <w:ilvl w:val="0"/>
              <w:numId w:val="0"/>
            </w:numPr>
            <w:ind w:left="397" w:hanging="397"/>
            <w:contextualSpacing/>
            <w:rPr>
              <w:sz w:val="16"/>
              <w:szCs w:val="16"/>
            </w:rPr>
          </w:pPr>
          <w:r>
            <w:rPr>
              <w:sz w:val="16"/>
              <w:szCs w:val="16"/>
            </w:rPr>
            <w:t>S</w:t>
          </w:r>
          <w:r w:rsidRPr="004D50B2">
            <w:rPr>
              <w:sz w:val="16"/>
              <w:szCs w:val="16"/>
            </w:rPr>
            <w:t xml:space="preserve">ite selection </w:t>
          </w:r>
          <w:r>
            <w:rPr>
              <w:sz w:val="16"/>
              <w:szCs w:val="16"/>
            </w:rPr>
            <w:t xml:space="preserve">and training </w:t>
          </w:r>
          <w:r w:rsidRPr="004D50B2">
            <w:rPr>
              <w:sz w:val="16"/>
              <w:szCs w:val="16"/>
            </w:rPr>
            <w:t>meeting (</w:t>
          </w:r>
          <w:r>
            <w:rPr>
              <w:sz w:val="16"/>
              <w:szCs w:val="16"/>
            </w:rPr>
            <w:t>estimated 3</w:t>
          </w:r>
          <w:r w:rsidRPr="004D50B2">
            <w:rPr>
              <w:sz w:val="16"/>
              <w:szCs w:val="16"/>
            </w:rPr>
            <w:t xml:space="preserve"> hours)</w:t>
          </w:r>
        </w:p>
        <w:p w14:paraId="28A5B247" w14:textId="77777777" w:rsidR="00E26EF2" w:rsidRDefault="00E26EF2" w:rsidP="00E26EF2">
          <w:pPr>
            <w:pStyle w:val="Bulletlist"/>
            <w:numPr>
              <w:ilvl w:val="0"/>
              <w:numId w:val="0"/>
            </w:numPr>
            <w:ind w:left="397" w:hanging="397"/>
            <w:contextualSpacing/>
            <w:rPr>
              <w:sz w:val="16"/>
              <w:szCs w:val="16"/>
            </w:rPr>
          </w:pPr>
          <w:r>
            <w:rPr>
              <w:sz w:val="16"/>
              <w:szCs w:val="16"/>
            </w:rPr>
            <w:t xml:space="preserve">Initiation meeting (estimated 3 hours) </w:t>
          </w:r>
        </w:p>
        <w:p w14:paraId="77B508C2" w14:textId="77777777" w:rsidR="00E26EF2" w:rsidRDefault="00E26EF2" w:rsidP="00E26EF2">
          <w:pPr>
            <w:pStyle w:val="Bulletlist"/>
            <w:numPr>
              <w:ilvl w:val="0"/>
              <w:numId w:val="0"/>
            </w:numPr>
            <w:ind w:left="397" w:hanging="397"/>
            <w:contextualSpacing/>
            <w:rPr>
              <w:sz w:val="16"/>
              <w:szCs w:val="16"/>
            </w:rPr>
          </w:pPr>
          <w:r w:rsidRPr="004D50B2">
            <w:rPr>
              <w:sz w:val="16"/>
              <w:szCs w:val="16"/>
            </w:rPr>
            <w:t xml:space="preserve">Product receipt (estimated </w:t>
          </w:r>
          <w:r>
            <w:rPr>
              <w:sz w:val="16"/>
              <w:szCs w:val="16"/>
            </w:rPr>
            <w:t>½</w:t>
          </w:r>
          <w:r w:rsidRPr="004D50B2">
            <w:rPr>
              <w:sz w:val="16"/>
              <w:szCs w:val="16"/>
            </w:rPr>
            <w:t xml:space="preserve"> hour)</w:t>
          </w:r>
          <w:r>
            <w:rPr>
              <w:sz w:val="16"/>
              <w:szCs w:val="16"/>
            </w:rPr>
            <w:t xml:space="preserve"> </w:t>
          </w:r>
        </w:p>
        <w:p w14:paraId="771DF8CD" w14:textId="77777777" w:rsidR="00FC06DB" w:rsidRPr="00920DFF" w:rsidRDefault="00E26EF2" w:rsidP="00E26EF2">
          <w:pPr>
            <w:pStyle w:val="Bulletlist"/>
            <w:numPr>
              <w:ilvl w:val="0"/>
              <w:numId w:val="0"/>
            </w:numPr>
            <w:pBdr>
              <w:bottom w:val="single" w:sz="4" w:space="1" w:color="auto"/>
            </w:pBdr>
            <w:ind w:left="397" w:hanging="397"/>
            <w:contextualSpacing/>
            <w:rPr>
              <w:sz w:val="16"/>
              <w:szCs w:val="16"/>
            </w:rPr>
          </w:pPr>
          <w:r>
            <w:rPr>
              <w:sz w:val="16"/>
              <w:szCs w:val="16"/>
            </w:rPr>
            <w:t>R</w:t>
          </w:r>
          <w:r w:rsidRPr="004D50B2">
            <w:rPr>
              <w:sz w:val="16"/>
              <w:szCs w:val="16"/>
            </w:rPr>
            <w:t xml:space="preserve">ecruitment by going through patient files/phone </w:t>
          </w:r>
          <w:r>
            <w:rPr>
              <w:sz w:val="16"/>
              <w:szCs w:val="16"/>
            </w:rPr>
            <w:t>calls (estimated 1½</w:t>
          </w:r>
          <w:r w:rsidRPr="004D50B2">
            <w:rPr>
              <w:sz w:val="16"/>
              <w:szCs w:val="16"/>
            </w:rPr>
            <w:t xml:space="preserve"> hours)</w:t>
          </w:r>
          <w:r w:rsidR="00FC06DB" w:rsidRPr="00E26EF2">
            <w:rPr>
              <w:i/>
              <w:sz w:val="16"/>
              <w:szCs w:val="16"/>
            </w:rPr>
            <w:tab/>
          </w:r>
          <w:r w:rsidR="00FC06DB" w:rsidRPr="00E26EF2">
            <w:rPr>
              <w:i/>
              <w:sz w:val="16"/>
              <w:szCs w:val="16"/>
            </w:rPr>
            <w:tab/>
          </w:r>
          <w:r w:rsidR="00FC06DB" w:rsidRPr="00E26EF2">
            <w:rPr>
              <w:i/>
              <w:sz w:val="16"/>
              <w:szCs w:val="16"/>
            </w:rPr>
            <w:tab/>
          </w:r>
          <w:r w:rsidR="00FC06DB" w:rsidRPr="00E26EF2">
            <w:rPr>
              <w:i/>
              <w:sz w:val="16"/>
              <w:szCs w:val="16"/>
            </w:rPr>
            <w:tab/>
          </w:r>
        </w:p>
        <w:p w14:paraId="53DEDA44" w14:textId="77777777" w:rsidR="00FC06DB" w:rsidRPr="00266D0C" w:rsidRDefault="00FC06DB" w:rsidP="00531714">
          <w:pPr>
            <w:pStyle w:val="DefaultredItalic"/>
            <w:spacing w:after="0"/>
            <w:contextualSpacing/>
            <w:rPr>
              <w:b/>
              <w:i w:val="0"/>
              <w:color w:val="auto"/>
              <w:sz w:val="16"/>
              <w:szCs w:val="16"/>
            </w:rPr>
          </w:pPr>
          <w:r>
            <w:rPr>
              <w:b/>
              <w:i w:val="0"/>
              <w:color w:val="auto"/>
              <w:sz w:val="16"/>
              <w:szCs w:val="16"/>
            </w:rPr>
            <w:t xml:space="preserve">Study </w:t>
          </w:r>
          <w:r w:rsidRPr="00266D0C">
            <w:rPr>
              <w:b/>
              <w:i w:val="0"/>
              <w:color w:val="auto"/>
              <w:sz w:val="16"/>
              <w:szCs w:val="16"/>
            </w:rPr>
            <w:t>Conduct:</w:t>
          </w:r>
        </w:p>
        <w:p w14:paraId="27683E0B" w14:textId="77777777" w:rsidR="00FC06DB" w:rsidRDefault="00FC06DB" w:rsidP="00531714">
          <w:pPr>
            <w:pStyle w:val="DefaultredItalic"/>
            <w:spacing w:after="0"/>
            <w:contextualSpacing/>
            <w:rPr>
              <w:i w:val="0"/>
              <w:color w:val="auto"/>
              <w:sz w:val="16"/>
              <w:szCs w:val="16"/>
            </w:rPr>
          </w:pPr>
          <w:r>
            <w:rPr>
              <w:i w:val="0"/>
              <w:color w:val="auto"/>
              <w:sz w:val="16"/>
              <w:szCs w:val="16"/>
            </w:rPr>
            <w:t xml:space="preserve">Visit 1 </w:t>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t xml:space="preserve"> </w:t>
          </w:r>
          <w:r>
            <w:rPr>
              <w:i w:val="0"/>
              <w:color w:val="auto"/>
              <w:sz w:val="16"/>
              <w:szCs w:val="16"/>
            </w:rPr>
            <w:tab/>
          </w:r>
          <w:r>
            <w:rPr>
              <w:i w:val="0"/>
              <w:color w:val="auto"/>
              <w:sz w:val="16"/>
              <w:szCs w:val="16"/>
            </w:rPr>
            <w:tab/>
          </w:r>
          <w:r w:rsidR="00531714">
            <w:rPr>
              <w:i w:val="0"/>
              <w:color w:val="auto"/>
              <w:sz w:val="16"/>
              <w:szCs w:val="16"/>
            </w:rPr>
            <w:tab/>
          </w:r>
          <w:r w:rsidR="00531714">
            <w:rPr>
              <w:i w:val="0"/>
              <w:color w:val="auto"/>
              <w:sz w:val="16"/>
              <w:szCs w:val="16"/>
            </w:rPr>
            <w:tab/>
          </w:r>
          <w:r w:rsidR="00531714">
            <w:rPr>
              <w:i w:val="0"/>
              <w:color w:val="auto"/>
              <w:sz w:val="16"/>
              <w:szCs w:val="16"/>
            </w:rPr>
            <w:tab/>
          </w:r>
          <w:r w:rsidR="00531714">
            <w:rPr>
              <w:i w:val="0"/>
              <w:color w:val="auto"/>
              <w:sz w:val="16"/>
              <w:szCs w:val="16"/>
            </w:rPr>
            <w:tab/>
          </w:r>
          <w:r>
            <w:rPr>
              <w:i w:val="0"/>
              <w:color w:val="auto"/>
              <w:sz w:val="16"/>
              <w:szCs w:val="16"/>
            </w:rPr>
            <w:t xml:space="preserve"> </w:t>
          </w:r>
          <w:r w:rsidR="00920DFF">
            <w:rPr>
              <w:i w:val="0"/>
              <w:color w:val="auto"/>
              <w:sz w:val="16"/>
              <w:szCs w:val="16"/>
            </w:rPr>
            <w:tab/>
          </w:r>
          <w:r>
            <w:rPr>
              <w:i w:val="0"/>
              <w:color w:val="auto"/>
              <w:sz w:val="16"/>
              <w:szCs w:val="16"/>
            </w:rPr>
            <w:t>EUR</w:t>
          </w:r>
        </w:p>
        <w:p w14:paraId="6520EF94" w14:textId="77777777" w:rsidR="00FC06DB" w:rsidRDefault="00FC06DB" w:rsidP="00531714">
          <w:pPr>
            <w:pStyle w:val="DefaultredItalic"/>
            <w:spacing w:after="0"/>
            <w:contextualSpacing/>
            <w:rPr>
              <w:i w:val="0"/>
              <w:color w:val="auto"/>
              <w:sz w:val="16"/>
              <w:szCs w:val="16"/>
            </w:rPr>
          </w:pPr>
          <w:r>
            <w:rPr>
              <w:i w:val="0"/>
              <w:color w:val="auto"/>
              <w:sz w:val="16"/>
              <w:szCs w:val="16"/>
            </w:rPr>
            <w:t>(Informed consent and in/exclusion criteria, inclusion visit, approx. 1h)</w:t>
          </w:r>
        </w:p>
        <w:p w14:paraId="3B93FAD3" w14:textId="77777777" w:rsidR="00FC06DB" w:rsidRDefault="00FC06DB" w:rsidP="00531714">
          <w:pPr>
            <w:pStyle w:val="DefaultredItalic"/>
            <w:spacing w:after="0"/>
            <w:contextualSpacing/>
            <w:rPr>
              <w:i w:val="0"/>
              <w:color w:val="auto"/>
              <w:sz w:val="16"/>
              <w:szCs w:val="16"/>
            </w:rPr>
          </w:pPr>
        </w:p>
        <w:p w14:paraId="370A465F" w14:textId="77777777" w:rsidR="00FC06DB" w:rsidRDefault="00FC06DB" w:rsidP="00531714">
          <w:pPr>
            <w:pStyle w:val="DefaultredItalic"/>
            <w:spacing w:after="0"/>
            <w:contextualSpacing/>
            <w:rPr>
              <w:i w:val="0"/>
              <w:color w:val="auto"/>
              <w:sz w:val="16"/>
              <w:szCs w:val="16"/>
            </w:rPr>
          </w:pPr>
          <w:r>
            <w:rPr>
              <w:i w:val="0"/>
              <w:color w:val="auto"/>
              <w:sz w:val="16"/>
              <w:szCs w:val="16"/>
            </w:rPr>
            <w:t>Visit 2</w:t>
          </w:r>
        </w:p>
        <w:p w14:paraId="203A7C8F" w14:textId="77777777" w:rsidR="00FC06DB" w:rsidRDefault="00FC06DB" w:rsidP="00531714">
          <w:pPr>
            <w:pStyle w:val="DefaultredItalic"/>
            <w:spacing w:after="0"/>
            <w:contextualSpacing/>
            <w:rPr>
              <w:i w:val="0"/>
              <w:color w:val="auto"/>
              <w:sz w:val="16"/>
              <w:szCs w:val="16"/>
            </w:rPr>
          </w:pPr>
          <w:r>
            <w:rPr>
              <w:i w:val="0"/>
              <w:color w:val="auto"/>
              <w:sz w:val="16"/>
              <w:szCs w:val="16"/>
            </w:rPr>
            <w:t>(Randomization visit, approx. 1h)</w:t>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sidR="00531714">
            <w:rPr>
              <w:i w:val="0"/>
              <w:color w:val="auto"/>
              <w:sz w:val="16"/>
              <w:szCs w:val="16"/>
            </w:rPr>
            <w:tab/>
          </w:r>
          <w:r w:rsidR="00531714">
            <w:rPr>
              <w:i w:val="0"/>
              <w:color w:val="auto"/>
              <w:sz w:val="16"/>
              <w:szCs w:val="16"/>
            </w:rPr>
            <w:tab/>
          </w:r>
          <w:r w:rsidR="00531714">
            <w:rPr>
              <w:i w:val="0"/>
              <w:color w:val="auto"/>
              <w:sz w:val="16"/>
              <w:szCs w:val="16"/>
            </w:rPr>
            <w:tab/>
          </w:r>
          <w:r w:rsidR="00920DFF">
            <w:rPr>
              <w:i w:val="0"/>
              <w:color w:val="auto"/>
              <w:sz w:val="16"/>
              <w:szCs w:val="16"/>
            </w:rPr>
            <w:tab/>
          </w:r>
          <w:r>
            <w:rPr>
              <w:i w:val="0"/>
              <w:color w:val="auto"/>
              <w:sz w:val="16"/>
              <w:szCs w:val="16"/>
            </w:rPr>
            <w:t>EUR</w:t>
          </w:r>
        </w:p>
        <w:p w14:paraId="7EC94FD0" w14:textId="77777777" w:rsidR="00FC06DB" w:rsidRDefault="00FC06DB" w:rsidP="00531714">
          <w:pPr>
            <w:pStyle w:val="DefaultredItalic"/>
            <w:spacing w:after="0"/>
            <w:contextualSpacing/>
            <w:rPr>
              <w:i w:val="0"/>
              <w:color w:val="auto"/>
              <w:sz w:val="16"/>
              <w:szCs w:val="16"/>
            </w:rPr>
          </w:pPr>
        </w:p>
        <w:p w14:paraId="0C07E4EA" w14:textId="77777777" w:rsidR="00FC06DB" w:rsidRDefault="00FC06DB" w:rsidP="00531714">
          <w:pPr>
            <w:pStyle w:val="DefaultredItalic"/>
            <w:spacing w:after="0"/>
            <w:contextualSpacing/>
            <w:rPr>
              <w:i w:val="0"/>
              <w:color w:val="auto"/>
              <w:sz w:val="16"/>
              <w:szCs w:val="16"/>
            </w:rPr>
          </w:pPr>
          <w:r>
            <w:rPr>
              <w:i w:val="0"/>
              <w:color w:val="auto"/>
              <w:sz w:val="16"/>
              <w:szCs w:val="16"/>
            </w:rPr>
            <w:t>Telephone call 1</w:t>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sidR="00531714">
            <w:rPr>
              <w:i w:val="0"/>
              <w:color w:val="auto"/>
              <w:sz w:val="16"/>
              <w:szCs w:val="16"/>
            </w:rPr>
            <w:tab/>
          </w:r>
          <w:r>
            <w:rPr>
              <w:i w:val="0"/>
              <w:color w:val="auto"/>
              <w:sz w:val="16"/>
              <w:szCs w:val="16"/>
            </w:rPr>
            <w:t xml:space="preserve"> </w:t>
          </w:r>
          <w:r w:rsidR="00531714">
            <w:rPr>
              <w:i w:val="0"/>
              <w:color w:val="auto"/>
              <w:sz w:val="16"/>
              <w:szCs w:val="16"/>
            </w:rPr>
            <w:tab/>
          </w:r>
          <w:r>
            <w:rPr>
              <w:i w:val="0"/>
              <w:color w:val="auto"/>
              <w:sz w:val="16"/>
              <w:szCs w:val="16"/>
            </w:rPr>
            <w:t xml:space="preserve"> </w:t>
          </w:r>
          <w:r w:rsidR="00531714">
            <w:rPr>
              <w:i w:val="0"/>
              <w:color w:val="auto"/>
              <w:sz w:val="16"/>
              <w:szCs w:val="16"/>
            </w:rPr>
            <w:tab/>
            <w:t xml:space="preserve"> </w:t>
          </w:r>
          <w:r w:rsidR="00920DFF">
            <w:rPr>
              <w:i w:val="0"/>
              <w:color w:val="auto"/>
              <w:sz w:val="16"/>
              <w:szCs w:val="16"/>
            </w:rPr>
            <w:tab/>
          </w:r>
          <w:r>
            <w:rPr>
              <w:i w:val="0"/>
              <w:color w:val="auto"/>
              <w:sz w:val="16"/>
              <w:szCs w:val="16"/>
            </w:rPr>
            <w:t>EUR</w:t>
          </w:r>
        </w:p>
        <w:p w14:paraId="25E58C59" w14:textId="77777777" w:rsidR="00FC06DB" w:rsidRDefault="00FC06DB" w:rsidP="00531714">
          <w:pPr>
            <w:pStyle w:val="DefaultredItalic"/>
            <w:spacing w:after="0"/>
            <w:contextualSpacing/>
            <w:rPr>
              <w:i w:val="0"/>
              <w:color w:val="auto"/>
              <w:sz w:val="16"/>
              <w:szCs w:val="16"/>
            </w:rPr>
          </w:pPr>
          <w:r>
            <w:rPr>
              <w:i w:val="0"/>
              <w:color w:val="auto"/>
              <w:sz w:val="16"/>
              <w:szCs w:val="16"/>
            </w:rPr>
            <w:t>(approx. 15min)</w:t>
          </w:r>
        </w:p>
        <w:p w14:paraId="7245F3AB" w14:textId="77777777" w:rsidR="00FC06DB" w:rsidRDefault="00FC06DB" w:rsidP="00531714">
          <w:pPr>
            <w:pStyle w:val="DefaultredItalic"/>
            <w:spacing w:after="0"/>
            <w:contextualSpacing/>
            <w:rPr>
              <w:i w:val="0"/>
              <w:color w:val="auto"/>
              <w:sz w:val="16"/>
              <w:szCs w:val="16"/>
            </w:rPr>
          </w:pPr>
        </w:p>
        <w:p w14:paraId="00A1CFF3" w14:textId="77777777" w:rsidR="00FC06DB" w:rsidRDefault="00FC06DB" w:rsidP="00531714">
          <w:pPr>
            <w:pStyle w:val="DefaultredItalic"/>
            <w:spacing w:after="0"/>
            <w:contextualSpacing/>
            <w:rPr>
              <w:i w:val="0"/>
              <w:color w:val="auto"/>
              <w:sz w:val="16"/>
              <w:szCs w:val="16"/>
            </w:rPr>
          </w:pPr>
          <w:r>
            <w:rPr>
              <w:i w:val="0"/>
              <w:color w:val="auto"/>
              <w:sz w:val="16"/>
              <w:szCs w:val="16"/>
            </w:rPr>
            <w:t>Visit 3</w:t>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sidR="00531714">
            <w:rPr>
              <w:i w:val="0"/>
              <w:color w:val="auto"/>
              <w:sz w:val="16"/>
              <w:szCs w:val="16"/>
            </w:rPr>
            <w:tab/>
          </w:r>
          <w:r w:rsidR="00531714">
            <w:rPr>
              <w:i w:val="0"/>
              <w:color w:val="auto"/>
              <w:sz w:val="16"/>
              <w:szCs w:val="16"/>
            </w:rPr>
            <w:tab/>
          </w:r>
          <w:r>
            <w:rPr>
              <w:i w:val="0"/>
              <w:color w:val="auto"/>
              <w:sz w:val="16"/>
              <w:szCs w:val="16"/>
            </w:rPr>
            <w:t xml:space="preserve"> </w:t>
          </w:r>
          <w:r w:rsidR="00531714">
            <w:rPr>
              <w:i w:val="0"/>
              <w:color w:val="auto"/>
              <w:sz w:val="16"/>
              <w:szCs w:val="16"/>
            </w:rPr>
            <w:tab/>
          </w:r>
          <w:r w:rsidR="00531714">
            <w:rPr>
              <w:i w:val="0"/>
              <w:color w:val="auto"/>
              <w:sz w:val="16"/>
              <w:szCs w:val="16"/>
            </w:rPr>
            <w:tab/>
            <w:t xml:space="preserve"> </w:t>
          </w:r>
          <w:r>
            <w:rPr>
              <w:i w:val="0"/>
              <w:color w:val="auto"/>
              <w:sz w:val="16"/>
              <w:szCs w:val="16"/>
            </w:rPr>
            <w:t xml:space="preserve"> </w:t>
          </w:r>
          <w:r w:rsidR="00920DFF">
            <w:rPr>
              <w:i w:val="0"/>
              <w:color w:val="auto"/>
              <w:sz w:val="16"/>
              <w:szCs w:val="16"/>
            </w:rPr>
            <w:tab/>
          </w:r>
          <w:r>
            <w:rPr>
              <w:i w:val="0"/>
              <w:color w:val="auto"/>
              <w:sz w:val="16"/>
              <w:szCs w:val="16"/>
            </w:rPr>
            <w:t>EUR</w:t>
          </w:r>
        </w:p>
        <w:p w14:paraId="5AB3553F" w14:textId="77777777" w:rsidR="00FC06DB" w:rsidRDefault="00FC06DB" w:rsidP="00531714">
          <w:pPr>
            <w:pStyle w:val="DefaultredItalic"/>
            <w:spacing w:after="0"/>
            <w:contextualSpacing/>
            <w:rPr>
              <w:i w:val="0"/>
              <w:color w:val="auto"/>
              <w:sz w:val="16"/>
              <w:szCs w:val="16"/>
            </w:rPr>
          </w:pPr>
          <w:r>
            <w:rPr>
              <w:i w:val="0"/>
              <w:color w:val="auto"/>
              <w:sz w:val="16"/>
              <w:szCs w:val="16"/>
            </w:rPr>
            <w:t>(Interim visit test period 1, approx. ½h)</w:t>
          </w:r>
        </w:p>
        <w:p w14:paraId="2CDA4607" w14:textId="77777777" w:rsidR="00FC06DB" w:rsidRDefault="00FC06DB" w:rsidP="00531714">
          <w:pPr>
            <w:pStyle w:val="DefaultredItalic"/>
            <w:spacing w:after="0"/>
            <w:contextualSpacing/>
            <w:rPr>
              <w:i w:val="0"/>
              <w:color w:val="auto"/>
              <w:sz w:val="16"/>
              <w:szCs w:val="16"/>
            </w:rPr>
          </w:pPr>
        </w:p>
        <w:p w14:paraId="4CBD4E50" w14:textId="77777777" w:rsidR="00FC06DB" w:rsidRDefault="00FC06DB" w:rsidP="00531714">
          <w:pPr>
            <w:pStyle w:val="DefaultredItalic"/>
            <w:spacing w:after="0"/>
            <w:contextualSpacing/>
            <w:rPr>
              <w:i w:val="0"/>
              <w:color w:val="auto"/>
              <w:sz w:val="16"/>
              <w:szCs w:val="16"/>
            </w:rPr>
          </w:pPr>
          <w:r>
            <w:rPr>
              <w:i w:val="0"/>
              <w:color w:val="auto"/>
              <w:sz w:val="16"/>
              <w:szCs w:val="16"/>
            </w:rPr>
            <w:t>Visit 4</w:t>
          </w:r>
        </w:p>
        <w:p w14:paraId="15722FC0" w14:textId="77777777" w:rsidR="00FC06DB" w:rsidRDefault="00FC06DB" w:rsidP="00531714">
          <w:pPr>
            <w:pStyle w:val="DefaultredItalic"/>
            <w:spacing w:after="0"/>
            <w:contextualSpacing/>
            <w:rPr>
              <w:i w:val="0"/>
              <w:color w:val="auto"/>
              <w:sz w:val="16"/>
              <w:szCs w:val="16"/>
            </w:rPr>
          </w:pPr>
          <w:r>
            <w:rPr>
              <w:i w:val="0"/>
              <w:color w:val="auto"/>
              <w:sz w:val="16"/>
              <w:szCs w:val="16"/>
            </w:rPr>
            <w:t>(cross-over visit, approx. 1h)</w:t>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sidR="00531714">
            <w:rPr>
              <w:i w:val="0"/>
              <w:color w:val="auto"/>
              <w:sz w:val="16"/>
              <w:szCs w:val="16"/>
            </w:rPr>
            <w:tab/>
          </w:r>
          <w:r>
            <w:rPr>
              <w:i w:val="0"/>
              <w:color w:val="auto"/>
              <w:sz w:val="16"/>
              <w:szCs w:val="16"/>
            </w:rPr>
            <w:tab/>
          </w:r>
          <w:r w:rsidR="00531714">
            <w:rPr>
              <w:i w:val="0"/>
              <w:color w:val="auto"/>
              <w:sz w:val="16"/>
              <w:szCs w:val="16"/>
            </w:rPr>
            <w:tab/>
          </w:r>
          <w:r w:rsidR="00531714">
            <w:rPr>
              <w:i w:val="0"/>
              <w:color w:val="auto"/>
              <w:sz w:val="16"/>
              <w:szCs w:val="16"/>
            </w:rPr>
            <w:tab/>
          </w:r>
          <w:r w:rsidR="00920DFF">
            <w:rPr>
              <w:i w:val="0"/>
              <w:color w:val="auto"/>
              <w:sz w:val="16"/>
              <w:szCs w:val="16"/>
            </w:rPr>
            <w:tab/>
          </w:r>
          <w:r>
            <w:rPr>
              <w:i w:val="0"/>
              <w:color w:val="auto"/>
              <w:sz w:val="16"/>
              <w:szCs w:val="16"/>
            </w:rPr>
            <w:t>EUR</w:t>
          </w:r>
        </w:p>
        <w:p w14:paraId="589EA6AD" w14:textId="77777777" w:rsidR="00FC06DB" w:rsidRDefault="00FC06DB" w:rsidP="00531714">
          <w:pPr>
            <w:pStyle w:val="DefaultredItalic"/>
            <w:spacing w:after="0"/>
            <w:contextualSpacing/>
            <w:rPr>
              <w:i w:val="0"/>
              <w:color w:val="auto"/>
              <w:sz w:val="16"/>
              <w:szCs w:val="16"/>
            </w:rPr>
          </w:pPr>
        </w:p>
        <w:p w14:paraId="596D1117" w14:textId="77777777" w:rsidR="00FC06DB" w:rsidRDefault="00FC06DB" w:rsidP="00531714">
          <w:pPr>
            <w:pStyle w:val="DefaultredItalic"/>
            <w:spacing w:after="0"/>
            <w:contextualSpacing/>
            <w:rPr>
              <w:i w:val="0"/>
              <w:color w:val="auto"/>
              <w:sz w:val="16"/>
              <w:szCs w:val="16"/>
            </w:rPr>
          </w:pPr>
          <w:r>
            <w:rPr>
              <w:i w:val="0"/>
              <w:color w:val="auto"/>
              <w:sz w:val="16"/>
              <w:szCs w:val="16"/>
            </w:rPr>
            <w:t>Telephone call 2</w:t>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sidR="00531714">
            <w:rPr>
              <w:i w:val="0"/>
              <w:color w:val="auto"/>
              <w:sz w:val="16"/>
              <w:szCs w:val="16"/>
            </w:rPr>
            <w:tab/>
          </w:r>
          <w:r>
            <w:rPr>
              <w:i w:val="0"/>
              <w:color w:val="auto"/>
              <w:sz w:val="16"/>
              <w:szCs w:val="16"/>
            </w:rPr>
            <w:tab/>
            <w:t xml:space="preserve"> </w:t>
          </w:r>
          <w:r w:rsidR="00531714">
            <w:rPr>
              <w:i w:val="0"/>
              <w:color w:val="auto"/>
              <w:sz w:val="16"/>
              <w:szCs w:val="16"/>
            </w:rPr>
            <w:tab/>
          </w:r>
          <w:r w:rsidR="00531714">
            <w:rPr>
              <w:i w:val="0"/>
              <w:color w:val="auto"/>
              <w:sz w:val="16"/>
              <w:szCs w:val="16"/>
            </w:rPr>
            <w:tab/>
            <w:t xml:space="preserve"> </w:t>
          </w:r>
          <w:r>
            <w:rPr>
              <w:i w:val="0"/>
              <w:color w:val="auto"/>
              <w:sz w:val="16"/>
              <w:szCs w:val="16"/>
            </w:rPr>
            <w:t xml:space="preserve"> </w:t>
          </w:r>
          <w:r w:rsidR="00920DFF">
            <w:rPr>
              <w:i w:val="0"/>
              <w:color w:val="auto"/>
              <w:sz w:val="16"/>
              <w:szCs w:val="16"/>
            </w:rPr>
            <w:tab/>
          </w:r>
          <w:r>
            <w:rPr>
              <w:i w:val="0"/>
              <w:color w:val="auto"/>
              <w:sz w:val="16"/>
              <w:szCs w:val="16"/>
            </w:rPr>
            <w:t>EUR</w:t>
          </w:r>
        </w:p>
        <w:p w14:paraId="48357BD1" w14:textId="77777777" w:rsidR="00FC06DB" w:rsidRDefault="00FC06DB" w:rsidP="00531714">
          <w:pPr>
            <w:pStyle w:val="DefaultredItalic"/>
            <w:spacing w:after="0"/>
            <w:contextualSpacing/>
            <w:rPr>
              <w:i w:val="0"/>
              <w:color w:val="auto"/>
              <w:sz w:val="16"/>
              <w:szCs w:val="16"/>
            </w:rPr>
          </w:pPr>
          <w:r>
            <w:rPr>
              <w:i w:val="0"/>
              <w:color w:val="auto"/>
              <w:sz w:val="16"/>
              <w:szCs w:val="16"/>
            </w:rPr>
            <w:t>(approx. 15min)</w:t>
          </w:r>
        </w:p>
        <w:p w14:paraId="46DBE04F" w14:textId="77777777" w:rsidR="00FC06DB" w:rsidRDefault="00FC06DB" w:rsidP="00531714">
          <w:pPr>
            <w:pStyle w:val="DefaultredItalic"/>
            <w:spacing w:after="0"/>
            <w:contextualSpacing/>
            <w:rPr>
              <w:i w:val="0"/>
              <w:color w:val="auto"/>
              <w:sz w:val="16"/>
              <w:szCs w:val="16"/>
            </w:rPr>
          </w:pPr>
        </w:p>
        <w:p w14:paraId="7C39194D" w14:textId="77777777" w:rsidR="00FC06DB" w:rsidRDefault="00FC06DB" w:rsidP="00531714">
          <w:pPr>
            <w:pStyle w:val="DefaultredItalic"/>
            <w:spacing w:after="0"/>
            <w:contextualSpacing/>
            <w:rPr>
              <w:i w:val="0"/>
              <w:color w:val="auto"/>
              <w:sz w:val="16"/>
              <w:szCs w:val="16"/>
            </w:rPr>
          </w:pPr>
          <w:r>
            <w:rPr>
              <w:i w:val="0"/>
              <w:color w:val="auto"/>
              <w:sz w:val="16"/>
              <w:szCs w:val="16"/>
            </w:rPr>
            <w:t>Visit 5</w:t>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sidR="00531714">
            <w:rPr>
              <w:i w:val="0"/>
              <w:color w:val="auto"/>
              <w:sz w:val="16"/>
              <w:szCs w:val="16"/>
            </w:rPr>
            <w:tab/>
          </w:r>
          <w:r w:rsidR="00531714">
            <w:rPr>
              <w:i w:val="0"/>
              <w:color w:val="auto"/>
              <w:sz w:val="16"/>
              <w:szCs w:val="16"/>
            </w:rPr>
            <w:tab/>
          </w:r>
          <w:r w:rsidR="00531714">
            <w:rPr>
              <w:i w:val="0"/>
              <w:color w:val="auto"/>
              <w:sz w:val="16"/>
              <w:szCs w:val="16"/>
            </w:rPr>
            <w:tab/>
            <w:t xml:space="preserve">   </w:t>
          </w:r>
          <w:r>
            <w:rPr>
              <w:i w:val="0"/>
              <w:color w:val="auto"/>
              <w:sz w:val="16"/>
              <w:szCs w:val="16"/>
            </w:rPr>
            <w:t xml:space="preserve">  </w:t>
          </w:r>
          <w:r w:rsidR="00531714">
            <w:rPr>
              <w:i w:val="0"/>
              <w:color w:val="auto"/>
              <w:sz w:val="16"/>
              <w:szCs w:val="16"/>
            </w:rPr>
            <w:t xml:space="preserve">  </w:t>
          </w:r>
          <w:r w:rsidR="00531714">
            <w:rPr>
              <w:i w:val="0"/>
              <w:color w:val="auto"/>
              <w:sz w:val="16"/>
              <w:szCs w:val="16"/>
            </w:rPr>
            <w:tab/>
            <w:t xml:space="preserve">  </w:t>
          </w:r>
          <w:r w:rsidR="00920DFF">
            <w:rPr>
              <w:i w:val="0"/>
              <w:color w:val="auto"/>
              <w:sz w:val="16"/>
              <w:szCs w:val="16"/>
            </w:rPr>
            <w:tab/>
          </w:r>
          <w:r>
            <w:rPr>
              <w:i w:val="0"/>
              <w:color w:val="auto"/>
              <w:sz w:val="16"/>
              <w:szCs w:val="16"/>
            </w:rPr>
            <w:t>EUR</w:t>
          </w:r>
        </w:p>
        <w:p w14:paraId="358CA0AD" w14:textId="77777777" w:rsidR="00FC06DB" w:rsidRDefault="00FC06DB" w:rsidP="00531714">
          <w:pPr>
            <w:pStyle w:val="DefaultredItalic"/>
            <w:spacing w:after="0"/>
            <w:contextualSpacing/>
            <w:rPr>
              <w:i w:val="0"/>
              <w:color w:val="auto"/>
              <w:sz w:val="16"/>
              <w:szCs w:val="16"/>
            </w:rPr>
          </w:pPr>
          <w:r>
            <w:rPr>
              <w:i w:val="0"/>
              <w:color w:val="auto"/>
              <w:sz w:val="16"/>
              <w:szCs w:val="16"/>
            </w:rPr>
            <w:t>(Interim visit test period 2, approx. ½h)</w:t>
          </w:r>
        </w:p>
        <w:p w14:paraId="6EFCD081" w14:textId="77777777" w:rsidR="00FC06DB" w:rsidRDefault="00FC06DB" w:rsidP="00531714">
          <w:pPr>
            <w:pStyle w:val="DefaultredItalic"/>
            <w:spacing w:after="0"/>
            <w:contextualSpacing/>
            <w:rPr>
              <w:i w:val="0"/>
              <w:color w:val="auto"/>
              <w:sz w:val="16"/>
              <w:szCs w:val="16"/>
            </w:rPr>
          </w:pPr>
        </w:p>
        <w:p w14:paraId="73D7E5E3" w14:textId="77777777" w:rsidR="00FC06DB" w:rsidRDefault="00FC06DB" w:rsidP="00531714">
          <w:pPr>
            <w:pStyle w:val="DefaultredItalic"/>
            <w:spacing w:after="0"/>
            <w:contextualSpacing/>
            <w:rPr>
              <w:i w:val="0"/>
              <w:color w:val="auto"/>
              <w:sz w:val="16"/>
              <w:szCs w:val="16"/>
            </w:rPr>
          </w:pPr>
          <w:r>
            <w:rPr>
              <w:i w:val="0"/>
              <w:color w:val="auto"/>
              <w:sz w:val="16"/>
              <w:szCs w:val="16"/>
            </w:rPr>
            <w:t>Visit 6</w:t>
          </w:r>
        </w:p>
        <w:p w14:paraId="3C9B2D93" w14:textId="77777777" w:rsidR="00FC06DB" w:rsidRDefault="00FC06DB" w:rsidP="00531714">
          <w:pPr>
            <w:pStyle w:val="DefaultredItalic"/>
            <w:spacing w:after="0"/>
            <w:contextualSpacing/>
            <w:rPr>
              <w:i w:val="0"/>
              <w:color w:val="auto"/>
              <w:sz w:val="16"/>
              <w:szCs w:val="16"/>
            </w:rPr>
          </w:pPr>
          <w:r>
            <w:rPr>
              <w:i w:val="0"/>
              <w:color w:val="auto"/>
              <w:sz w:val="16"/>
              <w:szCs w:val="16"/>
            </w:rPr>
            <w:t>(termination visit, approx. 1 h)</w:t>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sidR="00531714">
            <w:rPr>
              <w:i w:val="0"/>
              <w:color w:val="auto"/>
              <w:sz w:val="16"/>
              <w:szCs w:val="16"/>
            </w:rPr>
            <w:tab/>
          </w:r>
          <w:r>
            <w:rPr>
              <w:i w:val="0"/>
              <w:color w:val="auto"/>
              <w:sz w:val="16"/>
              <w:szCs w:val="16"/>
            </w:rPr>
            <w:tab/>
          </w:r>
          <w:r w:rsidR="00531714">
            <w:rPr>
              <w:i w:val="0"/>
              <w:color w:val="auto"/>
              <w:sz w:val="16"/>
              <w:szCs w:val="16"/>
            </w:rPr>
            <w:tab/>
          </w:r>
          <w:r w:rsidR="00531714">
            <w:rPr>
              <w:i w:val="0"/>
              <w:color w:val="auto"/>
              <w:sz w:val="16"/>
              <w:szCs w:val="16"/>
            </w:rPr>
            <w:tab/>
          </w:r>
          <w:r w:rsidR="00920DFF">
            <w:rPr>
              <w:i w:val="0"/>
              <w:color w:val="auto"/>
              <w:sz w:val="16"/>
              <w:szCs w:val="16"/>
            </w:rPr>
            <w:tab/>
          </w:r>
          <w:r>
            <w:rPr>
              <w:i w:val="0"/>
              <w:color w:val="auto"/>
              <w:sz w:val="16"/>
              <w:szCs w:val="16"/>
            </w:rPr>
            <w:t>EUR</w:t>
          </w:r>
        </w:p>
        <w:p w14:paraId="283040D6" w14:textId="77777777" w:rsidR="00FC06DB" w:rsidRDefault="00531714" w:rsidP="00531714">
          <w:pPr>
            <w:pStyle w:val="DefaultredItalic"/>
            <w:spacing w:after="0"/>
            <w:contextualSpacing/>
            <w:rPr>
              <w:i w:val="0"/>
              <w:color w:val="auto"/>
              <w:sz w:val="16"/>
              <w:szCs w:val="16"/>
            </w:rPr>
          </w:pPr>
          <w:r>
            <w:rPr>
              <w:i w:val="0"/>
              <w:color w:val="auto"/>
              <w:sz w:val="16"/>
              <w:szCs w:val="16"/>
            </w:rPr>
            <w:tab/>
          </w:r>
        </w:p>
        <w:p w14:paraId="5E3422D0" w14:textId="77777777" w:rsidR="00FC06DB" w:rsidRDefault="00FC06DB" w:rsidP="00531714">
          <w:pPr>
            <w:pStyle w:val="DefaultredItalic"/>
            <w:spacing w:after="0"/>
            <w:contextualSpacing/>
            <w:rPr>
              <w:i w:val="0"/>
              <w:color w:val="auto"/>
              <w:sz w:val="16"/>
              <w:szCs w:val="16"/>
            </w:rPr>
          </w:pPr>
          <w:r>
            <w:rPr>
              <w:i w:val="0"/>
              <w:color w:val="auto"/>
              <w:sz w:val="16"/>
              <w:szCs w:val="16"/>
            </w:rPr>
            <w:t xml:space="preserve">Administrative work and preparation time per </w:t>
          </w:r>
          <w:r w:rsidR="0064719B">
            <w:rPr>
              <w:i w:val="0"/>
              <w:color w:val="auto"/>
              <w:sz w:val="16"/>
              <w:szCs w:val="16"/>
            </w:rPr>
            <w:t>Subject</w:t>
          </w:r>
          <w:r w:rsidR="00920DFF">
            <w:rPr>
              <w:i w:val="0"/>
              <w:color w:val="auto"/>
              <w:sz w:val="16"/>
              <w:szCs w:val="16"/>
            </w:rPr>
            <w:t xml:space="preserve"> including query resolution</w:t>
          </w:r>
          <w:r>
            <w:rPr>
              <w:i w:val="0"/>
              <w:color w:val="auto"/>
              <w:sz w:val="16"/>
              <w:szCs w:val="16"/>
            </w:rPr>
            <w:tab/>
          </w:r>
          <w:r w:rsidR="00920DFF">
            <w:rPr>
              <w:i w:val="0"/>
              <w:color w:val="auto"/>
              <w:sz w:val="16"/>
              <w:szCs w:val="16"/>
            </w:rPr>
            <w:tab/>
          </w:r>
          <w:r w:rsidR="00920DFF">
            <w:rPr>
              <w:i w:val="0"/>
              <w:color w:val="auto"/>
              <w:sz w:val="16"/>
              <w:szCs w:val="16"/>
            </w:rPr>
            <w:tab/>
          </w:r>
          <w:r w:rsidR="00920DFF">
            <w:rPr>
              <w:i w:val="0"/>
              <w:color w:val="auto"/>
              <w:sz w:val="16"/>
              <w:szCs w:val="16"/>
            </w:rPr>
            <w:tab/>
            <w:t>EUR</w:t>
          </w:r>
          <w:r>
            <w:rPr>
              <w:i w:val="0"/>
              <w:color w:val="auto"/>
              <w:sz w:val="16"/>
              <w:szCs w:val="16"/>
            </w:rPr>
            <w:tab/>
          </w:r>
          <w:r>
            <w:rPr>
              <w:i w:val="0"/>
              <w:color w:val="auto"/>
              <w:sz w:val="16"/>
              <w:szCs w:val="16"/>
            </w:rPr>
            <w:tab/>
          </w:r>
          <w:r>
            <w:rPr>
              <w:i w:val="0"/>
              <w:color w:val="auto"/>
              <w:sz w:val="16"/>
              <w:szCs w:val="16"/>
            </w:rPr>
            <w:tab/>
            <w:t xml:space="preserve"> (approx. 2h)</w:t>
          </w:r>
        </w:p>
        <w:p w14:paraId="112873EF" w14:textId="77777777" w:rsidR="00FC06DB" w:rsidRDefault="00FC06DB" w:rsidP="00531714">
          <w:pPr>
            <w:pStyle w:val="DefaultredItalic"/>
            <w:spacing w:after="0"/>
            <w:contextualSpacing/>
            <w:rPr>
              <w:b/>
              <w:i w:val="0"/>
              <w:color w:val="auto"/>
              <w:sz w:val="16"/>
              <w:szCs w:val="16"/>
            </w:rPr>
          </w:pPr>
        </w:p>
        <w:p w14:paraId="57F460A7" w14:textId="77777777" w:rsidR="00FC06DB" w:rsidRPr="00C23845" w:rsidRDefault="00FC06DB" w:rsidP="00531714">
          <w:pPr>
            <w:pStyle w:val="DefaultredItalic"/>
            <w:spacing w:after="0"/>
            <w:contextualSpacing/>
            <w:rPr>
              <w:b/>
              <w:i w:val="0"/>
              <w:color w:val="auto"/>
              <w:sz w:val="16"/>
              <w:szCs w:val="16"/>
            </w:rPr>
          </w:pPr>
          <w:r w:rsidRPr="005D3929">
            <w:rPr>
              <w:b/>
              <w:i w:val="0"/>
              <w:color w:val="auto"/>
              <w:sz w:val="16"/>
              <w:szCs w:val="16"/>
            </w:rPr>
            <w:t xml:space="preserve">Total per </w:t>
          </w:r>
          <w:r w:rsidR="0064719B">
            <w:rPr>
              <w:b/>
              <w:i w:val="0"/>
              <w:color w:val="auto"/>
              <w:sz w:val="16"/>
              <w:szCs w:val="16"/>
            </w:rPr>
            <w:t>Subject</w:t>
          </w:r>
          <w:r>
            <w:rPr>
              <w:i w:val="0"/>
              <w:color w:val="auto"/>
              <w:sz w:val="16"/>
              <w:szCs w:val="16"/>
            </w:rPr>
            <w:t xml:space="preserve"> </w:t>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Pr>
              <w:i w:val="0"/>
              <w:color w:val="auto"/>
              <w:sz w:val="16"/>
              <w:szCs w:val="16"/>
            </w:rPr>
            <w:tab/>
          </w:r>
          <w:r w:rsidR="00531714">
            <w:rPr>
              <w:i w:val="0"/>
              <w:color w:val="auto"/>
              <w:sz w:val="16"/>
              <w:szCs w:val="16"/>
            </w:rPr>
            <w:tab/>
          </w:r>
          <w:r w:rsidR="00531714">
            <w:rPr>
              <w:i w:val="0"/>
              <w:color w:val="auto"/>
              <w:sz w:val="16"/>
              <w:szCs w:val="16"/>
            </w:rPr>
            <w:tab/>
          </w:r>
          <w:r w:rsidR="00531714">
            <w:rPr>
              <w:i w:val="0"/>
              <w:color w:val="auto"/>
              <w:sz w:val="16"/>
              <w:szCs w:val="16"/>
            </w:rPr>
            <w:tab/>
          </w:r>
          <w:r w:rsidR="00920DFF">
            <w:rPr>
              <w:i w:val="0"/>
              <w:color w:val="auto"/>
              <w:sz w:val="16"/>
              <w:szCs w:val="16"/>
            </w:rPr>
            <w:tab/>
          </w:r>
          <w:r w:rsidRPr="00C23845">
            <w:rPr>
              <w:b/>
              <w:i w:val="0"/>
              <w:color w:val="auto"/>
              <w:sz w:val="16"/>
              <w:szCs w:val="16"/>
            </w:rPr>
            <w:t>EUR</w:t>
          </w:r>
        </w:p>
        <w:p w14:paraId="552CD5C9" w14:textId="77777777" w:rsidR="00FC06DB" w:rsidRDefault="00FC06DB" w:rsidP="00531714">
          <w:pPr>
            <w:pStyle w:val="DefaultredItalic"/>
            <w:pBdr>
              <w:bottom w:val="single" w:sz="4" w:space="1" w:color="auto"/>
            </w:pBdr>
            <w:spacing w:after="0"/>
            <w:contextualSpacing/>
            <w:rPr>
              <w:i w:val="0"/>
              <w:color w:val="auto"/>
              <w:sz w:val="16"/>
              <w:szCs w:val="16"/>
            </w:rPr>
          </w:pPr>
          <w:r>
            <w:rPr>
              <w:i w:val="0"/>
              <w:color w:val="auto"/>
              <w:sz w:val="16"/>
              <w:szCs w:val="16"/>
            </w:rPr>
            <w:t xml:space="preserve">(6 visits, 2 telephone calls </w:t>
          </w:r>
          <w:r w:rsidRPr="00230C8B">
            <w:rPr>
              <w:i w:val="0"/>
              <w:color w:val="auto"/>
              <w:sz w:val="16"/>
              <w:szCs w:val="16"/>
            </w:rPr>
            <w:t xml:space="preserve">and </w:t>
          </w:r>
          <w:r>
            <w:rPr>
              <w:i w:val="0"/>
              <w:color w:val="auto"/>
              <w:sz w:val="16"/>
              <w:szCs w:val="16"/>
            </w:rPr>
            <w:t>administrative work</w:t>
          </w:r>
          <w:r w:rsidRPr="00230C8B">
            <w:rPr>
              <w:i w:val="0"/>
              <w:color w:val="auto"/>
              <w:sz w:val="16"/>
              <w:szCs w:val="16"/>
            </w:rPr>
            <w:t>)</w:t>
          </w:r>
        </w:p>
        <w:p w14:paraId="3412682C" w14:textId="77777777" w:rsidR="00FC06DB" w:rsidRDefault="00FC06DB" w:rsidP="00531714">
          <w:pPr>
            <w:pStyle w:val="DefaultredItalic"/>
            <w:pBdr>
              <w:bottom w:val="single" w:sz="4" w:space="1" w:color="auto"/>
            </w:pBdr>
            <w:spacing w:after="0"/>
            <w:contextualSpacing/>
            <w:rPr>
              <w:i w:val="0"/>
              <w:color w:val="auto"/>
              <w:sz w:val="16"/>
              <w:szCs w:val="16"/>
            </w:rPr>
          </w:pPr>
        </w:p>
        <w:p w14:paraId="413325E5" w14:textId="77777777" w:rsidR="007F3002" w:rsidRPr="007F3002" w:rsidRDefault="007F3002" w:rsidP="007F3002">
          <w:pPr>
            <w:pStyle w:val="Text"/>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ind w:left="0"/>
            <w:jc w:val="left"/>
            <w:textAlignment w:val="auto"/>
            <w:rPr>
              <w:b/>
              <w:color w:val="FF0000"/>
            </w:rPr>
          </w:pPr>
          <w:r w:rsidRPr="007F3002">
            <w:rPr>
              <w:b/>
              <w:color w:val="FF0000"/>
            </w:rPr>
            <w:br w:type="page"/>
          </w:r>
        </w:p>
        <w:p w14:paraId="624187B9" w14:textId="5234FFAE" w:rsidR="00216E18" w:rsidRPr="00920DFF" w:rsidRDefault="009C3148" w:rsidP="00E4763A">
          <w:pPr>
            <w:overflowPunct/>
            <w:autoSpaceDE/>
            <w:autoSpaceDN/>
            <w:adjustRightInd/>
            <w:jc w:val="left"/>
            <w:textAlignment w:val="auto"/>
            <w:rPr>
              <w:b/>
              <w:sz w:val="24"/>
              <w:szCs w:val="24"/>
            </w:rPr>
          </w:pPr>
          <w:r w:rsidRPr="00920DFF">
            <w:rPr>
              <w:b/>
              <w:sz w:val="24"/>
              <w:szCs w:val="24"/>
            </w:rPr>
            <w:lastRenderedPageBreak/>
            <w:t xml:space="preserve">Appendix </w:t>
          </w:r>
          <w:r w:rsidR="0019642D">
            <w:rPr>
              <w:b/>
              <w:sz w:val="24"/>
              <w:szCs w:val="24"/>
            </w:rPr>
            <w:t>D</w:t>
          </w:r>
          <w:r w:rsidRPr="00920DFF">
            <w:rPr>
              <w:b/>
              <w:sz w:val="24"/>
              <w:szCs w:val="24"/>
            </w:rPr>
            <w:t xml:space="preserve">: </w:t>
          </w:r>
          <w:sdt>
            <w:sdtPr>
              <w:rPr>
                <w:b/>
                <w:i/>
                <w:color w:val="FF0000"/>
                <w:sz w:val="24"/>
                <w:szCs w:val="24"/>
              </w:rPr>
              <w:id w:val="-1400743194"/>
              <w:placeholder>
                <w:docPart w:val="DefaultPlaceholder_1082065158"/>
              </w:placeholder>
              <w:text/>
            </w:sdtPr>
            <w:sdtEndPr/>
            <w:sdtContent>
              <w:r w:rsidR="00920DFF" w:rsidRPr="00652D7A">
                <w:rPr>
                  <w:b/>
                  <w:i/>
                  <w:color w:val="FF0000"/>
                  <w:sz w:val="24"/>
                  <w:szCs w:val="24"/>
                </w:rPr>
                <w:t>[insert name of company]</w:t>
              </w:r>
            </w:sdtContent>
          </w:sdt>
          <w:r w:rsidR="00920DFF">
            <w:rPr>
              <w:b/>
              <w:sz w:val="24"/>
              <w:szCs w:val="24"/>
            </w:rPr>
            <w:t xml:space="preserve"> </w:t>
          </w:r>
          <w:r w:rsidRPr="00920DFF">
            <w:rPr>
              <w:b/>
              <w:sz w:val="24"/>
              <w:szCs w:val="24"/>
            </w:rPr>
            <w:t>Publication Policy</w:t>
          </w:r>
        </w:p>
        <w:p w14:paraId="0700B3A1" w14:textId="77777777" w:rsidR="009C3148" w:rsidRDefault="00920DFF" w:rsidP="00E4763A">
          <w:pPr>
            <w:overflowPunct/>
            <w:autoSpaceDE/>
            <w:autoSpaceDN/>
            <w:adjustRightInd/>
            <w:jc w:val="left"/>
            <w:textAlignment w:val="auto"/>
            <w:rPr>
              <w:i/>
              <w:color w:val="FF0000"/>
            </w:rPr>
          </w:pPr>
          <w:r w:rsidRPr="00920DFF">
            <w:rPr>
              <w:i/>
              <w:color w:val="FF0000"/>
            </w:rPr>
            <w:t>[This is an example – adjust as appropriate]</w:t>
          </w:r>
        </w:p>
        <w:p w14:paraId="40F7DEC9" w14:textId="77777777" w:rsidR="00207295" w:rsidRPr="00C123E7" w:rsidRDefault="00207295" w:rsidP="00C123E7">
          <w:pPr>
            <w:pStyle w:val="Default"/>
            <w:suppressAutoHyphens/>
            <w:ind w:left="567" w:hanging="567"/>
            <w:rPr>
              <w:sz w:val="20"/>
              <w:szCs w:val="20"/>
            </w:rPr>
          </w:pPr>
          <w:r w:rsidRPr="00C123E7">
            <w:rPr>
              <w:b/>
              <w:bCs/>
              <w:sz w:val="20"/>
              <w:szCs w:val="20"/>
            </w:rPr>
            <w:t>1</w:t>
          </w:r>
          <w:r w:rsidRPr="00C123E7">
            <w:rPr>
              <w:b/>
              <w:bCs/>
              <w:sz w:val="20"/>
              <w:szCs w:val="20"/>
            </w:rPr>
            <w:tab/>
            <w:t>Scope</w:t>
          </w:r>
        </w:p>
        <w:p w14:paraId="002AA0D0" w14:textId="23D5281E" w:rsidR="00207295" w:rsidRPr="00C123E7" w:rsidRDefault="00F841AD" w:rsidP="00D50285">
          <w:pPr>
            <w:pStyle w:val="Default"/>
            <w:suppressAutoHyphens/>
            <w:ind w:left="567"/>
            <w:rPr>
              <w:sz w:val="20"/>
              <w:szCs w:val="20"/>
            </w:rPr>
          </w:pPr>
          <w:sdt>
            <w:sdtPr>
              <w:rPr>
                <w:i/>
                <w:color w:val="FF0000"/>
                <w:sz w:val="20"/>
                <w:szCs w:val="20"/>
              </w:rPr>
              <w:id w:val="-464278314"/>
              <w:placeholder>
                <w:docPart w:val="DefaultPlaceholder_1082065158"/>
              </w:placeholder>
              <w:text/>
            </w:sdtPr>
            <w:sdtEndPr/>
            <w:sdtContent>
              <w:r w:rsidR="00207295" w:rsidRPr="00C123E7">
                <w:rPr>
                  <w:i/>
                  <w:color w:val="FF0000"/>
                  <w:sz w:val="20"/>
                  <w:szCs w:val="20"/>
                </w:rPr>
                <w:t>[</w:t>
              </w:r>
              <w:r w:rsidR="00953840">
                <w:rPr>
                  <w:i/>
                  <w:color w:val="FF0000"/>
                  <w:sz w:val="20"/>
                  <w:szCs w:val="20"/>
                </w:rPr>
                <w:t>Sponsor</w:t>
              </w:r>
              <w:r w:rsidR="00207295" w:rsidRPr="00C123E7">
                <w:rPr>
                  <w:i/>
                  <w:color w:val="FF0000"/>
                  <w:sz w:val="20"/>
                  <w:szCs w:val="20"/>
                </w:rPr>
                <w:t>]</w:t>
              </w:r>
            </w:sdtContent>
          </w:sdt>
          <w:r w:rsidR="00207295" w:rsidRPr="00C123E7">
            <w:rPr>
              <w:sz w:val="20"/>
              <w:szCs w:val="20"/>
            </w:rPr>
            <w:t xml:space="preserve"> is committed to provide transparent, open and ethical publication. This policy for Medical Publications covers publications originated or sponsored by </w:t>
          </w:r>
          <w:sdt>
            <w:sdtPr>
              <w:rPr>
                <w:i/>
                <w:color w:val="FF0000"/>
                <w:sz w:val="20"/>
                <w:szCs w:val="20"/>
              </w:rPr>
              <w:id w:val="-2032029115"/>
              <w:placeholder>
                <w:docPart w:val="DefaultPlaceholder_1082065158"/>
              </w:placeholder>
              <w:text/>
            </w:sdtPr>
            <w:sdtEndPr/>
            <w:sdtContent>
              <w:r w:rsidR="00207295" w:rsidRPr="00652D7A">
                <w:rPr>
                  <w:i/>
                  <w:color w:val="FF0000"/>
                  <w:sz w:val="20"/>
                  <w:szCs w:val="20"/>
                </w:rPr>
                <w:t>[</w:t>
              </w:r>
              <w:r w:rsidR="00953840" w:rsidRPr="00652D7A">
                <w:rPr>
                  <w:i/>
                  <w:color w:val="FF0000"/>
                  <w:sz w:val="20"/>
                  <w:szCs w:val="20"/>
                </w:rPr>
                <w:t>Sponsor</w:t>
              </w:r>
              <w:r w:rsidR="00207295" w:rsidRPr="00652D7A">
                <w:rPr>
                  <w:i/>
                  <w:color w:val="FF0000"/>
                  <w:sz w:val="20"/>
                  <w:szCs w:val="20"/>
                </w:rPr>
                <w:t>]</w:t>
              </w:r>
            </w:sdtContent>
          </w:sdt>
          <w:r w:rsidR="00207295" w:rsidRPr="00C123E7">
            <w:rPr>
              <w:sz w:val="20"/>
              <w:szCs w:val="20"/>
            </w:rPr>
            <w:t>.</w:t>
          </w:r>
        </w:p>
        <w:p w14:paraId="7E67EC3A" w14:textId="77777777" w:rsidR="00207295" w:rsidRPr="00C123E7" w:rsidRDefault="00207295" w:rsidP="00D50285">
          <w:pPr>
            <w:pStyle w:val="Default"/>
            <w:suppressAutoHyphens/>
            <w:ind w:left="567"/>
            <w:rPr>
              <w:sz w:val="20"/>
              <w:szCs w:val="20"/>
            </w:rPr>
          </w:pPr>
        </w:p>
        <w:p w14:paraId="73DE74C4" w14:textId="77777777" w:rsidR="00207295" w:rsidRPr="00C123E7" w:rsidRDefault="00207295" w:rsidP="00C123E7">
          <w:pPr>
            <w:pStyle w:val="Default"/>
            <w:tabs>
              <w:tab w:val="left" w:pos="567"/>
            </w:tabs>
            <w:suppressAutoHyphens/>
            <w:rPr>
              <w:sz w:val="20"/>
              <w:szCs w:val="20"/>
            </w:rPr>
          </w:pPr>
          <w:r w:rsidRPr="00C123E7">
            <w:rPr>
              <w:b/>
              <w:bCs/>
              <w:sz w:val="20"/>
              <w:szCs w:val="20"/>
            </w:rPr>
            <w:t>2</w:t>
          </w:r>
          <w:r w:rsidRPr="00C123E7">
            <w:rPr>
              <w:b/>
              <w:bCs/>
              <w:sz w:val="20"/>
              <w:szCs w:val="20"/>
            </w:rPr>
            <w:tab/>
            <w:t>Commitment to Data Disclosure</w:t>
          </w:r>
        </w:p>
        <w:p w14:paraId="383269A2" w14:textId="77777777" w:rsidR="00207295" w:rsidRPr="00C123E7" w:rsidRDefault="00207295" w:rsidP="00D50285">
          <w:pPr>
            <w:pStyle w:val="Default"/>
            <w:suppressAutoHyphens/>
            <w:ind w:left="567"/>
            <w:rPr>
              <w:color w:val="auto"/>
              <w:sz w:val="20"/>
              <w:szCs w:val="20"/>
            </w:rPr>
          </w:pPr>
          <w:r w:rsidRPr="00C123E7">
            <w:rPr>
              <w:color w:val="auto"/>
              <w:sz w:val="20"/>
              <w:szCs w:val="20"/>
            </w:rPr>
            <w:t xml:space="preserve">Our commitment is met by: </w:t>
          </w:r>
        </w:p>
        <w:p w14:paraId="010B2B05" w14:textId="77777777" w:rsidR="00207295" w:rsidRPr="00C123E7" w:rsidRDefault="00207295" w:rsidP="00D50285">
          <w:pPr>
            <w:pStyle w:val="Default"/>
            <w:suppressAutoHyphens/>
            <w:ind w:left="567"/>
            <w:rPr>
              <w:color w:val="auto"/>
              <w:sz w:val="20"/>
              <w:szCs w:val="20"/>
            </w:rPr>
          </w:pPr>
        </w:p>
        <w:p w14:paraId="247E1704" w14:textId="77777777" w:rsidR="00207295" w:rsidRPr="00C123E7" w:rsidRDefault="00207295" w:rsidP="00D50285">
          <w:pPr>
            <w:pStyle w:val="Default"/>
            <w:numPr>
              <w:ilvl w:val="0"/>
              <w:numId w:val="32"/>
            </w:numPr>
            <w:suppressAutoHyphens/>
            <w:ind w:left="1134" w:hanging="567"/>
            <w:rPr>
              <w:sz w:val="20"/>
              <w:szCs w:val="20"/>
            </w:rPr>
          </w:pPr>
          <w:r w:rsidRPr="00C123E7">
            <w:rPr>
              <w:color w:val="auto"/>
              <w:sz w:val="20"/>
              <w:szCs w:val="20"/>
            </w:rPr>
            <w:t>documenting</w:t>
          </w:r>
          <w:r w:rsidRPr="00C123E7">
            <w:rPr>
              <w:sz w:val="20"/>
              <w:szCs w:val="20"/>
            </w:rPr>
            <w:t xml:space="preserve"> all clinical and non-interventional investigations on a publicly accessible website e.g. </w:t>
          </w:r>
          <w:hyperlink r:id="rId11" w:history="1">
            <w:r w:rsidRPr="00C123E7">
              <w:rPr>
                <w:color w:val="0000FF"/>
                <w:sz w:val="20"/>
                <w:szCs w:val="20"/>
              </w:rPr>
              <w:t>www.clinicaltrials.gov</w:t>
            </w:r>
          </w:hyperlink>
          <w:r w:rsidRPr="00C123E7">
            <w:rPr>
              <w:sz w:val="20"/>
              <w:szCs w:val="20"/>
            </w:rPr>
            <w:t>. A summary of results will be publicly available within 12 months after completion of the investigation.</w:t>
          </w:r>
        </w:p>
        <w:p w14:paraId="1445B0C6" w14:textId="77777777" w:rsidR="00207295" w:rsidRPr="00C123E7" w:rsidRDefault="00207295" w:rsidP="00D50285">
          <w:pPr>
            <w:pStyle w:val="Default"/>
            <w:suppressAutoHyphens/>
            <w:spacing w:before="240"/>
            <w:ind w:left="567" w:hanging="567"/>
            <w:rPr>
              <w:b/>
              <w:bCs/>
              <w:sz w:val="20"/>
              <w:szCs w:val="20"/>
            </w:rPr>
          </w:pPr>
          <w:r w:rsidRPr="00C123E7">
            <w:rPr>
              <w:b/>
              <w:bCs/>
              <w:sz w:val="20"/>
              <w:szCs w:val="20"/>
            </w:rPr>
            <w:t>3</w:t>
          </w:r>
          <w:r w:rsidRPr="00C123E7">
            <w:rPr>
              <w:b/>
              <w:bCs/>
              <w:sz w:val="20"/>
              <w:szCs w:val="20"/>
            </w:rPr>
            <w:tab/>
            <w:t xml:space="preserve"> Access to Data</w:t>
          </w:r>
        </w:p>
        <w:p w14:paraId="509B6360" w14:textId="6A21C884" w:rsidR="00207295" w:rsidRPr="00C123E7" w:rsidRDefault="00207295" w:rsidP="00D50285">
          <w:pPr>
            <w:pStyle w:val="Default"/>
            <w:suppressAutoHyphens/>
            <w:spacing w:after="120"/>
            <w:ind w:left="567"/>
            <w:rPr>
              <w:sz w:val="20"/>
              <w:szCs w:val="20"/>
            </w:rPr>
          </w:pPr>
          <w:r w:rsidRPr="00C123E7">
            <w:rPr>
              <w:sz w:val="20"/>
              <w:szCs w:val="20"/>
            </w:rPr>
            <w:t xml:space="preserve">To protect intellectual property rights collaboration between </w:t>
          </w:r>
          <w:sdt>
            <w:sdtPr>
              <w:rPr>
                <w:i/>
                <w:color w:val="FF0000"/>
                <w:sz w:val="20"/>
                <w:szCs w:val="20"/>
              </w:rPr>
              <w:id w:val="1512872756"/>
              <w:placeholder>
                <w:docPart w:val="DefaultPlaceholder_1082065158"/>
              </w:placeholder>
              <w:text/>
            </w:sdtPr>
            <w:sdtEndPr/>
            <w:sdtContent>
              <w:r w:rsidRPr="00652D7A">
                <w:rPr>
                  <w:i/>
                  <w:color w:val="FF0000"/>
                  <w:sz w:val="20"/>
                  <w:szCs w:val="20"/>
                </w:rPr>
                <w:t>[</w:t>
              </w:r>
              <w:r w:rsidR="00F4139B" w:rsidRPr="00652D7A">
                <w:rPr>
                  <w:i/>
                  <w:color w:val="FF0000"/>
                  <w:sz w:val="20"/>
                  <w:szCs w:val="20"/>
                </w:rPr>
                <w:t>Sponsor</w:t>
              </w:r>
              <w:r w:rsidRPr="00652D7A">
                <w:rPr>
                  <w:i/>
                  <w:color w:val="FF0000"/>
                  <w:sz w:val="20"/>
                  <w:szCs w:val="20"/>
                </w:rPr>
                <w:t>]</w:t>
              </w:r>
            </w:sdtContent>
          </w:sdt>
          <w:r w:rsidRPr="00C123E7">
            <w:rPr>
              <w:sz w:val="20"/>
              <w:szCs w:val="20"/>
            </w:rPr>
            <w:t xml:space="preserve"> and a third party will be subject to a formal agreement that will address ownership and access to data.</w:t>
          </w:r>
        </w:p>
        <w:p w14:paraId="744027FC" w14:textId="570E21C8" w:rsidR="00207295" w:rsidRPr="00C123E7" w:rsidRDefault="00207295" w:rsidP="00D50285">
          <w:pPr>
            <w:pStyle w:val="Default"/>
            <w:suppressAutoHyphens/>
            <w:spacing w:after="120"/>
            <w:ind w:left="567"/>
            <w:rPr>
              <w:sz w:val="20"/>
              <w:szCs w:val="20"/>
            </w:rPr>
          </w:pPr>
          <w:r w:rsidRPr="00C123E7">
            <w:rPr>
              <w:sz w:val="20"/>
              <w:szCs w:val="20"/>
            </w:rPr>
            <w:t xml:space="preserve">Investigators who are authors of a </w:t>
          </w:r>
          <w:sdt>
            <w:sdtPr>
              <w:rPr>
                <w:i/>
                <w:color w:val="FF0000"/>
                <w:sz w:val="20"/>
                <w:szCs w:val="20"/>
              </w:rPr>
              <w:id w:val="-1469744518"/>
              <w:placeholder>
                <w:docPart w:val="DefaultPlaceholder_1082065158"/>
              </w:placeholder>
              <w:text/>
            </w:sdtPr>
            <w:sdtEndPr/>
            <w:sdtContent>
              <w:r w:rsidRPr="00652D7A">
                <w:rPr>
                  <w:i/>
                  <w:color w:val="FF0000"/>
                  <w:sz w:val="20"/>
                  <w:szCs w:val="20"/>
                </w:rPr>
                <w:t>[</w:t>
              </w:r>
              <w:r w:rsidR="00F4139B" w:rsidRPr="00652D7A">
                <w:rPr>
                  <w:i/>
                  <w:color w:val="FF0000"/>
                  <w:sz w:val="20"/>
                  <w:szCs w:val="20"/>
                </w:rPr>
                <w:t>Sponsor</w:t>
              </w:r>
              <w:r w:rsidRPr="00652D7A">
                <w:rPr>
                  <w:i/>
                  <w:color w:val="FF0000"/>
                  <w:sz w:val="20"/>
                  <w:szCs w:val="20"/>
                </w:rPr>
                <w:t>]</w:t>
              </w:r>
            </w:sdtContent>
          </w:sdt>
          <w:r w:rsidRPr="00C123E7">
            <w:rPr>
              <w:sz w:val="20"/>
              <w:szCs w:val="20"/>
            </w:rPr>
            <w:t>-sponsored publication will be provided with the documents needed to take responsibility for the content of publications derived from clinical investigations.</w:t>
          </w:r>
        </w:p>
        <w:p w14:paraId="5C4AE96E" w14:textId="38B181E9" w:rsidR="00207295" w:rsidRPr="00C123E7" w:rsidRDefault="00F841AD" w:rsidP="00D50285">
          <w:pPr>
            <w:pStyle w:val="Default"/>
            <w:suppressAutoHyphens/>
            <w:spacing w:after="120"/>
            <w:ind w:left="567"/>
            <w:rPr>
              <w:sz w:val="20"/>
              <w:szCs w:val="20"/>
            </w:rPr>
          </w:pPr>
          <w:sdt>
            <w:sdtPr>
              <w:rPr>
                <w:i/>
                <w:color w:val="FF0000"/>
                <w:sz w:val="20"/>
                <w:szCs w:val="20"/>
              </w:rPr>
              <w:id w:val="430162561"/>
              <w:placeholder>
                <w:docPart w:val="DefaultPlaceholder_1082065158"/>
              </w:placeholder>
              <w:text/>
            </w:sdtPr>
            <w:sdtEndPr/>
            <w:sdtContent>
              <w:r w:rsidR="00207295" w:rsidRPr="00C123E7">
                <w:rPr>
                  <w:i/>
                  <w:color w:val="FF0000"/>
                  <w:sz w:val="20"/>
                  <w:szCs w:val="20"/>
                </w:rPr>
                <w:t>[</w:t>
              </w:r>
              <w:r w:rsidR="00F4139B">
                <w:rPr>
                  <w:i/>
                  <w:color w:val="FF0000"/>
                  <w:sz w:val="20"/>
                  <w:szCs w:val="20"/>
                </w:rPr>
                <w:t>Sponsor</w:t>
              </w:r>
              <w:r w:rsidR="00207295" w:rsidRPr="00C123E7">
                <w:rPr>
                  <w:i/>
                  <w:color w:val="FF0000"/>
                  <w:sz w:val="20"/>
                  <w:szCs w:val="20"/>
                </w:rPr>
                <w:t>]</w:t>
              </w:r>
            </w:sdtContent>
          </w:sdt>
          <w:r w:rsidR="00207295" w:rsidRPr="00C123E7">
            <w:rPr>
              <w:sz w:val="20"/>
              <w:szCs w:val="20"/>
            </w:rPr>
            <w:t xml:space="preserve"> will follow specific journal requirements regarding access to data for a submitted manuscript considered for publication.</w:t>
          </w:r>
        </w:p>
        <w:p w14:paraId="40E9F69B" w14:textId="77777777" w:rsidR="00207295" w:rsidRPr="00C123E7" w:rsidRDefault="00207295" w:rsidP="00D50285">
          <w:pPr>
            <w:pStyle w:val="Default"/>
            <w:suppressAutoHyphens/>
            <w:spacing w:before="240"/>
            <w:ind w:left="567" w:hanging="567"/>
            <w:rPr>
              <w:b/>
              <w:bCs/>
              <w:sz w:val="20"/>
              <w:szCs w:val="20"/>
            </w:rPr>
          </w:pPr>
          <w:r w:rsidRPr="00C123E7">
            <w:rPr>
              <w:b/>
              <w:bCs/>
              <w:sz w:val="20"/>
              <w:szCs w:val="20"/>
            </w:rPr>
            <w:t>4</w:t>
          </w:r>
          <w:r w:rsidRPr="00C123E7">
            <w:rPr>
              <w:b/>
              <w:bCs/>
              <w:sz w:val="20"/>
              <w:szCs w:val="20"/>
            </w:rPr>
            <w:tab/>
            <w:t>Publication of Data</w:t>
          </w:r>
        </w:p>
        <w:p w14:paraId="6AA66362" w14:textId="77777777" w:rsidR="00090B35" w:rsidRDefault="00090B35" w:rsidP="00D50285">
          <w:pPr>
            <w:pStyle w:val="Default"/>
            <w:suppressAutoHyphens/>
            <w:spacing w:after="120"/>
            <w:ind w:left="567"/>
            <w:rPr>
              <w:sz w:val="20"/>
              <w:szCs w:val="20"/>
            </w:rPr>
          </w:pPr>
        </w:p>
        <w:p w14:paraId="0C3FA6F5" w14:textId="34FA2EBD" w:rsidR="00090B35" w:rsidRDefault="00090B35" w:rsidP="00D50285">
          <w:pPr>
            <w:pStyle w:val="Default"/>
            <w:suppressAutoHyphens/>
            <w:spacing w:after="120"/>
            <w:ind w:left="567"/>
            <w:rPr>
              <w:sz w:val="20"/>
              <w:szCs w:val="20"/>
            </w:rPr>
          </w:pPr>
          <w:r>
            <w:rPr>
              <w:sz w:val="20"/>
              <w:szCs w:val="20"/>
            </w:rPr>
            <w:t xml:space="preserve">Please refer to Section </w:t>
          </w:r>
          <w:r w:rsidR="0074023F">
            <w:rPr>
              <w:sz w:val="20"/>
              <w:szCs w:val="20"/>
            </w:rPr>
            <w:t>9</w:t>
          </w:r>
          <w:r>
            <w:rPr>
              <w:sz w:val="20"/>
              <w:szCs w:val="20"/>
            </w:rPr>
            <w:t xml:space="preserve"> (Registration and publication) in the Agreement for single-site publications.</w:t>
          </w:r>
        </w:p>
        <w:p w14:paraId="00F4BE41" w14:textId="77777777" w:rsidR="00207295" w:rsidRPr="00C123E7" w:rsidRDefault="00207295" w:rsidP="00D50285">
          <w:pPr>
            <w:pStyle w:val="Default"/>
            <w:suppressAutoHyphens/>
            <w:spacing w:before="240"/>
            <w:ind w:left="567" w:hanging="567"/>
            <w:rPr>
              <w:b/>
              <w:bCs/>
              <w:sz w:val="20"/>
              <w:szCs w:val="20"/>
            </w:rPr>
          </w:pPr>
          <w:r w:rsidRPr="00C123E7">
            <w:rPr>
              <w:b/>
              <w:bCs/>
              <w:sz w:val="20"/>
              <w:szCs w:val="20"/>
            </w:rPr>
            <w:t>5</w:t>
          </w:r>
          <w:r w:rsidRPr="00C123E7">
            <w:rPr>
              <w:b/>
              <w:bCs/>
              <w:sz w:val="20"/>
              <w:szCs w:val="20"/>
            </w:rPr>
            <w:tab/>
            <w:t xml:space="preserve">Publications from </w:t>
          </w:r>
          <w:r w:rsidRPr="00D50285">
            <w:rPr>
              <w:b/>
              <w:bCs/>
              <w:sz w:val="20"/>
              <w:szCs w:val="20"/>
            </w:rPr>
            <w:t xml:space="preserve">[Company] </w:t>
          </w:r>
          <w:r w:rsidRPr="00C123E7">
            <w:rPr>
              <w:b/>
              <w:bCs/>
              <w:sz w:val="20"/>
              <w:szCs w:val="20"/>
            </w:rPr>
            <w:t>Sponsored Investigations</w:t>
          </w:r>
        </w:p>
        <w:p w14:paraId="48336E66" w14:textId="44CDBDB6" w:rsidR="00D50285" w:rsidRDefault="00F841AD" w:rsidP="00D50285">
          <w:pPr>
            <w:suppressAutoHyphens/>
            <w:ind w:left="567"/>
            <w:jc w:val="left"/>
            <w:rPr>
              <w:rFonts w:cs="Arial"/>
              <w:lang w:val="en-US"/>
            </w:rPr>
          </w:pPr>
          <w:sdt>
            <w:sdtPr>
              <w:rPr>
                <w:rFonts w:cs="Arial"/>
                <w:i/>
                <w:color w:val="FF0000"/>
              </w:rPr>
              <w:id w:val="1206368883"/>
              <w:placeholder>
                <w:docPart w:val="DefaultPlaceholder_1082065158"/>
              </w:placeholder>
              <w:text/>
            </w:sdtPr>
            <w:sdtEndPr/>
            <w:sdtContent>
              <w:r w:rsidR="00207295" w:rsidRPr="00C123E7">
                <w:rPr>
                  <w:rFonts w:cs="Arial"/>
                  <w:i/>
                  <w:color w:val="FF0000"/>
                </w:rPr>
                <w:t>[</w:t>
              </w:r>
              <w:r w:rsidR="00D21C52">
                <w:rPr>
                  <w:rFonts w:cs="Arial"/>
                  <w:i/>
                  <w:color w:val="FF0000"/>
                </w:rPr>
                <w:t>Sponsor</w:t>
              </w:r>
              <w:r w:rsidR="00207295" w:rsidRPr="00C123E7">
                <w:rPr>
                  <w:rFonts w:cs="Arial"/>
                  <w:i/>
                  <w:color w:val="FF0000"/>
                </w:rPr>
                <w:t>]</w:t>
              </w:r>
            </w:sdtContent>
          </w:sdt>
          <w:r w:rsidR="00207295" w:rsidRPr="00C123E7">
            <w:rPr>
              <w:rFonts w:cs="Arial"/>
              <w:lang w:val="en-US"/>
            </w:rPr>
            <w:t xml:space="preserve"> </w:t>
          </w:r>
          <w:r w:rsidR="00207295" w:rsidRPr="00C123E7">
            <w:rPr>
              <w:rFonts w:cs="Arial"/>
              <w:color w:val="000000"/>
              <w:lang w:val="en-US" w:eastAsia="da-DK"/>
            </w:rPr>
            <w:t xml:space="preserve">follows the guidelines by the International Committee of Medical Journal Editors (ICMJE) and its </w:t>
          </w:r>
          <w:r w:rsidR="00207295" w:rsidRPr="00C123E7">
            <w:rPr>
              <w:rFonts w:cs="Arial"/>
              <w:i/>
              <w:color w:val="000000"/>
              <w:lang w:val="en-US" w:eastAsia="da-DK"/>
            </w:rPr>
            <w:t>Recommendations for the Conduct, Reporting, Editing and Publication of Scholarly Work in Medical Journals</w:t>
          </w:r>
          <w:r w:rsidR="00207295" w:rsidRPr="00C123E7">
            <w:rPr>
              <w:rFonts w:cs="Arial"/>
              <w:color w:val="000000"/>
              <w:lang w:val="en-US" w:eastAsia="da-DK"/>
            </w:rPr>
            <w:t xml:space="preserve"> </w:t>
          </w:r>
          <w:r w:rsidR="00207295" w:rsidRPr="00C123E7">
            <w:rPr>
              <w:rFonts w:cs="Arial"/>
              <w:lang w:val="en-US"/>
            </w:rPr>
            <w:t>(</w:t>
          </w:r>
          <w:hyperlink r:id="rId12" w:history="1">
            <w:r w:rsidR="00207295" w:rsidRPr="00C123E7">
              <w:rPr>
                <w:rStyle w:val="Hyperlink"/>
                <w:rFonts w:cs="Arial"/>
                <w:lang w:val="en-US"/>
              </w:rPr>
              <w:t>http://www.icmje.org/urm_main.html</w:t>
            </w:r>
          </w:hyperlink>
          <w:r w:rsidR="00207295" w:rsidRPr="00C123E7">
            <w:rPr>
              <w:rFonts w:cs="Arial"/>
              <w:lang w:val="en-US"/>
            </w:rPr>
            <w:t xml:space="preserve">). </w:t>
          </w:r>
        </w:p>
        <w:p w14:paraId="781F0E07" w14:textId="77777777" w:rsidR="00207295" w:rsidRPr="00C123E7" w:rsidRDefault="00207295" w:rsidP="00D50285">
          <w:pPr>
            <w:suppressAutoHyphens/>
            <w:ind w:left="567"/>
            <w:jc w:val="left"/>
            <w:rPr>
              <w:rFonts w:cs="Arial"/>
              <w:color w:val="000000"/>
              <w:lang w:val="en-US" w:eastAsia="da-DK"/>
            </w:rPr>
          </w:pPr>
          <w:r w:rsidRPr="00C123E7">
            <w:rPr>
              <w:rFonts w:cs="Arial"/>
              <w:color w:val="000000"/>
              <w:lang w:val="en-US" w:eastAsia="da-DK"/>
            </w:rPr>
            <w:t xml:space="preserve">Importantly, these guidelines require recognition in the manuscript that the research was conducted in accordance with the </w:t>
          </w:r>
          <w:r w:rsidRPr="00C123E7">
            <w:rPr>
              <w:rFonts w:cs="Arial"/>
              <w:i/>
              <w:iCs/>
              <w:lang w:val="en-US"/>
            </w:rPr>
            <w:t xml:space="preserve">Ethical Principles for Medical Research Involving Human Subjects </w:t>
          </w:r>
          <w:r w:rsidRPr="00C123E7">
            <w:rPr>
              <w:rFonts w:cs="Arial"/>
              <w:lang w:val="en-US"/>
            </w:rPr>
            <w:t>(</w:t>
          </w:r>
          <w:hyperlink r:id="rId13" w:history="1">
            <w:r w:rsidRPr="00C123E7">
              <w:rPr>
                <w:rStyle w:val="Hyperlink"/>
                <w:rFonts w:cs="Arial"/>
                <w:lang w:val="en-US"/>
              </w:rPr>
              <w:t>http://www.wma.net/en/30publications/10policies/b3/</w:t>
            </w:r>
          </w:hyperlink>
          <w:r w:rsidRPr="00C123E7">
            <w:rPr>
              <w:rFonts w:cs="Arial"/>
              <w:lang w:val="en-US"/>
            </w:rPr>
            <w:t xml:space="preserve">), </w:t>
          </w:r>
          <w:r w:rsidRPr="00C123E7">
            <w:rPr>
              <w:rFonts w:cs="Arial"/>
              <w:color w:val="000000"/>
              <w:lang w:val="en-US" w:eastAsia="da-DK"/>
            </w:rPr>
            <w:t>otherwise known as the Declaration of Helsinki.</w:t>
          </w:r>
        </w:p>
        <w:p w14:paraId="5A6A1914" w14:textId="77777777" w:rsidR="00D50285" w:rsidRDefault="00D50285">
          <w:pPr>
            <w:tabs>
              <w:tab w:val="clear" w:pos="567"/>
              <w:tab w:val="clear" w:pos="1134"/>
              <w:tab w:val="clear" w:pos="1701"/>
              <w:tab w:val="clear" w:pos="2268"/>
              <w:tab w:val="clear" w:pos="2835"/>
              <w:tab w:val="clear" w:pos="3402"/>
              <w:tab w:val="clear" w:pos="3969"/>
              <w:tab w:val="clear" w:pos="4536"/>
              <w:tab w:val="clear" w:pos="5103"/>
            </w:tabs>
            <w:overflowPunct/>
            <w:autoSpaceDE/>
            <w:autoSpaceDN/>
            <w:adjustRightInd/>
            <w:spacing w:after="0"/>
            <w:jc w:val="left"/>
            <w:textAlignment w:val="auto"/>
            <w:rPr>
              <w:rFonts w:eastAsiaTheme="minorEastAsia" w:cs="Arial"/>
              <w:b/>
              <w:bCs/>
              <w:color w:val="000000"/>
              <w:lang w:val="en-US"/>
            </w:rPr>
          </w:pPr>
          <w:r>
            <w:rPr>
              <w:b/>
              <w:bCs/>
            </w:rPr>
            <w:br w:type="page"/>
          </w:r>
        </w:p>
        <w:p w14:paraId="3350FBE4" w14:textId="77777777" w:rsidR="00207295" w:rsidRPr="00C123E7" w:rsidRDefault="00207295" w:rsidP="00D50285">
          <w:pPr>
            <w:pStyle w:val="Default"/>
            <w:suppressAutoHyphens/>
            <w:spacing w:before="240"/>
            <w:ind w:left="567" w:hanging="567"/>
            <w:rPr>
              <w:b/>
              <w:bCs/>
              <w:sz w:val="20"/>
              <w:szCs w:val="20"/>
            </w:rPr>
          </w:pPr>
          <w:r w:rsidRPr="00C123E7">
            <w:rPr>
              <w:b/>
              <w:bCs/>
              <w:sz w:val="20"/>
              <w:szCs w:val="20"/>
            </w:rPr>
            <w:lastRenderedPageBreak/>
            <w:t xml:space="preserve">6 </w:t>
          </w:r>
          <w:r w:rsidRPr="00C123E7">
            <w:rPr>
              <w:b/>
              <w:bCs/>
              <w:sz w:val="20"/>
              <w:szCs w:val="20"/>
            </w:rPr>
            <w:tab/>
            <w:t>Authorship</w:t>
          </w:r>
        </w:p>
        <w:p w14:paraId="44DC3BAF" w14:textId="77777777" w:rsidR="00207295" w:rsidRPr="00C123E7" w:rsidRDefault="00207295" w:rsidP="00D50285">
          <w:pPr>
            <w:pStyle w:val="Default"/>
            <w:suppressAutoHyphens/>
            <w:spacing w:after="120"/>
            <w:ind w:left="567"/>
            <w:rPr>
              <w:sz w:val="20"/>
              <w:szCs w:val="20"/>
            </w:rPr>
          </w:pPr>
          <w:r w:rsidRPr="00C123E7">
            <w:rPr>
              <w:sz w:val="20"/>
              <w:szCs w:val="20"/>
            </w:rPr>
            <w:t>Authorship for all publications should comply with the criteria defined by the ICMJE. These state that: "Each author should have participated sufficiently in the work to take public responsibility for the content."</w:t>
          </w:r>
        </w:p>
        <w:p w14:paraId="4FEA8AF4" w14:textId="77777777" w:rsidR="00207295" w:rsidRPr="00C123E7" w:rsidRDefault="00207295" w:rsidP="00D50285">
          <w:pPr>
            <w:pStyle w:val="Default"/>
            <w:suppressAutoHyphens/>
            <w:spacing w:after="120"/>
            <w:ind w:left="567"/>
            <w:rPr>
              <w:sz w:val="20"/>
              <w:szCs w:val="20"/>
            </w:rPr>
          </w:pPr>
          <w:r w:rsidRPr="00C123E7">
            <w:rPr>
              <w:sz w:val="20"/>
              <w:szCs w:val="20"/>
            </w:rPr>
            <w:t xml:space="preserve">Authorship credit should be based on: </w:t>
          </w:r>
        </w:p>
        <w:p w14:paraId="73E19F6F" w14:textId="77777777" w:rsidR="00207295" w:rsidRPr="00C123E7" w:rsidRDefault="00207295" w:rsidP="00D50285">
          <w:pPr>
            <w:pStyle w:val="Default"/>
            <w:numPr>
              <w:ilvl w:val="0"/>
              <w:numId w:val="33"/>
            </w:numPr>
            <w:suppressAutoHyphens/>
            <w:spacing w:after="120"/>
            <w:ind w:left="1701" w:hanging="567"/>
            <w:rPr>
              <w:sz w:val="20"/>
              <w:szCs w:val="20"/>
            </w:rPr>
          </w:pPr>
          <w:r w:rsidRPr="00C123E7">
            <w:rPr>
              <w:sz w:val="20"/>
              <w:szCs w:val="20"/>
            </w:rPr>
            <w:t>substantial contributions to conception and design, or acquisition of data, or analysis and interpretation of data</w:t>
          </w:r>
        </w:p>
        <w:p w14:paraId="31AE5BA3" w14:textId="77777777" w:rsidR="00207295" w:rsidRPr="00C123E7" w:rsidRDefault="00207295" w:rsidP="00D50285">
          <w:pPr>
            <w:pStyle w:val="Default"/>
            <w:numPr>
              <w:ilvl w:val="0"/>
              <w:numId w:val="33"/>
            </w:numPr>
            <w:suppressAutoHyphens/>
            <w:spacing w:after="120"/>
            <w:ind w:left="1701" w:hanging="567"/>
            <w:rPr>
              <w:sz w:val="20"/>
              <w:szCs w:val="20"/>
            </w:rPr>
          </w:pPr>
          <w:r w:rsidRPr="00C123E7">
            <w:rPr>
              <w:sz w:val="20"/>
              <w:szCs w:val="20"/>
            </w:rPr>
            <w:t>drafting the article or revising it critically for important scientific content</w:t>
          </w:r>
        </w:p>
        <w:p w14:paraId="08FE4EDD" w14:textId="77777777" w:rsidR="00207295" w:rsidRPr="00C123E7" w:rsidRDefault="00207295" w:rsidP="00D50285">
          <w:pPr>
            <w:pStyle w:val="Default"/>
            <w:numPr>
              <w:ilvl w:val="0"/>
              <w:numId w:val="33"/>
            </w:numPr>
            <w:suppressAutoHyphens/>
            <w:spacing w:after="120"/>
            <w:ind w:left="1701" w:hanging="567"/>
            <w:rPr>
              <w:sz w:val="20"/>
              <w:szCs w:val="20"/>
            </w:rPr>
          </w:pPr>
          <w:r w:rsidRPr="00C123E7">
            <w:rPr>
              <w:sz w:val="20"/>
              <w:szCs w:val="20"/>
            </w:rPr>
            <w:t>final approval of the manuscript to be submitted for publication</w:t>
          </w:r>
          <w:r w:rsidR="00BB05C4">
            <w:rPr>
              <w:sz w:val="20"/>
              <w:szCs w:val="20"/>
            </w:rPr>
            <w:t xml:space="preserve"> </w:t>
          </w:r>
        </w:p>
        <w:p w14:paraId="1F24352D" w14:textId="76A2C96E" w:rsidR="00207295" w:rsidRPr="00C123E7" w:rsidRDefault="00207295" w:rsidP="00D50285">
          <w:pPr>
            <w:pStyle w:val="Default"/>
            <w:suppressAutoHyphens/>
            <w:spacing w:after="120"/>
            <w:ind w:left="567"/>
            <w:rPr>
              <w:sz w:val="20"/>
              <w:szCs w:val="20"/>
            </w:rPr>
          </w:pPr>
          <w:r w:rsidRPr="00C123E7">
            <w:rPr>
              <w:sz w:val="20"/>
              <w:szCs w:val="20"/>
            </w:rPr>
            <w:t xml:space="preserve">Authors should meet all 3 conditions. </w:t>
          </w:r>
          <w:sdt>
            <w:sdtPr>
              <w:rPr>
                <w:i/>
                <w:color w:val="FF0000"/>
                <w:sz w:val="20"/>
                <w:szCs w:val="20"/>
              </w:rPr>
              <w:id w:val="441268335"/>
              <w:placeholder>
                <w:docPart w:val="DefaultPlaceholder_1082065158"/>
              </w:placeholder>
              <w:text/>
            </w:sdtPr>
            <w:sdtEndPr/>
            <w:sdtContent>
              <w:r w:rsidRPr="00652D7A">
                <w:rPr>
                  <w:i/>
                  <w:color w:val="FF0000"/>
                  <w:sz w:val="20"/>
                  <w:szCs w:val="20"/>
                </w:rPr>
                <w:t>[</w:t>
              </w:r>
              <w:r w:rsidR="00F4139B" w:rsidRPr="00652D7A">
                <w:rPr>
                  <w:i/>
                  <w:color w:val="FF0000"/>
                  <w:sz w:val="20"/>
                  <w:szCs w:val="20"/>
                </w:rPr>
                <w:t>Sponsor</w:t>
              </w:r>
              <w:r w:rsidRPr="00652D7A">
                <w:rPr>
                  <w:i/>
                  <w:color w:val="FF0000"/>
                  <w:sz w:val="20"/>
                  <w:szCs w:val="20"/>
                </w:rPr>
                <w:t>]</w:t>
              </w:r>
            </w:sdtContent>
          </w:sdt>
          <w:r w:rsidRPr="00C123E7">
            <w:rPr>
              <w:sz w:val="20"/>
              <w:szCs w:val="20"/>
            </w:rPr>
            <w:t xml:space="preserve"> believes that participation solely in the collection of data or drafting the manuscript does not justify authorship. These conditions apply equally to external investigators and to </w:t>
          </w:r>
          <w:sdt>
            <w:sdtPr>
              <w:rPr>
                <w:i/>
                <w:color w:val="FF0000"/>
                <w:sz w:val="20"/>
                <w:szCs w:val="20"/>
              </w:rPr>
              <w:id w:val="-1137950885"/>
              <w:placeholder>
                <w:docPart w:val="DefaultPlaceholder_1082065158"/>
              </w:placeholder>
              <w:text/>
            </w:sdtPr>
            <w:sdtEndPr/>
            <w:sdtContent>
              <w:r w:rsidRPr="00652D7A">
                <w:rPr>
                  <w:i/>
                  <w:color w:val="FF0000"/>
                  <w:sz w:val="20"/>
                  <w:szCs w:val="20"/>
                </w:rPr>
                <w:t>[</w:t>
              </w:r>
              <w:r w:rsidR="00BB05C4" w:rsidRPr="00652D7A">
                <w:rPr>
                  <w:i/>
                  <w:color w:val="FF0000"/>
                  <w:sz w:val="20"/>
                  <w:szCs w:val="20"/>
                </w:rPr>
                <w:t>Sponsor</w:t>
              </w:r>
              <w:r w:rsidRPr="00652D7A">
                <w:rPr>
                  <w:i/>
                  <w:color w:val="FF0000"/>
                  <w:sz w:val="20"/>
                  <w:szCs w:val="20"/>
                </w:rPr>
                <w:t>]</w:t>
              </w:r>
            </w:sdtContent>
          </w:sdt>
          <w:r w:rsidRPr="00C123E7">
            <w:rPr>
              <w:sz w:val="20"/>
              <w:szCs w:val="20"/>
            </w:rPr>
            <w:t xml:space="preserve"> employees.</w:t>
          </w:r>
        </w:p>
        <w:p w14:paraId="4B18BE5D" w14:textId="4A56EE55" w:rsidR="00467A61" w:rsidRDefault="00207295" w:rsidP="00D50285">
          <w:pPr>
            <w:pStyle w:val="Default"/>
            <w:suppressAutoHyphens/>
            <w:spacing w:after="120"/>
            <w:ind w:left="567"/>
            <w:rPr>
              <w:sz w:val="20"/>
              <w:szCs w:val="20"/>
            </w:rPr>
          </w:pPr>
          <w:r w:rsidRPr="00C123E7">
            <w:rPr>
              <w:sz w:val="20"/>
              <w:szCs w:val="20"/>
            </w:rPr>
            <w:t xml:space="preserve">In case of a multicentre investigation, a </w:t>
          </w:r>
          <w:sdt>
            <w:sdtPr>
              <w:rPr>
                <w:i/>
                <w:color w:val="FF0000"/>
                <w:sz w:val="20"/>
                <w:szCs w:val="20"/>
              </w:rPr>
              <w:id w:val="134529365"/>
              <w:placeholder>
                <w:docPart w:val="DefaultPlaceholder_1082065158"/>
              </w:placeholder>
              <w:text/>
            </w:sdtPr>
            <w:sdtEndPr/>
            <w:sdtContent>
              <w:r w:rsidRPr="00652D7A">
                <w:rPr>
                  <w:i/>
                  <w:color w:val="FF0000"/>
                  <w:sz w:val="20"/>
                  <w:szCs w:val="20"/>
                </w:rPr>
                <w:t>[</w:t>
              </w:r>
              <w:r w:rsidR="00BB05C4" w:rsidRPr="00652D7A">
                <w:rPr>
                  <w:i/>
                  <w:color w:val="FF0000"/>
                  <w:sz w:val="20"/>
                  <w:szCs w:val="20"/>
                </w:rPr>
                <w:t>Sponsor</w:t>
              </w:r>
              <w:r w:rsidRPr="00652D7A">
                <w:rPr>
                  <w:i/>
                  <w:color w:val="FF0000"/>
                  <w:sz w:val="20"/>
                  <w:szCs w:val="20"/>
                </w:rPr>
                <w:t>]</w:t>
              </w:r>
            </w:sdtContent>
          </w:sdt>
          <w:r w:rsidRPr="00C123E7">
            <w:rPr>
              <w:sz w:val="20"/>
              <w:szCs w:val="20"/>
            </w:rPr>
            <w:t xml:space="preserve"> publication committee will identify the potential author(s) of the manuscript. Author(s) should meet the criteria for authorship defined above. Other contributors should be listed in the acknowledgments as appropriate.</w:t>
          </w:r>
        </w:p>
        <w:p w14:paraId="0F4BC669" w14:textId="77777777" w:rsidR="00207295" w:rsidRPr="00D50285" w:rsidRDefault="00207295" w:rsidP="00D50285">
          <w:pPr>
            <w:pStyle w:val="Default"/>
            <w:suppressAutoHyphens/>
            <w:spacing w:before="240"/>
            <w:ind w:left="567" w:hanging="567"/>
            <w:rPr>
              <w:b/>
              <w:bCs/>
              <w:sz w:val="20"/>
              <w:szCs w:val="20"/>
            </w:rPr>
          </w:pPr>
          <w:r w:rsidRPr="00D50285">
            <w:rPr>
              <w:b/>
              <w:bCs/>
              <w:sz w:val="20"/>
              <w:szCs w:val="20"/>
            </w:rPr>
            <w:t xml:space="preserve">7 </w:t>
          </w:r>
          <w:r w:rsidRPr="00D50285">
            <w:rPr>
              <w:b/>
              <w:bCs/>
              <w:sz w:val="20"/>
              <w:szCs w:val="20"/>
            </w:rPr>
            <w:tab/>
            <w:t>Use of Scientific Writers</w:t>
          </w:r>
        </w:p>
        <w:p w14:paraId="69076EB4" w14:textId="0D1A9122" w:rsidR="00207295" w:rsidRPr="00C123E7" w:rsidRDefault="00F841AD" w:rsidP="00D50285">
          <w:pPr>
            <w:pStyle w:val="Default"/>
            <w:suppressAutoHyphens/>
            <w:spacing w:after="120"/>
            <w:ind w:left="567"/>
            <w:rPr>
              <w:sz w:val="20"/>
              <w:szCs w:val="20"/>
            </w:rPr>
          </w:pPr>
          <w:sdt>
            <w:sdtPr>
              <w:rPr>
                <w:i/>
                <w:color w:val="FF0000"/>
                <w:sz w:val="20"/>
                <w:szCs w:val="20"/>
              </w:rPr>
              <w:id w:val="-1636018220"/>
              <w:placeholder>
                <w:docPart w:val="DefaultPlaceholder_1082065158"/>
              </w:placeholder>
              <w:text/>
            </w:sdtPr>
            <w:sdtEndPr/>
            <w:sdtContent>
              <w:r w:rsidR="00C123E7" w:rsidRPr="00C123E7">
                <w:rPr>
                  <w:i/>
                  <w:color w:val="FF0000"/>
                  <w:sz w:val="20"/>
                  <w:szCs w:val="20"/>
                </w:rPr>
                <w:t>[</w:t>
              </w:r>
              <w:r w:rsidR="00BB05C4">
                <w:rPr>
                  <w:i/>
                  <w:color w:val="FF0000"/>
                  <w:sz w:val="20"/>
                  <w:szCs w:val="20"/>
                </w:rPr>
                <w:t>Sponsor</w:t>
              </w:r>
              <w:r w:rsidR="00C123E7" w:rsidRPr="00C123E7">
                <w:rPr>
                  <w:i/>
                  <w:color w:val="FF0000"/>
                  <w:sz w:val="20"/>
                  <w:szCs w:val="20"/>
                </w:rPr>
                <w:t>]</w:t>
              </w:r>
            </w:sdtContent>
          </w:sdt>
          <w:r w:rsidR="00C123E7" w:rsidRPr="00C123E7">
            <w:rPr>
              <w:sz w:val="20"/>
              <w:szCs w:val="20"/>
            </w:rPr>
            <w:t xml:space="preserve"> </w:t>
          </w:r>
          <w:r w:rsidR="00207295" w:rsidRPr="00C123E7">
            <w:rPr>
              <w:sz w:val="20"/>
              <w:szCs w:val="20"/>
            </w:rPr>
            <w:t xml:space="preserve">may provide scientific writers (company employees, external consultants or communication agencies) to assist in manuscript preparation or presentations. Any such collaboration must follow ethically acceptable practice:  </w:t>
          </w:r>
        </w:p>
        <w:p w14:paraId="5D2ED0F2" w14:textId="77777777" w:rsidR="00207295" w:rsidRPr="00C123E7" w:rsidRDefault="00207295" w:rsidP="00D50285">
          <w:pPr>
            <w:pStyle w:val="Default"/>
            <w:numPr>
              <w:ilvl w:val="0"/>
              <w:numId w:val="32"/>
            </w:numPr>
            <w:suppressAutoHyphens/>
            <w:spacing w:after="120"/>
            <w:ind w:left="1701" w:hanging="567"/>
            <w:rPr>
              <w:sz w:val="20"/>
              <w:szCs w:val="20"/>
            </w:rPr>
          </w:pPr>
          <w:r w:rsidRPr="00C123E7">
            <w:rPr>
              <w:sz w:val="20"/>
              <w:szCs w:val="20"/>
            </w:rPr>
            <w:t>the author(s) must approve the overall content and direction of the article before it is written</w:t>
          </w:r>
        </w:p>
        <w:p w14:paraId="6812C0C8" w14:textId="77777777" w:rsidR="00207295" w:rsidRPr="00C123E7" w:rsidRDefault="00207295" w:rsidP="00D50285">
          <w:pPr>
            <w:pStyle w:val="Default"/>
            <w:numPr>
              <w:ilvl w:val="0"/>
              <w:numId w:val="32"/>
            </w:numPr>
            <w:suppressAutoHyphens/>
            <w:spacing w:after="120"/>
            <w:ind w:left="1701" w:hanging="567"/>
            <w:rPr>
              <w:sz w:val="20"/>
              <w:szCs w:val="20"/>
            </w:rPr>
          </w:pPr>
          <w:r w:rsidRPr="00C123E7">
            <w:rPr>
              <w:sz w:val="20"/>
              <w:szCs w:val="20"/>
            </w:rPr>
            <w:t>the author(s) must critically review the manuscript and approve the final version before submission to a journal and retain full responsibility for the content of the manuscript</w:t>
          </w:r>
        </w:p>
        <w:p w14:paraId="327AB5F0" w14:textId="77777777" w:rsidR="00BB05C4" w:rsidRDefault="00207295" w:rsidP="00090B35">
          <w:pPr>
            <w:pStyle w:val="Default"/>
            <w:numPr>
              <w:ilvl w:val="0"/>
              <w:numId w:val="32"/>
            </w:numPr>
            <w:suppressAutoHyphens/>
            <w:spacing w:after="120"/>
            <w:ind w:left="1701" w:hanging="567"/>
            <w:rPr>
              <w:sz w:val="20"/>
              <w:szCs w:val="20"/>
            </w:rPr>
          </w:pPr>
          <w:r w:rsidRPr="00C123E7">
            <w:rPr>
              <w:sz w:val="20"/>
              <w:szCs w:val="20"/>
            </w:rPr>
            <w:t xml:space="preserve">the contribution of the writer must be acknowledged in the publication in line with their level of contribution  </w:t>
          </w:r>
        </w:p>
        <w:p w14:paraId="28A286A4" w14:textId="77777777" w:rsidR="00BB05C4" w:rsidRPr="00BB05C4" w:rsidRDefault="00BB05C4" w:rsidP="00090B35">
          <w:pPr>
            <w:pStyle w:val="Default"/>
            <w:suppressAutoHyphens/>
            <w:spacing w:after="120"/>
            <w:rPr>
              <w:sz w:val="20"/>
              <w:szCs w:val="20"/>
            </w:rPr>
          </w:pPr>
          <w:r w:rsidRPr="00BB05C4">
            <w:rPr>
              <w:sz w:val="20"/>
              <w:szCs w:val="20"/>
            </w:rPr>
            <w:t>For the avoidance of doubt, it is at the Institution or the Investigators own discretion to decide on whether or not to use the option of assisting scientific writers.</w:t>
          </w:r>
        </w:p>
        <w:p w14:paraId="7E13FBDE" w14:textId="77777777" w:rsidR="00207295" w:rsidRPr="00D50285" w:rsidRDefault="00207295" w:rsidP="00D50285">
          <w:pPr>
            <w:pStyle w:val="Default"/>
            <w:suppressAutoHyphens/>
            <w:spacing w:before="240"/>
            <w:ind w:left="567" w:hanging="567"/>
            <w:rPr>
              <w:b/>
              <w:bCs/>
              <w:sz w:val="20"/>
              <w:szCs w:val="20"/>
            </w:rPr>
          </w:pPr>
          <w:r w:rsidRPr="00C123E7">
            <w:rPr>
              <w:b/>
              <w:bCs/>
              <w:sz w:val="20"/>
              <w:szCs w:val="20"/>
            </w:rPr>
            <w:t>8</w:t>
          </w:r>
          <w:r w:rsidRPr="00C123E7">
            <w:rPr>
              <w:b/>
              <w:bCs/>
              <w:sz w:val="20"/>
              <w:szCs w:val="20"/>
            </w:rPr>
            <w:tab/>
            <w:t>Conflicts of Interest</w:t>
          </w:r>
        </w:p>
        <w:p w14:paraId="5FB27FFD" w14:textId="77777777" w:rsidR="00207295" w:rsidRPr="00C123E7" w:rsidRDefault="00207295" w:rsidP="00D50285">
          <w:pPr>
            <w:pStyle w:val="Default"/>
            <w:suppressAutoHyphens/>
            <w:ind w:left="567"/>
            <w:rPr>
              <w:sz w:val="20"/>
              <w:szCs w:val="20"/>
            </w:rPr>
          </w:pPr>
          <w:r w:rsidRPr="00C123E7">
            <w:rPr>
              <w:sz w:val="20"/>
              <w:szCs w:val="20"/>
            </w:rPr>
            <w:t>To ensure transparency all authors must disclose any financial or personal relationships that might bias their contribution.</w:t>
          </w:r>
        </w:p>
        <w:p w14:paraId="5DE4EEFD" w14:textId="77777777" w:rsidR="00207295" w:rsidRPr="00D50285" w:rsidRDefault="00207295" w:rsidP="00D50285">
          <w:pPr>
            <w:pStyle w:val="Default"/>
            <w:suppressAutoHyphens/>
            <w:spacing w:before="240"/>
            <w:ind w:left="567" w:hanging="567"/>
            <w:rPr>
              <w:b/>
              <w:bCs/>
              <w:sz w:val="20"/>
              <w:szCs w:val="20"/>
            </w:rPr>
          </w:pPr>
          <w:r w:rsidRPr="00C123E7">
            <w:rPr>
              <w:b/>
              <w:bCs/>
              <w:sz w:val="20"/>
              <w:szCs w:val="20"/>
            </w:rPr>
            <w:t>9</w:t>
          </w:r>
          <w:r w:rsidRPr="00C123E7">
            <w:rPr>
              <w:b/>
              <w:bCs/>
              <w:sz w:val="20"/>
              <w:szCs w:val="20"/>
            </w:rPr>
            <w:tab/>
            <w:t>Privacy</w:t>
          </w:r>
        </w:p>
        <w:p w14:paraId="32B15732" w14:textId="2251AE0C" w:rsidR="00BB05C4" w:rsidRPr="006D1388" w:rsidRDefault="00F841AD" w:rsidP="00BB05C4">
          <w:pPr>
            <w:pStyle w:val="Default"/>
            <w:suppressAutoHyphens/>
            <w:ind w:left="567"/>
            <w:rPr>
              <w:sz w:val="22"/>
              <w:szCs w:val="22"/>
            </w:rPr>
          </w:pPr>
          <w:sdt>
            <w:sdtPr>
              <w:rPr>
                <w:i/>
                <w:color w:val="FF0000"/>
                <w:sz w:val="20"/>
                <w:szCs w:val="20"/>
              </w:rPr>
              <w:id w:val="1696421356"/>
              <w:placeholder>
                <w:docPart w:val="DefaultPlaceholder_1082065158"/>
              </w:placeholder>
              <w:text/>
            </w:sdtPr>
            <w:sdtEndPr/>
            <w:sdtContent>
              <w:r w:rsidR="00C123E7" w:rsidRPr="00C123E7">
                <w:rPr>
                  <w:i/>
                  <w:color w:val="FF0000"/>
                  <w:sz w:val="20"/>
                  <w:szCs w:val="20"/>
                </w:rPr>
                <w:t>[</w:t>
              </w:r>
              <w:r w:rsidR="00BB05C4">
                <w:rPr>
                  <w:i/>
                  <w:color w:val="FF0000"/>
                  <w:sz w:val="20"/>
                  <w:szCs w:val="20"/>
                </w:rPr>
                <w:t>Sponsor</w:t>
              </w:r>
              <w:r w:rsidR="00C123E7" w:rsidRPr="00C123E7">
                <w:rPr>
                  <w:i/>
                  <w:color w:val="FF0000"/>
                  <w:sz w:val="20"/>
                  <w:szCs w:val="20"/>
                </w:rPr>
                <w:t>]</w:t>
              </w:r>
            </w:sdtContent>
          </w:sdt>
          <w:r w:rsidR="00C123E7" w:rsidRPr="00C123E7">
            <w:rPr>
              <w:sz w:val="20"/>
              <w:szCs w:val="20"/>
            </w:rPr>
            <w:t xml:space="preserve"> </w:t>
          </w:r>
          <w:r w:rsidR="00207295" w:rsidRPr="00C123E7">
            <w:rPr>
              <w:color w:val="auto"/>
              <w:sz w:val="20"/>
              <w:szCs w:val="20"/>
            </w:rPr>
            <w:t xml:space="preserve">respects the privacy of the relationship between </w:t>
          </w:r>
          <w:r w:rsidR="0064719B">
            <w:rPr>
              <w:color w:val="auto"/>
              <w:sz w:val="20"/>
              <w:szCs w:val="20"/>
            </w:rPr>
            <w:t>Subject</w:t>
          </w:r>
          <w:r w:rsidR="00207295" w:rsidRPr="00C123E7">
            <w:rPr>
              <w:color w:val="auto"/>
              <w:sz w:val="20"/>
              <w:szCs w:val="20"/>
            </w:rPr>
            <w:t xml:space="preserve">s and healthcare professionals and is committed to ensure </w:t>
          </w:r>
          <w:r w:rsidR="0064719B">
            <w:rPr>
              <w:color w:val="auto"/>
              <w:sz w:val="20"/>
              <w:szCs w:val="20"/>
            </w:rPr>
            <w:t>Subject</w:t>
          </w:r>
          <w:r w:rsidR="00207295" w:rsidRPr="00C123E7">
            <w:rPr>
              <w:color w:val="auto"/>
              <w:sz w:val="20"/>
              <w:szCs w:val="20"/>
            </w:rPr>
            <w:t xml:space="preserve"> confidentiality</w:t>
          </w:r>
          <w:r w:rsidR="00BB05C4" w:rsidRPr="00BB05C4">
            <w:rPr>
              <w:color w:val="auto"/>
              <w:sz w:val="20"/>
              <w:szCs w:val="20"/>
            </w:rPr>
            <w:t xml:space="preserve"> </w:t>
          </w:r>
          <w:r w:rsidR="00BB05C4">
            <w:rPr>
              <w:color w:val="auto"/>
              <w:sz w:val="20"/>
              <w:szCs w:val="20"/>
            </w:rPr>
            <w:t>in accordance with Article 1</w:t>
          </w:r>
          <w:r w:rsidR="00004419">
            <w:rPr>
              <w:color w:val="auto"/>
              <w:sz w:val="20"/>
              <w:szCs w:val="20"/>
            </w:rPr>
            <w:t>0</w:t>
          </w:r>
          <w:r w:rsidR="0070376E">
            <w:rPr>
              <w:color w:val="auto"/>
              <w:sz w:val="20"/>
              <w:szCs w:val="20"/>
            </w:rPr>
            <w:t xml:space="preserve"> (</w:t>
          </w:r>
          <w:r w:rsidR="00004419">
            <w:rPr>
              <w:color w:val="auto"/>
              <w:sz w:val="20"/>
              <w:szCs w:val="20"/>
            </w:rPr>
            <w:t>secrecy</w:t>
          </w:r>
          <w:proofErr w:type="gramStart"/>
          <w:r w:rsidR="0070376E">
            <w:rPr>
              <w:color w:val="auto"/>
              <w:sz w:val="20"/>
              <w:szCs w:val="20"/>
            </w:rPr>
            <w:t xml:space="preserve">) </w:t>
          </w:r>
          <w:r w:rsidR="00BB05C4">
            <w:rPr>
              <w:color w:val="auto"/>
              <w:sz w:val="20"/>
              <w:szCs w:val="20"/>
            </w:rPr>
            <w:t xml:space="preserve"> of</w:t>
          </w:r>
          <w:proofErr w:type="gramEnd"/>
          <w:r w:rsidR="00BB05C4">
            <w:rPr>
              <w:color w:val="auto"/>
              <w:sz w:val="20"/>
              <w:szCs w:val="20"/>
            </w:rPr>
            <w:t xml:space="preserve"> </w:t>
          </w:r>
          <w:r w:rsidR="0070376E">
            <w:rPr>
              <w:color w:val="auto"/>
              <w:sz w:val="20"/>
              <w:szCs w:val="20"/>
            </w:rPr>
            <w:t>this</w:t>
          </w:r>
          <w:r w:rsidR="00BB05C4">
            <w:rPr>
              <w:color w:val="auto"/>
              <w:sz w:val="20"/>
              <w:szCs w:val="20"/>
            </w:rPr>
            <w:t xml:space="preserve"> Agreement</w:t>
          </w:r>
          <w:r w:rsidR="00BB05C4" w:rsidRPr="00C123E7">
            <w:rPr>
              <w:color w:val="auto"/>
              <w:sz w:val="20"/>
              <w:szCs w:val="20"/>
            </w:rPr>
            <w:t>.</w:t>
          </w:r>
        </w:p>
        <w:p w14:paraId="586AF998" w14:textId="77777777" w:rsidR="00207295" w:rsidRPr="006D1388" w:rsidRDefault="00207295" w:rsidP="00D50285">
          <w:pPr>
            <w:pStyle w:val="Default"/>
            <w:suppressAutoHyphens/>
            <w:ind w:left="567"/>
            <w:rPr>
              <w:sz w:val="22"/>
              <w:szCs w:val="22"/>
            </w:rPr>
          </w:pPr>
          <w:r w:rsidRPr="00C123E7">
            <w:rPr>
              <w:color w:val="auto"/>
              <w:sz w:val="20"/>
              <w:szCs w:val="20"/>
            </w:rPr>
            <w:t>.</w:t>
          </w:r>
        </w:p>
        <w:p w14:paraId="1AF633A8" w14:textId="3277EE1A" w:rsidR="00920DFF" w:rsidRPr="00207295" w:rsidRDefault="00F841AD" w:rsidP="00D50285">
          <w:pPr>
            <w:suppressAutoHyphens/>
            <w:overflowPunct/>
            <w:autoSpaceDE/>
            <w:autoSpaceDN/>
            <w:adjustRightInd/>
            <w:ind w:left="567"/>
            <w:jc w:val="left"/>
            <w:textAlignment w:val="auto"/>
            <w:rPr>
              <w:lang w:val="en-US"/>
            </w:rPr>
          </w:pPr>
        </w:p>
      </w:sdtContent>
    </w:sdt>
    <w:sectPr w:rsidR="00920DFF" w:rsidRPr="00207295" w:rsidSect="00467A61">
      <w:headerReference w:type="default" r:id="rId14"/>
      <w:footerReference w:type="even" r:id="rId15"/>
      <w:footerReference w:type="default" r:id="rId16"/>
      <w:pgSz w:w="11906" w:h="16838" w:code="9"/>
      <w:pgMar w:top="1701" w:right="1134" w:bottom="2127" w:left="1418" w:header="737" w:footer="494" w:gutter="0"/>
      <w:pgNumType w:start="1"/>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B6C0F" w14:textId="77777777" w:rsidR="0099129A" w:rsidRDefault="0099129A">
      <w:r>
        <w:separator/>
      </w:r>
    </w:p>
  </w:endnote>
  <w:endnote w:type="continuationSeparator" w:id="0">
    <w:p w14:paraId="2669F0EE" w14:textId="77777777" w:rsidR="0099129A" w:rsidRDefault="0099129A">
      <w:r>
        <w:continuationSeparator/>
      </w:r>
    </w:p>
  </w:endnote>
  <w:endnote w:type="continuationNotice" w:id="1">
    <w:p w14:paraId="1994BA5C" w14:textId="77777777" w:rsidR="0099129A" w:rsidRDefault="009912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44A68F" w14:textId="77777777" w:rsidR="00BB0354" w:rsidRDefault="00BB0354">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1DB665E9" w14:textId="77777777" w:rsidR="00BB0354" w:rsidRDefault="00BB0354">
    <w:pPr>
      <w:pStyle w:val="Sidefod"/>
      <w:ind w:right="360"/>
    </w:pPr>
  </w:p>
  <w:p w14:paraId="79706AB1" w14:textId="77777777" w:rsidR="00BB0354" w:rsidRDefault="00BB035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000" w:firstRow="0" w:lastRow="0" w:firstColumn="0" w:lastColumn="0" w:noHBand="0" w:noVBand="0"/>
    </w:tblPr>
    <w:tblGrid>
      <w:gridCol w:w="5843"/>
      <w:gridCol w:w="3727"/>
    </w:tblGrid>
    <w:tr w:rsidR="00BB0354" w:rsidRPr="00F04E17" w14:paraId="33FCCB94" w14:textId="77777777" w:rsidTr="000F7A3F">
      <w:tc>
        <w:tcPr>
          <w:tcW w:w="3053" w:type="pct"/>
          <w:tcBorders>
            <w:top w:val="single" w:sz="4" w:space="0" w:color="auto"/>
            <w:bottom w:val="nil"/>
          </w:tcBorders>
        </w:tcPr>
        <w:p w14:paraId="41C5C721" w14:textId="77777777" w:rsidR="00BB0354" w:rsidRPr="00F04E17" w:rsidRDefault="00BB0354" w:rsidP="004C7AED">
          <w:pPr>
            <w:rPr>
              <w:sz w:val="18"/>
              <w:szCs w:val="18"/>
            </w:rPr>
          </w:pPr>
        </w:p>
      </w:tc>
      <w:tc>
        <w:tcPr>
          <w:tcW w:w="1947" w:type="pct"/>
          <w:tcBorders>
            <w:top w:val="single" w:sz="4" w:space="0" w:color="auto"/>
            <w:bottom w:val="nil"/>
          </w:tcBorders>
        </w:tcPr>
        <w:p w14:paraId="5B750990" w14:textId="77777777" w:rsidR="00BB0354" w:rsidRPr="00F04E17" w:rsidRDefault="00BB0354" w:rsidP="00E25FDA">
          <w:pPr>
            <w:jc w:val="right"/>
            <w:rPr>
              <w:sz w:val="18"/>
              <w:szCs w:val="18"/>
            </w:rPr>
          </w:pPr>
          <w:r w:rsidRPr="00F04E17">
            <w:rPr>
              <w:sz w:val="18"/>
              <w:szCs w:val="18"/>
            </w:rPr>
            <w:t xml:space="preserve">Page </w:t>
          </w:r>
          <w:r w:rsidRPr="00F04E17">
            <w:rPr>
              <w:sz w:val="18"/>
              <w:szCs w:val="18"/>
            </w:rPr>
            <w:fldChar w:fldCharType="begin"/>
          </w:r>
          <w:r w:rsidRPr="00F04E17">
            <w:rPr>
              <w:sz w:val="18"/>
              <w:szCs w:val="18"/>
            </w:rPr>
            <w:instrText xml:space="preserve"> PAGE </w:instrText>
          </w:r>
          <w:r w:rsidRPr="00F04E17">
            <w:rPr>
              <w:sz w:val="18"/>
              <w:szCs w:val="18"/>
            </w:rPr>
            <w:fldChar w:fldCharType="separate"/>
          </w:r>
          <w:r w:rsidR="00F841AD">
            <w:rPr>
              <w:noProof/>
              <w:sz w:val="18"/>
              <w:szCs w:val="18"/>
            </w:rPr>
            <w:t>2</w:t>
          </w:r>
          <w:r w:rsidRPr="00F04E17">
            <w:rPr>
              <w:noProof/>
              <w:sz w:val="18"/>
              <w:szCs w:val="18"/>
            </w:rPr>
            <w:fldChar w:fldCharType="end"/>
          </w:r>
          <w:r w:rsidRPr="00F04E17">
            <w:rPr>
              <w:sz w:val="18"/>
              <w:szCs w:val="18"/>
            </w:rPr>
            <w:t xml:space="preserve"> of </w:t>
          </w:r>
          <w:r w:rsidRPr="00F04E17">
            <w:rPr>
              <w:sz w:val="18"/>
              <w:szCs w:val="18"/>
            </w:rPr>
            <w:fldChar w:fldCharType="begin"/>
          </w:r>
          <w:r w:rsidRPr="00F04E17">
            <w:rPr>
              <w:sz w:val="18"/>
              <w:szCs w:val="18"/>
            </w:rPr>
            <w:instrText xml:space="preserve"> NUMPAGES  </w:instrText>
          </w:r>
          <w:r w:rsidRPr="00F04E17">
            <w:rPr>
              <w:sz w:val="18"/>
              <w:szCs w:val="18"/>
            </w:rPr>
            <w:fldChar w:fldCharType="separate"/>
          </w:r>
          <w:r w:rsidR="00F841AD">
            <w:rPr>
              <w:noProof/>
              <w:sz w:val="18"/>
              <w:szCs w:val="18"/>
            </w:rPr>
            <w:t>19</w:t>
          </w:r>
          <w:r w:rsidRPr="00F04E17">
            <w:rPr>
              <w:noProof/>
              <w:sz w:val="18"/>
              <w:szCs w:val="18"/>
            </w:rPr>
            <w:fldChar w:fldCharType="end"/>
          </w:r>
        </w:p>
      </w:tc>
    </w:tr>
    <w:tr w:rsidR="00BB0354" w:rsidRPr="000F7A3F" w14:paraId="76665576" w14:textId="77777777" w:rsidTr="000F7A3F">
      <w:tc>
        <w:tcPr>
          <w:tcW w:w="3053" w:type="pct"/>
          <w:tcBorders>
            <w:top w:val="nil"/>
          </w:tcBorders>
        </w:tcPr>
        <w:p w14:paraId="041AC6AF" w14:textId="6A0D22D4" w:rsidR="00BB0354" w:rsidRPr="000F7A3F" w:rsidRDefault="00BB0354" w:rsidP="00B34150">
          <w:pPr>
            <w:rPr>
              <w:i/>
              <w:sz w:val="16"/>
              <w:szCs w:val="16"/>
            </w:rPr>
          </w:pPr>
          <w:r>
            <w:rPr>
              <w:i/>
              <w:sz w:val="16"/>
              <w:szCs w:val="16"/>
            </w:rPr>
            <w:t>Template ID: V</w:t>
          </w:r>
          <w:r w:rsidRPr="000F7A3F">
            <w:rPr>
              <w:i/>
              <w:sz w:val="16"/>
              <w:szCs w:val="16"/>
            </w:rPr>
            <w:t>ersion 0.</w:t>
          </w:r>
          <w:r w:rsidR="00BF002A">
            <w:rPr>
              <w:i/>
              <w:sz w:val="16"/>
              <w:szCs w:val="16"/>
            </w:rPr>
            <w:t>3</w:t>
          </w:r>
          <w:r>
            <w:rPr>
              <w:i/>
              <w:sz w:val="16"/>
              <w:szCs w:val="16"/>
            </w:rPr>
            <w:t>0</w:t>
          </w:r>
        </w:p>
      </w:tc>
      <w:tc>
        <w:tcPr>
          <w:tcW w:w="1947" w:type="pct"/>
          <w:tcBorders>
            <w:top w:val="nil"/>
          </w:tcBorders>
        </w:tcPr>
        <w:p w14:paraId="1244D9DB" w14:textId="77777777" w:rsidR="00BB0354" w:rsidRPr="000F7A3F" w:rsidRDefault="00BB0354" w:rsidP="00E25FDA">
          <w:pPr>
            <w:jc w:val="right"/>
          </w:pPr>
        </w:p>
      </w:tc>
    </w:tr>
  </w:tbl>
  <w:p w14:paraId="4EE984D4" w14:textId="77777777" w:rsidR="00BB0354" w:rsidRDefault="00BB03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97C24" w14:textId="77777777" w:rsidR="0099129A" w:rsidRDefault="0099129A">
      <w:r>
        <w:separator/>
      </w:r>
    </w:p>
  </w:footnote>
  <w:footnote w:type="continuationSeparator" w:id="0">
    <w:p w14:paraId="173B8EE9" w14:textId="77777777" w:rsidR="0099129A" w:rsidRDefault="0099129A">
      <w:r>
        <w:continuationSeparator/>
      </w:r>
    </w:p>
  </w:footnote>
  <w:footnote w:type="continuationNotice" w:id="1">
    <w:p w14:paraId="34A0F87A" w14:textId="77777777" w:rsidR="0099129A" w:rsidRDefault="009912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D7E40" w14:textId="6E2AD3BF" w:rsidR="00BB0354" w:rsidRDefault="00AC10E4">
    <w:r>
      <w:tab/>
    </w:r>
  </w:p>
  <w:tbl>
    <w:tblPr>
      <w:tblW w:w="5000" w:type="pct"/>
      <w:tblBorders>
        <w:bottom w:val="single" w:sz="4" w:space="0" w:color="auto"/>
      </w:tblBorders>
      <w:tblLook w:val="0000" w:firstRow="0" w:lastRow="0" w:firstColumn="0" w:lastColumn="0" w:noHBand="0" w:noVBand="0"/>
    </w:tblPr>
    <w:tblGrid>
      <w:gridCol w:w="2142"/>
      <w:gridCol w:w="5290"/>
      <w:gridCol w:w="2138"/>
    </w:tblGrid>
    <w:tr w:rsidR="00BB0354" w14:paraId="4CF1BDE0" w14:textId="77777777" w:rsidTr="000F7A3F">
      <w:tc>
        <w:tcPr>
          <w:tcW w:w="1119" w:type="pct"/>
          <w:tcBorders>
            <w:bottom w:val="single" w:sz="4" w:space="0" w:color="auto"/>
          </w:tcBorders>
        </w:tcPr>
        <w:p w14:paraId="2FE149E6" w14:textId="77777777" w:rsidR="00BB0354" w:rsidRDefault="00BB0354" w:rsidP="008F5FA0">
          <w:pPr>
            <w:spacing w:before="120"/>
          </w:pPr>
        </w:p>
      </w:tc>
      <w:tc>
        <w:tcPr>
          <w:tcW w:w="2764" w:type="pct"/>
          <w:tcBorders>
            <w:bottom w:val="single" w:sz="4" w:space="0" w:color="auto"/>
          </w:tcBorders>
        </w:tcPr>
        <w:p w14:paraId="70DCBEB7" w14:textId="77777777" w:rsidR="00BB0354" w:rsidRPr="000F7A3F" w:rsidRDefault="00BB0354" w:rsidP="008F5FA0">
          <w:pPr>
            <w:spacing w:before="120"/>
            <w:jc w:val="center"/>
            <w:rPr>
              <w:b/>
              <w:bCs/>
              <w:sz w:val="22"/>
              <w:szCs w:val="22"/>
            </w:rPr>
          </w:pPr>
          <w:r w:rsidRPr="000F7A3F">
            <w:rPr>
              <w:b/>
              <w:bCs/>
              <w:sz w:val="22"/>
              <w:szCs w:val="22"/>
            </w:rPr>
            <w:t>Standard Clinical Investigation Agreement</w:t>
          </w:r>
        </w:p>
      </w:tc>
      <w:tc>
        <w:tcPr>
          <w:tcW w:w="1118" w:type="pct"/>
          <w:tcBorders>
            <w:bottom w:val="single" w:sz="4" w:space="0" w:color="auto"/>
          </w:tcBorders>
        </w:tcPr>
        <w:sdt>
          <w:sdtPr>
            <w:rPr>
              <w:i/>
              <w:color w:val="FF0000"/>
            </w:rPr>
            <w:id w:val="873045519"/>
            <w:placeholder>
              <w:docPart w:val="DefaultPlaceholder_1082065158"/>
            </w:placeholder>
            <w:text/>
          </w:sdtPr>
          <w:sdtEndPr/>
          <w:sdtContent>
            <w:p w14:paraId="5F8D5B3B" w14:textId="096AD025" w:rsidR="00BB0354" w:rsidRPr="004B445B" w:rsidRDefault="00BB0354" w:rsidP="008F5FA0">
              <w:pPr>
                <w:spacing w:before="120"/>
                <w:jc w:val="right"/>
                <w:rPr>
                  <w:i/>
                </w:rPr>
              </w:pPr>
              <w:r>
                <w:rPr>
                  <w:i/>
                  <w:color w:val="FF0000"/>
                </w:rPr>
                <w:t>[</w:t>
              </w:r>
              <w:r w:rsidRPr="004B445B">
                <w:rPr>
                  <w:i/>
                  <w:color w:val="FF0000"/>
                </w:rPr>
                <w:t>Investigation ID</w:t>
              </w:r>
              <w:r>
                <w:rPr>
                  <w:i/>
                  <w:color w:val="FF0000"/>
                </w:rPr>
                <w:t>]</w:t>
              </w:r>
              <w:r w:rsidRPr="004B445B">
                <w:rPr>
                  <w:i/>
                  <w:color w:val="FF0000"/>
                </w:rPr>
                <w:t xml:space="preserve"> </w:t>
              </w:r>
            </w:p>
          </w:sdtContent>
        </w:sdt>
      </w:tc>
    </w:tr>
  </w:tbl>
  <w:p w14:paraId="710E133D" w14:textId="77777777" w:rsidR="00BB0354" w:rsidRDefault="00BB0354">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E4E2878"/>
    <w:lvl w:ilvl="0">
      <w:start w:val="1"/>
      <w:numFmt w:val="decimal"/>
      <w:pStyle w:val="Opstilling-talellerbogst"/>
      <w:lvlText w:val="%1."/>
      <w:lvlJc w:val="left"/>
      <w:pPr>
        <w:tabs>
          <w:tab w:val="num" w:pos="360"/>
        </w:tabs>
        <w:ind w:left="360" w:hanging="360"/>
      </w:pPr>
    </w:lvl>
  </w:abstractNum>
  <w:abstractNum w:abstractNumId="1">
    <w:nsid w:val="FFFFFF89"/>
    <w:multiLevelType w:val="singleLevel"/>
    <w:tmpl w:val="D4F8D598"/>
    <w:lvl w:ilvl="0">
      <w:start w:val="1"/>
      <w:numFmt w:val="bullet"/>
      <w:lvlText w:val=""/>
      <w:lvlJc w:val="left"/>
      <w:pPr>
        <w:tabs>
          <w:tab w:val="num" w:pos="360"/>
        </w:tabs>
        <w:ind w:left="360" w:hanging="360"/>
      </w:pPr>
      <w:rPr>
        <w:rFonts w:ascii="Symbol" w:hAnsi="Symbol" w:hint="default"/>
      </w:rPr>
    </w:lvl>
  </w:abstractNum>
  <w:abstractNum w:abstractNumId="2">
    <w:nsid w:val="062039C1"/>
    <w:multiLevelType w:val="hybridMultilevel"/>
    <w:tmpl w:val="A59E39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89F6181"/>
    <w:multiLevelType w:val="hybridMultilevel"/>
    <w:tmpl w:val="C5444630"/>
    <w:lvl w:ilvl="0" w:tplc="0DFCED2E">
      <w:start w:val="1"/>
      <w:numFmt w:val="decimal"/>
      <w:pStyle w:val="Numberlist"/>
      <w:lvlText w:val="%1."/>
      <w:lvlJc w:val="left"/>
      <w:pPr>
        <w:tabs>
          <w:tab w:val="num" w:pos="397"/>
        </w:tabs>
        <w:ind w:left="397" w:hanging="397"/>
      </w:pPr>
      <w:rPr>
        <w:rFonts w:ascii="Arial" w:hAnsi="Arial" w:cs="Times New Roman" w:hint="default"/>
        <w:sz w:val="22"/>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B240DD6"/>
    <w:multiLevelType w:val="multilevel"/>
    <w:tmpl w:val="F37EA91C"/>
    <w:lvl w:ilvl="0">
      <w:start w:val="1"/>
      <w:numFmt w:val="bullet"/>
      <w:lvlText w:val="−"/>
      <w:lvlJc w:val="left"/>
      <w:pPr>
        <w:tabs>
          <w:tab w:val="num" w:pos="567"/>
        </w:tabs>
        <w:ind w:left="567" w:hanging="567"/>
      </w:pPr>
      <w:rPr>
        <w:rFonts w:ascii="Arial" w:hAnsi="Arial" w:hint="default"/>
      </w:rPr>
    </w:lvl>
    <w:lvl w:ilvl="1">
      <w:start w:val="1"/>
      <w:numFmt w:val="bullet"/>
      <w:lvlText w:val="−"/>
      <w:lvlJc w:val="left"/>
      <w:pPr>
        <w:tabs>
          <w:tab w:val="num" w:pos="1078"/>
        </w:tabs>
        <w:ind w:left="1134" w:hanging="567"/>
      </w:pPr>
      <w:rPr>
        <w:rFonts w:ascii="Arial" w:hAnsi="Arial" w:hint="default"/>
      </w:rPr>
    </w:lvl>
    <w:lvl w:ilvl="2">
      <w:start w:val="1"/>
      <w:numFmt w:val="decimal"/>
      <w:lvlText w:val="%1.%2.%3"/>
      <w:lvlJc w:val="left"/>
      <w:pPr>
        <w:tabs>
          <w:tab w:val="num" w:pos="794"/>
        </w:tabs>
        <w:ind w:left="794" w:hanging="794"/>
      </w:pPr>
      <w:rPr>
        <w:rFonts w:cs="Times New Roman" w:hint="default"/>
      </w:rPr>
    </w:lvl>
    <w:lvl w:ilvl="3">
      <w:start w:val="1"/>
      <w:numFmt w:val="decimal"/>
      <w:lvlText w:val="%1.%2.%3.%4"/>
      <w:lvlJc w:val="left"/>
      <w:pPr>
        <w:tabs>
          <w:tab w:val="num" w:pos="1080"/>
        </w:tabs>
        <w:ind w:left="794" w:hanging="79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nsid w:val="11FA651B"/>
    <w:multiLevelType w:val="hybridMultilevel"/>
    <w:tmpl w:val="EEDE5C28"/>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nsid w:val="139313A8"/>
    <w:multiLevelType w:val="multilevel"/>
    <w:tmpl w:val="F05A6944"/>
    <w:lvl w:ilvl="0">
      <w:start w:val="1"/>
      <w:numFmt w:val="lowerLetter"/>
      <w:pStyle w:val="alist"/>
      <w:lvlText w:val="%1)"/>
      <w:lvlJc w:val="left"/>
      <w:pPr>
        <w:tabs>
          <w:tab w:val="num" w:pos="397"/>
        </w:tabs>
        <w:ind w:left="397" w:hanging="397"/>
      </w:pPr>
      <w:rPr>
        <w:rFonts w:ascii="Arial" w:hAnsi="Arial" w:cs="Times New Roman" w:hint="default"/>
        <w:b w:val="0"/>
        <w:i w:val="0"/>
        <w:sz w:val="22"/>
      </w:rPr>
    </w:lvl>
    <w:lvl w:ilvl="1">
      <w:start w:val="1"/>
      <w:numFmt w:val="lowerLetter"/>
      <w:lvlText w:val="%2"/>
      <w:lvlJc w:val="left"/>
      <w:pPr>
        <w:tabs>
          <w:tab w:val="num" w:pos="757"/>
        </w:tabs>
        <w:ind w:left="737" w:hanging="34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757"/>
        </w:tabs>
        <w:ind w:left="624" w:hanging="22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80940E0"/>
    <w:multiLevelType w:val="hybridMultilevel"/>
    <w:tmpl w:val="29AE8340"/>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8">
    <w:nsid w:val="1AFC64B4"/>
    <w:multiLevelType w:val="multilevel"/>
    <w:tmpl w:val="7EA4BF06"/>
    <w:lvl w:ilvl="0">
      <w:start w:val="1"/>
      <w:numFmt w:val="decimal"/>
      <w:pStyle w:val="multinumbering"/>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851"/>
        </w:tabs>
        <w:ind w:left="851" w:hanging="851"/>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504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9">
    <w:nsid w:val="1B9014E2"/>
    <w:multiLevelType w:val="hybridMultilevel"/>
    <w:tmpl w:val="D4A0ADC0"/>
    <w:lvl w:ilvl="0" w:tplc="83E2E514">
      <w:start w:val="1"/>
      <w:numFmt w:val="lowerRoman"/>
      <w:lvlText w:val="(%1)"/>
      <w:lvlJc w:val="left"/>
      <w:pPr>
        <w:ind w:left="2409" w:hanging="720"/>
      </w:pPr>
      <w:rPr>
        <w:rFonts w:hint="default"/>
      </w:rPr>
    </w:lvl>
    <w:lvl w:ilvl="1" w:tplc="04060019" w:tentative="1">
      <w:start w:val="1"/>
      <w:numFmt w:val="lowerLetter"/>
      <w:lvlText w:val="%2."/>
      <w:lvlJc w:val="left"/>
      <w:pPr>
        <w:ind w:left="2769" w:hanging="360"/>
      </w:pPr>
    </w:lvl>
    <w:lvl w:ilvl="2" w:tplc="0406001B" w:tentative="1">
      <w:start w:val="1"/>
      <w:numFmt w:val="lowerRoman"/>
      <w:lvlText w:val="%3."/>
      <w:lvlJc w:val="right"/>
      <w:pPr>
        <w:ind w:left="3489" w:hanging="180"/>
      </w:pPr>
    </w:lvl>
    <w:lvl w:ilvl="3" w:tplc="0406000F" w:tentative="1">
      <w:start w:val="1"/>
      <w:numFmt w:val="decimal"/>
      <w:lvlText w:val="%4."/>
      <w:lvlJc w:val="left"/>
      <w:pPr>
        <w:ind w:left="4209" w:hanging="360"/>
      </w:pPr>
    </w:lvl>
    <w:lvl w:ilvl="4" w:tplc="04060019" w:tentative="1">
      <w:start w:val="1"/>
      <w:numFmt w:val="lowerLetter"/>
      <w:lvlText w:val="%5."/>
      <w:lvlJc w:val="left"/>
      <w:pPr>
        <w:ind w:left="4929" w:hanging="360"/>
      </w:pPr>
    </w:lvl>
    <w:lvl w:ilvl="5" w:tplc="0406001B" w:tentative="1">
      <w:start w:val="1"/>
      <w:numFmt w:val="lowerRoman"/>
      <w:lvlText w:val="%6."/>
      <w:lvlJc w:val="right"/>
      <w:pPr>
        <w:ind w:left="5649" w:hanging="180"/>
      </w:pPr>
    </w:lvl>
    <w:lvl w:ilvl="6" w:tplc="0406000F" w:tentative="1">
      <w:start w:val="1"/>
      <w:numFmt w:val="decimal"/>
      <w:lvlText w:val="%7."/>
      <w:lvlJc w:val="left"/>
      <w:pPr>
        <w:ind w:left="6369" w:hanging="360"/>
      </w:pPr>
    </w:lvl>
    <w:lvl w:ilvl="7" w:tplc="04060019" w:tentative="1">
      <w:start w:val="1"/>
      <w:numFmt w:val="lowerLetter"/>
      <w:lvlText w:val="%8."/>
      <w:lvlJc w:val="left"/>
      <w:pPr>
        <w:ind w:left="7089" w:hanging="360"/>
      </w:pPr>
    </w:lvl>
    <w:lvl w:ilvl="8" w:tplc="0406001B" w:tentative="1">
      <w:start w:val="1"/>
      <w:numFmt w:val="lowerRoman"/>
      <w:lvlText w:val="%9."/>
      <w:lvlJc w:val="right"/>
      <w:pPr>
        <w:ind w:left="7809" w:hanging="180"/>
      </w:pPr>
    </w:lvl>
  </w:abstractNum>
  <w:abstractNum w:abstractNumId="10">
    <w:nsid w:val="21666D36"/>
    <w:multiLevelType w:val="multilevel"/>
    <w:tmpl w:val="6520153E"/>
    <w:lvl w:ilvl="0">
      <w:start w:val="1"/>
      <w:numFmt w:val="decimal"/>
      <w:pStyle w:val="Overskrift1"/>
      <w:lvlText w:val="%1"/>
      <w:lvlJc w:val="left"/>
      <w:pPr>
        <w:tabs>
          <w:tab w:val="num" w:pos="6096"/>
        </w:tabs>
        <w:ind w:left="6096" w:hanging="567"/>
      </w:pPr>
      <w:rPr>
        <w:rFonts w:cs="Times New Roman" w:hint="default"/>
      </w:rPr>
    </w:lvl>
    <w:lvl w:ilvl="1">
      <w:start w:val="1"/>
      <w:numFmt w:val="decimal"/>
      <w:pStyle w:val="Overskrift2"/>
      <w:lvlText w:val="%1.%2"/>
      <w:lvlJc w:val="left"/>
      <w:pPr>
        <w:tabs>
          <w:tab w:val="num" w:pos="1078"/>
        </w:tabs>
        <w:ind w:left="1134" w:hanging="567"/>
      </w:pPr>
      <w:rPr>
        <w:rFonts w:cs="Times New Roman" w:hint="default"/>
      </w:rPr>
    </w:lvl>
    <w:lvl w:ilvl="2">
      <w:start w:val="1"/>
      <w:numFmt w:val="decimal"/>
      <w:pStyle w:val="Overskrift3"/>
      <w:lvlText w:val="%1.%2.%3"/>
      <w:lvlJc w:val="left"/>
      <w:pPr>
        <w:tabs>
          <w:tab w:val="num" w:pos="794"/>
        </w:tabs>
        <w:ind w:left="794" w:hanging="794"/>
      </w:pPr>
      <w:rPr>
        <w:rFonts w:cs="Times New Roman" w:hint="default"/>
      </w:rPr>
    </w:lvl>
    <w:lvl w:ilvl="3">
      <w:start w:val="1"/>
      <w:numFmt w:val="decimal"/>
      <w:pStyle w:val="Overskrift4"/>
      <w:lvlText w:val="%1.%2.%3.%4"/>
      <w:lvlJc w:val="left"/>
      <w:pPr>
        <w:tabs>
          <w:tab w:val="num" w:pos="1080"/>
        </w:tabs>
        <w:ind w:left="794" w:hanging="794"/>
      </w:pPr>
      <w:rPr>
        <w:rFonts w:cs="Times New Roman" w:hint="default"/>
      </w:rPr>
    </w:lvl>
    <w:lvl w:ilvl="4">
      <w:start w:val="1"/>
      <w:numFmt w:val="decimal"/>
      <w:pStyle w:val="Overskrift5"/>
      <w:lvlText w:val="%1.%2.%3.%4.%5"/>
      <w:lvlJc w:val="left"/>
      <w:pPr>
        <w:tabs>
          <w:tab w:val="num" w:pos="1008"/>
        </w:tabs>
        <w:ind w:left="1008" w:hanging="1008"/>
      </w:pPr>
      <w:rPr>
        <w:rFonts w:cs="Times New Roman" w:hint="default"/>
      </w:rPr>
    </w:lvl>
    <w:lvl w:ilvl="5">
      <w:start w:val="1"/>
      <w:numFmt w:val="decimal"/>
      <w:pStyle w:val="Overskrift6"/>
      <w:lvlText w:val="%1.%2.%3.%4.%5.%6"/>
      <w:lvlJc w:val="left"/>
      <w:pPr>
        <w:tabs>
          <w:tab w:val="num" w:pos="1152"/>
        </w:tabs>
        <w:ind w:left="1152" w:hanging="1152"/>
      </w:pPr>
      <w:rPr>
        <w:rFonts w:cs="Times New Roman" w:hint="default"/>
      </w:rPr>
    </w:lvl>
    <w:lvl w:ilvl="6">
      <w:start w:val="1"/>
      <w:numFmt w:val="decimal"/>
      <w:pStyle w:val="Overskrift7"/>
      <w:lvlText w:val="%1.%2.%3.%4.%5.%6.%7"/>
      <w:lvlJc w:val="left"/>
      <w:pPr>
        <w:tabs>
          <w:tab w:val="num" w:pos="1296"/>
        </w:tabs>
        <w:ind w:left="1296" w:hanging="1296"/>
      </w:pPr>
      <w:rPr>
        <w:rFonts w:cs="Times New Roman" w:hint="default"/>
      </w:rPr>
    </w:lvl>
    <w:lvl w:ilvl="7">
      <w:start w:val="1"/>
      <w:numFmt w:val="decimal"/>
      <w:pStyle w:val="Overskrift8"/>
      <w:lvlText w:val="%1.%2.%3.%4.%5.%6.%7.%8"/>
      <w:lvlJc w:val="left"/>
      <w:pPr>
        <w:tabs>
          <w:tab w:val="num" w:pos="1440"/>
        </w:tabs>
        <w:ind w:left="1440" w:hanging="1440"/>
      </w:pPr>
      <w:rPr>
        <w:rFonts w:cs="Times New Roman" w:hint="default"/>
      </w:rPr>
    </w:lvl>
    <w:lvl w:ilvl="8">
      <w:start w:val="1"/>
      <w:numFmt w:val="decimal"/>
      <w:pStyle w:val="Overskrift9"/>
      <w:lvlText w:val="%1.%2.%3.%4.%5.%6.%7.%8.%9"/>
      <w:lvlJc w:val="left"/>
      <w:pPr>
        <w:tabs>
          <w:tab w:val="num" w:pos="1584"/>
        </w:tabs>
        <w:ind w:left="1584" w:hanging="1584"/>
      </w:pPr>
      <w:rPr>
        <w:rFonts w:cs="Times New Roman" w:hint="default"/>
      </w:rPr>
    </w:lvl>
  </w:abstractNum>
  <w:abstractNum w:abstractNumId="11">
    <w:nsid w:val="225F5DFE"/>
    <w:multiLevelType w:val="hybridMultilevel"/>
    <w:tmpl w:val="95544F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9FF502A"/>
    <w:multiLevelType w:val="hybridMultilevel"/>
    <w:tmpl w:val="3E7EE7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6AA5B99"/>
    <w:multiLevelType w:val="hybridMultilevel"/>
    <w:tmpl w:val="32E268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9EE298F"/>
    <w:multiLevelType w:val="hybridMultilevel"/>
    <w:tmpl w:val="83222CA0"/>
    <w:lvl w:ilvl="0" w:tplc="4F2CBEE8">
      <w:start w:val="1"/>
      <w:numFmt w:val="bullet"/>
      <w:pStyle w:val="-listindent"/>
      <w:lvlText w:val="–"/>
      <w:lvlJc w:val="left"/>
      <w:pPr>
        <w:tabs>
          <w:tab w:val="num" w:pos="794"/>
        </w:tabs>
        <w:ind w:left="794" w:hanging="397"/>
      </w:pPr>
      <w:rPr>
        <w:rFonts w:hint="default"/>
        <w:color w:val="00000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2980DB1"/>
    <w:multiLevelType w:val="hybridMultilevel"/>
    <w:tmpl w:val="FFE20438"/>
    <w:lvl w:ilvl="0" w:tplc="9C421FA0">
      <w:start w:val="1"/>
      <w:numFmt w:val="bullet"/>
      <w:pStyle w:val="-list"/>
      <w:lvlText w:val="–"/>
      <w:lvlJc w:val="left"/>
      <w:pPr>
        <w:tabs>
          <w:tab w:val="num" w:pos="397"/>
        </w:tabs>
        <w:ind w:left="397" w:hanging="397"/>
      </w:pPr>
      <w:rPr>
        <w:rFonts w:hint="default"/>
        <w:color w:val="00000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1C1F69"/>
    <w:multiLevelType w:val="hybridMultilevel"/>
    <w:tmpl w:val="8BA24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6027CE6"/>
    <w:multiLevelType w:val="hybridMultilevel"/>
    <w:tmpl w:val="A0DA336A"/>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8">
    <w:nsid w:val="46587035"/>
    <w:multiLevelType w:val="hybridMultilevel"/>
    <w:tmpl w:val="C79AFC88"/>
    <w:lvl w:ilvl="0" w:tplc="9A124A72">
      <w:start w:val="1"/>
      <w:numFmt w:val="bullet"/>
      <w:pStyle w:val="Bulletlist"/>
      <w:lvlText w:val=""/>
      <w:lvlJc w:val="left"/>
      <w:pPr>
        <w:tabs>
          <w:tab w:val="num" w:pos="397"/>
        </w:tabs>
        <w:ind w:left="397" w:hanging="397"/>
      </w:pPr>
      <w:rPr>
        <w:rFonts w:ascii="Symbol" w:hAnsi="Symbol" w:hint="default"/>
        <w:sz w:val="18"/>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8E5D78"/>
    <w:multiLevelType w:val="hybridMultilevel"/>
    <w:tmpl w:val="E0EA13F6"/>
    <w:lvl w:ilvl="0" w:tplc="04060017">
      <w:start w:val="1"/>
      <w:numFmt w:val="lowerLetter"/>
      <w:lvlText w:val="%1)"/>
      <w:lvlJc w:val="left"/>
      <w:pPr>
        <w:ind w:left="720" w:hanging="360"/>
      </w:pPr>
      <w:rPr>
        <w:rFonts w:hint="default"/>
      </w:rPr>
    </w:lvl>
    <w:lvl w:ilvl="1" w:tplc="0406001B">
      <w:start w:val="1"/>
      <w:numFmt w:val="lowerRoman"/>
      <w:lvlText w:val="%2."/>
      <w:lvlJc w:val="righ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5E1D5A28"/>
    <w:multiLevelType w:val="multilevel"/>
    <w:tmpl w:val="D03AFD98"/>
    <w:lvl w:ilvl="0">
      <w:start w:val="1"/>
      <w:numFmt w:val="bullet"/>
      <w:pStyle w:val="Opstilling-punkttegn"/>
      <w:lvlText w:val=""/>
      <w:lvlJc w:val="left"/>
      <w:pPr>
        <w:tabs>
          <w:tab w:val="num" w:pos="340"/>
        </w:tabs>
        <w:ind w:left="227" w:hanging="227"/>
      </w:pPr>
      <w:rPr>
        <w:rFonts w:ascii="Symbol" w:hAnsi="Symbol" w:hint="default"/>
      </w:rPr>
    </w:lvl>
    <w:lvl w:ilvl="1">
      <w:start w:val="1"/>
      <w:numFmt w:val="bullet"/>
      <w:lvlText w:val=""/>
      <w:lvlJc w:val="left"/>
      <w:pPr>
        <w:tabs>
          <w:tab w:val="num" w:pos="680"/>
        </w:tabs>
        <w:ind w:left="454" w:hanging="227"/>
      </w:pPr>
      <w:rPr>
        <w:rFonts w:ascii="Symbol" w:hAnsi="Symbol" w:hint="default"/>
      </w:rPr>
    </w:lvl>
    <w:lvl w:ilvl="2">
      <w:start w:val="1"/>
      <w:numFmt w:val="bullet"/>
      <w:lvlText w:val=""/>
      <w:lvlJc w:val="left"/>
      <w:pPr>
        <w:tabs>
          <w:tab w:val="num" w:pos="1021"/>
        </w:tabs>
        <w:ind w:left="680" w:hanging="226"/>
      </w:pPr>
      <w:rPr>
        <w:rFonts w:ascii="Symbol" w:hAnsi="Symbol" w:hint="default"/>
      </w:rPr>
    </w:lvl>
    <w:lvl w:ilvl="3">
      <w:start w:val="11"/>
      <w:numFmt w:val="bullet"/>
      <w:lvlText w:val="-"/>
      <w:lvlJc w:val="left"/>
      <w:pPr>
        <w:tabs>
          <w:tab w:val="num" w:pos="1361"/>
        </w:tabs>
        <w:ind w:left="907" w:hanging="227"/>
      </w:pPr>
      <w:rPr>
        <w:rFonts w:ascii="Arial" w:eastAsia="Times New Roman" w:hAnsi="Arial" w:hint="default"/>
      </w:rPr>
    </w:lvl>
    <w:lvl w:ilvl="4">
      <w:start w:val="1"/>
      <w:numFmt w:val="bullet"/>
      <w:lvlText w:val=""/>
      <w:lvlJc w:val="left"/>
      <w:pPr>
        <w:tabs>
          <w:tab w:val="num" w:pos="1701"/>
        </w:tabs>
        <w:ind w:left="1134" w:hanging="227"/>
      </w:pPr>
      <w:rPr>
        <w:rFonts w:ascii="Symbol" w:hAnsi="Symbol" w:hint="default"/>
      </w:rPr>
    </w:lvl>
    <w:lvl w:ilvl="5">
      <w:start w:val="1"/>
      <w:numFmt w:val="bullet"/>
      <w:lvlText w:val=""/>
      <w:lvlJc w:val="left"/>
      <w:pPr>
        <w:tabs>
          <w:tab w:val="num" w:pos="2041"/>
        </w:tabs>
        <w:ind w:left="1361" w:hanging="227"/>
      </w:pPr>
      <w:rPr>
        <w:rFonts w:ascii="Symbol" w:hAnsi="Symbol" w:hint="default"/>
      </w:rPr>
    </w:lvl>
    <w:lvl w:ilvl="6">
      <w:start w:val="1"/>
      <w:numFmt w:val="bullet"/>
      <w:lvlText w:val=""/>
      <w:lvlJc w:val="left"/>
      <w:pPr>
        <w:tabs>
          <w:tab w:val="num" w:pos="2381"/>
        </w:tabs>
        <w:ind w:left="1588" w:hanging="227"/>
      </w:pPr>
      <w:rPr>
        <w:rFonts w:ascii="Symbol" w:hAnsi="Symbol" w:hint="default"/>
      </w:rPr>
    </w:lvl>
    <w:lvl w:ilvl="7">
      <w:start w:val="1"/>
      <w:numFmt w:val="bullet"/>
      <w:lvlText w:val=""/>
      <w:lvlJc w:val="left"/>
      <w:pPr>
        <w:tabs>
          <w:tab w:val="num" w:pos="2722"/>
        </w:tabs>
        <w:ind w:left="1814" w:hanging="226"/>
      </w:pPr>
      <w:rPr>
        <w:rFonts w:ascii="Symbol" w:hAnsi="Symbol" w:hint="default"/>
      </w:rPr>
    </w:lvl>
    <w:lvl w:ilvl="8">
      <w:start w:val="1"/>
      <w:numFmt w:val="bullet"/>
      <w:lvlText w:val=""/>
      <w:lvlJc w:val="left"/>
      <w:pPr>
        <w:tabs>
          <w:tab w:val="num" w:pos="3062"/>
        </w:tabs>
        <w:ind w:left="2041" w:hanging="227"/>
      </w:pPr>
      <w:rPr>
        <w:rFonts w:ascii="Symbol" w:hAnsi="Symbol" w:hint="default"/>
      </w:rPr>
    </w:lvl>
  </w:abstractNum>
  <w:abstractNum w:abstractNumId="21">
    <w:nsid w:val="5ED149BA"/>
    <w:multiLevelType w:val="hybridMultilevel"/>
    <w:tmpl w:val="BEEABFCA"/>
    <w:lvl w:ilvl="0" w:tplc="04060001">
      <w:start w:val="1"/>
      <w:numFmt w:val="bullet"/>
      <w:lvlText w:val=""/>
      <w:lvlJc w:val="left"/>
      <w:pPr>
        <w:ind w:left="927" w:hanging="360"/>
      </w:pPr>
      <w:rPr>
        <w:rFonts w:ascii="Symbol" w:hAnsi="Symbol"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2">
    <w:nsid w:val="63F74863"/>
    <w:multiLevelType w:val="hybridMultilevel"/>
    <w:tmpl w:val="60B8D2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7CA0511"/>
    <w:multiLevelType w:val="hybridMultilevel"/>
    <w:tmpl w:val="AD74DA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78C031F1"/>
    <w:multiLevelType w:val="hybridMultilevel"/>
    <w:tmpl w:val="12BC1520"/>
    <w:lvl w:ilvl="0" w:tplc="D42C4E24">
      <w:start w:val="1"/>
      <w:numFmt w:val="bullet"/>
      <w:pStyle w:val="Bulletlist2"/>
      <w:lvlText w:val=""/>
      <w:lvlJc w:val="left"/>
      <w:pPr>
        <w:tabs>
          <w:tab w:val="num" w:pos="794"/>
        </w:tabs>
        <w:ind w:left="794" w:hanging="397"/>
      </w:pPr>
      <w:rPr>
        <w:rFonts w:ascii="Symbol" w:hAnsi="Symbol" w:hint="default"/>
        <w:sz w:val="18"/>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num w:numId="1">
    <w:abstractNumId w:val="14"/>
  </w:num>
  <w:num w:numId="2">
    <w:abstractNumId w:val="24"/>
  </w:num>
  <w:num w:numId="3">
    <w:abstractNumId w:val="3"/>
  </w:num>
  <w:num w:numId="4">
    <w:abstractNumId w:val="10"/>
  </w:num>
  <w:num w:numId="5">
    <w:abstractNumId w:val="6"/>
  </w:num>
  <w:num w:numId="6">
    <w:abstractNumId w:val="15"/>
  </w:num>
  <w:num w:numId="7">
    <w:abstractNumId w:val="18"/>
  </w:num>
  <w:num w:numId="8">
    <w:abstractNumId w:val="23"/>
  </w:num>
  <w:num w:numId="9">
    <w:abstractNumId w:val="8"/>
  </w:num>
  <w:num w:numId="10">
    <w:abstractNumId w:val="20"/>
  </w:num>
  <w:num w:numId="11">
    <w:abstractNumId w:val="4"/>
  </w:num>
  <w:num w:numId="12">
    <w:abstractNumId w:val="1"/>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7"/>
  </w:num>
  <w:num w:numId="23">
    <w:abstractNumId w:val="21"/>
  </w:num>
  <w:num w:numId="24">
    <w:abstractNumId w:val="10"/>
  </w:num>
  <w:num w:numId="25">
    <w:abstractNumId w:val="19"/>
  </w:num>
  <w:num w:numId="26">
    <w:abstractNumId w:val="7"/>
  </w:num>
  <w:num w:numId="27">
    <w:abstractNumId w:val="5"/>
  </w:num>
  <w:num w:numId="28">
    <w:abstractNumId w:val="2"/>
  </w:num>
  <w:num w:numId="29">
    <w:abstractNumId w:val="12"/>
  </w:num>
  <w:num w:numId="30">
    <w:abstractNumId w:val="22"/>
  </w:num>
  <w:num w:numId="31">
    <w:abstractNumId w:val="16"/>
  </w:num>
  <w:num w:numId="32">
    <w:abstractNumId w:val="13"/>
  </w:num>
  <w:num w:numId="33">
    <w:abstractNumId w:val="11"/>
  </w:num>
  <w:num w:numId="34">
    <w:abstractNumId w:val="9"/>
  </w:num>
  <w:num w:numId="35">
    <w:abstractNumId w:val="0"/>
  </w:num>
  <w:num w:numId="36">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567"/>
  <w:autoHyphenation/>
  <w:hyphenationZone w:val="357"/>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5CB"/>
    <w:rsid w:val="00000FAA"/>
    <w:rsid w:val="00004419"/>
    <w:rsid w:val="00005BFA"/>
    <w:rsid w:val="00010E7E"/>
    <w:rsid w:val="00012CB8"/>
    <w:rsid w:val="000145A3"/>
    <w:rsid w:val="0001580A"/>
    <w:rsid w:val="00016FED"/>
    <w:rsid w:val="00024FEE"/>
    <w:rsid w:val="000252FF"/>
    <w:rsid w:val="00036A15"/>
    <w:rsid w:val="000429BE"/>
    <w:rsid w:val="00043C8A"/>
    <w:rsid w:val="00044574"/>
    <w:rsid w:val="00050CA5"/>
    <w:rsid w:val="000628F0"/>
    <w:rsid w:val="00067E80"/>
    <w:rsid w:val="00073D0D"/>
    <w:rsid w:val="00077C40"/>
    <w:rsid w:val="00081A30"/>
    <w:rsid w:val="00083693"/>
    <w:rsid w:val="00090B35"/>
    <w:rsid w:val="0009242E"/>
    <w:rsid w:val="000933CE"/>
    <w:rsid w:val="00095E4C"/>
    <w:rsid w:val="000A61E1"/>
    <w:rsid w:val="000B1E05"/>
    <w:rsid w:val="000B5B9E"/>
    <w:rsid w:val="000B6E4C"/>
    <w:rsid w:val="000B7E07"/>
    <w:rsid w:val="000C3D7A"/>
    <w:rsid w:val="000C4F54"/>
    <w:rsid w:val="000C67C3"/>
    <w:rsid w:val="000D409B"/>
    <w:rsid w:val="000D4563"/>
    <w:rsid w:val="000D501D"/>
    <w:rsid w:val="000D5051"/>
    <w:rsid w:val="000D581C"/>
    <w:rsid w:val="000D66C8"/>
    <w:rsid w:val="000E097E"/>
    <w:rsid w:val="000E0BCE"/>
    <w:rsid w:val="000F74A6"/>
    <w:rsid w:val="000F7A3F"/>
    <w:rsid w:val="00102FFF"/>
    <w:rsid w:val="001053D0"/>
    <w:rsid w:val="00105C9E"/>
    <w:rsid w:val="00114167"/>
    <w:rsid w:val="00115623"/>
    <w:rsid w:val="001159A7"/>
    <w:rsid w:val="00117E75"/>
    <w:rsid w:val="00122CF8"/>
    <w:rsid w:val="001270E8"/>
    <w:rsid w:val="0013083F"/>
    <w:rsid w:val="00135828"/>
    <w:rsid w:val="00135B87"/>
    <w:rsid w:val="00143B44"/>
    <w:rsid w:val="00144F91"/>
    <w:rsid w:val="001470FF"/>
    <w:rsid w:val="00150D85"/>
    <w:rsid w:val="001601BD"/>
    <w:rsid w:val="00164921"/>
    <w:rsid w:val="00166F8E"/>
    <w:rsid w:val="00167F72"/>
    <w:rsid w:val="00173039"/>
    <w:rsid w:val="00176E87"/>
    <w:rsid w:val="001808DF"/>
    <w:rsid w:val="001842E0"/>
    <w:rsid w:val="00187609"/>
    <w:rsid w:val="00187E80"/>
    <w:rsid w:val="0019642D"/>
    <w:rsid w:val="001A06BF"/>
    <w:rsid w:val="001A49F0"/>
    <w:rsid w:val="001A79BB"/>
    <w:rsid w:val="001B040D"/>
    <w:rsid w:val="001B10D9"/>
    <w:rsid w:val="001B1AE2"/>
    <w:rsid w:val="001C5A99"/>
    <w:rsid w:val="001C66EB"/>
    <w:rsid w:val="001C74EF"/>
    <w:rsid w:val="001D0723"/>
    <w:rsid w:val="001D1E5B"/>
    <w:rsid w:val="001D245E"/>
    <w:rsid w:val="001D361A"/>
    <w:rsid w:val="001D61F8"/>
    <w:rsid w:val="001E0D6B"/>
    <w:rsid w:val="001E207D"/>
    <w:rsid w:val="001E74AE"/>
    <w:rsid w:val="001F14EE"/>
    <w:rsid w:val="001F3285"/>
    <w:rsid w:val="001F37E6"/>
    <w:rsid w:val="001F4C6E"/>
    <w:rsid w:val="00200D6F"/>
    <w:rsid w:val="00207295"/>
    <w:rsid w:val="0021180D"/>
    <w:rsid w:val="00216E18"/>
    <w:rsid w:val="0022115D"/>
    <w:rsid w:val="00221ED0"/>
    <w:rsid w:val="002233F2"/>
    <w:rsid w:val="00225112"/>
    <w:rsid w:val="00226ECD"/>
    <w:rsid w:val="00240D54"/>
    <w:rsid w:val="00244E19"/>
    <w:rsid w:val="00245011"/>
    <w:rsid w:val="00245450"/>
    <w:rsid w:val="00253866"/>
    <w:rsid w:val="00253A14"/>
    <w:rsid w:val="00256B86"/>
    <w:rsid w:val="00257E5B"/>
    <w:rsid w:val="0026179B"/>
    <w:rsid w:val="00263CB3"/>
    <w:rsid w:val="00263D69"/>
    <w:rsid w:val="00264427"/>
    <w:rsid w:val="002649F7"/>
    <w:rsid w:val="0026596D"/>
    <w:rsid w:val="00271CD2"/>
    <w:rsid w:val="00276AC6"/>
    <w:rsid w:val="00277679"/>
    <w:rsid w:val="00280D42"/>
    <w:rsid w:val="0029438A"/>
    <w:rsid w:val="00294934"/>
    <w:rsid w:val="002A09BB"/>
    <w:rsid w:val="002A175E"/>
    <w:rsid w:val="002A325B"/>
    <w:rsid w:val="002A3DFC"/>
    <w:rsid w:val="002A6A3E"/>
    <w:rsid w:val="002B158A"/>
    <w:rsid w:val="002B4B41"/>
    <w:rsid w:val="002B664D"/>
    <w:rsid w:val="002B7048"/>
    <w:rsid w:val="002B71A5"/>
    <w:rsid w:val="002C0534"/>
    <w:rsid w:val="002C05CD"/>
    <w:rsid w:val="002C257C"/>
    <w:rsid w:val="002C278E"/>
    <w:rsid w:val="002C68AC"/>
    <w:rsid w:val="002C6AD8"/>
    <w:rsid w:val="002D1E6E"/>
    <w:rsid w:val="002D5F6C"/>
    <w:rsid w:val="002D7015"/>
    <w:rsid w:val="002E1AF9"/>
    <w:rsid w:val="002E7E4E"/>
    <w:rsid w:val="002F06A7"/>
    <w:rsid w:val="002F3EC2"/>
    <w:rsid w:val="002F4C6C"/>
    <w:rsid w:val="002F521C"/>
    <w:rsid w:val="002F682E"/>
    <w:rsid w:val="002F6C31"/>
    <w:rsid w:val="00310859"/>
    <w:rsid w:val="00311DF6"/>
    <w:rsid w:val="00312864"/>
    <w:rsid w:val="003139CA"/>
    <w:rsid w:val="003147B4"/>
    <w:rsid w:val="00316008"/>
    <w:rsid w:val="00317BDC"/>
    <w:rsid w:val="00317C08"/>
    <w:rsid w:val="003306C3"/>
    <w:rsid w:val="00331E7C"/>
    <w:rsid w:val="0033241C"/>
    <w:rsid w:val="00332922"/>
    <w:rsid w:val="00334261"/>
    <w:rsid w:val="00335309"/>
    <w:rsid w:val="00340666"/>
    <w:rsid w:val="00352CDD"/>
    <w:rsid w:val="003533A7"/>
    <w:rsid w:val="00355971"/>
    <w:rsid w:val="00357667"/>
    <w:rsid w:val="00363F92"/>
    <w:rsid w:val="00371A29"/>
    <w:rsid w:val="00374C41"/>
    <w:rsid w:val="00376709"/>
    <w:rsid w:val="00380BA2"/>
    <w:rsid w:val="003855FF"/>
    <w:rsid w:val="00387D06"/>
    <w:rsid w:val="00394B09"/>
    <w:rsid w:val="00395E47"/>
    <w:rsid w:val="00396F7D"/>
    <w:rsid w:val="003A1BCB"/>
    <w:rsid w:val="003A2A57"/>
    <w:rsid w:val="003A5034"/>
    <w:rsid w:val="003A516E"/>
    <w:rsid w:val="003B6BF3"/>
    <w:rsid w:val="003B7704"/>
    <w:rsid w:val="003C1651"/>
    <w:rsid w:val="003D1190"/>
    <w:rsid w:val="003D1728"/>
    <w:rsid w:val="003E5801"/>
    <w:rsid w:val="003F0130"/>
    <w:rsid w:val="003F02E4"/>
    <w:rsid w:val="003F04C7"/>
    <w:rsid w:val="003F5E1F"/>
    <w:rsid w:val="003F5EF7"/>
    <w:rsid w:val="00401824"/>
    <w:rsid w:val="004035CD"/>
    <w:rsid w:val="00405236"/>
    <w:rsid w:val="00415EAC"/>
    <w:rsid w:val="0042067B"/>
    <w:rsid w:val="004211BA"/>
    <w:rsid w:val="00421462"/>
    <w:rsid w:val="00424FF0"/>
    <w:rsid w:val="00434799"/>
    <w:rsid w:val="004349E3"/>
    <w:rsid w:val="00436465"/>
    <w:rsid w:val="0044329A"/>
    <w:rsid w:val="004435C6"/>
    <w:rsid w:val="004462B2"/>
    <w:rsid w:val="00447B89"/>
    <w:rsid w:val="00455180"/>
    <w:rsid w:val="0045526B"/>
    <w:rsid w:val="004563D6"/>
    <w:rsid w:val="004569B7"/>
    <w:rsid w:val="00457C8E"/>
    <w:rsid w:val="00463A3A"/>
    <w:rsid w:val="0046466D"/>
    <w:rsid w:val="00467A61"/>
    <w:rsid w:val="004712DD"/>
    <w:rsid w:val="004738B9"/>
    <w:rsid w:val="00480383"/>
    <w:rsid w:val="004820A6"/>
    <w:rsid w:val="00482F54"/>
    <w:rsid w:val="0048306B"/>
    <w:rsid w:val="004854CF"/>
    <w:rsid w:val="00486C45"/>
    <w:rsid w:val="00487D42"/>
    <w:rsid w:val="00491DDD"/>
    <w:rsid w:val="00494C10"/>
    <w:rsid w:val="004A02BA"/>
    <w:rsid w:val="004A4549"/>
    <w:rsid w:val="004B23EC"/>
    <w:rsid w:val="004B2BC2"/>
    <w:rsid w:val="004B445B"/>
    <w:rsid w:val="004B6109"/>
    <w:rsid w:val="004B6237"/>
    <w:rsid w:val="004B70AE"/>
    <w:rsid w:val="004C2833"/>
    <w:rsid w:val="004C4287"/>
    <w:rsid w:val="004C7AED"/>
    <w:rsid w:val="004D002D"/>
    <w:rsid w:val="004D2873"/>
    <w:rsid w:val="004D48A6"/>
    <w:rsid w:val="004D504A"/>
    <w:rsid w:val="004D5CF6"/>
    <w:rsid w:val="004D6436"/>
    <w:rsid w:val="004D6B6A"/>
    <w:rsid w:val="004E253F"/>
    <w:rsid w:val="004E5950"/>
    <w:rsid w:val="004E7A08"/>
    <w:rsid w:val="004E7B07"/>
    <w:rsid w:val="004F0DC1"/>
    <w:rsid w:val="004F4345"/>
    <w:rsid w:val="004F473F"/>
    <w:rsid w:val="004F49D8"/>
    <w:rsid w:val="00504FA4"/>
    <w:rsid w:val="005056FA"/>
    <w:rsid w:val="005123D8"/>
    <w:rsid w:val="00512931"/>
    <w:rsid w:val="00514259"/>
    <w:rsid w:val="005153BA"/>
    <w:rsid w:val="0051700D"/>
    <w:rsid w:val="00525D03"/>
    <w:rsid w:val="00527880"/>
    <w:rsid w:val="0053149E"/>
    <w:rsid w:val="00531714"/>
    <w:rsid w:val="0054074C"/>
    <w:rsid w:val="00553DC1"/>
    <w:rsid w:val="00560EF2"/>
    <w:rsid w:val="0056282F"/>
    <w:rsid w:val="00563FE6"/>
    <w:rsid w:val="00564315"/>
    <w:rsid w:val="005644F7"/>
    <w:rsid w:val="005672DF"/>
    <w:rsid w:val="0057008A"/>
    <w:rsid w:val="0057504C"/>
    <w:rsid w:val="005770AB"/>
    <w:rsid w:val="0058259D"/>
    <w:rsid w:val="00583E4F"/>
    <w:rsid w:val="00584A0D"/>
    <w:rsid w:val="00590D5E"/>
    <w:rsid w:val="00591B11"/>
    <w:rsid w:val="00591F3B"/>
    <w:rsid w:val="00592CBC"/>
    <w:rsid w:val="00595E85"/>
    <w:rsid w:val="00595F12"/>
    <w:rsid w:val="005A270E"/>
    <w:rsid w:val="005A5FDE"/>
    <w:rsid w:val="005B21F1"/>
    <w:rsid w:val="005B250F"/>
    <w:rsid w:val="005B2EAC"/>
    <w:rsid w:val="005B3E6D"/>
    <w:rsid w:val="005D1462"/>
    <w:rsid w:val="005D2EC0"/>
    <w:rsid w:val="005D3FEE"/>
    <w:rsid w:val="005D4B7B"/>
    <w:rsid w:val="005D64D3"/>
    <w:rsid w:val="005E4858"/>
    <w:rsid w:val="005F0CE4"/>
    <w:rsid w:val="005F20C2"/>
    <w:rsid w:val="005F6131"/>
    <w:rsid w:val="005F6F59"/>
    <w:rsid w:val="0060341B"/>
    <w:rsid w:val="006034DF"/>
    <w:rsid w:val="0060436C"/>
    <w:rsid w:val="00620C26"/>
    <w:rsid w:val="00622507"/>
    <w:rsid w:val="00623778"/>
    <w:rsid w:val="0063091C"/>
    <w:rsid w:val="00632405"/>
    <w:rsid w:val="00637DBE"/>
    <w:rsid w:val="006411F8"/>
    <w:rsid w:val="00641A92"/>
    <w:rsid w:val="00641C86"/>
    <w:rsid w:val="0064610F"/>
    <w:rsid w:val="006467C4"/>
    <w:rsid w:val="0064719B"/>
    <w:rsid w:val="00652D7A"/>
    <w:rsid w:val="00655953"/>
    <w:rsid w:val="00656EEE"/>
    <w:rsid w:val="00657FCC"/>
    <w:rsid w:val="0066160A"/>
    <w:rsid w:val="00664A36"/>
    <w:rsid w:val="00666F76"/>
    <w:rsid w:val="00670361"/>
    <w:rsid w:val="00670C3B"/>
    <w:rsid w:val="00673636"/>
    <w:rsid w:val="00676883"/>
    <w:rsid w:val="00676AE2"/>
    <w:rsid w:val="006773FF"/>
    <w:rsid w:val="006802BC"/>
    <w:rsid w:val="006816CD"/>
    <w:rsid w:val="00687AC2"/>
    <w:rsid w:val="0069085A"/>
    <w:rsid w:val="00690907"/>
    <w:rsid w:val="00693B6C"/>
    <w:rsid w:val="006956CF"/>
    <w:rsid w:val="0069685E"/>
    <w:rsid w:val="00696D99"/>
    <w:rsid w:val="006A40C9"/>
    <w:rsid w:val="006A49E4"/>
    <w:rsid w:val="006A60E9"/>
    <w:rsid w:val="006A69BE"/>
    <w:rsid w:val="006A7CB4"/>
    <w:rsid w:val="006B36B3"/>
    <w:rsid w:val="006B7D31"/>
    <w:rsid w:val="006C448E"/>
    <w:rsid w:val="006C628D"/>
    <w:rsid w:val="006C6844"/>
    <w:rsid w:val="006C74CB"/>
    <w:rsid w:val="006D2922"/>
    <w:rsid w:val="006D3F53"/>
    <w:rsid w:val="006E089F"/>
    <w:rsid w:val="006E0C2D"/>
    <w:rsid w:val="006E325B"/>
    <w:rsid w:val="006E6496"/>
    <w:rsid w:val="006F213B"/>
    <w:rsid w:val="006F3032"/>
    <w:rsid w:val="0070376E"/>
    <w:rsid w:val="00704FB4"/>
    <w:rsid w:val="00705034"/>
    <w:rsid w:val="0070550B"/>
    <w:rsid w:val="007110D4"/>
    <w:rsid w:val="00713E80"/>
    <w:rsid w:val="00713FB9"/>
    <w:rsid w:val="007217CF"/>
    <w:rsid w:val="00731901"/>
    <w:rsid w:val="00735AF8"/>
    <w:rsid w:val="0073736D"/>
    <w:rsid w:val="0074023F"/>
    <w:rsid w:val="00741CB1"/>
    <w:rsid w:val="00742AE3"/>
    <w:rsid w:val="0074610C"/>
    <w:rsid w:val="00746441"/>
    <w:rsid w:val="00750C89"/>
    <w:rsid w:val="00752055"/>
    <w:rsid w:val="00754B2E"/>
    <w:rsid w:val="0075583C"/>
    <w:rsid w:val="007576DA"/>
    <w:rsid w:val="007716F1"/>
    <w:rsid w:val="00780040"/>
    <w:rsid w:val="0078183B"/>
    <w:rsid w:val="007841D8"/>
    <w:rsid w:val="00785F5B"/>
    <w:rsid w:val="007860E2"/>
    <w:rsid w:val="007869AD"/>
    <w:rsid w:val="00793A78"/>
    <w:rsid w:val="007940E3"/>
    <w:rsid w:val="00795F36"/>
    <w:rsid w:val="007A12FA"/>
    <w:rsid w:val="007A241C"/>
    <w:rsid w:val="007A371F"/>
    <w:rsid w:val="007A3D50"/>
    <w:rsid w:val="007B0BA7"/>
    <w:rsid w:val="007B21A4"/>
    <w:rsid w:val="007B74A3"/>
    <w:rsid w:val="007C079D"/>
    <w:rsid w:val="007C1383"/>
    <w:rsid w:val="007C332F"/>
    <w:rsid w:val="007C5F66"/>
    <w:rsid w:val="007C64EF"/>
    <w:rsid w:val="007C7DA5"/>
    <w:rsid w:val="007D099A"/>
    <w:rsid w:val="007D7DC7"/>
    <w:rsid w:val="007E09D5"/>
    <w:rsid w:val="007E4BC4"/>
    <w:rsid w:val="007E5010"/>
    <w:rsid w:val="007E7231"/>
    <w:rsid w:val="007F13CF"/>
    <w:rsid w:val="007F3002"/>
    <w:rsid w:val="007F349B"/>
    <w:rsid w:val="007F4EA9"/>
    <w:rsid w:val="007F7685"/>
    <w:rsid w:val="00802B3D"/>
    <w:rsid w:val="00805F1F"/>
    <w:rsid w:val="00810B13"/>
    <w:rsid w:val="0081208D"/>
    <w:rsid w:val="00812E3B"/>
    <w:rsid w:val="00813E9A"/>
    <w:rsid w:val="00822D43"/>
    <w:rsid w:val="008238DC"/>
    <w:rsid w:val="00824903"/>
    <w:rsid w:val="008263CD"/>
    <w:rsid w:val="00831ADD"/>
    <w:rsid w:val="00832752"/>
    <w:rsid w:val="00833436"/>
    <w:rsid w:val="0083674D"/>
    <w:rsid w:val="008373AE"/>
    <w:rsid w:val="008411DB"/>
    <w:rsid w:val="00844D5B"/>
    <w:rsid w:val="008479F3"/>
    <w:rsid w:val="00855D23"/>
    <w:rsid w:val="0085763F"/>
    <w:rsid w:val="0086444A"/>
    <w:rsid w:val="00865E66"/>
    <w:rsid w:val="00870028"/>
    <w:rsid w:val="00870376"/>
    <w:rsid w:val="008724A9"/>
    <w:rsid w:val="008729D5"/>
    <w:rsid w:val="00873430"/>
    <w:rsid w:val="0087782F"/>
    <w:rsid w:val="00877EBE"/>
    <w:rsid w:val="00880E2D"/>
    <w:rsid w:val="00881DAD"/>
    <w:rsid w:val="00885382"/>
    <w:rsid w:val="00887671"/>
    <w:rsid w:val="0089296D"/>
    <w:rsid w:val="008949BC"/>
    <w:rsid w:val="008968AB"/>
    <w:rsid w:val="008974DC"/>
    <w:rsid w:val="00897B17"/>
    <w:rsid w:val="008A12C4"/>
    <w:rsid w:val="008A329A"/>
    <w:rsid w:val="008A57F1"/>
    <w:rsid w:val="008A7622"/>
    <w:rsid w:val="008C052F"/>
    <w:rsid w:val="008C4122"/>
    <w:rsid w:val="008C77E5"/>
    <w:rsid w:val="008D366A"/>
    <w:rsid w:val="008D767F"/>
    <w:rsid w:val="008E100F"/>
    <w:rsid w:val="008F0DF8"/>
    <w:rsid w:val="008F3A97"/>
    <w:rsid w:val="008F5FA0"/>
    <w:rsid w:val="008F7097"/>
    <w:rsid w:val="00904991"/>
    <w:rsid w:val="00905C49"/>
    <w:rsid w:val="0091415D"/>
    <w:rsid w:val="009173BA"/>
    <w:rsid w:val="009205E0"/>
    <w:rsid w:val="00920DFF"/>
    <w:rsid w:val="0092416F"/>
    <w:rsid w:val="009246CC"/>
    <w:rsid w:val="009268B8"/>
    <w:rsid w:val="00931CC0"/>
    <w:rsid w:val="00947E54"/>
    <w:rsid w:val="00950D7F"/>
    <w:rsid w:val="00953840"/>
    <w:rsid w:val="009552F5"/>
    <w:rsid w:val="0096002C"/>
    <w:rsid w:val="00963732"/>
    <w:rsid w:val="0096547B"/>
    <w:rsid w:val="00966654"/>
    <w:rsid w:val="00973467"/>
    <w:rsid w:val="009747B0"/>
    <w:rsid w:val="009748BD"/>
    <w:rsid w:val="00982424"/>
    <w:rsid w:val="0098327D"/>
    <w:rsid w:val="00984A8B"/>
    <w:rsid w:val="00990C4C"/>
    <w:rsid w:val="0099129A"/>
    <w:rsid w:val="0099199D"/>
    <w:rsid w:val="00995573"/>
    <w:rsid w:val="009A0AA3"/>
    <w:rsid w:val="009A4E53"/>
    <w:rsid w:val="009A6AB1"/>
    <w:rsid w:val="009B7887"/>
    <w:rsid w:val="009B7B22"/>
    <w:rsid w:val="009C09B5"/>
    <w:rsid w:val="009C3148"/>
    <w:rsid w:val="009C3FD4"/>
    <w:rsid w:val="009C7FB7"/>
    <w:rsid w:val="009D193A"/>
    <w:rsid w:val="009D270A"/>
    <w:rsid w:val="009D30A9"/>
    <w:rsid w:val="009D3798"/>
    <w:rsid w:val="009F4154"/>
    <w:rsid w:val="009F4D9E"/>
    <w:rsid w:val="009F6DD1"/>
    <w:rsid w:val="009F7E22"/>
    <w:rsid w:val="00A00634"/>
    <w:rsid w:val="00A01534"/>
    <w:rsid w:val="00A10DD2"/>
    <w:rsid w:val="00A13A80"/>
    <w:rsid w:val="00A17475"/>
    <w:rsid w:val="00A21BF0"/>
    <w:rsid w:val="00A304BB"/>
    <w:rsid w:val="00A30BF0"/>
    <w:rsid w:val="00A33809"/>
    <w:rsid w:val="00A362E4"/>
    <w:rsid w:val="00A520D2"/>
    <w:rsid w:val="00A561E6"/>
    <w:rsid w:val="00A5671E"/>
    <w:rsid w:val="00A6242F"/>
    <w:rsid w:val="00A63D5A"/>
    <w:rsid w:val="00A6451D"/>
    <w:rsid w:val="00A6595D"/>
    <w:rsid w:val="00A709B3"/>
    <w:rsid w:val="00A71272"/>
    <w:rsid w:val="00A76725"/>
    <w:rsid w:val="00A778BF"/>
    <w:rsid w:val="00A81D9F"/>
    <w:rsid w:val="00A863C8"/>
    <w:rsid w:val="00A9028C"/>
    <w:rsid w:val="00A92085"/>
    <w:rsid w:val="00A942E7"/>
    <w:rsid w:val="00A96508"/>
    <w:rsid w:val="00A97711"/>
    <w:rsid w:val="00AA03B6"/>
    <w:rsid w:val="00AA2A19"/>
    <w:rsid w:val="00AA695F"/>
    <w:rsid w:val="00AA74AA"/>
    <w:rsid w:val="00AA788F"/>
    <w:rsid w:val="00AB3D9F"/>
    <w:rsid w:val="00AB430B"/>
    <w:rsid w:val="00AB6404"/>
    <w:rsid w:val="00AB7BE4"/>
    <w:rsid w:val="00AC10E4"/>
    <w:rsid w:val="00AC485F"/>
    <w:rsid w:val="00AC4B52"/>
    <w:rsid w:val="00AC6111"/>
    <w:rsid w:val="00AD07A3"/>
    <w:rsid w:val="00AD156B"/>
    <w:rsid w:val="00AD3B32"/>
    <w:rsid w:val="00AD48F9"/>
    <w:rsid w:val="00AD6DB9"/>
    <w:rsid w:val="00AE0D49"/>
    <w:rsid w:val="00AE22BF"/>
    <w:rsid w:val="00AE4607"/>
    <w:rsid w:val="00AF16B4"/>
    <w:rsid w:val="00AF17B1"/>
    <w:rsid w:val="00AF484E"/>
    <w:rsid w:val="00AF62AD"/>
    <w:rsid w:val="00B05A95"/>
    <w:rsid w:val="00B15D82"/>
    <w:rsid w:val="00B22F51"/>
    <w:rsid w:val="00B27F18"/>
    <w:rsid w:val="00B3010C"/>
    <w:rsid w:val="00B3347F"/>
    <w:rsid w:val="00B34150"/>
    <w:rsid w:val="00B34F69"/>
    <w:rsid w:val="00B35477"/>
    <w:rsid w:val="00B4709D"/>
    <w:rsid w:val="00B502F9"/>
    <w:rsid w:val="00B50AA5"/>
    <w:rsid w:val="00B64419"/>
    <w:rsid w:val="00B74798"/>
    <w:rsid w:val="00B800A3"/>
    <w:rsid w:val="00B800C3"/>
    <w:rsid w:val="00B832C0"/>
    <w:rsid w:val="00B90BD1"/>
    <w:rsid w:val="00B94F8D"/>
    <w:rsid w:val="00BA09E8"/>
    <w:rsid w:val="00BA5B48"/>
    <w:rsid w:val="00BA63BA"/>
    <w:rsid w:val="00BB0354"/>
    <w:rsid w:val="00BB05C4"/>
    <w:rsid w:val="00BB0893"/>
    <w:rsid w:val="00BB14D1"/>
    <w:rsid w:val="00BB7584"/>
    <w:rsid w:val="00BC1A82"/>
    <w:rsid w:val="00BC4E6E"/>
    <w:rsid w:val="00BC6B92"/>
    <w:rsid w:val="00BC6FD8"/>
    <w:rsid w:val="00BD0BDD"/>
    <w:rsid w:val="00BD2AF4"/>
    <w:rsid w:val="00BD5937"/>
    <w:rsid w:val="00BF002A"/>
    <w:rsid w:val="00BF0A40"/>
    <w:rsid w:val="00BF47E9"/>
    <w:rsid w:val="00BF6D19"/>
    <w:rsid w:val="00BF7971"/>
    <w:rsid w:val="00C04F3C"/>
    <w:rsid w:val="00C05C6F"/>
    <w:rsid w:val="00C10D7B"/>
    <w:rsid w:val="00C123E7"/>
    <w:rsid w:val="00C2153B"/>
    <w:rsid w:val="00C2333E"/>
    <w:rsid w:val="00C24B8F"/>
    <w:rsid w:val="00C265D8"/>
    <w:rsid w:val="00C277B5"/>
    <w:rsid w:val="00C352E3"/>
    <w:rsid w:val="00C357AA"/>
    <w:rsid w:val="00C369BB"/>
    <w:rsid w:val="00C371D9"/>
    <w:rsid w:val="00C44517"/>
    <w:rsid w:val="00C450AE"/>
    <w:rsid w:val="00C506EE"/>
    <w:rsid w:val="00C535BB"/>
    <w:rsid w:val="00C53C44"/>
    <w:rsid w:val="00C56962"/>
    <w:rsid w:val="00C61806"/>
    <w:rsid w:val="00C62586"/>
    <w:rsid w:val="00C66D15"/>
    <w:rsid w:val="00C675CB"/>
    <w:rsid w:val="00C70011"/>
    <w:rsid w:val="00C7492B"/>
    <w:rsid w:val="00C74A5F"/>
    <w:rsid w:val="00C842C0"/>
    <w:rsid w:val="00C85DDC"/>
    <w:rsid w:val="00C92188"/>
    <w:rsid w:val="00C934A2"/>
    <w:rsid w:val="00CA13FB"/>
    <w:rsid w:val="00CA5BA2"/>
    <w:rsid w:val="00CA6CD9"/>
    <w:rsid w:val="00CB1DD2"/>
    <w:rsid w:val="00CB41F5"/>
    <w:rsid w:val="00CB64FD"/>
    <w:rsid w:val="00CB6C59"/>
    <w:rsid w:val="00CC2F74"/>
    <w:rsid w:val="00CC39CA"/>
    <w:rsid w:val="00CC3BD5"/>
    <w:rsid w:val="00CC7643"/>
    <w:rsid w:val="00CC7C73"/>
    <w:rsid w:val="00CD07B4"/>
    <w:rsid w:val="00CD521C"/>
    <w:rsid w:val="00CD7AF4"/>
    <w:rsid w:val="00CE1CED"/>
    <w:rsid w:val="00D00CF3"/>
    <w:rsid w:val="00D02BAC"/>
    <w:rsid w:val="00D066BC"/>
    <w:rsid w:val="00D068A3"/>
    <w:rsid w:val="00D1445A"/>
    <w:rsid w:val="00D15FD9"/>
    <w:rsid w:val="00D170FB"/>
    <w:rsid w:val="00D20B89"/>
    <w:rsid w:val="00D21C52"/>
    <w:rsid w:val="00D2374F"/>
    <w:rsid w:val="00D23BB4"/>
    <w:rsid w:val="00D25351"/>
    <w:rsid w:val="00D312A0"/>
    <w:rsid w:val="00D363CF"/>
    <w:rsid w:val="00D40950"/>
    <w:rsid w:val="00D4121C"/>
    <w:rsid w:val="00D46F6A"/>
    <w:rsid w:val="00D50285"/>
    <w:rsid w:val="00D53150"/>
    <w:rsid w:val="00D54395"/>
    <w:rsid w:val="00D60105"/>
    <w:rsid w:val="00D63C3D"/>
    <w:rsid w:val="00D6411E"/>
    <w:rsid w:val="00D64AEF"/>
    <w:rsid w:val="00D6619A"/>
    <w:rsid w:val="00D67B57"/>
    <w:rsid w:val="00D71687"/>
    <w:rsid w:val="00D72863"/>
    <w:rsid w:val="00D802BD"/>
    <w:rsid w:val="00D845F5"/>
    <w:rsid w:val="00D90421"/>
    <w:rsid w:val="00D904DC"/>
    <w:rsid w:val="00D91167"/>
    <w:rsid w:val="00D917CD"/>
    <w:rsid w:val="00D96F15"/>
    <w:rsid w:val="00D97271"/>
    <w:rsid w:val="00DA1BFF"/>
    <w:rsid w:val="00DA2227"/>
    <w:rsid w:val="00DA65BF"/>
    <w:rsid w:val="00DC3F6E"/>
    <w:rsid w:val="00DC4450"/>
    <w:rsid w:val="00DC49E5"/>
    <w:rsid w:val="00DC76BA"/>
    <w:rsid w:val="00DC78D1"/>
    <w:rsid w:val="00DD14A5"/>
    <w:rsid w:val="00DD1E0A"/>
    <w:rsid w:val="00DD5024"/>
    <w:rsid w:val="00DD5CBA"/>
    <w:rsid w:val="00DE2882"/>
    <w:rsid w:val="00DE69BE"/>
    <w:rsid w:val="00DE709B"/>
    <w:rsid w:val="00DF0804"/>
    <w:rsid w:val="00DF09EF"/>
    <w:rsid w:val="00DF0A61"/>
    <w:rsid w:val="00DF0A71"/>
    <w:rsid w:val="00DF548F"/>
    <w:rsid w:val="00E02D1F"/>
    <w:rsid w:val="00E15CF5"/>
    <w:rsid w:val="00E217A6"/>
    <w:rsid w:val="00E25FDA"/>
    <w:rsid w:val="00E26EF2"/>
    <w:rsid w:val="00E30E8A"/>
    <w:rsid w:val="00E31189"/>
    <w:rsid w:val="00E35A76"/>
    <w:rsid w:val="00E37DA0"/>
    <w:rsid w:val="00E4439B"/>
    <w:rsid w:val="00E4763A"/>
    <w:rsid w:val="00E52007"/>
    <w:rsid w:val="00E53FBF"/>
    <w:rsid w:val="00E60A3D"/>
    <w:rsid w:val="00E61562"/>
    <w:rsid w:val="00E621F0"/>
    <w:rsid w:val="00E6576A"/>
    <w:rsid w:val="00E724CE"/>
    <w:rsid w:val="00E72945"/>
    <w:rsid w:val="00E74308"/>
    <w:rsid w:val="00E77451"/>
    <w:rsid w:val="00E77DA5"/>
    <w:rsid w:val="00E856B9"/>
    <w:rsid w:val="00E90359"/>
    <w:rsid w:val="00E95A93"/>
    <w:rsid w:val="00E97319"/>
    <w:rsid w:val="00E97951"/>
    <w:rsid w:val="00EB0320"/>
    <w:rsid w:val="00EB135E"/>
    <w:rsid w:val="00EB4099"/>
    <w:rsid w:val="00EB6B12"/>
    <w:rsid w:val="00EB6E6F"/>
    <w:rsid w:val="00EC1843"/>
    <w:rsid w:val="00EC690C"/>
    <w:rsid w:val="00ED7960"/>
    <w:rsid w:val="00EE4BE8"/>
    <w:rsid w:val="00EE4F62"/>
    <w:rsid w:val="00EE5F41"/>
    <w:rsid w:val="00EF1D86"/>
    <w:rsid w:val="00EF6F4B"/>
    <w:rsid w:val="00F03D5E"/>
    <w:rsid w:val="00F04164"/>
    <w:rsid w:val="00F04E17"/>
    <w:rsid w:val="00F06695"/>
    <w:rsid w:val="00F06B57"/>
    <w:rsid w:val="00F06DD9"/>
    <w:rsid w:val="00F14BE8"/>
    <w:rsid w:val="00F16507"/>
    <w:rsid w:val="00F1713E"/>
    <w:rsid w:val="00F17E46"/>
    <w:rsid w:val="00F21290"/>
    <w:rsid w:val="00F2366A"/>
    <w:rsid w:val="00F27247"/>
    <w:rsid w:val="00F3146E"/>
    <w:rsid w:val="00F33634"/>
    <w:rsid w:val="00F342ED"/>
    <w:rsid w:val="00F4139B"/>
    <w:rsid w:val="00F43B96"/>
    <w:rsid w:val="00F5427D"/>
    <w:rsid w:val="00F564FF"/>
    <w:rsid w:val="00F610D4"/>
    <w:rsid w:val="00F63002"/>
    <w:rsid w:val="00F6448B"/>
    <w:rsid w:val="00F76396"/>
    <w:rsid w:val="00F76734"/>
    <w:rsid w:val="00F81EEB"/>
    <w:rsid w:val="00F83F38"/>
    <w:rsid w:val="00F841AD"/>
    <w:rsid w:val="00F87560"/>
    <w:rsid w:val="00F92E43"/>
    <w:rsid w:val="00F9428E"/>
    <w:rsid w:val="00F9430A"/>
    <w:rsid w:val="00F96F64"/>
    <w:rsid w:val="00FA2210"/>
    <w:rsid w:val="00FA4300"/>
    <w:rsid w:val="00FA5614"/>
    <w:rsid w:val="00FA6D12"/>
    <w:rsid w:val="00FB00E5"/>
    <w:rsid w:val="00FB44A6"/>
    <w:rsid w:val="00FB6C2B"/>
    <w:rsid w:val="00FC04C9"/>
    <w:rsid w:val="00FC06DB"/>
    <w:rsid w:val="00FC1642"/>
    <w:rsid w:val="00FD041C"/>
    <w:rsid w:val="00FD1F4D"/>
    <w:rsid w:val="00FE3275"/>
    <w:rsid w:val="00FE4EAC"/>
    <w:rsid w:val="00FF0368"/>
    <w:rsid w:val="00FF6667"/>
    <w:rsid w:val="00FF7D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248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lsdException w:name="toc 2" w:semiHidden="0" w:uiPriority="39"/>
    <w:lsdException w:name="toc 3" w:semiHidden="0"/>
    <w:lsdException w:name="toc 4" w:semiHidden="0"/>
    <w:lsdException w:name="toc 5" w:semiHidden="0"/>
    <w:lsdException w:name="toc 6" w:semiHidden="0"/>
    <w:lsdException w:name="toc 7" w:semiHidden="0"/>
    <w:lsdException w:name="toc 8" w:semiHidden="0"/>
    <w:lsdException w:name="toc 9" w:semiHidden="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28E"/>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spacing w:after="120"/>
      <w:jc w:val="both"/>
      <w:textAlignment w:val="baseline"/>
    </w:pPr>
    <w:rPr>
      <w:rFonts w:ascii="Arial" w:hAnsi="Arial"/>
      <w:sz w:val="20"/>
      <w:szCs w:val="20"/>
      <w:lang w:val="en-GB" w:eastAsia="en-US"/>
    </w:rPr>
  </w:style>
  <w:style w:type="paragraph" w:styleId="Overskrift1">
    <w:name w:val="heading 1"/>
    <w:basedOn w:val="Normal"/>
    <w:next w:val="Defaulttext"/>
    <w:link w:val="Overskrift1Tegn"/>
    <w:uiPriority w:val="99"/>
    <w:qFormat/>
    <w:rsid w:val="00AF16B4"/>
    <w:pPr>
      <w:keepNext/>
      <w:numPr>
        <w:numId w:val="4"/>
      </w:numPr>
      <w:tabs>
        <w:tab w:val="clear" w:pos="6096"/>
        <w:tab w:val="num" w:pos="567"/>
      </w:tabs>
      <w:suppressAutoHyphens/>
      <w:spacing w:before="240"/>
      <w:ind w:left="567"/>
      <w:outlineLvl w:val="0"/>
    </w:pPr>
    <w:rPr>
      <w:b/>
      <w:caps/>
      <w:kern w:val="28"/>
    </w:rPr>
  </w:style>
  <w:style w:type="paragraph" w:styleId="Overskrift2">
    <w:name w:val="heading 2"/>
    <w:basedOn w:val="Normal"/>
    <w:next w:val="Defaulttext"/>
    <w:link w:val="Overskrift2Tegn"/>
    <w:uiPriority w:val="99"/>
    <w:qFormat/>
    <w:rsid w:val="0022115D"/>
    <w:pPr>
      <w:keepNext/>
      <w:numPr>
        <w:ilvl w:val="1"/>
        <w:numId w:val="4"/>
      </w:numPr>
      <w:tabs>
        <w:tab w:val="clear" w:pos="567"/>
      </w:tabs>
      <w:suppressAutoHyphens/>
      <w:spacing w:before="240"/>
      <w:outlineLvl w:val="1"/>
    </w:pPr>
    <w:rPr>
      <w:lang w:eastAsia="da-DK"/>
    </w:rPr>
  </w:style>
  <w:style w:type="paragraph" w:styleId="Overskrift3">
    <w:name w:val="heading 3"/>
    <w:basedOn w:val="Normal"/>
    <w:next w:val="Defaulttext"/>
    <w:link w:val="Overskrift3Tegn"/>
    <w:uiPriority w:val="99"/>
    <w:qFormat/>
    <w:rsid w:val="00B502F9"/>
    <w:pPr>
      <w:keepNext/>
      <w:numPr>
        <w:ilvl w:val="2"/>
        <w:numId w:val="4"/>
      </w:numPr>
      <w:tabs>
        <w:tab w:val="clear" w:pos="567"/>
      </w:tabs>
      <w:suppressAutoHyphens/>
      <w:spacing w:before="240"/>
      <w:outlineLvl w:val="2"/>
    </w:pPr>
    <w:rPr>
      <w:rFonts w:cs="Tahoma"/>
      <w:b/>
      <w:lang w:eastAsia="da-DK"/>
    </w:rPr>
  </w:style>
  <w:style w:type="paragraph" w:styleId="Overskrift4">
    <w:name w:val="heading 4"/>
    <w:basedOn w:val="Normal"/>
    <w:next w:val="Defaulttext"/>
    <w:link w:val="Overskrift4Tegn"/>
    <w:uiPriority w:val="99"/>
    <w:qFormat/>
    <w:rsid w:val="00B502F9"/>
    <w:pPr>
      <w:keepNext/>
      <w:numPr>
        <w:ilvl w:val="3"/>
        <w:numId w:val="4"/>
      </w:numPr>
      <w:tabs>
        <w:tab w:val="clear" w:pos="567"/>
      </w:tabs>
      <w:suppressAutoHyphens/>
      <w:spacing w:before="120" w:after="60"/>
      <w:outlineLvl w:val="3"/>
    </w:pPr>
    <w:rPr>
      <w:b/>
      <w:bCs/>
      <w:szCs w:val="28"/>
    </w:rPr>
  </w:style>
  <w:style w:type="paragraph" w:styleId="Overskrift5">
    <w:name w:val="heading 5"/>
    <w:basedOn w:val="Normal"/>
    <w:next w:val="Normal"/>
    <w:link w:val="Overskrift5Tegn"/>
    <w:uiPriority w:val="99"/>
    <w:qFormat/>
    <w:rsid w:val="00B502F9"/>
    <w:pPr>
      <w:numPr>
        <w:ilvl w:val="4"/>
        <w:numId w:val="4"/>
      </w:numPr>
      <w:tabs>
        <w:tab w:val="clear" w:pos="567"/>
      </w:tabs>
      <w:spacing w:before="240" w:after="60"/>
      <w:outlineLvl w:val="4"/>
    </w:pPr>
    <w:rPr>
      <w:b/>
      <w:bCs/>
      <w:i/>
      <w:iCs/>
      <w:sz w:val="26"/>
      <w:szCs w:val="26"/>
    </w:rPr>
  </w:style>
  <w:style w:type="paragraph" w:styleId="Overskrift6">
    <w:name w:val="heading 6"/>
    <w:basedOn w:val="Normal"/>
    <w:next w:val="Normal"/>
    <w:link w:val="Overskrift6Tegn"/>
    <w:uiPriority w:val="99"/>
    <w:qFormat/>
    <w:rsid w:val="00B502F9"/>
    <w:pPr>
      <w:numPr>
        <w:ilvl w:val="5"/>
        <w:numId w:val="4"/>
      </w:numPr>
      <w:tabs>
        <w:tab w:val="clear" w:pos="567"/>
      </w:tabs>
      <w:spacing w:before="240" w:after="60"/>
      <w:outlineLvl w:val="5"/>
    </w:pPr>
    <w:rPr>
      <w:rFonts w:ascii="Times New Roman" w:hAnsi="Times New Roman"/>
      <w:b/>
      <w:bCs/>
      <w:szCs w:val="22"/>
    </w:rPr>
  </w:style>
  <w:style w:type="paragraph" w:styleId="Overskrift7">
    <w:name w:val="heading 7"/>
    <w:basedOn w:val="Normal"/>
    <w:next w:val="Normal"/>
    <w:link w:val="Overskrift7Tegn"/>
    <w:uiPriority w:val="99"/>
    <w:qFormat/>
    <w:rsid w:val="00B502F9"/>
    <w:pPr>
      <w:numPr>
        <w:ilvl w:val="6"/>
        <w:numId w:val="4"/>
      </w:numPr>
      <w:tabs>
        <w:tab w:val="clear" w:pos="567"/>
      </w:tabs>
      <w:spacing w:before="240" w:after="60"/>
      <w:outlineLvl w:val="6"/>
    </w:pPr>
    <w:rPr>
      <w:rFonts w:ascii="Times New Roman" w:hAnsi="Times New Roman"/>
      <w:sz w:val="24"/>
      <w:szCs w:val="24"/>
    </w:rPr>
  </w:style>
  <w:style w:type="paragraph" w:styleId="Overskrift8">
    <w:name w:val="heading 8"/>
    <w:basedOn w:val="Normal"/>
    <w:next w:val="Normal"/>
    <w:link w:val="Overskrift8Tegn"/>
    <w:uiPriority w:val="99"/>
    <w:qFormat/>
    <w:rsid w:val="00B502F9"/>
    <w:pPr>
      <w:numPr>
        <w:ilvl w:val="7"/>
        <w:numId w:val="4"/>
      </w:numPr>
      <w:tabs>
        <w:tab w:val="clear" w:pos="567"/>
      </w:tabs>
      <w:spacing w:before="240" w:after="60"/>
      <w:outlineLvl w:val="7"/>
    </w:pPr>
    <w:rPr>
      <w:rFonts w:ascii="Times New Roman" w:hAnsi="Times New Roman"/>
      <w:i/>
      <w:iCs/>
      <w:sz w:val="24"/>
      <w:szCs w:val="24"/>
    </w:rPr>
  </w:style>
  <w:style w:type="paragraph" w:styleId="Overskrift9">
    <w:name w:val="heading 9"/>
    <w:basedOn w:val="Normal"/>
    <w:next w:val="Normal"/>
    <w:link w:val="Overskrift9Tegn"/>
    <w:uiPriority w:val="99"/>
    <w:qFormat/>
    <w:rsid w:val="00B502F9"/>
    <w:pPr>
      <w:numPr>
        <w:ilvl w:val="8"/>
        <w:numId w:val="4"/>
      </w:numPr>
      <w:tabs>
        <w:tab w:val="clear" w:pos="567"/>
      </w:tabs>
      <w:spacing w:before="240" w:after="60"/>
      <w:outlineLvl w:val="8"/>
    </w:pPr>
    <w:rPr>
      <w:rFonts w:cs="Arial"/>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AF16B4"/>
    <w:rPr>
      <w:rFonts w:ascii="Arial" w:hAnsi="Arial"/>
      <w:b/>
      <w:caps/>
      <w:kern w:val="28"/>
      <w:sz w:val="20"/>
      <w:szCs w:val="20"/>
      <w:lang w:val="en-GB" w:eastAsia="en-US"/>
    </w:rPr>
  </w:style>
  <w:style w:type="character" w:customStyle="1" w:styleId="Overskrift2Tegn">
    <w:name w:val="Overskrift 2 Tegn"/>
    <w:basedOn w:val="Standardskrifttypeiafsnit"/>
    <w:link w:val="Overskrift2"/>
    <w:uiPriority w:val="99"/>
    <w:locked/>
    <w:rsid w:val="0022115D"/>
    <w:rPr>
      <w:rFonts w:ascii="Arial" w:hAnsi="Arial"/>
      <w:sz w:val="20"/>
      <w:szCs w:val="20"/>
      <w:lang w:val="en-GB"/>
    </w:rPr>
  </w:style>
  <w:style w:type="character" w:customStyle="1" w:styleId="Overskrift3Tegn">
    <w:name w:val="Overskrift 3 Tegn"/>
    <w:basedOn w:val="Standardskrifttypeiafsnit"/>
    <w:link w:val="Overskrift3"/>
    <w:uiPriority w:val="99"/>
    <w:locked/>
    <w:rsid w:val="00870028"/>
    <w:rPr>
      <w:rFonts w:ascii="Arial" w:hAnsi="Arial" w:cs="Tahoma"/>
      <w:b/>
      <w:sz w:val="20"/>
      <w:szCs w:val="20"/>
      <w:lang w:val="en-GB"/>
    </w:rPr>
  </w:style>
  <w:style w:type="character" w:customStyle="1" w:styleId="Overskrift4Tegn">
    <w:name w:val="Overskrift 4 Tegn"/>
    <w:basedOn w:val="Standardskrifttypeiafsnit"/>
    <w:link w:val="Overskrift4"/>
    <w:uiPriority w:val="99"/>
    <w:locked/>
    <w:rsid w:val="00870028"/>
    <w:rPr>
      <w:rFonts w:ascii="Arial" w:hAnsi="Arial"/>
      <w:b/>
      <w:bCs/>
      <w:sz w:val="20"/>
      <w:szCs w:val="28"/>
      <w:lang w:val="en-GB" w:eastAsia="en-US"/>
    </w:rPr>
  </w:style>
  <w:style w:type="character" w:customStyle="1" w:styleId="Overskrift5Tegn">
    <w:name w:val="Overskrift 5 Tegn"/>
    <w:basedOn w:val="Standardskrifttypeiafsnit"/>
    <w:link w:val="Overskrift5"/>
    <w:uiPriority w:val="99"/>
    <w:locked/>
    <w:rsid w:val="00870028"/>
    <w:rPr>
      <w:rFonts w:ascii="Arial" w:hAnsi="Arial"/>
      <w:b/>
      <w:bCs/>
      <w:i/>
      <w:iCs/>
      <w:sz w:val="26"/>
      <w:szCs w:val="26"/>
      <w:lang w:val="en-GB" w:eastAsia="en-US"/>
    </w:rPr>
  </w:style>
  <w:style w:type="character" w:customStyle="1" w:styleId="Overskrift6Tegn">
    <w:name w:val="Overskrift 6 Tegn"/>
    <w:basedOn w:val="Standardskrifttypeiafsnit"/>
    <w:link w:val="Overskrift6"/>
    <w:uiPriority w:val="99"/>
    <w:locked/>
    <w:rsid w:val="00870028"/>
    <w:rPr>
      <w:b/>
      <w:bCs/>
      <w:sz w:val="20"/>
      <w:lang w:val="en-GB" w:eastAsia="en-US"/>
    </w:rPr>
  </w:style>
  <w:style w:type="character" w:customStyle="1" w:styleId="Overskrift7Tegn">
    <w:name w:val="Overskrift 7 Tegn"/>
    <w:basedOn w:val="Standardskrifttypeiafsnit"/>
    <w:link w:val="Overskrift7"/>
    <w:uiPriority w:val="99"/>
    <w:locked/>
    <w:rsid w:val="00870028"/>
    <w:rPr>
      <w:sz w:val="24"/>
      <w:szCs w:val="24"/>
      <w:lang w:val="en-GB" w:eastAsia="en-US"/>
    </w:rPr>
  </w:style>
  <w:style w:type="character" w:customStyle="1" w:styleId="Overskrift8Tegn">
    <w:name w:val="Overskrift 8 Tegn"/>
    <w:basedOn w:val="Standardskrifttypeiafsnit"/>
    <w:link w:val="Overskrift8"/>
    <w:uiPriority w:val="99"/>
    <w:locked/>
    <w:rsid w:val="00870028"/>
    <w:rPr>
      <w:i/>
      <w:iCs/>
      <w:sz w:val="24"/>
      <w:szCs w:val="24"/>
      <w:lang w:val="en-GB" w:eastAsia="en-US"/>
    </w:rPr>
  </w:style>
  <w:style w:type="character" w:customStyle="1" w:styleId="Overskrift9Tegn">
    <w:name w:val="Overskrift 9 Tegn"/>
    <w:basedOn w:val="Standardskrifttypeiafsnit"/>
    <w:link w:val="Overskrift9"/>
    <w:uiPriority w:val="99"/>
    <w:locked/>
    <w:rsid w:val="00870028"/>
    <w:rPr>
      <w:rFonts w:ascii="Arial" w:hAnsi="Arial" w:cs="Arial"/>
      <w:sz w:val="20"/>
      <w:lang w:val="en-GB" w:eastAsia="en-US"/>
    </w:rPr>
  </w:style>
  <w:style w:type="paragraph" w:customStyle="1" w:styleId="Defaulttext">
    <w:name w:val="Default text"/>
    <w:basedOn w:val="Normal"/>
    <w:uiPriority w:val="99"/>
    <w:rsid w:val="00B502F9"/>
    <w:pPr>
      <w:spacing w:after="240"/>
    </w:pPr>
  </w:style>
  <w:style w:type="paragraph" w:customStyle="1" w:styleId="Indenttext">
    <w:name w:val="Indent text"/>
    <w:basedOn w:val="Normal"/>
    <w:uiPriority w:val="99"/>
    <w:rsid w:val="00B502F9"/>
    <w:pPr>
      <w:tabs>
        <w:tab w:val="left" w:pos="794"/>
      </w:tabs>
      <w:spacing w:after="240"/>
      <w:ind w:left="794"/>
    </w:pPr>
  </w:style>
  <w:style w:type="paragraph" w:customStyle="1" w:styleId="alist">
    <w:name w:val="a) list"/>
    <w:basedOn w:val="Normal"/>
    <w:uiPriority w:val="99"/>
    <w:rsid w:val="00B502F9"/>
    <w:pPr>
      <w:numPr>
        <w:numId w:val="5"/>
      </w:numPr>
    </w:pPr>
  </w:style>
  <w:style w:type="paragraph" w:customStyle="1" w:styleId="Bulletlist">
    <w:name w:val="Bullet list"/>
    <w:basedOn w:val="Normal"/>
    <w:rsid w:val="00B502F9"/>
    <w:pPr>
      <w:numPr>
        <w:numId w:val="7"/>
      </w:numPr>
    </w:pPr>
  </w:style>
  <w:style w:type="paragraph" w:customStyle="1" w:styleId="Bulletlist2">
    <w:name w:val="Bullet list 2"/>
    <w:basedOn w:val="Normal"/>
    <w:uiPriority w:val="99"/>
    <w:rsid w:val="00B502F9"/>
    <w:pPr>
      <w:numPr>
        <w:numId w:val="2"/>
      </w:numPr>
    </w:pPr>
  </w:style>
  <w:style w:type="paragraph" w:customStyle="1" w:styleId="Numberlist">
    <w:name w:val="Number list"/>
    <w:basedOn w:val="Normal"/>
    <w:uiPriority w:val="99"/>
    <w:rsid w:val="00B502F9"/>
    <w:pPr>
      <w:numPr>
        <w:numId w:val="3"/>
      </w:numPr>
    </w:pPr>
  </w:style>
  <w:style w:type="paragraph" w:styleId="Indholdsfortegnelse1">
    <w:name w:val="toc 1"/>
    <w:basedOn w:val="Normal"/>
    <w:next w:val="Normal"/>
    <w:autoRedefine/>
    <w:uiPriority w:val="39"/>
    <w:rsid w:val="00B502F9"/>
    <w:pPr>
      <w:tabs>
        <w:tab w:val="clear" w:pos="567"/>
        <w:tab w:val="clear" w:pos="1134"/>
        <w:tab w:val="clear" w:pos="1701"/>
        <w:tab w:val="clear" w:pos="2268"/>
        <w:tab w:val="clear" w:pos="2835"/>
        <w:tab w:val="clear" w:pos="3402"/>
        <w:tab w:val="clear" w:pos="3969"/>
        <w:tab w:val="clear" w:pos="4536"/>
        <w:tab w:val="clear" w:pos="5103"/>
      </w:tabs>
      <w:spacing w:before="120"/>
      <w:jc w:val="left"/>
    </w:pPr>
    <w:rPr>
      <w:rFonts w:asciiTheme="minorHAnsi" w:hAnsiTheme="minorHAnsi"/>
      <w:b/>
      <w:bCs/>
      <w:caps/>
    </w:rPr>
  </w:style>
  <w:style w:type="paragraph" w:styleId="Indholdsfortegnelse2">
    <w:name w:val="toc 2"/>
    <w:basedOn w:val="Indholdsfortegnelse1"/>
    <w:next w:val="Normal"/>
    <w:autoRedefine/>
    <w:uiPriority w:val="39"/>
    <w:rsid w:val="00B502F9"/>
    <w:pPr>
      <w:spacing w:before="0" w:after="0"/>
      <w:ind w:left="200"/>
    </w:pPr>
    <w:rPr>
      <w:b w:val="0"/>
      <w:bCs w:val="0"/>
      <w:caps w:val="0"/>
      <w:smallCaps/>
    </w:rPr>
  </w:style>
  <w:style w:type="paragraph" w:styleId="Indholdsfortegnelse3">
    <w:name w:val="toc 3"/>
    <w:basedOn w:val="Indholdsfortegnelse2"/>
    <w:next w:val="Normal"/>
    <w:autoRedefine/>
    <w:uiPriority w:val="99"/>
    <w:semiHidden/>
    <w:rsid w:val="00B502F9"/>
    <w:pPr>
      <w:ind w:left="400"/>
    </w:pPr>
    <w:rPr>
      <w:i/>
      <w:iCs/>
      <w:smallCaps w:val="0"/>
    </w:rPr>
  </w:style>
  <w:style w:type="paragraph" w:styleId="Indholdsfortegnelse4">
    <w:name w:val="toc 4"/>
    <w:basedOn w:val="Indholdsfortegnelse3"/>
    <w:next w:val="Normal"/>
    <w:autoRedefine/>
    <w:uiPriority w:val="99"/>
    <w:semiHidden/>
    <w:rsid w:val="00B502F9"/>
    <w:pPr>
      <w:ind w:left="600"/>
    </w:pPr>
    <w:rPr>
      <w:i w:val="0"/>
      <w:iCs w:val="0"/>
      <w:sz w:val="18"/>
      <w:szCs w:val="18"/>
    </w:rPr>
  </w:style>
  <w:style w:type="paragraph" w:styleId="Indholdsfortegnelse5">
    <w:name w:val="toc 5"/>
    <w:basedOn w:val="Normal"/>
    <w:next w:val="Normal"/>
    <w:autoRedefine/>
    <w:uiPriority w:val="99"/>
    <w:semiHidden/>
    <w:rsid w:val="00B502F9"/>
    <w:pPr>
      <w:tabs>
        <w:tab w:val="clear" w:pos="567"/>
        <w:tab w:val="clear" w:pos="1134"/>
        <w:tab w:val="clear" w:pos="1701"/>
        <w:tab w:val="clear" w:pos="2268"/>
        <w:tab w:val="clear" w:pos="2835"/>
        <w:tab w:val="clear" w:pos="3402"/>
        <w:tab w:val="clear" w:pos="3969"/>
        <w:tab w:val="clear" w:pos="4536"/>
        <w:tab w:val="clear" w:pos="5103"/>
      </w:tabs>
      <w:spacing w:after="0"/>
      <w:ind w:left="800"/>
      <w:jc w:val="left"/>
    </w:pPr>
    <w:rPr>
      <w:rFonts w:asciiTheme="minorHAnsi" w:hAnsiTheme="minorHAnsi"/>
      <w:sz w:val="18"/>
      <w:szCs w:val="18"/>
    </w:rPr>
  </w:style>
  <w:style w:type="paragraph" w:styleId="Indholdsfortegnelse6">
    <w:name w:val="toc 6"/>
    <w:basedOn w:val="Normal"/>
    <w:next w:val="Normal"/>
    <w:autoRedefine/>
    <w:uiPriority w:val="99"/>
    <w:semiHidden/>
    <w:rsid w:val="00B502F9"/>
    <w:pPr>
      <w:tabs>
        <w:tab w:val="clear" w:pos="567"/>
        <w:tab w:val="clear" w:pos="1134"/>
        <w:tab w:val="clear" w:pos="1701"/>
        <w:tab w:val="clear" w:pos="2268"/>
        <w:tab w:val="clear" w:pos="2835"/>
        <w:tab w:val="clear" w:pos="3402"/>
        <w:tab w:val="clear" w:pos="3969"/>
        <w:tab w:val="clear" w:pos="4536"/>
        <w:tab w:val="clear" w:pos="5103"/>
      </w:tabs>
      <w:spacing w:after="0"/>
      <w:ind w:left="1000"/>
      <w:jc w:val="left"/>
    </w:pPr>
    <w:rPr>
      <w:rFonts w:asciiTheme="minorHAnsi" w:hAnsiTheme="minorHAnsi"/>
      <w:sz w:val="18"/>
      <w:szCs w:val="18"/>
    </w:rPr>
  </w:style>
  <w:style w:type="paragraph" w:styleId="Indholdsfortegnelse7">
    <w:name w:val="toc 7"/>
    <w:basedOn w:val="Normal"/>
    <w:next w:val="Normal"/>
    <w:autoRedefine/>
    <w:uiPriority w:val="99"/>
    <w:semiHidden/>
    <w:rsid w:val="00B502F9"/>
    <w:pPr>
      <w:tabs>
        <w:tab w:val="clear" w:pos="567"/>
        <w:tab w:val="clear" w:pos="1134"/>
        <w:tab w:val="clear" w:pos="1701"/>
        <w:tab w:val="clear" w:pos="2268"/>
        <w:tab w:val="clear" w:pos="2835"/>
        <w:tab w:val="clear" w:pos="3402"/>
        <w:tab w:val="clear" w:pos="3969"/>
        <w:tab w:val="clear" w:pos="4536"/>
        <w:tab w:val="clear" w:pos="5103"/>
      </w:tabs>
      <w:spacing w:after="0"/>
      <w:ind w:left="1200"/>
      <w:jc w:val="left"/>
    </w:pPr>
    <w:rPr>
      <w:rFonts w:asciiTheme="minorHAnsi" w:hAnsiTheme="minorHAnsi"/>
      <w:sz w:val="18"/>
      <w:szCs w:val="18"/>
    </w:rPr>
  </w:style>
  <w:style w:type="paragraph" w:styleId="Indholdsfortegnelse8">
    <w:name w:val="toc 8"/>
    <w:basedOn w:val="Normal"/>
    <w:next w:val="Normal"/>
    <w:autoRedefine/>
    <w:uiPriority w:val="99"/>
    <w:semiHidden/>
    <w:rsid w:val="00B502F9"/>
    <w:pPr>
      <w:tabs>
        <w:tab w:val="clear" w:pos="567"/>
        <w:tab w:val="clear" w:pos="1134"/>
        <w:tab w:val="clear" w:pos="1701"/>
        <w:tab w:val="clear" w:pos="2268"/>
        <w:tab w:val="clear" w:pos="2835"/>
        <w:tab w:val="clear" w:pos="3402"/>
        <w:tab w:val="clear" w:pos="3969"/>
        <w:tab w:val="clear" w:pos="4536"/>
        <w:tab w:val="clear" w:pos="5103"/>
      </w:tabs>
      <w:spacing w:after="0"/>
      <w:ind w:left="1400"/>
      <w:jc w:val="left"/>
    </w:pPr>
    <w:rPr>
      <w:rFonts w:asciiTheme="minorHAnsi" w:hAnsiTheme="minorHAnsi"/>
      <w:sz w:val="18"/>
      <w:szCs w:val="18"/>
    </w:rPr>
  </w:style>
  <w:style w:type="paragraph" w:styleId="Indholdsfortegnelse9">
    <w:name w:val="toc 9"/>
    <w:basedOn w:val="Normal"/>
    <w:next w:val="Normal"/>
    <w:autoRedefine/>
    <w:uiPriority w:val="99"/>
    <w:semiHidden/>
    <w:rsid w:val="00B502F9"/>
    <w:pPr>
      <w:tabs>
        <w:tab w:val="clear" w:pos="567"/>
        <w:tab w:val="clear" w:pos="1134"/>
        <w:tab w:val="clear" w:pos="1701"/>
        <w:tab w:val="clear" w:pos="2268"/>
        <w:tab w:val="clear" w:pos="2835"/>
        <w:tab w:val="clear" w:pos="3402"/>
        <w:tab w:val="clear" w:pos="3969"/>
        <w:tab w:val="clear" w:pos="4536"/>
        <w:tab w:val="clear" w:pos="5103"/>
      </w:tabs>
      <w:spacing w:after="0"/>
      <w:ind w:left="1600"/>
      <w:jc w:val="left"/>
    </w:pPr>
    <w:rPr>
      <w:rFonts w:asciiTheme="minorHAnsi" w:hAnsiTheme="minorHAnsi"/>
      <w:sz w:val="18"/>
      <w:szCs w:val="18"/>
    </w:rPr>
  </w:style>
  <w:style w:type="character" w:styleId="Hyperlink">
    <w:name w:val="Hyperlink"/>
    <w:basedOn w:val="Standardskrifttypeiafsnit"/>
    <w:uiPriority w:val="99"/>
    <w:rsid w:val="00B502F9"/>
    <w:rPr>
      <w:rFonts w:cs="Times New Roman"/>
      <w:color w:val="0000FF"/>
      <w:u w:val="single"/>
    </w:rPr>
  </w:style>
  <w:style w:type="paragraph" w:customStyle="1" w:styleId="-list">
    <w:name w:val="- list"/>
    <w:basedOn w:val="Normal"/>
    <w:uiPriority w:val="99"/>
    <w:rsid w:val="00B502F9"/>
    <w:pPr>
      <w:numPr>
        <w:numId w:val="6"/>
      </w:numPr>
    </w:pPr>
  </w:style>
  <w:style w:type="paragraph" w:customStyle="1" w:styleId="-listindent">
    <w:name w:val="- list indent"/>
    <w:basedOn w:val="-list"/>
    <w:uiPriority w:val="99"/>
    <w:rsid w:val="00B502F9"/>
    <w:pPr>
      <w:numPr>
        <w:numId w:val="1"/>
      </w:numPr>
    </w:pPr>
  </w:style>
  <w:style w:type="paragraph" w:styleId="Sidehoved">
    <w:name w:val="header"/>
    <w:basedOn w:val="Normal"/>
    <w:link w:val="SidehovedTegn"/>
    <w:uiPriority w:val="99"/>
    <w:semiHidden/>
    <w:rsid w:val="00B502F9"/>
    <w:pPr>
      <w:tabs>
        <w:tab w:val="center" w:pos="4153"/>
        <w:tab w:val="right" w:pos="8306"/>
      </w:tabs>
    </w:pPr>
  </w:style>
  <w:style w:type="character" w:customStyle="1" w:styleId="SidehovedTegn">
    <w:name w:val="Sidehoved Tegn"/>
    <w:basedOn w:val="Standardskrifttypeiafsnit"/>
    <w:link w:val="Sidehoved"/>
    <w:uiPriority w:val="99"/>
    <w:semiHidden/>
    <w:locked/>
    <w:rsid w:val="00870028"/>
    <w:rPr>
      <w:rFonts w:ascii="Arial" w:hAnsi="Arial" w:cs="Times New Roman"/>
      <w:sz w:val="20"/>
      <w:szCs w:val="20"/>
      <w:lang w:val="en-GB" w:eastAsia="en-US"/>
    </w:rPr>
  </w:style>
  <w:style w:type="paragraph" w:styleId="Sidefod">
    <w:name w:val="footer"/>
    <w:basedOn w:val="Normal"/>
    <w:link w:val="SidefodTegn"/>
    <w:uiPriority w:val="99"/>
    <w:semiHidden/>
    <w:rsid w:val="00B502F9"/>
    <w:pPr>
      <w:tabs>
        <w:tab w:val="center" w:pos="4153"/>
        <w:tab w:val="right" w:pos="8306"/>
      </w:tabs>
    </w:pPr>
  </w:style>
  <w:style w:type="character" w:customStyle="1" w:styleId="SidefodTegn">
    <w:name w:val="Sidefod Tegn"/>
    <w:basedOn w:val="Standardskrifttypeiafsnit"/>
    <w:link w:val="Sidefod"/>
    <w:uiPriority w:val="99"/>
    <w:semiHidden/>
    <w:locked/>
    <w:rsid w:val="00870028"/>
    <w:rPr>
      <w:rFonts w:ascii="Arial" w:hAnsi="Arial" w:cs="Times New Roman"/>
      <w:sz w:val="20"/>
      <w:szCs w:val="20"/>
      <w:lang w:val="en-GB" w:eastAsia="en-US"/>
    </w:rPr>
  </w:style>
  <w:style w:type="character" w:styleId="Sidetal">
    <w:name w:val="page number"/>
    <w:basedOn w:val="Standardskrifttypeiafsnit"/>
    <w:uiPriority w:val="99"/>
    <w:semiHidden/>
    <w:rsid w:val="00B502F9"/>
    <w:rPr>
      <w:rFonts w:cs="Times New Roman"/>
    </w:rPr>
  </w:style>
  <w:style w:type="paragraph" w:customStyle="1" w:styleId="DefaultredItalic">
    <w:name w:val="Default+red+Italic"/>
    <w:basedOn w:val="Normal"/>
    <w:uiPriority w:val="99"/>
    <w:rsid w:val="00B502F9"/>
    <w:pPr>
      <w:spacing w:after="240"/>
    </w:pPr>
    <w:rPr>
      <w:i/>
      <w:iCs/>
      <w:color w:val="FF0000"/>
    </w:rPr>
  </w:style>
  <w:style w:type="paragraph" w:customStyle="1" w:styleId="DefaultText0">
    <w:name w:val="Default Text"/>
    <w:basedOn w:val="Normal"/>
    <w:uiPriority w:val="99"/>
    <w:rsid w:val="00B502F9"/>
    <w:pPr>
      <w:tabs>
        <w:tab w:val="left" w:pos="680"/>
        <w:tab w:val="left" w:pos="1360"/>
        <w:tab w:val="left" w:pos="2041"/>
        <w:tab w:val="left" w:pos="2721"/>
        <w:tab w:val="left" w:pos="4082"/>
        <w:tab w:val="left" w:pos="4762"/>
        <w:tab w:val="left" w:pos="5443"/>
        <w:tab w:val="left" w:pos="6123"/>
        <w:tab w:val="left" w:pos="6804"/>
        <w:tab w:val="left" w:pos="7484"/>
        <w:tab w:val="left" w:pos="8164"/>
        <w:tab w:val="left" w:pos="8845"/>
        <w:tab w:val="left" w:pos="9525"/>
        <w:tab w:val="left" w:pos="10206"/>
      </w:tabs>
    </w:pPr>
    <w:rPr>
      <w:color w:val="000000"/>
      <w:lang w:eastAsia="da-DK"/>
    </w:rPr>
  </w:style>
  <w:style w:type="paragraph" w:customStyle="1" w:styleId="Text">
    <w:name w:val="Text"/>
    <w:basedOn w:val="Normal"/>
    <w:rsid w:val="00B502F9"/>
    <w:pPr>
      <w:spacing w:after="240"/>
      <w:ind w:left="794"/>
    </w:pPr>
  </w:style>
  <w:style w:type="paragraph" w:styleId="Dokumentoversigt">
    <w:name w:val="Document Map"/>
    <w:basedOn w:val="Normal"/>
    <w:link w:val="DokumentoversigtTegn"/>
    <w:uiPriority w:val="99"/>
    <w:semiHidden/>
    <w:rsid w:val="00B502F9"/>
    <w:pPr>
      <w:shd w:val="clear" w:color="auto" w:fill="000080"/>
    </w:pPr>
    <w:rPr>
      <w:rFonts w:ascii="Tahoma" w:hAnsi="Tahoma" w:cs="Tahoma"/>
    </w:rPr>
  </w:style>
  <w:style w:type="character" w:customStyle="1" w:styleId="DokumentoversigtTegn">
    <w:name w:val="Dokumentoversigt Tegn"/>
    <w:basedOn w:val="Standardskrifttypeiafsnit"/>
    <w:link w:val="Dokumentoversigt"/>
    <w:uiPriority w:val="99"/>
    <w:semiHidden/>
    <w:locked/>
    <w:rsid w:val="00870028"/>
    <w:rPr>
      <w:rFonts w:cs="Times New Roman"/>
      <w:sz w:val="2"/>
      <w:lang w:val="en-GB" w:eastAsia="en-US"/>
    </w:rPr>
  </w:style>
  <w:style w:type="paragraph" w:customStyle="1" w:styleId="SubtitleRef">
    <w:name w:val="Subtitle Ref"/>
    <w:basedOn w:val="Normal"/>
    <w:uiPriority w:val="99"/>
    <w:semiHidden/>
    <w:rsid w:val="0073736D"/>
    <w:pPr>
      <w:overflowPunct/>
      <w:autoSpaceDE/>
      <w:autoSpaceDN/>
      <w:adjustRightInd/>
      <w:spacing w:line="360" w:lineRule="atLeast"/>
      <w:textAlignment w:val="auto"/>
    </w:pPr>
    <w:rPr>
      <w:color w:val="00B0CA"/>
      <w:sz w:val="24"/>
      <w:szCs w:val="28"/>
      <w:lang w:eastAsia="da-DK"/>
    </w:rPr>
  </w:style>
  <w:style w:type="paragraph" w:customStyle="1" w:styleId="multinumbering">
    <w:name w:val="multinumbering"/>
    <w:basedOn w:val="Normal"/>
    <w:uiPriority w:val="99"/>
    <w:rsid w:val="00CD07B4"/>
    <w:pPr>
      <w:numPr>
        <w:numId w:val="9"/>
      </w:numPr>
    </w:pPr>
    <w:rPr>
      <w:lang w:val="da-DK"/>
    </w:rPr>
  </w:style>
  <w:style w:type="paragraph" w:styleId="Opstilling-punkttegn">
    <w:name w:val="List Bullet"/>
    <w:basedOn w:val="Normal"/>
    <w:uiPriority w:val="99"/>
    <w:rsid w:val="00C371D9"/>
    <w:pPr>
      <w:numPr>
        <w:numId w:val="10"/>
      </w:numPr>
      <w:overflowPunct/>
      <w:autoSpaceDE/>
      <w:autoSpaceDN/>
      <w:adjustRightInd/>
      <w:spacing w:after="60" w:line="240" w:lineRule="atLeast"/>
      <w:textAlignment w:val="auto"/>
    </w:pPr>
    <w:rPr>
      <w:rFonts w:ascii="Verdana" w:hAnsi="Verdana"/>
      <w:sz w:val="18"/>
      <w:szCs w:val="22"/>
      <w:lang w:val="da-DK"/>
    </w:rPr>
  </w:style>
  <w:style w:type="paragraph" w:styleId="Listeafsnit">
    <w:name w:val="List Paragraph"/>
    <w:basedOn w:val="Normal"/>
    <w:uiPriority w:val="99"/>
    <w:qFormat/>
    <w:rsid w:val="004854CF"/>
    <w:pPr>
      <w:ind w:left="720"/>
      <w:contextualSpacing/>
    </w:pPr>
  </w:style>
  <w:style w:type="character" w:styleId="Kommentarhenvisning">
    <w:name w:val="annotation reference"/>
    <w:basedOn w:val="Standardskrifttypeiafsnit"/>
    <w:uiPriority w:val="99"/>
    <w:semiHidden/>
    <w:locked/>
    <w:rsid w:val="000B6E4C"/>
    <w:rPr>
      <w:rFonts w:cs="Times New Roman"/>
      <w:sz w:val="16"/>
      <w:szCs w:val="16"/>
    </w:rPr>
  </w:style>
  <w:style w:type="paragraph" w:styleId="Kommentartekst">
    <w:name w:val="annotation text"/>
    <w:basedOn w:val="Normal"/>
    <w:link w:val="KommentartekstTegn"/>
    <w:uiPriority w:val="99"/>
    <w:semiHidden/>
    <w:locked/>
    <w:rsid w:val="000B6E4C"/>
  </w:style>
  <w:style w:type="character" w:customStyle="1" w:styleId="KommentartekstTegn">
    <w:name w:val="Kommentartekst Tegn"/>
    <w:basedOn w:val="Standardskrifttypeiafsnit"/>
    <w:link w:val="Kommentartekst"/>
    <w:uiPriority w:val="99"/>
    <w:semiHidden/>
    <w:locked/>
    <w:rsid w:val="0009242E"/>
    <w:rPr>
      <w:rFonts w:ascii="Arial" w:hAnsi="Arial" w:cs="Times New Roman"/>
      <w:sz w:val="20"/>
      <w:szCs w:val="20"/>
      <w:lang w:val="en-GB" w:eastAsia="en-US"/>
    </w:rPr>
  </w:style>
  <w:style w:type="paragraph" w:styleId="Kommentaremne">
    <w:name w:val="annotation subject"/>
    <w:basedOn w:val="Kommentartekst"/>
    <w:next w:val="Kommentartekst"/>
    <w:link w:val="KommentaremneTegn"/>
    <w:uiPriority w:val="99"/>
    <w:semiHidden/>
    <w:locked/>
    <w:rsid w:val="000B6E4C"/>
    <w:rPr>
      <w:b/>
      <w:bCs/>
    </w:rPr>
  </w:style>
  <w:style w:type="character" w:customStyle="1" w:styleId="KommentaremneTegn">
    <w:name w:val="Kommentaremne Tegn"/>
    <w:basedOn w:val="KommentartekstTegn"/>
    <w:link w:val="Kommentaremne"/>
    <w:uiPriority w:val="99"/>
    <w:semiHidden/>
    <w:locked/>
    <w:rsid w:val="0009242E"/>
    <w:rPr>
      <w:rFonts w:ascii="Arial" w:hAnsi="Arial" w:cs="Times New Roman"/>
      <w:b/>
      <w:bCs/>
      <w:sz w:val="20"/>
      <w:szCs w:val="20"/>
      <w:lang w:val="en-GB" w:eastAsia="en-US"/>
    </w:rPr>
  </w:style>
  <w:style w:type="paragraph" w:styleId="Markeringsbobletekst">
    <w:name w:val="Balloon Text"/>
    <w:basedOn w:val="Normal"/>
    <w:link w:val="MarkeringsbobletekstTegn"/>
    <w:uiPriority w:val="99"/>
    <w:semiHidden/>
    <w:locked/>
    <w:rsid w:val="000B6E4C"/>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09242E"/>
    <w:rPr>
      <w:rFonts w:cs="Times New Roman"/>
      <w:sz w:val="2"/>
      <w:lang w:val="en-GB" w:eastAsia="en-US"/>
    </w:rPr>
  </w:style>
  <w:style w:type="paragraph" w:styleId="Korrektur">
    <w:name w:val="Revision"/>
    <w:hidden/>
    <w:uiPriority w:val="99"/>
    <w:semiHidden/>
    <w:rsid w:val="001470FF"/>
    <w:rPr>
      <w:rFonts w:ascii="Arial" w:hAnsi="Arial"/>
      <w:szCs w:val="20"/>
      <w:lang w:val="en-GB" w:eastAsia="en-US"/>
    </w:rPr>
  </w:style>
  <w:style w:type="paragraph" w:customStyle="1" w:styleId="Formtext">
    <w:name w:val="Form text"/>
    <w:basedOn w:val="Normal"/>
    <w:uiPriority w:val="99"/>
    <w:semiHidden/>
    <w:rsid w:val="00855D23"/>
    <w:pPr>
      <w:overflowPunct/>
      <w:autoSpaceDE/>
      <w:autoSpaceDN/>
      <w:adjustRightInd/>
      <w:spacing w:line="200" w:lineRule="atLeast"/>
      <w:ind w:right="-193"/>
      <w:jc w:val="left"/>
      <w:textAlignment w:val="auto"/>
    </w:pPr>
    <w:rPr>
      <w:sz w:val="16"/>
      <w:lang w:eastAsia="da-DK"/>
    </w:rPr>
  </w:style>
  <w:style w:type="paragraph" w:customStyle="1" w:styleId="Default">
    <w:name w:val="Default"/>
    <w:rsid w:val="00216E18"/>
    <w:pPr>
      <w:widowControl w:val="0"/>
      <w:autoSpaceDE w:val="0"/>
      <w:autoSpaceDN w:val="0"/>
      <w:adjustRightInd w:val="0"/>
    </w:pPr>
    <w:rPr>
      <w:rFonts w:ascii="Arial" w:eastAsiaTheme="minorEastAsia" w:hAnsi="Arial" w:cs="Arial"/>
      <w:color w:val="000000"/>
      <w:sz w:val="24"/>
      <w:szCs w:val="24"/>
      <w:lang w:val="en-US" w:eastAsia="en-US"/>
    </w:rPr>
  </w:style>
  <w:style w:type="table" w:styleId="Tabel-Gitter">
    <w:name w:val="Table Grid"/>
    <w:basedOn w:val="Tabel-Normal"/>
    <w:rsid w:val="00690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2C257C"/>
  </w:style>
  <w:style w:type="paragraph" w:styleId="Opstilling-talellerbogst">
    <w:name w:val="List Number"/>
    <w:basedOn w:val="Normal"/>
    <w:uiPriority w:val="99"/>
    <w:unhideWhenUsed/>
    <w:locked/>
    <w:rsid w:val="001C74EF"/>
    <w:pPr>
      <w:numPr>
        <w:numId w:val="35"/>
      </w:numPr>
      <w:contextualSpacing/>
    </w:pPr>
  </w:style>
  <w:style w:type="character" w:styleId="Pladsholdertekst">
    <w:name w:val="Placeholder Text"/>
    <w:basedOn w:val="Standardskrifttypeiafsnit"/>
    <w:uiPriority w:val="99"/>
    <w:semiHidden/>
    <w:rsid w:val="00B301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lsdException w:name="toc 2" w:semiHidden="0" w:uiPriority="39"/>
    <w:lsdException w:name="toc 3" w:semiHidden="0"/>
    <w:lsdException w:name="toc 4" w:semiHidden="0"/>
    <w:lsdException w:name="toc 5" w:semiHidden="0"/>
    <w:lsdException w:name="toc 6" w:semiHidden="0"/>
    <w:lsdException w:name="toc 7" w:semiHidden="0"/>
    <w:lsdException w:name="toc 8" w:semiHidden="0"/>
    <w:lsdException w:name="toc 9" w:semiHidden="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28E"/>
    <w:pPr>
      <w:tabs>
        <w:tab w:val="left" w:pos="567"/>
        <w:tab w:val="left" w:pos="1134"/>
        <w:tab w:val="left" w:pos="1701"/>
        <w:tab w:val="left" w:pos="2268"/>
        <w:tab w:val="left" w:pos="2835"/>
        <w:tab w:val="left" w:pos="3402"/>
        <w:tab w:val="left" w:pos="3969"/>
        <w:tab w:val="left" w:pos="4536"/>
        <w:tab w:val="left" w:pos="5103"/>
      </w:tabs>
      <w:overflowPunct w:val="0"/>
      <w:autoSpaceDE w:val="0"/>
      <w:autoSpaceDN w:val="0"/>
      <w:adjustRightInd w:val="0"/>
      <w:spacing w:after="120"/>
      <w:jc w:val="both"/>
      <w:textAlignment w:val="baseline"/>
    </w:pPr>
    <w:rPr>
      <w:rFonts w:ascii="Arial" w:hAnsi="Arial"/>
      <w:sz w:val="20"/>
      <w:szCs w:val="20"/>
      <w:lang w:val="en-GB" w:eastAsia="en-US"/>
    </w:rPr>
  </w:style>
  <w:style w:type="paragraph" w:styleId="Overskrift1">
    <w:name w:val="heading 1"/>
    <w:basedOn w:val="Normal"/>
    <w:next w:val="Defaulttext"/>
    <w:link w:val="Overskrift1Tegn"/>
    <w:uiPriority w:val="99"/>
    <w:qFormat/>
    <w:rsid w:val="00AF16B4"/>
    <w:pPr>
      <w:keepNext/>
      <w:numPr>
        <w:numId w:val="4"/>
      </w:numPr>
      <w:tabs>
        <w:tab w:val="clear" w:pos="6096"/>
        <w:tab w:val="num" w:pos="567"/>
      </w:tabs>
      <w:suppressAutoHyphens/>
      <w:spacing w:before="240"/>
      <w:ind w:left="567"/>
      <w:outlineLvl w:val="0"/>
    </w:pPr>
    <w:rPr>
      <w:b/>
      <w:caps/>
      <w:kern w:val="28"/>
    </w:rPr>
  </w:style>
  <w:style w:type="paragraph" w:styleId="Overskrift2">
    <w:name w:val="heading 2"/>
    <w:basedOn w:val="Normal"/>
    <w:next w:val="Defaulttext"/>
    <w:link w:val="Overskrift2Tegn"/>
    <w:uiPriority w:val="99"/>
    <w:qFormat/>
    <w:rsid w:val="0022115D"/>
    <w:pPr>
      <w:keepNext/>
      <w:numPr>
        <w:ilvl w:val="1"/>
        <w:numId w:val="4"/>
      </w:numPr>
      <w:tabs>
        <w:tab w:val="clear" w:pos="567"/>
      </w:tabs>
      <w:suppressAutoHyphens/>
      <w:spacing w:before="240"/>
      <w:outlineLvl w:val="1"/>
    </w:pPr>
    <w:rPr>
      <w:lang w:eastAsia="da-DK"/>
    </w:rPr>
  </w:style>
  <w:style w:type="paragraph" w:styleId="Overskrift3">
    <w:name w:val="heading 3"/>
    <w:basedOn w:val="Normal"/>
    <w:next w:val="Defaulttext"/>
    <w:link w:val="Overskrift3Tegn"/>
    <w:uiPriority w:val="99"/>
    <w:qFormat/>
    <w:rsid w:val="00B502F9"/>
    <w:pPr>
      <w:keepNext/>
      <w:numPr>
        <w:ilvl w:val="2"/>
        <w:numId w:val="4"/>
      </w:numPr>
      <w:tabs>
        <w:tab w:val="clear" w:pos="567"/>
      </w:tabs>
      <w:suppressAutoHyphens/>
      <w:spacing w:before="240"/>
      <w:outlineLvl w:val="2"/>
    </w:pPr>
    <w:rPr>
      <w:rFonts w:cs="Tahoma"/>
      <w:b/>
      <w:lang w:eastAsia="da-DK"/>
    </w:rPr>
  </w:style>
  <w:style w:type="paragraph" w:styleId="Overskrift4">
    <w:name w:val="heading 4"/>
    <w:basedOn w:val="Normal"/>
    <w:next w:val="Defaulttext"/>
    <w:link w:val="Overskrift4Tegn"/>
    <w:uiPriority w:val="99"/>
    <w:qFormat/>
    <w:rsid w:val="00B502F9"/>
    <w:pPr>
      <w:keepNext/>
      <w:numPr>
        <w:ilvl w:val="3"/>
        <w:numId w:val="4"/>
      </w:numPr>
      <w:tabs>
        <w:tab w:val="clear" w:pos="567"/>
      </w:tabs>
      <w:suppressAutoHyphens/>
      <w:spacing w:before="120" w:after="60"/>
      <w:outlineLvl w:val="3"/>
    </w:pPr>
    <w:rPr>
      <w:b/>
      <w:bCs/>
      <w:szCs w:val="28"/>
    </w:rPr>
  </w:style>
  <w:style w:type="paragraph" w:styleId="Overskrift5">
    <w:name w:val="heading 5"/>
    <w:basedOn w:val="Normal"/>
    <w:next w:val="Normal"/>
    <w:link w:val="Overskrift5Tegn"/>
    <w:uiPriority w:val="99"/>
    <w:qFormat/>
    <w:rsid w:val="00B502F9"/>
    <w:pPr>
      <w:numPr>
        <w:ilvl w:val="4"/>
        <w:numId w:val="4"/>
      </w:numPr>
      <w:tabs>
        <w:tab w:val="clear" w:pos="567"/>
      </w:tabs>
      <w:spacing w:before="240" w:after="60"/>
      <w:outlineLvl w:val="4"/>
    </w:pPr>
    <w:rPr>
      <w:b/>
      <w:bCs/>
      <w:i/>
      <w:iCs/>
      <w:sz w:val="26"/>
      <w:szCs w:val="26"/>
    </w:rPr>
  </w:style>
  <w:style w:type="paragraph" w:styleId="Overskrift6">
    <w:name w:val="heading 6"/>
    <w:basedOn w:val="Normal"/>
    <w:next w:val="Normal"/>
    <w:link w:val="Overskrift6Tegn"/>
    <w:uiPriority w:val="99"/>
    <w:qFormat/>
    <w:rsid w:val="00B502F9"/>
    <w:pPr>
      <w:numPr>
        <w:ilvl w:val="5"/>
        <w:numId w:val="4"/>
      </w:numPr>
      <w:tabs>
        <w:tab w:val="clear" w:pos="567"/>
      </w:tabs>
      <w:spacing w:before="240" w:after="60"/>
      <w:outlineLvl w:val="5"/>
    </w:pPr>
    <w:rPr>
      <w:rFonts w:ascii="Times New Roman" w:hAnsi="Times New Roman"/>
      <w:b/>
      <w:bCs/>
      <w:szCs w:val="22"/>
    </w:rPr>
  </w:style>
  <w:style w:type="paragraph" w:styleId="Overskrift7">
    <w:name w:val="heading 7"/>
    <w:basedOn w:val="Normal"/>
    <w:next w:val="Normal"/>
    <w:link w:val="Overskrift7Tegn"/>
    <w:uiPriority w:val="99"/>
    <w:qFormat/>
    <w:rsid w:val="00B502F9"/>
    <w:pPr>
      <w:numPr>
        <w:ilvl w:val="6"/>
        <w:numId w:val="4"/>
      </w:numPr>
      <w:tabs>
        <w:tab w:val="clear" w:pos="567"/>
      </w:tabs>
      <w:spacing w:before="240" w:after="60"/>
      <w:outlineLvl w:val="6"/>
    </w:pPr>
    <w:rPr>
      <w:rFonts w:ascii="Times New Roman" w:hAnsi="Times New Roman"/>
      <w:sz w:val="24"/>
      <w:szCs w:val="24"/>
    </w:rPr>
  </w:style>
  <w:style w:type="paragraph" w:styleId="Overskrift8">
    <w:name w:val="heading 8"/>
    <w:basedOn w:val="Normal"/>
    <w:next w:val="Normal"/>
    <w:link w:val="Overskrift8Tegn"/>
    <w:uiPriority w:val="99"/>
    <w:qFormat/>
    <w:rsid w:val="00B502F9"/>
    <w:pPr>
      <w:numPr>
        <w:ilvl w:val="7"/>
        <w:numId w:val="4"/>
      </w:numPr>
      <w:tabs>
        <w:tab w:val="clear" w:pos="567"/>
      </w:tabs>
      <w:spacing w:before="240" w:after="60"/>
      <w:outlineLvl w:val="7"/>
    </w:pPr>
    <w:rPr>
      <w:rFonts w:ascii="Times New Roman" w:hAnsi="Times New Roman"/>
      <w:i/>
      <w:iCs/>
      <w:sz w:val="24"/>
      <w:szCs w:val="24"/>
    </w:rPr>
  </w:style>
  <w:style w:type="paragraph" w:styleId="Overskrift9">
    <w:name w:val="heading 9"/>
    <w:basedOn w:val="Normal"/>
    <w:next w:val="Normal"/>
    <w:link w:val="Overskrift9Tegn"/>
    <w:uiPriority w:val="99"/>
    <w:qFormat/>
    <w:rsid w:val="00B502F9"/>
    <w:pPr>
      <w:numPr>
        <w:ilvl w:val="8"/>
        <w:numId w:val="4"/>
      </w:numPr>
      <w:tabs>
        <w:tab w:val="clear" w:pos="567"/>
      </w:tabs>
      <w:spacing w:before="240" w:after="60"/>
      <w:outlineLvl w:val="8"/>
    </w:pPr>
    <w:rPr>
      <w:rFonts w:cs="Arial"/>
      <w:szCs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AF16B4"/>
    <w:rPr>
      <w:rFonts w:ascii="Arial" w:hAnsi="Arial"/>
      <w:b/>
      <w:caps/>
      <w:kern w:val="28"/>
      <w:sz w:val="20"/>
      <w:szCs w:val="20"/>
      <w:lang w:val="en-GB" w:eastAsia="en-US"/>
    </w:rPr>
  </w:style>
  <w:style w:type="character" w:customStyle="1" w:styleId="Overskrift2Tegn">
    <w:name w:val="Overskrift 2 Tegn"/>
    <w:basedOn w:val="Standardskrifttypeiafsnit"/>
    <w:link w:val="Overskrift2"/>
    <w:uiPriority w:val="99"/>
    <w:locked/>
    <w:rsid w:val="0022115D"/>
    <w:rPr>
      <w:rFonts w:ascii="Arial" w:hAnsi="Arial"/>
      <w:sz w:val="20"/>
      <w:szCs w:val="20"/>
      <w:lang w:val="en-GB"/>
    </w:rPr>
  </w:style>
  <w:style w:type="character" w:customStyle="1" w:styleId="Overskrift3Tegn">
    <w:name w:val="Overskrift 3 Tegn"/>
    <w:basedOn w:val="Standardskrifttypeiafsnit"/>
    <w:link w:val="Overskrift3"/>
    <w:uiPriority w:val="99"/>
    <w:locked/>
    <w:rsid w:val="00870028"/>
    <w:rPr>
      <w:rFonts w:ascii="Arial" w:hAnsi="Arial" w:cs="Tahoma"/>
      <w:b/>
      <w:sz w:val="20"/>
      <w:szCs w:val="20"/>
      <w:lang w:val="en-GB"/>
    </w:rPr>
  </w:style>
  <w:style w:type="character" w:customStyle="1" w:styleId="Overskrift4Tegn">
    <w:name w:val="Overskrift 4 Tegn"/>
    <w:basedOn w:val="Standardskrifttypeiafsnit"/>
    <w:link w:val="Overskrift4"/>
    <w:uiPriority w:val="99"/>
    <w:locked/>
    <w:rsid w:val="00870028"/>
    <w:rPr>
      <w:rFonts w:ascii="Arial" w:hAnsi="Arial"/>
      <w:b/>
      <w:bCs/>
      <w:sz w:val="20"/>
      <w:szCs w:val="28"/>
      <w:lang w:val="en-GB" w:eastAsia="en-US"/>
    </w:rPr>
  </w:style>
  <w:style w:type="character" w:customStyle="1" w:styleId="Overskrift5Tegn">
    <w:name w:val="Overskrift 5 Tegn"/>
    <w:basedOn w:val="Standardskrifttypeiafsnit"/>
    <w:link w:val="Overskrift5"/>
    <w:uiPriority w:val="99"/>
    <w:locked/>
    <w:rsid w:val="00870028"/>
    <w:rPr>
      <w:rFonts w:ascii="Arial" w:hAnsi="Arial"/>
      <w:b/>
      <w:bCs/>
      <w:i/>
      <w:iCs/>
      <w:sz w:val="26"/>
      <w:szCs w:val="26"/>
      <w:lang w:val="en-GB" w:eastAsia="en-US"/>
    </w:rPr>
  </w:style>
  <w:style w:type="character" w:customStyle="1" w:styleId="Overskrift6Tegn">
    <w:name w:val="Overskrift 6 Tegn"/>
    <w:basedOn w:val="Standardskrifttypeiafsnit"/>
    <w:link w:val="Overskrift6"/>
    <w:uiPriority w:val="99"/>
    <w:locked/>
    <w:rsid w:val="00870028"/>
    <w:rPr>
      <w:b/>
      <w:bCs/>
      <w:sz w:val="20"/>
      <w:lang w:val="en-GB" w:eastAsia="en-US"/>
    </w:rPr>
  </w:style>
  <w:style w:type="character" w:customStyle="1" w:styleId="Overskrift7Tegn">
    <w:name w:val="Overskrift 7 Tegn"/>
    <w:basedOn w:val="Standardskrifttypeiafsnit"/>
    <w:link w:val="Overskrift7"/>
    <w:uiPriority w:val="99"/>
    <w:locked/>
    <w:rsid w:val="00870028"/>
    <w:rPr>
      <w:sz w:val="24"/>
      <w:szCs w:val="24"/>
      <w:lang w:val="en-GB" w:eastAsia="en-US"/>
    </w:rPr>
  </w:style>
  <w:style w:type="character" w:customStyle="1" w:styleId="Overskrift8Tegn">
    <w:name w:val="Overskrift 8 Tegn"/>
    <w:basedOn w:val="Standardskrifttypeiafsnit"/>
    <w:link w:val="Overskrift8"/>
    <w:uiPriority w:val="99"/>
    <w:locked/>
    <w:rsid w:val="00870028"/>
    <w:rPr>
      <w:i/>
      <w:iCs/>
      <w:sz w:val="24"/>
      <w:szCs w:val="24"/>
      <w:lang w:val="en-GB" w:eastAsia="en-US"/>
    </w:rPr>
  </w:style>
  <w:style w:type="character" w:customStyle="1" w:styleId="Overskrift9Tegn">
    <w:name w:val="Overskrift 9 Tegn"/>
    <w:basedOn w:val="Standardskrifttypeiafsnit"/>
    <w:link w:val="Overskrift9"/>
    <w:uiPriority w:val="99"/>
    <w:locked/>
    <w:rsid w:val="00870028"/>
    <w:rPr>
      <w:rFonts w:ascii="Arial" w:hAnsi="Arial" w:cs="Arial"/>
      <w:sz w:val="20"/>
      <w:lang w:val="en-GB" w:eastAsia="en-US"/>
    </w:rPr>
  </w:style>
  <w:style w:type="paragraph" w:customStyle="1" w:styleId="Defaulttext">
    <w:name w:val="Default text"/>
    <w:basedOn w:val="Normal"/>
    <w:uiPriority w:val="99"/>
    <w:rsid w:val="00B502F9"/>
    <w:pPr>
      <w:spacing w:after="240"/>
    </w:pPr>
  </w:style>
  <w:style w:type="paragraph" w:customStyle="1" w:styleId="Indenttext">
    <w:name w:val="Indent text"/>
    <w:basedOn w:val="Normal"/>
    <w:uiPriority w:val="99"/>
    <w:rsid w:val="00B502F9"/>
    <w:pPr>
      <w:tabs>
        <w:tab w:val="left" w:pos="794"/>
      </w:tabs>
      <w:spacing w:after="240"/>
      <w:ind w:left="794"/>
    </w:pPr>
  </w:style>
  <w:style w:type="paragraph" w:customStyle="1" w:styleId="alist">
    <w:name w:val="a) list"/>
    <w:basedOn w:val="Normal"/>
    <w:uiPriority w:val="99"/>
    <w:rsid w:val="00B502F9"/>
    <w:pPr>
      <w:numPr>
        <w:numId w:val="5"/>
      </w:numPr>
    </w:pPr>
  </w:style>
  <w:style w:type="paragraph" w:customStyle="1" w:styleId="Bulletlist">
    <w:name w:val="Bullet list"/>
    <w:basedOn w:val="Normal"/>
    <w:rsid w:val="00B502F9"/>
    <w:pPr>
      <w:numPr>
        <w:numId w:val="7"/>
      </w:numPr>
    </w:pPr>
  </w:style>
  <w:style w:type="paragraph" w:customStyle="1" w:styleId="Bulletlist2">
    <w:name w:val="Bullet list 2"/>
    <w:basedOn w:val="Normal"/>
    <w:uiPriority w:val="99"/>
    <w:rsid w:val="00B502F9"/>
    <w:pPr>
      <w:numPr>
        <w:numId w:val="2"/>
      </w:numPr>
    </w:pPr>
  </w:style>
  <w:style w:type="paragraph" w:customStyle="1" w:styleId="Numberlist">
    <w:name w:val="Number list"/>
    <w:basedOn w:val="Normal"/>
    <w:uiPriority w:val="99"/>
    <w:rsid w:val="00B502F9"/>
    <w:pPr>
      <w:numPr>
        <w:numId w:val="3"/>
      </w:numPr>
    </w:pPr>
  </w:style>
  <w:style w:type="paragraph" w:styleId="Indholdsfortegnelse1">
    <w:name w:val="toc 1"/>
    <w:basedOn w:val="Normal"/>
    <w:next w:val="Normal"/>
    <w:autoRedefine/>
    <w:uiPriority w:val="39"/>
    <w:rsid w:val="00B502F9"/>
    <w:pPr>
      <w:tabs>
        <w:tab w:val="clear" w:pos="567"/>
        <w:tab w:val="clear" w:pos="1134"/>
        <w:tab w:val="clear" w:pos="1701"/>
        <w:tab w:val="clear" w:pos="2268"/>
        <w:tab w:val="clear" w:pos="2835"/>
        <w:tab w:val="clear" w:pos="3402"/>
        <w:tab w:val="clear" w:pos="3969"/>
        <w:tab w:val="clear" w:pos="4536"/>
        <w:tab w:val="clear" w:pos="5103"/>
      </w:tabs>
      <w:spacing w:before="120"/>
      <w:jc w:val="left"/>
    </w:pPr>
    <w:rPr>
      <w:rFonts w:asciiTheme="minorHAnsi" w:hAnsiTheme="minorHAnsi"/>
      <w:b/>
      <w:bCs/>
      <w:caps/>
    </w:rPr>
  </w:style>
  <w:style w:type="paragraph" w:styleId="Indholdsfortegnelse2">
    <w:name w:val="toc 2"/>
    <w:basedOn w:val="Indholdsfortegnelse1"/>
    <w:next w:val="Normal"/>
    <w:autoRedefine/>
    <w:uiPriority w:val="39"/>
    <w:rsid w:val="00B502F9"/>
    <w:pPr>
      <w:spacing w:before="0" w:after="0"/>
      <w:ind w:left="200"/>
    </w:pPr>
    <w:rPr>
      <w:b w:val="0"/>
      <w:bCs w:val="0"/>
      <w:caps w:val="0"/>
      <w:smallCaps/>
    </w:rPr>
  </w:style>
  <w:style w:type="paragraph" w:styleId="Indholdsfortegnelse3">
    <w:name w:val="toc 3"/>
    <w:basedOn w:val="Indholdsfortegnelse2"/>
    <w:next w:val="Normal"/>
    <w:autoRedefine/>
    <w:uiPriority w:val="99"/>
    <w:semiHidden/>
    <w:rsid w:val="00B502F9"/>
    <w:pPr>
      <w:ind w:left="400"/>
    </w:pPr>
    <w:rPr>
      <w:i/>
      <w:iCs/>
      <w:smallCaps w:val="0"/>
    </w:rPr>
  </w:style>
  <w:style w:type="paragraph" w:styleId="Indholdsfortegnelse4">
    <w:name w:val="toc 4"/>
    <w:basedOn w:val="Indholdsfortegnelse3"/>
    <w:next w:val="Normal"/>
    <w:autoRedefine/>
    <w:uiPriority w:val="99"/>
    <w:semiHidden/>
    <w:rsid w:val="00B502F9"/>
    <w:pPr>
      <w:ind w:left="600"/>
    </w:pPr>
    <w:rPr>
      <w:i w:val="0"/>
      <w:iCs w:val="0"/>
      <w:sz w:val="18"/>
      <w:szCs w:val="18"/>
    </w:rPr>
  </w:style>
  <w:style w:type="paragraph" w:styleId="Indholdsfortegnelse5">
    <w:name w:val="toc 5"/>
    <w:basedOn w:val="Normal"/>
    <w:next w:val="Normal"/>
    <w:autoRedefine/>
    <w:uiPriority w:val="99"/>
    <w:semiHidden/>
    <w:rsid w:val="00B502F9"/>
    <w:pPr>
      <w:tabs>
        <w:tab w:val="clear" w:pos="567"/>
        <w:tab w:val="clear" w:pos="1134"/>
        <w:tab w:val="clear" w:pos="1701"/>
        <w:tab w:val="clear" w:pos="2268"/>
        <w:tab w:val="clear" w:pos="2835"/>
        <w:tab w:val="clear" w:pos="3402"/>
        <w:tab w:val="clear" w:pos="3969"/>
        <w:tab w:val="clear" w:pos="4536"/>
        <w:tab w:val="clear" w:pos="5103"/>
      </w:tabs>
      <w:spacing w:after="0"/>
      <w:ind w:left="800"/>
      <w:jc w:val="left"/>
    </w:pPr>
    <w:rPr>
      <w:rFonts w:asciiTheme="minorHAnsi" w:hAnsiTheme="minorHAnsi"/>
      <w:sz w:val="18"/>
      <w:szCs w:val="18"/>
    </w:rPr>
  </w:style>
  <w:style w:type="paragraph" w:styleId="Indholdsfortegnelse6">
    <w:name w:val="toc 6"/>
    <w:basedOn w:val="Normal"/>
    <w:next w:val="Normal"/>
    <w:autoRedefine/>
    <w:uiPriority w:val="99"/>
    <w:semiHidden/>
    <w:rsid w:val="00B502F9"/>
    <w:pPr>
      <w:tabs>
        <w:tab w:val="clear" w:pos="567"/>
        <w:tab w:val="clear" w:pos="1134"/>
        <w:tab w:val="clear" w:pos="1701"/>
        <w:tab w:val="clear" w:pos="2268"/>
        <w:tab w:val="clear" w:pos="2835"/>
        <w:tab w:val="clear" w:pos="3402"/>
        <w:tab w:val="clear" w:pos="3969"/>
        <w:tab w:val="clear" w:pos="4536"/>
        <w:tab w:val="clear" w:pos="5103"/>
      </w:tabs>
      <w:spacing w:after="0"/>
      <w:ind w:left="1000"/>
      <w:jc w:val="left"/>
    </w:pPr>
    <w:rPr>
      <w:rFonts w:asciiTheme="minorHAnsi" w:hAnsiTheme="minorHAnsi"/>
      <w:sz w:val="18"/>
      <w:szCs w:val="18"/>
    </w:rPr>
  </w:style>
  <w:style w:type="paragraph" w:styleId="Indholdsfortegnelse7">
    <w:name w:val="toc 7"/>
    <w:basedOn w:val="Normal"/>
    <w:next w:val="Normal"/>
    <w:autoRedefine/>
    <w:uiPriority w:val="99"/>
    <w:semiHidden/>
    <w:rsid w:val="00B502F9"/>
    <w:pPr>
      <w:tabs>
        <w:tab w:val="clear" w:pos="567"/>
        <w:tab w:val="clear" w:pos="1134"/>
        <w:tab w:val="clear" w:pos="1701"/>
        <w:tab w:val="clear" w:pos="2268"/>
        <w:tab w:val="clear" w:pos="2835"/>
        <w:tab w:val="clear" w:pos="3402"/>
        <w:tab w:val="clear" w:pos="3969"/>
        <w:tab w:val="clear" w:pos="4536"/>
        <w:tab w:val="clear" w:pos="5103"/>
      </w:tabs>
      <w:spacing w:after="0"/>
      <w:ind w:left="1200"/>
      <w:jc w:val="left"/>
    </w:pPr>
    <w:rPr>
      <w:rFonts w:asciiTheme="minorHAnsi" w:hAnsiTheme="minorHAnsi"/>
      <w:sz w:val="18"/>
      <w:szCs w:val="18"/>
    </w:rPr>
  </w:style>
  <w:style w:type="paragraph" w:styleId="Indholdsfortegnelse8">
    <w:name w:val="toc 8"/>
    <w:basedOn w:val="Normal"/>
    <w:next w:val="Normal"/>
    <w:autoRedefine/>
    <w:uiPriority w:val="99"/>
    <w:semiHidden/>
    <w:rsid w:val="00B502F9"/>
    <w:pPr>
      <w:tabs>
        <w:tab w:val="clear" w:pos="567"/>
        <w:tab w:val="clear" w:pos="1134"/>
        <w:tab w:val="clear" w:pos="1701"/>
        <w:tab w:val="clear" w:pos="2268"/>
        <w:tab w:val="clear" w:pos="2835"/>
        <w:tab w:val="clear" w:pos="3402"/>
        <w:tab w:val="clear" w:pos="3969"/>
        <w:tab w:val="clear" w:pos="4536"/>
        <w:tab w:val="clear" w:pos="5103"/>
      </w:tabs>
      <w:spacing w:after="0"/>
      <w:ind w:left="1400"/>
      <w:jc w:val="left"/>
    </w:pPr>
    <w:rPr>
      <w:rFonts w:asciiTheme="minorHAnsi" w:hAnsiTheme="minorHAnsi"/>
      <w:sz w:val="18"/>
      <w:szCs w:val="18"/>
    </w:rPr>
  </w:style>
  <w:style w:type="paragraph" w:styleId="Indholdsfortegnelse9">
    <w:name w:val="toc 9"/>
    <w:basedOn w:val="Normal"/>
    <w:next w:val="Normal"/>
    <w:autoRedefine/>
    <w:uiPriority w:val="99"/>
    <w:semiHidden/>
    <w:rsid w:val="00B502F9"/>
    <w:pPr>
      <w:tabs>
        <w:tab w:val="clear" w:pos="567"/>
        <w:tab w:val="clear" w:pos="1134"/>
        <w:tab w:val="clear" w:pos="1701"/>
        <w:tab w:val="clear" w:pos="2268"/>
        <w:tab w:val="clear" w:pos="2835"/>
        <w:tab w:val="clear" w:pos="3402"/>
        <w:tab w:val="clear" w:pos="3969"/>
        <w:tab w:val="clear" w:pos="4536"/>
        <w:tab w:val="clear" w:pos="5103"/>
      </w:tabs>
      <w:spacing w:after="0"/>
      <w:ind w:left="1600"/>
      <w:jc w:val="left"/>
    </w:pPr>
    <w:rPr>
      <w:rFonts w:asciiTheme="minorHAnsi" w:hAnsiTheme="minorHAnsi"/>
      <w:sz w:val="18"/>
      <w:szCs w:val="18"/>
    </w:rPr>
  </w:style>
  <w:style w:type="character" w:styleId="Hyperlink">
    <w:name w:val="Hyperlink"/>
    <w:basedOn w:val="Standardskrifttypeiafsnit"/>
    <w:uiPriority w:val="99"/>
    <w:rsid w:val="00B502F9"/>
    <w:rPr>
      <w:rFonts w:cs="Times New Roman"/>
      <w:color w:val="0000FF"/>
      <w:u w:val="single"/>
    </w:rPr>
  </w:style>
  <w:style w:type="paragraph" w:customStyle="1" w:styleId="-list">
    <w:name w:val="- list"/>
    <w:basedOn w:val="Normal"/>
    <w:uiPriority w:val="99"/>
    <w:rsid w:val="00B502F9"/>
    <w:pPr>
      <w:numPr>
        <w:numId w:val="6"/>
      </w:numPr>
    </w:pPr>
  </w:style>
  <w:style w:type="paragraph" w:customStyle="1" w:styleId="-listindent">
    <w:name w:val="- list indent"/>
    <w:basedOn w:val="-list"/>
    <w:uiPriority w:val="99"/>
    <w:rsid w:val="00B502F9"/>
    <w:pPr>
      <w:numPr>
        <w:numId w:val="1"/>
      </w:numPr>
    </w:pPr>
  </w:style>
  <w:style w:type="paragraph" w:styleId="Sidehoved">
    <w:name w:val="header"/>
    <w:basedOn w:val="Normal"/>
    <w:link w:val="SidehovedTegn"/>
    <w:uiPriority w:val="99"/>
    <w:semiHidden/>
    <w:rsid w:val="00B502F9"/>
    <w:pPr>
      <w:tabs>
        <w:tab w:val="center" w:pos="4153"/>
        <w:tab w:val="right" w:pos="8306"/>
      </w:tabs>
    </w:pPr>
  </w:style>
  <w:style w:type="character" w:customStyle="1" w:styleId="SidehovedTegn">
    <w:name w:val="Sidehoved Tegn"/>
    <w:basedOn w:val="Standardskrifttypeiafsnit"/>
    <w:link w:val="Sidehoved"/>
    <w:uiPriority w:val="99"/>
    <w:semiHidden/>
    <w:locked/>
    <w:rsid w:val="00870028"/>
    <w:rPr>
      <w:rFonts w:ascii="Arial" w:hAnsi="Arial" w:cs="Times New Roman"/>
      <w:sz w:val="20"/>
      <w:szCs w:val="20"/>
      <w:lang w:val="en-GB" w:eastAsia="en-US"/>
    </w:rPr>
  </w:style>
  <w:style w:type="paragraph" w:styleId="Sidefod">
    <w:name w:val="footer"/>
    <w:basedOn w:val="Normal"/>
    <w:link w:val="SidefodTegn"/>
    <w:uiPriority w:val="99"/>
    <w:semiHidden/>
    <w:rsid w:val="00B502F9"/>
    <w:pPr>
      <w:tabs>
        <w:tab w:val="center" w:pos="4153"/>
        <w:tab w:val="right" w:pos="8306"/>
      </w:tabs>
    </w:pPr>
  </w:style>
  <w:style w:type="character" w:customStyle="1" w:styleId="SidefodTegn">
    <w:name w:val="Sidefod Tegn"/>
    <w:basedOn w:val="Standardskrifttypeiafsnit"/>
    <w:link w:val="Sidefod"/>
    <w:uiPriority w:val="99"/>
    <w:semiHidden/>
    <w:locked/>
    <w:rsid w:val="00870028"/>
    <w:rPr>
      <w:rFonts w:ascii="Arial" w:hAnsi="Arial" w:cs="Times New Roman"/>
      <w:sz w:val="20"/>
      <w:szCs w:val="20"/>
      <w:lang w:val="en-GB" w:eastAsia="en-US"/>
    </w:rPr>
  </w:style>
  <w:style w:type="character" w:styleId="Sidetal">
    <w:name w:val="page number"/>
    <w:basedOn w:val="Standardskrifttypeiafsnit"/>
    <w:uiPriority w:val="99"/>
    <w:semiHidden/>
    <w:rsid w:val="00B502F9"/>
    <w:rPr>
      <w:rFonts w:cs="Times New Roman"/>
    </w:rPr>
  </w:style>
  <w:style w:type="paragraph" w:customStyle="1" w:styleId="DefaultredItalic">
    <w:name w:val="Default+red+Italic"/>
    <w:basedOn w:val="Normal"/>
    <w:uiPriority w:val="99"/>
    <w:rsid w:val="00B502F9"/>
    <w:pPr>
      <w:spacing w:after="240"/>
    </w:pPr>
    <w:rPr>
      <w:i/>
      <w:iCs/>
      <w:color w:val="FF0000"/>
    </w:rPr>
  </w:style>
  <w:style w:type="paragraph" w:customStyle="1" w:styleId="DefaultText0">
    <w:name w:val="Default Text"/>
    <w:basedOn w:val="Normal"/>
    <w:uiPriority w:val="99"/>
    <w:rsid w:val="00B502F9"/>
    <w:pPr>
      <w:tabs>
        <w:tab w:val="left" w:pos="680"/>
        <w:tab w:val="left" w:pos="1360"/>
        <w:tab w:val="left" w:pos="2041"/>
        <w:tab w:val="left" w:pos="2721"/>
        <w:tab w:val="left" w:pos="4082"/>
        <w:tab w:val="left" w:pos="4762"/>
        <w:tab w:val="left" w:pos="5443"/>
        <w:tab w:val="left" w:pos="6123"/>
        <w:tab w:val="left" w:pos="6804"/>
        <w:tab w:val="left" w:pos="7484"/>
        <w:tab w:val="left" w:pos="8164"/>
        <w:tab w:val="left" w:pos="8845"/>
        <w:tab w:val="left" w:pos="9525"/>
        <w:tab w:val="left" w:pos="10206"/>
      </w:tabs>
    </w:pPr>
    <w:rPr>
      <w:color w:val="000000"/>
      <w:lang w:eastAsia="da-DK"/>
    </w:rPr>
  </w:style>
  <w:style w:type="paragraph" w:customStyle="1" w:styleId="Text">
    <w:name w:val="Text"/>
    <w:basedOn w:val="Normal"/>
    <w:rsid w:val="00B502F9"/>
    <w:pPr>
      <w:spacing w:after="240"/>
      <w:ind w:left="794"/>
    </w:pPr>
  </w:style>
  <w:style w:type="paragraph" w:styleId="Dokumentoversigt">
    <w:name w:val="Document Map"/>
    <w:basedOn w:val="Normal"/>
    <w:link w:val="DokumentoversigtTegn"/>
    <w:uiPriority w:val="99"/>
    <w:semiHidden/>
    <w:rsid w:val="00B502F9"/>
    <w:pPr>
      <w:shd w:val="clear" w:color="auto" w:fill="000080"/>
    </w:pPr>
    <w:rPr>
      <w:rFonts w:ascii="Tahoma" w:hAnsi="Tahoma" w:cs="Tahoma"/>
    </w:rPr>
  </w:style>
  <w:style w:type="character" w:customStyle="1" w:styleId="DokumentoversigtTegn">
    <w:name w:val="Dokumentoversigt Tegn"/>
    <w:basedOn w:val="Standardskrifttypeiafsnit"/>
    <w:link w:val="Dokumentoversigt"/>
    <w:uiPriority w:val="99"/>
    <w:semiHidden/>
    <w:locked/>
    <w:rsid w:val="00870028"/>
    <w:rPr>
      <w:rFonts w:cs="Times New Roman"/>
      <w:sz w:val="2"/>
      <w:lang w:val="en-GB" w:eastAsia="en-US"/>
    </w:rPr>
  </w:style>
  <w:style w:type="paragraph" w:customStyle="1" w:styleId="SubtitleRef">
    <w:name w:val="Subtitle Ref"/>
    <w:basedOn w:val="Normal"/>
    <w:uiPriority w:val="99"/>
    <w:semiHidden/>
    <w:rsid w:val="0073736D"/>
    <w:pPr>
      <w:overflowPunct/>
      <w:autoSpaceDE/>
      <w:autoSpaceDN/>
      <w:adjustRightInd/>
      <w:spacing w:line="360" w:lineRule="atLeast"/>
      <w:textAlignment w:val="auto"/>
    </w:pPr>
    <w:rPr>
      <w:color w:val="00B0CA"/>
      <w:sz w:val="24"/>
      <w:szCs w:val="28"/>
      <w:lang w:eastAsia="da-DK"/>
    </w:rPr>
  </w:style>
  <w:style w:type="paragraph" w:customStyle="1" w:styleId="multinumbering">
    <w:name w:val="multinumbering"/>
    <w:basedOn w:val="Normal"/>
    <w:uiPriority w:val="99"/>
    <w:rsid w:val="00CD07B4"/>
    <w:pPr>
      <w:numPr>
        <w:numId w:val="9"/>
      </w:numPr>
    </w:pPr>
    <w:rPr>
      <w:lang w:val="da-DK"/>
    </w:rPr>
  </w:style>
  <w:style w:type="paragraph" w:styleId="Opstilling-punkttegn">
    <w:name w:val="List Bullet"/>
    <w:basedOn w:val="Normal"/>
    <w:uiPriority w:val="99"/>
    <w:rsid w:val="00C371D9"/>
    <w:pPr>
      <w:numPr>
        <w:numId w:val="10"/>
      </w:numPr>
      <w:overflowPunct/>
      <w:autoSpaceDE/>
      <w:autoSpaceDN/>
      <w:adjustRightInd/>
      <w:spacing w:after="60" w:line="240" w:lineRule="atLeast"/>
      <w:textAlignment w:val="auto"/>
    </w:pPr>
    <w:rPr>
      <w:rFonts w:ascii="Verdana" w:hAnsi="Verdana"/>
      <w:sz w:val="18"/>
      <w:szCs w:val="22"/>
      <w:lang w:val="da-DK"/>
    </w:rPr>
  </w:style>
  <w:style w:type="paragraph" w:styleId="Listeafsnit">
    <w:name w:val="List Paragraph"/>
    <w:basedOn w:val="Normal"/>
    <w:uiPriority w:val="99"/>
    <w:qFormat/>
    <w:rsid w:val="004854CF"/>
    <w:pPr>
      <w:ind w:left="720"/>
      <w:contextualSpacing/>
    </w:pPr>
  </w:style>
  <w:style w:type="character" w:styleId="Kommentarhenvisning">
    <w:name w:val="annotation reference"/>
    <w:basedOn w:val="Standardskrifttypeiafsnit"/>
    <w:uiPriority w:val="99"/>
    <w:semiHidden/>
    <w:locked/>
    <w:rsid w:val="000B6E4C"/>
    <w:rPr>
      <w:rFonts w:cs="Times New Roman"/>
      <w:sz w:val="16"/>
      <w:szCs w:val="16"/>
    </w:rPr>
  </w:style>
  <w:style w:type="paragraph" w:styleId="Kommentartekst">
    <w:name w:val="annotation text"/>
    <w:basedOn w:val="Normal"/>
    <w:link w:val="KommentartekstTegn"/>
    <w:uiPriority w:val="99"/>
    <w:semiHidden/>
    <w:locked/>
    <w:rsid w:val="000B6E4C"/>
  </w:style>
  <w:style w:type="character" w:customStyle="1" w:styleId="KommentartekstTegn">
    <w:name w:val="Kommentartekst Tegn"/>
    <w:basedOn w:val="Standardskrifttypeiafsnit"/>
    <w:link w:val="Kommentartekst"/>
    <w:uiPriority w:val="99"/>
    <w:semiHidden/>
    <w:locked/>
    <w:rsid w:val="0009242E"/>
    <w:rPr>
      <w:rFonts w:ascii="Arial" w:hAnsi="Arial" w:cs="Times New Roman"/>
      <w:sz w:val="20"/>
      <w:szCs w:val="20"/>
      <w:lang w:val="en-GB" w:eastAsia="en-US"/>
    </w:rPr>
  </w:style>
  <w:style w:type="paragraph" w:styleId="Kommentaremne">
    <w:name w:val="annotation subject"/>
    <w:basedOn w:val="Kommentartekst"/>
    <w:next w:val="Kommentartekst"/>
    <w:link w:val="KommentaremneTegn"/>
    <w:uiPriority w:val="99"/>
    <w:semiHidden/>
    <w:locked/>
    <w:rsid w:val="000B6E4C"/>
    <w:rPr>
      <w:b/>
      <w:bCs/>
    </w:rPr>
  </w:style>
  <w:style w:type="character" w:customStyle="1" w:styleId="KommentaremneTegn">
    <w:name w:val="Kommentaremne Tegn"/>
    <w:basedOn w:val="KommentartekstTegn"/>
    <w:link w:val="Kommentaremne"/>
    <w:uiPriority w:val="99"/>
    <w:semiHidden/>
    <w:locked/>
    <w:rsid w:val="0009242E"/>
    <w:rPr>
      <w:rFonts w:ascii="Arial" w:hAnsi="Arial" w:cs="Times New Roman"/>
      <w:b/>
      <w:bCs/>
      <w:sz w:val="20"/>
      <w:szCs w:val="20"/>
      <w:lang w:val="en-GB" w:eastAsia="en-US"/>
    </w:rPr>
  </w:style>
  <w:style w:type="paragraph" w:styleId="Markeringsbobletekst">
    <w:name w:val="Balloon Text"/>
    <w:basedOn w:val="Normal"/>
    <w:link w:val="MarkeringsbobletekstTegn"/>
    <w:uiPriority w:val="99"/>
    <w:semiHidden/>
    <w:locked/>
    <w:rsid w:val="000B6E4C"/>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09242E"/>
    <w:rPr>
      <w:rFonts w:cs="Times New Roman"/>
      <w:sz w:val="2"/>
      <w:lang w:val="en-GB" w:eastAsia="en-US"/>
    </w:rPr>
  </w:style>
  <w:style w:type="paragraph" w:styleId="Korrektur">
    <w:name w:val="Revision"/>
    <w:hidden/>
    <w:uiPriority w:val="99"/>
    <w:semiHidden/>
    <w:rsid w:val="001470FF"/>
    <w:rPr>
      <w:rFonts w:ascii="Arial" w:hAnsi="Arial"/>
      <w:szCs w:val="20"/>
      <w:lang w:val="en-GB" w:eastAsia="en-US"/>
    </w:rPr>
  </w:style>
  <w:style w:type="paragraph" w:customStyle="1" w:styleId="Formtext">
    <w:name w:val="Form text"/>
    <w:basedOn w:val="Normal"/>
    <w:uiPriority w:val="99"/>
    <w:semiHidden/>
    <w:rsid w:val="00855D23"/>
    <w:pPr>
      <w:overflowPunct/>
      <w:autoSpaceDE/>
      <w:autoSpaceDN/>
      <w:adjustRightInd/>
      <w:spacing w:line="200" w:lineRule="atLeast"/>
      <w:ind w:right="-193"/>
      <w:jc w:val="left"/>
      <w:textAlignment w:val="auto"/>
    </w:pPr>
    <w:rPr>
      <w:sz w:val="16"/>
      <w:lang w:eastAsia="da-DK"/>
    </w:rPr>
  </w:style>
  <w:style w:type="paragraph" w:customStyle="1" w:styleId="Default">
    <w:name w:val="Default"/>
    <w:rsid w:val="00216E18"/>
    <w:pPr>
      <w:widowControl w:val="0"/>
      <w:autoSpaceDE w:val="0"/>
      <w:autoSpaceDN w:val="0"/>
      <w:adjustRightInd w:val="0"/>
    </w:pPr>
    <w:rPr>
      <w:rFonts w:ascii="Arial" w:eastAsiaTheme="minorEastAsia" w:hAnsi="Arial" w:cs="Arial"/>
      <w:color w:val="000000"/>
      <w:sz w:val="24"/>
      <w:szCs w:val="24"/>
      <w:lang w:val="en-US" w:eastAsia="en-US"/>
    </w:rPr>
  </w:style>
  <w:style w:type="table" w:styleId="Tabel-Gitter">
    <w:name w:val="Table Grid"/>
    <w:basedOn w:val="Tabel-Normal"/>
    <w:rsid w:val="00690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2C257C"/>
  </w:style>
  <w:style w:type="paragraph" w:styleId="Opstilling-talellerbogst">
    <w:name w:val="List Number"/>
    <w:basedOn w:val="Normal"/>
    <w:uiPriority w:val="99"/>
    <w:unhideWhenUsed/>
    <w:locked/>
    <w:rsid w:val="001C74EF"/>
    <w:pPr>
      <w:numPr>
        <w:numId w:val="35"/>
      </w:numPr>
      <w:contextualSpacing/>
    </w:pPr>
  </w:style>
  <w:style w:type="character" w:styleId="Pladsholdertekst">
    <w:name w:val="Placeholder Text"/>
    <w:basedOn w:val="Standardskrifttypeiafsnit"/>
    <w:uiPriority w:val="99"/>
    <w:semiHidden/>
    <w:rsid w:val="00B30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927066">
      <w:bodyDiv w:val="1"/>
      <w:marLeft w:val="0"/>
      <w:marRight w:val="0"/>
      <w:marTop w:val="0"/>
      <w:marBottom w:val="0"/>
      <w:divBdr>
        <w:top w:val="none" w:sz="0" w:space="0" w:color="auto"/>
        <w:left w:val="none" w:sz="0" w:space="0" w:color="auto"/>
        <w:bottom w:val="none" w:sz="0" w:space="0" w:color="auto"/>
        <w:right w:val="none" w:sz="0" w:space="0" w:color="auto"/>
      </w:divBdr>
    </w:div>
    <w:div w:id="19750907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ma.net/en/30publications/10policies/b3/" TargetMode="External"/><Relationship Id="rId18"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customXml" Target="../customXml/item4.xml"/><Relationship Id="rId7" Type="http://schemas.openxmlformats.org/officeDocument/2006/relationships/webSettings" Target="webSettings.xml"/><Relationship Id="rId12" Type="http://schemas.openxmlformats.org/officeDocument/2006/relationships/hyperlink" Target="http://www.icmje.org/urm_main.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linicaltrials.gov/"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www.clinicaltrials.gov"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customXml" Target="../customXml/item5.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elt"/>
          <w:gallery w:val="placeholder"/>
        </w:category>
        <w:types>
          <w:type w:val="bbPlcHdr"/>
        </w:types>
        <w:behaviors>
          <w:behavior w:val="content"/>
        </w:behaviors>
        <w:guid w:val="{58A259CD-36E8-4614-BFF2-97BADEE979CF}"/>
      </w:docPartPr>
      <w:docPartBody>
        <w:p w:rsidR="0026267C" w:rsidRDefault="00521FFE">
          <w:r w:rsidRPr="002A7FA8">
            <w:rPr>
              <w:rStyle w:val="Pladsholdertekst"/>
            </w:rPr>
            <w:t>Klik her for at angive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formatting="0"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FFE"/>
    <w:rsid w:val="001802F2"/>
    <w:rsid w:val="0026267C"/>
    <w:rsid w:val="00521FFE"/>
    <w:rsid w:val="00BD0F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521FF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521F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3F8AF0-151E-4D14-B628-D7F69BEDDB58}">
  <ds:schemaRefs>
    <ds:schemaRef ds:uri="http://schemas.openxmlformats.org/officeDocument/2006/bibliography"/>
  </ds:schemaRefs>
</ds:datastoreItem>
</file>

<file path=customXml/itemProps2.xml><?xml version="1.0" encoding="utf-8"?>
<ds:datastoreItem xmlns:ds="http://schemas.openxmlformats.org/officeDocument/2006/customXml" ds:itemID="{A3F51942-D5D6-4CBB-9608-9B6692F0EBC1}">
  <ds:schemaRefs>
    <ds:schemaRef ds:uri="http://schemas.openxmlformats.org/officeDocument/2006/bibliography"/>
  </ds:schemaRefs>
</ds:datastoreItem>
</file>

<file path=customXml/itemProps3.xml><?xml version="1.0" encoding="utf-8"?>
<ds:datastoreItem xmlns:ds="http://schemas.openxmlformats.org/officeDocument/2006/customXml" ds:itemID="{13A4FCAD-C02A-41C9-BEE3-530C008231AA}"/>
</file>

<file path=customXml/itemProps4.xml><?xml version="1.0" encoding="utf-8"?>
<ds:datastoreItem xmlns:ds="http://schemas.openxmlformats.org/officeDocument/2006/customXml" ds:itemID="{F82C5623-F2E8-415C-82F1-936230BA8186}"/>
</file>

<file path=customXml/itemProps5.xml><?xml version="1.0" encoding="utf-8"?>
<ds:datastoreItem xmlns:ds="http://schemas.openxmlformats.org/officeDocument/2006/customXml" ds:itemID="{A3B4CFEB-8053-4330-A17E-11401384BBE8}"/>
</file>

<file path=docProps/app.xml><?xml version="1.0" encoding="utf-8"?>
<Properties xmlns="http://schemas.openxmlformats.org/officeDocument/2006/extended-properties" xmlns:vt="http://schemas.openxmlformats.org/officeDocument/2006/docPropsVTypes">
  <Template>Normal</Template>
  <TotalTime>0</TotalTime>
  <Pages>19</Pages>
  <Words>5665</Words>
  <Characters>33896</Characters>
  <Application>Microsoft Office Word</Application>
  <DocSecurity>4</DocSecurity>
  <Lines>282</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Instruction for Investigator/sponsor agreement</vt:lpstr>
      <vt:lpstr>Instruction for Investigator/sponsor agreement</vt:lpstr>
    </vt:vector>
  </TitlesOfParts>
  <Company>Coloplast A/S</Company>
  <LinksUpToDate>false</LinksUpToDate>
  <CharactersWithSpaces>39483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for Investigator/sponsor agreement</dc:title>
  <dc:creator>dkshj</dc:creator>
  <cp:lastModifiedBy>Johan Sunekær Nielsen</cp:lastModifiedBy>
  <cp:revision>2</cp:revision>
  <cp:lastPrinted>2016-07-01T09:05:00Z</cp:lastPrinted>
  <dcterms:created xsi:type="dcterms:W3CDTF">2016-07-07T09:18:00Z</dcterms:created>
  <dcterms:modified xsi:type="dcterms:W3CDTF">2016-07-07T09:18:00Z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PageContent">
    <vt:lpwstr/>
  </property>
  <property fmtid="{D5CDD505-2E9C-101B-9397-08002B2CF9AE}" pid="3" name="PublishingPageImage">
    <vt:lpwstr/>
  </property>
  <property fmtid="{D5CDD505-2E9C-101B-9397-08002B2CF9AE}" pid="4" name="SummaryLinks">
    <vt:lpwstr>&lt;div title="_schemaversion" id="_3"&gt;  &lt;div title="_view"&gt;    &lt;span title="_columns"&gt;1&lt;/span&gt;    &lt;span title="_linkstyle"&gt;&lt;/span&gt;    &lt;span title="_groupstyle"&gt;&lt;/span&gt;  &lt;/div&gt;&lt;/div&gt;</vt:lpwstr>
  </property>
  <property fmtid="{D5CDD505-2E9C-101B-9397-08002B2CF9AE}" pid="5" name="PublishingRollupImage">
    <vt:lpwstr/>
  </property>
  <property fmtid="{D5CDD505-2E9C-101B-9397-08002B2CF9AE}" pid="6" name="Audience">
    <vt:lpwstr/>
  </property>
  <property fmtid="{D5CDD505-2E9C-101B-9397-08002B2CF9AE}" pid="7" name="ConnectKeywords">
    <vt:lpwstr/>
  </property>
  <property fmtid="{D5CDD505-2E9C-101B-9397-08002B2CF9AE}" pid="8" name="PublishingContactPicture">
    <vt:lpwstr/>
  </property>
  <property fmtid="{D5CDD505-2E9C-101B-9397-08002B2CF9AE}" pid="9" name="ConnectArticleDate">
    <vt:lpwstr>2010-03-01T14:04:00Z</vt:lpwstr>
  </property>
  <property fmtid="{D5CDD505-2E9C-101B-9397-08002B2CF9AE}" pid="10" name="PublishingContactName">
    <vt:lpwstr/>
  </property>
  <property fmtid="{D5CDD505-2E9C-101B-9397-08002B2CF9AE}" pid="11" name="ConnectCategory">
    <vt:lpwstr>0</vt:lpwstr>
  </property>
  <property fmtid="{D5CDD505-2E9C-101B-9397-08002B2CF9AE}" pid="12" name="ContentType">
    <vt:lpwstr>Word blank document</vt:lpwstr>
  </property>
  <property fmtid="{D5CDD505-2E9C-101B-9397-08002B2CF9AE}" pid="13" name="Comments">
    <vt:lpwstr/>
  </property>
  <property fmtid="{D5CDD505-2E9C-101B-9397-08002B2CF9AE}" pid="14" name="PublishingContactEmail">
    <vt:lpwstr/>
  </property>
  <property fmtid="{D5CDD505-2E9C-101B-9397-08002B2CF9AE}" pid="15" name="ContentTypeId">
    <vt:lpwstr>0x010100753FE2BD86E76B4DAA5BD0ECE9CA712D</vt:lpwstr>
  </property>
</Properties>
</file>