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3D" w:rsidRPr="00B86903" w:rsidRDefault="00DF2B3D" w:rsidP="00DF2B3D">
      <w:pPr>
        <w:jc w:val="center"/>
        <w:rPr>
          <w:rFonts w:ascii="Arial" w:hAnsi="Arial" w:cs="Arial"/>
          <w:b/>
          <w:caps/>
          <w:sz w:val="19"/>
          <w:szCs w:val="19"/>
          <w:u w:val="single"/>
        </w:rPr>
      </w:pPr>
      <w:r w:rsidRPr="00B86903">
        <w:rPr>
          <w:rFonts w:ascii="Arial" w:hAnsi="Arial" w:cs="Arial"/>
          <w:b/>
          <w:caps/>
          <w:sz w:val="19"/>
          <w:szCs w:val="19"/>
          <w:u w:val="single"/>
        </w:rPr>
        <w:t>Purpose of Foreign-Based AGREEMENT</w:t>
      </w:r>
    </w:p>
    <w:p w:rsidR="00DF2B3D" w:rsidRPr="00B86903" w:rsidRDefault="00DF2B3D" w:rsidP="00DF2B3D">
      <w:pPr>
        <w:jc w:val="center"/>
        <w:rPr>
          <w:rFonts w:ascii="Arial" w:hAnsi="Arial" w:cs="Arial"/>
          <w:b/>
          <w:sz w:val="19"/>
          <w:szCs w:val="19"/>
          <w:u w:val="single"/>
        </w:rPr>
      </w:pPr>
    </w:p>
    <w:p w:rsidR="00DF2B3D" w:rsidRPr="00B86903" w:rsidRDefault="00DF2B3D" w:rsidP="00DF2B3D">
      <w:pPr>
        <w:jc w:val="both"/>
        <w:rPr>
          <w:rFonts w:ascii="Arial" w:hAnsi="Arial" w:cs="Arial"/>
          <w:sz w:val="19"/>
          <w:szCs w:val="19"/>
        </w:rPr>
      </w:pPr>
      <w:r w:rsidRPr="00B86903">
        <w:rPr>
          <w:rFonts w:ascii="Arial" w:hAnsi="Arial" w:cs="Arial"/>
          <w:sz w:val="19"/>
          <w:szCs w:val="19"/>
        </w:rPr>
        <w:t xml:space="preserve">This agreement is designed to be used with a foreign-based vendor or university (e.g. </w:t>
      </w:r>
      <w:r w:rsidRPr="00B86903">
        <w:rPr>
          <w:rFonts w:ascii="Arial" w:hAnsi="Arial" w:cs="Arial"/>
          <w:b/>
          <w:sz w:val="19"/>
          <w:szCs w:val="19"/>
          <w:u w:val="single"/>
        </w:rPr>
        <w:t>not</w:t>
      </w:r>
      <w:r w:rsidRPr="00B86903">
        <w:rPr>
          <w:rFonts w:ascii="Arial" w:hAnsi="Arial" w:cs="Arial"/>
          <w:sz w:val="19"/>
          <w:szCs w:val="19"/>
        </w:rPr>
        <w:t xml:space="preserve"> located in the United States).  This agreement provides the legal structure to make arrangements for a program abroad.  Specific program itinerary details such as cost, number of student participants, and dates of a program will</w:t>
      </w:r>
      <w:r w:rsidR="008C652F">
        <w:rPr>
          <w:rFonts w:ascii="Arial" w:hAnsi="Arial" w:cs="Arial"/>
          <w:sz w:val="19"/>
          <w:szCs w:val="19"/>
        </w:rPr>
        <w:t xml:space="preserve"> </w:t>
      </w:r>
      <w:r w:rsidRPr="00B86903">
        <w:rPr>
          <w:rFonts w:ascii="Arial" w:hAnsi="Arial" w:cs="Arial"/>
          <w:sz w:val="19"/>
          <w:szCs w:val="19"/>
        </w:rPr>
        <w:t>be agreed to in a separate document subject to this overarching master agreement as they become known.  These itineraries should reference this master agreement and may be signed by the appropriate signatory within th</w:t>
      </w:r>
      <w:r w:rsidR="008C652F">
        <w:rPr>
          <w:rFonts w:ascii="Arial" w:hAnsi="Arial" w:cs="Arial"/>
          <w:sz w:val="19"/>
          <w:szCs w:val="19"/>
        </w:rPr>
        <w:t>e initiating department.  If iti</w:t>
      </w:r>
      <w:r w:rsidRPr="00B86903">
        <w:rPr>
          <w:rFonts w:ascii="Arial" w:hAnsi="Arial" w:cs="Arial"/>
          <w:sz w:val="19"/>
          <w:szCs w:val="19"/>
        </w:rPr>
        <w:t>nerary details are known they may be inserted in this document instead of creating two documents.  If this agreement is altered</w:t>
      </w:r>
      <w:r w:rsidR="00263021" w:rsidRPr="00B86903">
        <w:rPr>
          <w:rFonts w:ascii="Arial" w:hAnsi="Arial" w:cs="Arial"/>
          <w:sz w:val="19"/>
          <w:szCs w:val="19"/>
        </w:rPr>
        <w:t xml:space="preserve">, outside of the instruction given below, the contract review period by the Texas A&amp;M University Department of Contract Administration may be lengthened.   </w:t>
      </w:r>
    </w:p>
    <w:p w:rsidR="00DF2B3D" w:rsidRPr="00B86903" w:rsidRDefault="00DF2B3D" w:rsidP="00DF2B3D">
      <w:pPr>
        <w:jc w:val="center"/>
        <w:rPr>
          <w:rFonts w:ascii="Arial" w:hAnsi="Arial" w:cs="Arial"/>
          <w:b/>
          <w:smallCaps/>
          <w:sz w:val="19"/>
          <w:szCs w:val="19"/>
          <w:u w:val="single"/>
        </w:rPr>
      </w:pPr>
    </w:p>
    <w:p w:rsidR="00DF2B3D" w:rsidRPr="00B86903" w:rsidRDefault="00DF2B3D" w:rsidP="00DF2B3D">
      <w:pPr>
        <w:jc w:val="center"/>
        <w:rPr>
          <w:rFonts w:ascii="Arial" w:hAnsi="Arial" w:cs="Arial"/>
          <w:b/>
          <w:smallCaps/>
          <w:sz w:val="19"/>
          <w:szCs w:val="19"/>
          <w:u w:val="single"/>
        </w:rPr>
      </w:pPr>
    </w:p>
    <w:p w:rsidR="00DF2B3D" w:rsidRPr="00B86903" w:rsidRDefault="00FB3B8E" w:rsidP="00DF2B3D">
      <w:pPr>
        <w:jc w:val="center"/>
        <w:rPr>
          <w:rFonts w:ascii="Arial" w:hAnsi="Arial" w:cs="Arial"/>
          <w:b/>
          <w:caps/>
          <w:sz w:val="19"/>
          <w:szCs w:val="19"/>
          <w:u w:val="single"/>
        </w:rPr>
      </w:pPr>
      <w:r w:rsidRPr="00B86903">
        <w:rPr>
          <w:rFonts w:ascii="Arial" w:hAnsi="Arial" w:cs="Arial"/>
          <w:b/>
          <w:caps/>
          <w:sz w:val="19"/>
          <w:szCs w:val="19"/>
          <w:u w:val="single"/>
        </w:rPr>
        <w:t>AGREEMENT</w:t>
      </w:r>
      <w:r w:rsidR="00DF2B3D" w:rsidRPr="00B86903">
        <w:rPr>
          <w:rFonts w:ascii="Arial" w:hAnsi="Arial" w:cs="Arial"/>
          <w:b/>
          <w:caps/>
          <w:sz w:val="19"/>
          <w:szCs w:val="19"/>
          <w:u w:val="single"/>
        </w:rPr>
        <w:t xml:space="preserve"> Instruction</w:t>
      </w:r>
    </w:p>
    <w:p w:rsidR="00DF2B3D" w:rsidRPr="00B86903" w:rsidRDefault="00DF2B3D" w:rsidP="00DF2B3D">
      <w:pPr>
        <w:jc w:val="center"/>
        <w:rPr>
          <w:rFonts w:ascii="Arial" w:hAnsi="Arial" w:cs="Arial"/>
          <w:b/>
          <w:sz w:val="19"/>
          <w:szCs w:val="19"/>
          <w:u w:val="single"/>
        </w:rPr>
      </w:pPr>
    </w:p>
    <w:p w:rsidR="00FB3B8E" w:rsidRPr="00B86903" w:rsidRDefault="00FB3B8E" w:rsidP="00FB3B8E">
      <w:pPr>
        <w:jc w:val="both"/>
        <w:rPr>
          <w:rFonts w:ascii="Arial" w:hAnsi="Arial" w:cs="Arial"/>
          <w:sz w:val="19"/>
          <w:szCs w:val="19"/>
        </w:rPr>
      </w:pPr>
      <w:r w:rsidRPr="00B86903">
        <w:rPr>
          <w:rFonts w:ascii="Arial" w:hAnsi="Arial" w:cs="Arial"/>
          <w:sz w:val="19"/>
          <w:szCs w:val="19"/>
        </w:rPr>
        <w:t>Replace the words “</w:t>
      </w:r>
      <w:r w:rsidRPr="00B86903">
        <w:rPr>
          <w:rFonts w:ascii="Arial" w:hAnsi="Arial" w:cs="Arial"/>
          <w:caps/>
          <w:sz w:val="19"/>
          <w:szCs w:val="19"/>
        </w:rPr>
        <w:t>Name of International Service Provider</w:t>
      </w:r>
      <w:r w:rsidRPr="00B86903">
        <w:rPr>
          <w:rFonts w:ascii="Arial" w:hAnsi="Arial" w:cs="Arial"/>
          <w:sz w:val="19"/>
          <w:szCs w:val="19"/>
        </w:rPr>
        <w:t xml:space="preserve">” with the complete name of the international service provider that you are contracting with.  This may be a university, travel agent, hotel, study abroad program provider or other organization providing such logistical assistance as excursions, food, housing, and other programmatic elements for a program abroad.  </w:t>
      </w:r>
    </w:p>
    <w:p w:rsidR="00263021" w:rsidRPr="00B86903" w:rsidRDefault="00263021" w:rsidP="00DF2B3D">
      <w:pPr>
        <w:jc w:val="both"/>
        <w:rPr>
          <w:rFonts w:ascii="Arial" w:hAnsi="Arial" w:cs="Arial"/>
          <w:sz w:val="19"/>
          <w:szCs w:val="19"/>
        </w:rPr>
      </w:pPr>
    </w:p>
    <w:p w:rsidR="00263021" w:rsidRPr="00B86903" w:rsidRDefault="00263021" w:rsidP="00DF2B3D">
      <w:pPr>
        <w:jc w:val="both"/>
        <w:rPr>
          <w:rFonts w:ascii="Arial" w:hAnsi="Arial" w:cs="Arial"/>
          <w:sz w:val="19"/>
          <w:szCs w:val="19"/>
        </w:rPr>
      </w:pPr>
      <w:r w:rsidRPr="00B86903">
        <w:rPr>
          <w:rFonts w:ascii="Arial" w:hAnsi="Arial" w:cs="Arial"/>
          <w:sz w:val="19"/>
          <w:szCs w:val="19"/>
        </w:rPr>
        <w:t>Replace the words “</w:t>
      </w:r>
      <w:r w:rsidRPr="00B86903">
        <w:rPr>
          <w:rFonts w:ascii="Arial" w:hAnsi="Arial" w:cs="Arial"/>
          <w:caps/>
          <w:sz w:val="19"/>
          <w:szCs w:val="19"/>
        </w:rPr>
        <w:t>COMPLETE ADDRESS</w:t>
      </w:r>
      <w:r w:rsidRPr="00B86903">
        <w:rPr>
          <w:rFonts w:ascii="Arial" w:hAnsi="Arial" w:cs="Arial"/>
          <w:sz w:val="19"/>
          <w:szCs w:val="19"/>
        </w:rPr>
        <w:t xml:space="preserve">” with the ISP’s business address.  </w:t>
      </w:r>
    </w:p>
    <w:p w:rsidR="00263021" w:rsidRPr="00B86903" w:rsidRDefault="00263021" w:rsidP="00DF2B3D">
      <w:pPr>
        <w:jc w:val="both"/>
        <w:rPr>
          <w:rFonts w:ascii="Arial" w:hAnsi="Arial" w:cs="Arial"/>
          <w:sz w:val="19"/>
          <w:szCs w:val="19"/>
        </w:rPr>
      </w:pPr>
    </w:p>
    <w:p w:rsidR="00263021" w:rsidRPr="00B86903" w:rsidRDefault="00263021" w:rsidP="00DF2B3D">
      <w:pPr>
        <w:jc w:val="both"/>
        <w:rPr>
          <w:rFonts w:ascii="Arial" w:hAnsi="Arial" w:cs="Arial"/>
          <w:sz w:val="19"/>
          <w:szCs w:val="19"/>
        </w:rPr>
      </w:pPr>
      <w:r w:rsidRPr="00B86903">
        <w:rPr>
          <w:rFonts w:ascii="Arial" w:hAnsi="Arial" w:cs="Arial"/>
          <w:sz w:val="19"/>
          <w:szCs w:val="19"/>
        </w:rPr>
        <w:t>Replace the words “</w:t>
      </w:r>
      <w:r w:rsidRPr="00B86903">
        <w:rPr>
          <w:rFonts w:ascii="Arial" w:hAnsi="Arial" w:cs="Arial"/>
          <w:caps/>
          <w:sz w:val="19"/>
          <w:szCs w:val="19"/>
        </w:rPr>
        <w:t>department name</w:t>
      </w:r>
      <w:r w:rsidRPr="00B86903">
        <w:rPr>
          <w:rFonts w:ascii="Arial" w:hAnsi="Arial" w:cs="Arial"/>
          <w:sz w:val="19"/>
          <w:szCs w:val="19"/>
        </w:rPr>
        <w:t xml:space="preserve">” with the name of the college or department at Texas A&amp;M University who is creating the agreement.    </w:t>
      </w:r>
    </w:p>
    <w:p w:rsidR="00DF2B3D" w:rsidRPr="00B86903" w:rsidRDefault="00DF2B3D" w:rsidP="00DF2B3D">
      <w:pPr>
        <w:jc w:val="both"/>
        <w:rPr>
          <w:rFonts w:ascii="Arial" w:hAnsi="Arial" w:cs="Arial"/>
          <w:sz w:val="19"/>
          <w:szCs w:val="19"/>
        </w:rPr>
      </w:pPr>
    </w:p>
    <w:p w:rsidR="00FB3B8E" w:rsidRPr="00B86903" w:rsidRDefault="00FB3B8E" w:rsidP="00DF2B3D">
      <w:pPr>
        <w:jc w:val="both"/>
        <w:rPr>
          <w:rFonts w:ascii="Arial" w:hAnsi="Arial" w:cs="Arial"/>
          <w:i/>
          <w:sz w:val="19"/>
          <w:szCs w:val="19"/>
        </w:rPr>
      </w:pPr>
      <w:r w:rsidRPr="00B86903">
        <w:rPr>
          <w:rFonts w:ascii="Arial" w:hAnsi="Arial" w:cs="Arial"/>
          <w:i/>
          <w:sz w:val="19"/>
          <w:szCs w:val="19"/>
        </w:rPr>
        <w:t xml:space="preserve">Section 1 – Definitions </w:t>
      </w:r>
    </w:p>
    <w:p w:rsidR="00FB3B8E" w:rsidRPr="00B86903" w:rsidRDefault="00FB3B8E" w:rsidP="00DF2B3D">
      <w:pPr>
        <w:jc w:val="both"/>
        <w:rPr>
          <w:rFonts w:ascii="Arial" w:hAnsi="Arial" w:cs="Arial"/>
          <w:sz w:val="19"/>
          <w:szCs w:val="19"/>
        </w:rPr>
      </w:pPr>
      <w:r w:rsidRPr="00B86903">
        <w:rPr>
          <w:rFonts w:ascii="Arial" w:hAnsi="Arial" w:cs="Arial"/>
          <w:sz w:val="19"/>
          <w:szCs w:val="19"/>
        </w:rPr>
        <w:t>The words “</w:t>
      </w:r>
      <w:r w:rsidRPr="00B86903">
        <w:rPr>
          <w:rFonts w:ascii="Arial" w:hAnsi="Arial" w:cs="Arial"/>
          <w:caps/>
          <w:sz w:val="19"/>
          <w:szCs w:val="19"/>
        </w:rPr>
        <w:t>NUMBER OF YEARS</w:t>
      </w:r>
      <w:r w:rsidRPr="00B86903">
        <w:rPr>
          <w:rFonts w:ascii="Arial" w:hAnsi="Arial" w:cs="Arial"/>
          <w:sz w:val="19"/>
          <w:szCs w:val="19"/>
        </w:rPr>
        <w:t>” within the “</w:t>
      </w:r>
      <w:r w:rsidRPr="00B86903">
        <w:rPr>
          <w:rFonts w:ascii="Arial" w:hAnsi="Arial" w:cs="Arial"/>
          <w:caps/>
          <w:sz w:val="19"/>
          <w:szCs w:val="19"/>
        </w:rPr>
        <w:t>T</w:t>
      </w:r>
      <w:r w:rsidRPr="00B86903">
        <w:rPr>
          <w:rFonts w:ascii="Arial" w:hAnsi="Arial" w:cs="Arial"/>
          <w:sz w:val="19"/>
          <w:szCs w:val="19"/>
        </w:rPr>
        <w:t>erm” definition should be replaced with the number of years of the term of the agreement up to a maximum of 5 years.  This can become a multi-year document if there will be individual program itineraries created with the details of the logist</w:t>
      </w:r>
      <w:r w:rsidR="00B65405">
        <w:rPr>
          <w:rFonts w:ascii="Arial" w:hAnsi="Arial" w:cs="Arial"/>
          <w:sz w:val="19"/>
          <w:szCs w:val="19"/>
        </w:rPr>
        <w:t>ic</w:t>
      </w:r>
      <w:r w:rsidRPr="00B86903">
        <w:rPr>
          <w:rFonts w:ascii="Arial" w:hAnsi="Arial" w:cs="Arial"/>
          <w:sz w:val="19"/>
          <w:szCs w:val="19"/>
        </w:rPr>
        <w:t>al program elements.  If a one year agreement is desired, all logist</w:t>
      </w:r>
      <w:r w:rsidR="00B65405">
        <w:rPr>
          <w:rFonts w:ascii="Arial" w:hAnsi="Arial" w:cs="Arial"/>
          <w:sz w:val="19"/>
          <w:szCs w:val="19"/>
        </w:rPr>
        <w:t>ic</w:t>
      </w:r>
      <w:r w:rsidRPr="00B86903">
        <w:rPr>
          <w:rFonts w:ascii="Arial" w:hAnsi="Arial" w:cs="Arial"/>
          <w:sz w:val="19"/>
          <w:szCs w:val="19"/>
        </w:rPr>
        <w:t>al elements should be inserted in</w:t>
      </w:r>
      <w:r w:rsidR="008C652F">
        <w:rPr>
          <w:rFonts w:ascii="Arial" w:hAnsi="Arial" w:cs="Arial"/>
          <w:sz w:val="19"/>
          <w:szCs w:val="19"/>
        </w:rPr>
        <w:t xml:space="preserve"> </w:t>
      </w:r>
      <w:r w:rsidRPr="00B86903">
        <w:rPr>
          <w:rFonts w:ascii="Arial" w:hAnsi="Arial" w:cs="Arial"/>
          <w:sz w:val="19"/>
          <w:szCs w:val="19"/>
        </w:rPr>
        <w:t>t</w:t>
      </w:r>
      <w:r w:rsidR="008C652F">
        <w:rPr>
          <w:rFonts w:ascii="Arial" w:hAnsi="Arial" w:cs="Arial"/>
          <w:sz w:val="19"/>
          <w:szCs w:val="19"/>
        </w:rPr>
        <w:t>he</w:t>
      </w:r>
      <w:r w:rsidRPr="00B86903">
        <w:rPr>
          <w:rFonts w:ascii="Arial" w:hAnsi="Arial" w:cs="Arial"/>
          <w:sz w:val="19"/>
          <w:szCs w:val="19"/>
        </w:rPr>
        <w:t xml:space="preserve"> appropriate locations in this document.  </w:t>
      </w:r>
    </w:p>
    <w:p w:rsidR="00FB3B8E" w:rsidRPr="00B86903" w:rsidRDefault="00FB3B8E" w:rsidP="00DF2B3D">
      <w:pPr>
        <w:jc w:val="both"/>
        <w:rPr>
          <w:rFonts w:ascii="Arial" w:hAnsi="Arial" w:cs="Arial"/>
          <w:i/>
          <w:sz w:val="19"/>
          <w:szCs w:val="19"/>
        </w:rPr>
      </w:pPr>
    </w:p>
    <w:p w:rsidR="00FB3B8E" w:rsidRPr="00B86903" w:rsidRDefault="00FB3B8E" w:rsidP="00DF2B3D">
      <w:pPr>
        <w:jc w:val="both"/>
        <w:rPr>
          <w:rFonts w:ascii="Arial" w:hAnsi="Arial" w:cs="Arial"/>
          <w:i/>
          <w:sz w:val="19"/>
          <w:szCs w:val="19"/>
        </w:rPr>
      </w:pPr>
      <w:r w:rsidRPr="00B86903">
        <w:rPr>
          <w:rFonts w:ascii="Arial" w:hAnsi="Arial" w:cs="Arial"/>
          <w:i/>
          <w:sz w:val="19"/>
          <w:szCs w:val="19"/>
        </w:rPr>
        <w:t>Section 2 – Development of Study Abroad Programs</w:t>
      </w:r>
    </w:p>
    <w:p w:rsidR="00FB3B8E" w:rsidRPr="00B86903" w:rsidRDefault="00FB3B8E" w:rsidP="00FB3B8E">
      <w:pPr>
        <w:jc w:val="both"/>
        <w:rPr>
          <w:rFonts w:ascii="Arial" w:hAnsi="Arial" w:cs="Arial"/>
          <w:sz w:val="19"/>
          <w:szCs w:val="19"/>
        </w:rPr>
      </w:pPr>
      <w:r w:rsidRPr="00B86903">
        <w:rPr>
          <w:rFonts w:ascii="Arial" w:hAnsi="Arial" w:cs="Arial"/>
          <w:sz w:val="19"/>
          <w:szCs w:val="19"/>
        </w:rPr>
        <w:t xml:space="preserve">The last sentence of the first paragraph should be removed </w:t>
      </w:r>
      <w:r w:rsidR="00B86903" w:rsidRPr="00B86903">
        <w:rPr>
          <w:rFonts w:ascii="Arial" w:hAnsi="Arial" w:cs="Arial"/>
          <w:sz w:val="19"/>
          <w:szCs w:val="19"/>
        </w:rPr>
        <w:t>if this is a one year agreement.</w:t>
      </w:r>
      <w:r w:rsidRPr="00B86903">
        <w:rPr>
          <w:rFonts w:ascii="Arial" w:hAnsi="Arial" w:cs="Arial"/>
          <w:sz w:val="19"/>
          <w:szCs w:val="19"/>
        </w:rPr>
        <w:t xml:space="preserve"> </w:t>
      </w:r>
      <w:r w:rsidR="00B86903" w:rsidRPr="00B86903">
        <w:rPr>
          <w:rFonts w:ascii="Arial" w:hAnsi="Arial" w:cs="Arial"/>
          <w:sz w:val="19"/>
          <w:szCs w:val="19"/>
        </w:rPr>
        <w:t>A</w:t>
      </w:r>
      <w:r w:rsidRPr="00B86903">
        <w:rPr>
          <w:rFonts w:ascii="Arial" w:hAnsi="Arial" w:cs="Arial"/>
          <w:sz w:val="19"/>
          <w:szCs w:val="19"/>
        </w:rPr>
        <w:t xml:space="preserve"> descript</w:t>
      </w:r>
      <w:r w:rsidR="00B65405">
        <w:rPr>
          <w:rFonts w:ascii="Arial" w:hAnsi="Arial" w:cs="Arial"/>
          <w:sz w:val="19"/>
          <w:szCs w:val="19"/>
        </w:rPr>
        <w:t>i</w:t>
      </w:r>
      <w:r w:rsidRPr="00B86903">
        <w:rPr>
          <w:rFonts w:ascii="Arial" w:hAnsi="Arial" w:cs="Arial"/>
          <w:sz w:val="19"/>
          <w:szCs w:val="19"/>
        </w:rPr>
        <w:t>on of the desi</w:t>
      </w:r>
      <w:r w:rsidR="00B86903" w:rsidRPr="00B86903">
        <w:rPr>
          <w:rFonts w:ascii="Arial" w:hAnsi="Arial" w:cs="Arial"/>
          <w:sz w:val="19"/>
          <w:szCs w:val="19"/>
        </w:rPr>
        <w:t>red</w:t>
      </w:r>
      <w:r w:rsidRPr="00B86903">
        <w:rPr>
          <w:rFonts w:ascii="Arial" w:hAnsi="Arial" w:cs="Arial"/>
          <w:sz w:val="19"/>
          <w:szCs w:val="19"/>
        </w:rPr>
        <w:t xml:space="preserve"> program should </w:t>
      </w:r>
      <w:r w:rsidR="00B86903" w:rsidRPr="00B86903">
        <w:rPr>
          <w:rFonts w:ascii="Arial" w:hAnsi="Arial" w:cs="Arial"/>
          <w:sz w:val="19"/>
          <w:szCs w:val="19"/>
        </w:rPr>
        <w:t xml:space="preserve">then </w:t>
      </w:r>
      <w:r w:rsidRPr="00B86903">
        <w:rPr>
          <w:rFonts w:ascii="Arial" w:hAnsi="Arial" w:cs="Arial"/>
          <w:sz w:val="19"/>
          <w:szCs w:val="19"/>
        </w:rPr>
        <w:t xml:space="preserve">be inserted here, including pertinent logistical elements that will be provided by the ISP.  This agreement would then serve as the only document required by the two parties.  </w:t>
      </w:r>
    </w:p>
    <w:p w:rsidR="00FB3B8E" w:rsidRPr="00B86903" w:rsidRDefault="00FB3B8E" w:rsidP="00DF2B3D">
      <w:pPr>
        <w:jc w:val="both"/>
        <w:rPr>
          <w:rFonts w:ascii="Arial" w:hAnsi="Arial" w:cs="Arial"/>
          <w:sz w:val="19"/>
          <w:szCs w:val="19"/>
        </w:rPr>
      </w:pPr>
    </w:p>
    <w:p w:rsidR="00B86903" w:rsidRPr="00B86903" w:rsidRDefault="00B86903" w:rsidP="00DF2B3D">
      <w:pPr>
        <w:jc w:val="both"/>
        <w:rPr>
          <w:rFonts w:ascii="Arial" w:hAnsi="Arial" w:cs="Arial"/>
          <w:i/>
          <w:sz w:val="19"/>
          <w:szCs w:val="19"/>
        </w:rPr>
      </w:pPr>
      <w:r w:rsidRPr="00B86903">
        <w:rPr>
          <w:rFonts w:ascii="Arial" w:hAnsi="Arial" w:cs="Arial"/>
          <w:i/>
          <w:sz w:val="19"/>
          <w:szCs w:val="19"/>
        </w:rPr>
        <w:t>Section 3 – Prices and Payment Terms</w:t>
      </w:r>
    </w:p>
    <w:p w:rsidR="00B86903" w:rsidRPr="00B86903" w:rsidRDefault="00B86903" w:rsidP="00DF2B3D">
      <w:pPr>
        <w:jc w:val="both"/>
        <w:rPr>
          <w:rFonts w:ascii="Arial" w:hAnsi="Arial" w:cs="Arial"/>
          <w:sz w:val="19"/>
          <w:szCs w:val="19"/>
        </w:rPr>
      </w:pPr>
      <w:r w:rsidRPr="00B86903">
        <w:rPr>
          <w:rFonts w:ascii="Arial" w:hAnsi="Arial" w:cs="Arial"/>
          <w:sz w:val="19"/>
          <w:szCs w:val="19"/>
        </w:rPr>
        <w:t xml:space="preserve">The </w:t>
      </w:r>
      <w:r w:rsidR="008C652F">
        <w:rPr>
          <w:rFonts w:ascii="Arial" w:hAnsi="Arial" w:cs="Arial"/>
          <w:sz w:val="19"/>
          <w:szCs w:val="19"/>
        </w:rPr>
        <w:t>third</w:t>
      </w:r>
      <w:r w:rsidRPr="00B86903">
        <w:rPr>
          <w:rFonts w:ascii="Arial" w:hAnsi="Arial" w:cs="Arial"/>
          <w:sz w:val="19"/>
          <w:szCs w:val="19"/>
        </w:rPr>
        <w:t xml:space="preserve"> to last sentence of the first paragraph should be removed if this is a one year agreement.  A description of the number, times, date</w:t>
      </w:r>
      <w:r w:rsidR="008C652F">
        <w:rPr>
          <w:rFonts w:ascii="Arial" w:hAnsi="Arial" w:cs="Arial"/>
          <w:sz w:val="19"/>
          <w:szCs w:val="19"/>
        </w:rPr>
        <w:t>s</w:t>
      </w:r>
      <w:r w:rsidRPr="00B86903">
        <w:rPr>
          <w:rFonts w:ascii="Arial" w:hAnsi="Arial" w:cs="Arial"/>
          <w:sz w:val="19"/>
          <w:szCs w:val="19"/>
        </w:rPr>
        <w:t xml:space="preserve">, and costs of separate programs to be offered for the program abroad should then be inserted here.  </w:t>
      </w:r>
    </w:p>
    <w:p w:rsidR="00B86903" w:rsidRPr="00B86903" w:rsidRDefault="00B86903" w:rsidP="00DF2B3D">
      <w:pPr>
        <w:jc w:val="both"/>
        <w:rPr>
          <w:rFonts w:ascii="Arial" w:hAnsi="Arial" w:cs="Arial"/>
          <w:sz w:val="19"/>
          <w:szCs w:val="19"/>
        </w:rPr>
      </w:pPr>
    </w:p>
    <w:p w:rsidR="00B86903" w:rsidRPr="00B86903" w:rsidRDefault="00B86903" w:rsidP="00DF2B3D">
      <w:pPr>
        <w:jc w:val="both"/>
        <w:rPr>
          <w:rFonts w:ascii="Arial" w:hAnsi="Arial" w:cs="Arial"/>
          <w:i/>
          <w:sz w:val="19"/>
          <w:szCs w:val="19"/>
        </w:rPr>
      </w:pPr>
      <w:r w:rsidRPr="00B86903">
        <w:rPr>
          <w:rFonts w:ascii="Arial" w:hAnsi="Arial" w:cs="Arial"/>
          <w:i/>
          <w:sz w:val="19"/>
          <w:szCs w:val="19"/>
        </w:rPr>
        <w:t>Section 4 – Cancellation Policy</w:t>
      </w:r>
    </w:p>
    <w:p w:rsidR="00B86903" w:rsidRPr="00B86903" w:rsidRDefault="00B86903" w:rsidP="00DF2B3D">
      <w:pPr>
        <w:jc w:val="both"/>
        <w:rPr>
          <w:rFonts w:ascii="Arial" w:hAnsi="Arial" w:cs="Arial"/>
          <w:sz w:val="19"/>
          <w:szCs w:val="19"/>
        </w:rPr>
      </w:pPr>
      <w:r w:rsidRPr="00B86903">
        <w:rPr>
          <w:rFonts w:ascii="Arial" w:hAnsi="Arial" w:cs="Arial"/>
          <w:sz w:val="19"/>
          <w:szCs w:val="19"/>
        </w:rPr>
        <w:t xml:space="preserve">The words “the cancellation date noted on the </w:t>
      </w:r>
      <w:r w:rsidR="00EF092B">
        <w:rPr>
          <w:rFonts w:ascii="Arial" w:hAnsi="Arial" w:cs="Arial"/>
          <w:sz w:val="19"/>
          <w:szCs w:val="19"/>
        </w:rPr>
        <w:t>Program I</w:t>
      </w:r>
      <w:r w:rsidRPr="00B86903">
        <w:rPr>
          <w:rFonts w:ascii="Arial" w:hAnsi="Arial" w:cs="Arial"/>
          <w:sz w:val="19"/>
          <w:szCs w:val="19"/>
        </w:rPr>
        <w:t xml:space="preserve">tinerary” should be removed and a specific date entered as well as a cancellation schedule and refund policy if this is a one year agreement.  </w:t>
      </w:r>
    </w:p>
    <w:p w:rsidR="00B86903" w:rsidRPr="00B86903" w:rsidRDefault="00B86903" w:rsidP="00DF2B3D">
      <w:pPr>
        <w:jc w:val="both"/>
        <w:rPr>
          <w:rFonts w:ascii="Arial" w:hAnsi="Arial" w:cs="Arial"/>
          <w:sz w:val="19"/>
          <w:szCs w:val="19"/>
        </w:rPr>
      </w:pPr>
    </w:p>
    <w:p w:rsidR="00B86903" w:rsidRPr="00B86903" w:rsidRDefault="00B86903" w:rsidP="00DF2B3D">
      <w:pPr>
        <w:jc w:val="both"/>
        <w:rPr>
          <w:rFonts w:ascii="Arial" w:hAnsi="Arial" w:cs="Arial"/>
          <w:i/>
          <w:sz w:val="19"/>
          <w:szCs w:val="19"/>
        </w:rPr>
      </w:pPr>
      <w:r w:rsidRPr="00B86903">
        <w:rPr>
          <w:rFonts w:ascii="Arial" w:hAnsi="Arial" w:cs="Arial"/>
          <w:i/>
          <w:sz w:val="19"/>
          <w:szCs w:val="19"/>
        </w:rPr>
        <w:t xml:space="preserve">Section 5 – Host Families </w:t>
      </w:r>
    </w:p>
    <w:p w:rsidR="00B86903" w:rsidRPr="00B86903" w:rsidRDefault="00B86903" w:rsidP="00DF2B3D">
      <w:pPr>
        <w:jc w:val="both"/>
        <w:rPr>
          <w:rFonts w:ascii="Arial" w:hAnsi="Arial" w:cs="Arial"/>
          <w:sz w:val="19"/>
          <w:szCs w:val="19"/>
        </w:rPr>
      </w:pPr>
      <w:r w:rsidRPr="00B86903">
        <w:rPr>
          <w:rFonts w:ascii="Arial" w:hAnsi="Arial" w:cs="Arial"/>
          <w:sz w:val="19"/>
          <w:szCs w:val="19"/>
        </w:rPr>
        <w:t>The entire Section 5 – Host Families may be deleted if</w:t>
      </w:r>
      <w:r w:rsidR="008C652F">
        <w:rPr>
          <w:rFonts w:ascii="Arial" w:hAnsi="Arial" w:cs="Arial"/>
          <w:sz w:val="19"/>
          <w:szCs w:val="19"/>
        </w:rPr>
        <w:t xml:space="preserve"> </w:t>
      </w:r>
      <w:r w:rsidRPr="00B86903">
        <w:rPr>
          <w:rFonts w:ascii="Arial" w:hAnsi="Arial" w:cs="Arial"/>
          <w:sz w:val="19"/>
          <w:szCs w:val="19"/>
        </w:rPr>
        <w:t xml:space="preserve">host families will </w:t>
      </w:r>
      <w:r w:rsidR="008C652F">
        <w:rPr>
          <w:rFonts w:ascii="Arial" w:hAnsi="Arial" w:cs="Arial"/>
          <w:sz w:val="19"/>
          <w:szCs w:val="19"/>
        </w:rPr>
        <w:t xml:space="preserve">not </w:t>
      </w:r>
      <w:r w:rsidRPr="00B86903">
        <w:rPr>
          <w:rFonts w:ascii="Arial" w:hAnsi="Arial" w:cs="Arial"/>
          <w:sz w:val="19"/>
          <w:szCs w:val="19"/>
        </w:rPr>
        <w:t xml:space="preserve">be used in the program.  </w:t>
      </w:r>
    </w:p>
    <w:p w:rsidR="00B86903" w:rsidRPr="00B86903" w:rsidRDefault="00B86903" w:rsidP="00DF2B3D">
      <w:pPr>
        <w:jc w:val="both"/>
        <w:rPr>
          <w:rFonts w:ascii="Arial" w:hAnsi="Arial" w:cs="Arial"/>
          <w:i/>
          <w:sz w:val="19"/>
          <w:szCs w:val="19"/>
        </w:rPr>
      </w:pPr>
    </w:p>
    <w:p w:rsidR="00DF2B3D" w:rsidRPr="00B86903" w:rsidRDefault="00B86903" w:rsidP="00DF2B3D">
      <w:pPr>
        <w:jc w:val="both"/>
        <w:rPr>
          <w:rFonts w:ascii="Arial" w:hAnsi="Arial" w:cs="Arial"/>
          <w:i/>
          <w:sz w:val="19"/>
          <w:szCs w:val="19"/>
        </w:rPr>
      </w:pPr>
      <w:r w:rsidRPr="00B86903">
        <w:rPr>
          <w:rFonts w:ascii="Arial" w:hAnsi="Arial" w:cs="Arial"/>
          <w:i/>
          <w:sz w:val="19"/>
          <w:szCs w:val="19"/>
        </w:rPr>
        <w:t>Section 7</w:t>
      </w:r>
      <w:r w:rsidR="00DF2B3D" w:rsidRPr="00B86903">
        <w:rPr>
          <w:rFonts w:ascii="Arial" w:hAnsi="Arial" w:cs="Arial"/>
          <w:i/>
          <w:sz w:val="19"/>
          <w:szCs w:val="19"/>
        </w:rPr>
        <w:t xml:space="preserve"> – Insurance and Safety:</w:t>
      </w:r>
    </w:p>
    <w:p w:rsidR="00DF2B3D" w:rsidRPr="00B86903" w:rsidRDefault="00DF2B3D" w:rsidP="00DF2B3D">
      <w:pPr>
        <w:jc w:val="both"/>
        <w:rPr>
          <w:rFonts w:ascii="Arial" w:hAnsi="Arial" w:cs="Arial"/>
          <w:sz w:val="19"/>
          <w:szCs w:val="19"/>
        </w:rPr>
      </w:pPr>
      <w:r w:rsidRPr="00B86903">
        <w:rPr>
          <w:rFonts w:ascii="Arial" w:hAnsi="Arial" w:cs="Arial"/>
          <w:sz w:val="19"/>
          <w:szCs w:val="19"/>
        </w:rPr>
        <w:t xml:space="preserve">For a foreign ISP, The Texas A&amp;M University System Office of General Counsel does </w:t>
      </w:r>
      <w:r w:rsidRPr="00B86903">
        <w:rPr>
          <w:rFonts w:ascii="Arial" w:hAnsi="Arial" w:cs="Arial"/>
          <w:b/>
          <w:sz w:val="19"/>
          <w:szCs w:val="19"/>
          <w:u w:val="single"/>
        </w:rPr>
        <w:t>not</w:t>
      </w:r>
      <w:r w:rsidRPr="00B86903">
        <w:rPr>
          <w:rFonts w:ascii="Arial" w:hAnsi="Arial" w:cs="Arial"/>
          <w:sz w:val="19"/>
          <w:szCs w:val="19"/>
        </w:rPr>
        <w:t xml:space="preserve"> require receipt of a copy of the insurance certificate.  However, if one is submitted, please attach it to the contract.  It does </w:t>
      </w:r>
      <w:r w:rsidRPr="00B86903">
        <w:rPr>
          <w:rFonts w:ascii="Arial" w:hAnsi="Arial" w:cs="Arial"/>
          <w:b/>
          <w:sz w:val="19"/>
          <w:szCs w:val="19"/>
          <w:u w:val="single"/>
        </w:rPr>
        <w:t>not</w:t>
      </w:r>
      <w:r w:rsidRPr="00B86903">
        <w:rPr>
          <w:rFonts w:ascii="Arial" w:hAnsi="Arial" w:cs="Arial"/>
          <w:sz w:val="19"/>
          <w:szCs w:val="19"/>
        </w:rPr>
        <w:t xml:space="preserve"> need to be in English.</w:t>
      </w:r>
    </w:p>
    <w:p w:rsidR="00DF2B3D" w:rsidRPr="00B86903" w:rsidRDefault="00DF2B3D" w:rsidP="00DF2B3D">
      <w:pPr>
        <w:jc w:val="both"/>
        <w:rPr>
          <w:rFonts w:ascii="Arial" w:hAnsi="Arial" w:cs="Arial"/>
          <w:sz w:val="19"/>
          <w:szCs w:val="19"/>
        </w:rPr>
      </w:pPr>
    </w:p>
    <w:p w:rsidR="00DF2B3D" w:rsidRPr="00B86903" w:rsidRDefault="00DF2B3D" w:rsidP="00DF2B3D">
      <w:pPr>
        <w:jc w:val="both"/>
        <w:rPr>
          <w:rFonts w:ascii="Arial" w:hAnsi="Arial" w:cs="Arial"/>
          <w:i/>
          <w:sz w:val="19"/>
          <w:szCs w:val="19"/>
        </w:rPr>
      </w:pPr>
      <w:r w:rsidRPr="00B86903">
        <w:rPr>
          <w:rFonts w:ascii="Arial" w:hAnsi="Arial" w:cs="Arial"/>
          <w:i/>
          <w:sz w:val="19"/>
          <w:szCs w:val="19"/>
        </w:rPr>
        <w:t>Signature Blocks:</w:t>
      </w:r>
    </w:p>
    <w:p w:rsidR="00DF2B3D" w:rsidRPr="00B86903" w:rsidRDefault="00DF2B3D" w:rsidP="00DF2B3D">
      <w:pPr>
        <w:jc w:val="both"/>
        <w:rPr>
          <w:rFonts w:ascii="Arial" w:hAnsi="Arial" w:cs="Arial"/>
          <w:sz w:val="19"/>
          <w:szCs w:val="19"/>
        </w:rPr>
      </w:pPr>
      <w:r w:rsidRPr="00B86903">
        <w:rPr>
          <w:rFonts w:ascii="Arial" w:hAnsi="Arial" w:cs="Arial"/>
          <w:sz w:val="19"/>
          <w:szCs w:val="19"/>
        </w:rPr>
        <w:t>Replace the words “INTERNATIONAL SVC PROVIDER” with the complete name of the international service provider you are contracting with.  Verify the correct Texas A&amp;M University signature authority by reviewing the President’s Delegation of Authority for Contract Administration.  The Texas A&amp;M University Department of Contract Administration can also provide guidance on this matter (</w:t>
      </w:r>
      <w:r w:rsidRPr="00B86903">
        <w:fldChar w:fldCharType="begin"/>
      </w:r>
      <w:r w:rsidRPr="00B86903">
        <w:rPr>
          <w:sz w:val="19"/>
          <w:szCs w:val="19"/>
        </w:rPr>
        <w:instrText xml:space="preserve"> HYPERLINK "mailto:contracts@tamu.edu" </w:instrText>
      </w:r>
      <w:r w:rsidRPr="00B86903">
        <w:fldChar w:fldCharType="separate"/>
      </w:r>
      <w:r w:rsidRPr="00B86903">
        <w:rPr>
          <w:rStyle w:val="Hyperlink"/>
          <w:rFonts w:ascii="Arial" w:hAnsi="Arial" w:cs="Arial"/>
          <w:sz w:val="19"/>
          <w:szCs w:val="19"/>
        </w:rPr>
        <w:t>contracts@tamu.edu</w:t>
      </w:r>
      <w:r w:rsidRPr="00B86903">
        <w:rPr>
          <w:rStyle w:val="Hyperlink"/>
          <w:rFonts w:ascii="Arial" w:hAnsi="Arial" w:cs="Arial"/>
          <w:sz w:val="19"/>
          <w:szCs w:val="19"/>
        </w:rPr>
        <w:fldChar w:fldCharType="end"/>
      </w:r>
      <w:r w:rsidRPr="00B86903">
        <w:rPr>
          <w:rFonts w:ascii="Arial" w:hAnsi="Arial" w:cs="Arial"/>
          <w:sz w:val="19"/>
          <w:szCs w:val="19"/>
        </w:rPr>
        <w:t xml:space="preserve">).  Replace the words “TAMU signatory Name” and “TAMU signatory Title” with the name and title of the individual at Texas A&amp;M University with designated authority to sign the contract.  </w:t>
      </w:r>
    </w:p>
    <w:p w:rsidR="00FA048A" w:rsidRDefault="00FA048A" w:rsidP="00FA048A">
      <w:pPr>
        <w:rPr>
          <w:rFonts w:ascii="Arial" w:hAnsi="Arial" w:cs="Arial"/>
        </w:rPr>
      </w:pPr>
    </w:p>
    <w:p w:rsidR="00FA048A" w:rsidRPr="00FA048A" w:rsidRDefault="00FA048A" w:rsidP="00FA048A">
      <w:pPr>
        <w:rPr>
          <w:rFonts w:ascii="Arial" w:hAnsi="Arial" w:cs="Arial"/>
          <w:sz w:val="19"/>
          <w:szCs w:val="19"/>
        </w:rPr>
      </w:pPr>
      <w:r w:rsidRPr="00FA048A">
        <w:rPr>
          <w:rFonts w:ascii="Arial" w:hAnsi="Arial" w:cs="Arial"/>
          <w:sz w:val="19"/>
          <w:szCs w:val="19"/>
        </w:rPr>
        <w:t xml:space="preserve">Remember </w:t>
      </w:r>
      <w:r>
        <w:rPr>
          <w:rFonts w:ascii="Arial" w:hAnsi="Arial" w:cs="Arial"/>
          <w:sz w:val="19"/>
          <w:szCs w:val="19"/>
        </w:rPr>
        <w:t xml:space="preserve">to remove all highlighting from the document once it is finalized.  </w:t>
      </w:r>
    </w:p>
    <w:p w:rsidR="00DF2B3D" w:rsidRDefault="00DF2B3D">
      <w:pPr>
        <w:spacing w:after="200" w:line="276" w:lineRule="auto"/>
        <w:rPr>
          <w:rFonts w:ascii="Times New Roman" w:hAnsi="Times New Roman"/>
          <w:b/>
          <w:sz w:val="24"/>
          <w:szCs w:val="24"/>
          <w:lang w:val="en-GB"/>
        </w:rPr>
      </w:pPr>
      <w:r>
        <w:rPr>
          <w:rFonts w:ascii="Times New Roman" w:hAnsi="Times New Roman"/>
          <w:b/>
          <w:sz w:val="24"/>
          <w:szCs w:val="24"/>
          <w:lang w:val="en-GB"/>
        </w:rPr>
        <w:br w:type="page"/>
      </w:r>
    </w:p>
    <w:p w:rsidR="00FF18E3" w:rsidRDefault="007456DE" w:rsidP="00E70A65">
      <w:pPr>
        <w:tabs>
          <w:tab w:val="left" w:pos="8820"/>
        </w:tabs>
        <w:ind w:right="19"/>
        <w:jc w:val="center"/>
        <w:outlineLvl w:val="0"/>
        <w:rPr>
          <w:rFonts w:ascii="Times New Roman" w:hAnsi="Times New Roman"/>
          <w:b/>
          <w:sz w:val="24"/>
          <w:szCs w:val="24"/>
          <w:lang w:val="en-GB"/>
        </w:rPr>
      </w:pPr>
      <w:r>
        <w:rPr>
          <w:rFonts w:ascii="Times New Roman" w:hAnsi="Times New Roman"/>
          <w:b/>
          <w:sz w:val="24"/>
          <w:szCs w:val="24"/>
          <w:lang w:val="en-GB"/>
        </w:rPr>
        <w:lastRenderedPageBreak/>
        <w:t>T</w:t>
      </w:r>
      <w:r w:rsidR="00FF18E3">
        <w:rPr>
          <w:rFonts w:ascii="Times New Roman" w:hAnsi="Times New Roman"/>
          <w:b/>
          <w:sz w:val="24"/>
          <w:szCs w:val="24"/>
          <w:lang w:val="en-GB"/>
        </w:rPr>
        <w:t>EXAS A&amp;M UNIVERSITY</w:t>
      </w:r>
    </w:p>
    <w:p w:rsidR="00FF18E3" w:rsidRPr="00811C26" w:rsidRDefault="00FF18E3" w:rsidP="00E70A65">
      <w:pPr>
        <w:tabs>
          <w:tab w:val="left" w:pos="8820"/>
        </w:tabs>
        <w:ind w:right="19"/>
        <w:jc w:val="center"/>
        <w:outlineLvl w:val="0"/>
        <w:rPr>
          <w:rFonts w:ascii="Times New Roman" w:hAnsi="Times New Roman"/>
          <w:b/>
          <w:sz w:val="24"/>
          <w:szCs w:val="24"/>
          <w:lang w:val="en-GB"/>
        </w:rPr>
      </w:pPr>
      <w:r>
        <w:rPr>
          <w:rFonts w:ascii="Times New Roman" w:hAnsi="Times New Roman"/>
          <w:b/>
          <w:sz w:val="24"/>
          <w:szCs w:val="24"/>
          <w:lang w:val="en-GB"/>
        </w:rPr>
        <w:t xml:space="preserve">INTERNATIONAL SERVICE PROVIDER </w:t>
      </w:r>
      <w:r w:rsidRPr="00811C26">
        <w:rPr>
          <w:rFonts w:ascii="Times New Roman" w:hAnsi="Times New Roman"/>
          <w:b/>
          <w:sz w:val="24"/>
          <w:szCs w:val="24"/>
          <w:lang w:val="en-GB"/>
        </w:rPr>
        <w:t>AGREEMENT</w:t>
      </w:r>
    </w:p>
    <w:p w:rsidR="00FF18E3" w:rsidRPr="00811C26" w:rsidRDefault="00FF18E3" w:rsidP="00FF18E3">
      <w:pPr>
        <w:ind w:right="559"/>
        <w:jc w:val="center"/>
        <w:rPr>
          <w:rFonts w:ascii="Times New Roman" w:hAnsi="Times New Roman"/>
          <w:b/>
          <w:sz w:val="24"/>
          <w:szCs w:val="24"/>
          <w:lang w:val="en-GB"/>
        </w:rPr>
      </w:pPr>
    </w:p>
    <w:p w:rsidR="00FF18E3" w:rsidRPr="00811C26" w:rsidRDefault="00FF18E3" w:rsidP="00E70A65">
      <w:pPr>
        <w:rPr>
          <w:rFonts w:ascii="Times New Roman" w:hAnsi="Times New Roman"/>
          <w:sz w:val="24"/>
          <w:szCs w:val="24"/>
        </w:rPr>
      </w:pPr>
      <w:r w:rsidRPr="00811C26">
        <w:rPr>
          <w:rFonts w:ascii="Times New Roman" w:hAnsi="Times New Roman"/>
          <w:sz w:val="24"/>
          <w:szCs w:val="24"/>
        </w:rPr>
        <w:t>The followin</w:t>
      </w:r>
      <w:r>
        <w:rPr>
          <w:rFonts w:ascii="Times New Roman" w:hAnsi="Times New Roman"/>
          <w:sz w:val="24"/>
          <w:szCs w:val="24"/>
        </w:rPr>
        <w:t xml:space="preserve">g terms and conditions form the </w:t>
      </w:r>
      <w:r w:rsidR="00A223A8">
        <w:rPr>
          <w:rFonts w:ascii="Times New Roman" w:hAnsi="Times New Roman"/>
          <w:sz w:val="24"/>
          <w:szCs w:val="24"/>
        </w:rPr>
        <w:t xml:space="preserve">Master </w:t>
      </w:r>
      <w:r w:rsidRPr="00811C26">
        <w:rPr>
          <w:rFonts w:ascii="Times New Roman" w:hAnsi="Times New Roman"/>
          <w:sz w:val="24"/>
          <w:szCs w:val="24"/>
        </w:rPr>
        <w:t>Agreement (</w:t>
      </w:r>
      <w:r w:rsidR="00E70A65">
        <w:rPr>
          <w:rFonts w:ascii="Times New Roman" w:hAnsi="Times New Roman"/>
          <w:sz w:val="24"/>
          <w:szCs w:val="24"/>
        </w:rPr>
        <w:t xml:space="preserve">“Agreement”) between </w:t>
      </w:r>
      <w:r w:rsidR="00E70A65" w:rsidRPr="008E13CF">
        <w:rPr>
          <w:rFonts w:ascii="Times New Roman" w:hAnsi="Times New Roman"/>
          <w:sz w:val="24"/>
          <w:szCs w:val="24"/>
          <w:highlight w:val="yellow"/>
        </w:rPr>
        <w:t>NAME OF INTERNATIONAL SERVICE PROVIDER</w:t>
      </w:r>
      <w:r w:rsidR="00E70A65">
        <w:rPr>
          <w:rFonts w:ascii="Times New Roman" w:hAnsi="Times New Roman"/>
          <w:sz w:val="24"/>
          <w:szCs w:val="24"/>
        </w:rPr>
        <w:t xml:space="preserve"> </w:t>
      </w:r>
      <w:r w:rsidR="00E70A65" w:rsidRPr="00E70A65">
        <w:rPr>
          <w:rFonts w:ascii="Times New Roman" w:hAnsi="Times New Roman"/>
          <w:sz w:val="24"/>
          <w:szCs w:val="24"/>
        </w:rPr>
        <w:t>(“ISP”), an independent international</w:t>
      </w:r>
      <w:r w:rsidR="00E70A65">
        <w:rPr>
          <w:rFonts w:ascii="Times New Roman" w:hAnsi="Times New Roman"/>
          <w:sz w:val="24"/>
          <w:szCs w:val="24"/>
        </w:rPr>
        <w:t xml:space="preserve"> service provider, </w:t>
      </w:r>
      <w:r w:rsidRPr="00811C26">
        <w:rPr>
          <w:rFonts w:ascii="Times New Roman" w:hAnsi="Times New Roman"/>
          <w:sz w:val="24"/>
          <w:szCs w:val="24"/>
        </w:rPr>
        <w:t xml:space="preserve">with business address of </w:t>
      </w:r>
      <w:r w:rsidR="00E70A65" w:rsidRPr="008E13CF">
        <w:rPr>
          <w:rFonts w:ascii="Times New Roman" w:hAnsi="Times New Roman"/>
          <w:sz w:val="24"/>
          <w:szCs w:val="24"/>
          <w:highlight w:val="yellow"/>
        </w:rPr>
        <w:t>COMPLETE ADDRESS</w:t>
      </w:r>
      <w:r w:rsidR="00E70A65">
        <w:rPr>
          <w:rFonts w:ascii="Times New Roman" w:hAnsi="Times New Roman"/>
          <w:color w:val="FF0000"/>
          <w:sz w:val="24"/>
          <w:szCs w:val="24"/>
        </w:rPr>
        <w:t xml:space="preserve"> </w:t>
      </w:r>
      <w:r w:rsidRPr="00811C26">
        <w:rPr>
          <w:rFonts w:ascii="Times New Roman" w:hAnsi="Times New Roman"/>
          <w:sz w:val="24"/>
          <w:szCs w:val="24"/>
        </w:rPr>
        <w:t>and</w:t>
      </w:r>
      <w:r w:rsidRPr="00811C26">
        <w:rPr>
          <w:rFonts w:ascii="Times New Roman" w:hAnsi="Times New Roman"/>
          <w:color w:val="FF0000"/>
          <w:sz w:val="24"/>
          <w:szCs w:val="24"/>
        </w:rPr>
        <w:t xml:space="preserve"> </w:t>
      </w:r>
      <w:r w:rsidRPr="00811C26">
        <w:rPr>
          <w:rFonts w:ascii="Times New Roman" w:hAnsi="Times New Roman"/>
          <w:sz w:val="24"/>
          <w:szCs w:val="24"/>
        </w:rPr>
        <w:t>Texas A&amp;M University</w:t>
      </w:r>
      <w:r w:rsidR="00E70A65">
        <w:rPr>
          <w:rFonts w:ascii="Times New Roman" w:hAnsi="Times New Roman"/>
          <w:sz w:val="24"/>
          <w:szCs w:val="24"/>
        </w:rPr>
        <w:t xml:space="preserve"> </w:t>
      </w:r>
      <w:r w:rsidR="00E70A65" w:rsidRPr="00E70A65">
        <w:rPr>
          <w:rFonts w:ascii="Times New Roman" w:hAnsi="Times New Roman"/>
          <w:sz w:val="24"/>
          <w:szCs w:val="24"/>
        </w:rPr>
        <w:t>(“TAMU”)</w:t>
      </w:r>
      <w:r w:rsidRPr="00811C26">
        <w:rPr>
          <w:rFonts w:ascii="Times New Roman" w:hAnsi="Times New Roman"/>
          <w:sz w:val="24"/>
          <w:szCs w:val="24"/>
        </w:rPr>
        <w:t>, a member of The Texas A&amp;M University System (“TAMUS”), an agency of the State of Texas,</w:t>
      </w:r>
      <w:r w:rsidR="00E70A65">
        <w:rPr>
          <w:rFonts w:ascii="Times New Roman" w:hAnsi="Times New Roman"/>
          <w:sz w:val="24"/>
          <w:szCs w:val="24"/>
        </w:rPr>
        <w:t xml:space="preserve"> on behalf of its Department of </w:t>
      </w:r>
      <w:r w:rsidR="00E70A65" w:rsidRPr="008E13CF">
        <w:rPr>
          <w:rFonts w:ascii="Times New Roman" w:hAnsi="Times New Roman"/>
          <w:sz w:val="24"/>
          <w:szCs w:val="24"/>
          <w:highlight w:val="yellow"/>
        </w:rPr>
        <w:t>DEPARTMENT NAME</w:t>
      </w:r>
      <w:r w:rsidR="00E70A65" w:rsidRPr="00E70A65">
        <w:rPr>
          <w:rFonts w:ascii="Times New Roman" w:hAnsi="Times New Roman"/>
          <w:sz w:val="24"/>
          <w:szCs w:val="24"/>
        </w:rPr>
        <w:t xml:space="preserve">, </w:t>
      </w:r>
      <w:r w:rsidRPr="00811C26">
        <w:rPr>
          <w:rFonts w:ascii="Times New Roman" w:hAnsi="Times New Roman"/>
          <w:sz w:val="24"/>
          <w:szCs w:val="24"/>
        </w:rPr>
        <w:t xml:space="preserve">for customized international programs that TAMU and </w:t>
      </w:r>
      <w:r>
        <w:rPr>
          <w:rFonts w:ascii="Times New Roman" w:hAnsi="Times New Roman"/>
          <w:sz w:val="24"/>
          <w:szCs w:val="24"/>
        </w:rPr>
        <w:t>ISP</w:t>
      </w:r>
      <w:r w:rsidRPr="00811C26">
        <w:rPr>
          <w:rFonts w:ascii="Times New Roman" w:hAnsi="Times New Roman"/>
          <w:sz w:val="24"/>
          <w:szCs w:val="24"/>
        </w:rPr>
        <w:t xml:space="preserve"> conduct during the term thereof.  </w:t>
      </w:r>
    </w:p>
    <w:p w:rsidR="00FF18E3" w:rsidRDefault="00FF18E3" w:rsidP="00FF18E3">
      <w:pPr>
        <w:ind w:firstLine="360"/>
        <w:rPr>
          <w:rFonts w:ascii="Times New Roman" w:hAnsi="Times New Roman"/>
          <w:sz w:val="24"/>
          <w:szCs w:val="24"/>
        </w:rPr>
      </w:pPr>
    </w:p>
    <w:p w:rsidR="00FF18E3" w:rsidRPr="00811C26" w:rsidRDefault="00FF18E3" w:rsidP="00A223A8">
      <w:pPr>
        <w:rPr>
          <w:rFonts w:ascii="Times New Roman" w:hAnsi="Times New Roman"/>
          <w:sz w:val="24"/>
          <w:szCs w:val="24"/>
        </w:rPr>
      </w:pPr>
      <w:r>
        <w:rPr>
          <w:rFonts w:ascii="Times New Roman" w:hAnsi="Times New Roman"/>
          <w:sz w:val="24"/>
          <w:szCs w:val="24"/>
        </w:rPr>
        <w:t>ISP</w:t>
      </w:r>
      <w:r w:rsidRPr="00811C26">
        <w:rPr>
          <w:rFonts w:ascii="Times New Roman" w:hAnsi="Times New Roman"/>
          <w:sz w:val="24"/>
          <w:szCs w:val="24"/>
        </w:rPr>
        <w:t xml:space="preserve"> shall provide TAMU with certain services in accordance with the terms and conditions of this Agreement. The specific services will be outlined in the individual </w:t>
      </w:r>
      <w:r w:rsidR="00EF092B" w:rsidRPr="00A223A8">
        <w:rPr>
          <w:rFonts w:ascii="Times New Roman" w:hAnsi="Times New Roman"/>
          <w:sz w:val="24"/>
          <w:szCs w:val="24"/>
        </w:rPr>
        <w:t xml:space="preserve">Program </w:t>
      </w:r>
      <w:r w:rsidR="00F76545" w:rsidRPr="00A223A8">
        <w:rPr>
          <w:rFonts w:ascii="Times New Roman" w:hAnsi="Times New Roman"/>
          <w:sz w:val="24"/>
          <w:szCs w:val="24"/>
        </w:rPr>
        <w:t>I</w:t>
      </w:r>
      <w:r w:rsidRPr="00A223A8">
        <w:rPr>
          <w:rFonts w:ascii="Times New Roman" w:hAnsi="Times New Roman"/>
          <w:sz w:val="24"/>
          <w:szCs w:val="24"/>
        </w:rPr>
        <w:t>tinerar</w:t>
      </w:r>
      <w:r w:rsidR="00E637E8" w:rsidRPr="00A223A8">
        <w:rPr>
          <w:rFonts w:ascii="Times New Roman" w:hAnsi="Times New Roman"/>
          <w:sz w:val="24"/>
          <w:szCs w:val="24"/>
        </w:rPr>
        <w:t>ies</w:t>
      </w:r>
      <w:r w:rsidRPr="00811C26">
        <w:rPr>
          <w:rFonts w:ascii="Times New Roman" w:hAnsi="Times New Roman"/>
          <w:sz w:val="24"/>
          <w:szCs w:val="24"/>
        </w:rPr>
        <w:t xml:space="preserve"> prepared by </w:t>
      </w:r>
      <w:r>
        <w:rPr>
          <w:rFonts w:ascii="Times New Roman" w:hAnsi="Times New Roman"/>
          <w:sz w:val="24"/>
          <w:szCs w:val="24"/>
        </w:rPr>
        <w:t>ISP</w:t>
      </w:r>
      <w:r w:rsidRPr="00811C26">
        <w:rPr>
          <w:rFonts w:ascii="Times New Roman" w:hAnsi="Times New Roman"/>
          <w:sz w:val="24"/>
          <w:szCs w:val="24"/>
        </w:rPr>
        <w:t xml:space="preserve"> and submitted to TAMU.</w:t>
      </w:r>
    </w:p>
    <w:p w:rsidR="00FF18E3" w:rsidRPr="00811C26" w:rsidRDefault="00FF18E3" w:rsidP="00FF18E3">
      <w:pPr>
        <w:ind w:firstLine="360"/>
        <w:rPr>
          <w:rFonts w:ascii="Times New Roman" w:hAnsi="Times New Roman"/>
          <w:sz w:val="24"/>
          <w:szCs w:val="24"/>
        </w:rPr>
      </w:pPr>
    </w:p>
    <w:p w:rsidR="00FF18E3" w:rsidRPr="00811C26" w:rsidRDefault="00FF18E3" w:rsidP="00A223A8">
      <w:pPr>
        <w:rPr>
          <w:rFonts w:ascii="Times New Roman" w:hAnsi="Times New Roman"/>
          <w:sz w:val="24"/>
          <w:szCs w:val="24"/>
        </w:rPr>
      </w:pPr>
      <w:r w:rsidRPr="00811C26">
        <w:rPr>
          <w:rFonts w:ascii="Times New Roman" w:hAnsi="Times New Roman"/>
          <w:sz w:val="24"/>
          <w:szCs w:val="24"/>
        </w:rPr>
        <w:t xml:space="preserve">TAMU and </w:t>
      </w:r>
      <w:r>
        <w:rPr>
          <w:rFonts w:ascii="Times New Roman" w:hAnsi="Times New Roman"/>
          <w:sz w:val="24"/>
          <w:szCs w:val="24"/>
        </w:rPr>
        <w:t>ISP</w:t>
      </w:r>
      <w:r w:rsidRPr="00811C26">
        <w:rPr>
          <w:rFonts w:ascii="Times New Roman" w:hAnsi="Times New Roman"/>
          <w:sz w:val="24"/>
          <w:szCs w:val="24"/>
        </w:rPr>
        <w:t xml:space="preserve"> hereby agree as follows:</w:t>
      </w:r>
    </w:p>
    <w:p w:rsidR="00FF18E3" w:rsidRPr="00811C26" w:rsidRDefault="00FF18E3" w:rsidP="00FF18E3">
      <w:pPr>
        <w:ind w:firstLine="360"/>
        <w:rPr>
          <w:rFonts w:ascii="Times New Roman" w:hAnsi="Times New Roman"/>
          <w:sz w:val="24"/>
          <w:szCs w:val="24"/>
        </w:rPr>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Definitions</w:t>
      </w:r>
    </w:p>
    <w:p w:rsidR="00FF18E3" w:rsidRPr="00E70A65" w:rsidRDefault="00FF18E3" w:rsidP="00FF18E3">
      <w:pPr>
        <w:pStyle w:val="ListParagraph"/>
        <w:rPr>
          <w:rFonts w:ascii="Times New Roman" w:hAnsi="Times New Roman"/>
          <w:sz w:val="24"/>
          <w:szCs w:val="24"/>
        </w:rPr>
      </w:pPr>
      <w:r w:rsidRPr="00E70A65">
        <w:rPr>
          <w:rFonts w:ascii="Times New Roman" w:hAnsi="Times New Roman"/>
          <w:sz w:val="24"/>
          <w:szCs w:val="24"/>
        </w:rPr>
        <w:t xml:space="preserve">The </w:t>
      </w:r>
      <w:r w:rsidR="00E70A65">
        <w:rPr>
          <w:rFonts w:ascii="Times New Roman" w:hAnsi="Times New Roman"/>
          <w:sz w:val="24"/>
          <w:szCs w:val="24"/>
        </w:rPr>
        <w:t>“</w:t>
      </w:r>
      <w:r w:rsidRPr="00E70A65">
        <w:rPr>
          <w:rFonts w:ascii="Times New Roman" w:hAnsi="Times New Roman"/>
          <w:sz w:val="24"/>
          <w:szCs w:val="24"/>
        </w:rPr>
        <w:t>Effective Date</w:t>
      </w:r>
      <w:r w:rsidR="00E70A65">
        <w:rPr>
          <w:rFonts w:ascii="Times New Roman" w:hAnsi="Times New Roman"/>
          <w:sz w:val="24"/>
          <w:szCs w:val="24"/>
        </w:rPr>
        <w:t>”</w:t>
      </w:r>
      <w:r w:rsidRPr="00E70A65">
        <w:rPr>
          <w:rFonts w:ascii="Times New Roman" w:hAnsi="Times New Roman"/>
          <w:sz w:val="24"/>
          <w:szCs w:val="24"/>
        </w:rPr>
        <w:t xml:space="preserve"> of this Agreement refers to the date of the last signature. The “Program” refers to any and all services that ISP provides the Participant. The “Participant” refers to TAMU students and faculty who use ISP services. </w:t>
      </w:r>
    </w:p>
    <w:p w:rsidR="00FF18E3" w:rsidRPr="00811C26" w:rsidRDefault="00FF18E3" w:rsidP="00FF18E3">
      <w:pPr>
        <w:pStyle w:val="ListParagraph"/>
        <w:rPr>
          <w:rFonts w:ascii="Times New Roman" w:hAnsi="Times New Roman"/>
          <w:sz w:val="24"/>
          <w:szCs w:val="24"/>
        </w:rPr>
      </w:pPr>
    </w:p>
    <w:p w:rsidR="00FF18E3" w:rsidRPr="00811C26" w:rsidRDefault="00FF18E3" w:rsidP="00FF18E3">
      <w:pPr>
        <w:pStyle w:val="ListParagraph"/>
        <w:rPr>
          <w:rFonts w:ascii="Times New Roman" w:hAnsi="Times New Roman"/>
          <w:sz w:val="24"/>
          <w:szCs w:val="24"/>
        </w:rPr>
      </w:pPr>
      <w:r>
        <w:rPr>
          <w:rFonts w:ascii="Times New Roman" w:hAnsi="Times New Roman"/>
          <w:sz w:val="24"/>
          <w:szCs w:val="24"/>
        </w:rPr>
        <w:t>ISP</w:t>
      </w:r>
      <w:r w:rsidRPr="00811C26">
        <w:rPr>
          <w:rFonts w:ascii="Times New Roman" w:hAnsi="Times New Roman"/>
          <w:sz w:val="24"/>
          <w:szCs w:val="24"/>
        </w:rPr>
        <w:t xml:space="preserve"> and TAMU are each a “Party” and together are “Parties” to this </w:t>
      </w:r>
      <w:r w:rsidR="00E70A65">
        <w:rPr>
          <w:rFonts w:ascii="Times New Roman" w:hAnsi="Times New Roman"/>
          <w:sz w:val="24"/>
          <w:szCs w:val="24"/>
        </w:rPr>
        <w:t>Agreement</w:t>
      </w:r>
      <w:r w:rsidRPr="00811C26">
        <w:rPr>
          <w:rFonts w:ascii="Times New Roman" w:hAnsi="Times New Roman"/>
          <w:sz w:val="24"/>
          <w:szCs w:val="24"/>
        </w:rPr>
        <w:t xml:space="preserve">. The </w:t>
      </w:r>
      <w:r w:rsidR="00F76545">
        <w:rPr>
          <w:rFonts w:ascii="Times New Roman" w:hAnsi="Times New Roman"/>
          <w:sz w:val="24"/>
          <w:szCs w:val="24"/>
        </w:rPr>
        <w:t>“</w:t>
      </w:r>
      <w:r w:rsidR="00F76545" w:rsidRPr="00A223A8">
        <w:rPr>
          <w:rFonts w:ascii="Times New Roman" w:hAnsi="Times New Roman"/>
          <w:sz w:val="24"/>
          <w:szCs w:val="24"/>
        </w:rPr>
        <w:t>I</w:t>
      </w:r>
      <w:r w:rsidRPr="00A223A8">
        <w:rPr>
          <w:rFonts w:ascii="Times New Roman" w:hAnsi="Times New Roman"/>
          <w:sz w:val="24"/>
          <w:szCs w:val="24"/>
        </w:rPr>
        <w:t>tineraries</w:t>
      </w:r>
      <w:r w:rsidR="00F76545">
        <w:rPr>
          <w:rFonts w:ascii="Times New Roman" w:hAnsi="Times New Roman"/>
          <w:sz w:val="24"/>
          <w:szCs w:val="24"/>
        </w:rPr>
        <w:t>”</w:t>
      </w:r>
      <w:r w:rsidRPr="00811C26">
        <w:rPr>
          <w:rFonts w:ascii="Times New Roman" w:hAnsi="Times New Roman"/>
          <w:sz w:val="24"/>
          <w:szCs w:val="24"/>
        </w:rPr>
        <w:t xml:space="preserve"> refer to documents outlining the details of a </w:t>
      </w:r>
      <w:r w:rsidR="00F76545">
        <w:rPr>
          <w:rFonts w:ascii="Times New Roman" w:hAnsi="Times New Roman"/>
          <w:sz w:val="24"/>
          <w:szCs w:val="24"/>
        </w:rPr>
        <w:t>P</w:t>
      </w:r>
      <w:r w:rsidRPr="00811C26">
        <w:rPr>
          <w:rFonts w:ascii="Times New Roman" w:hAnsi="Times New Roman"/>
          <w:sz w:val="24"/>
          <w:szCs w:val="24"/>
        </w:rPr>
        <w:t>rogram to include</w:t>
      </w:r>
      <w:r w:rsidR="00002B13">
        <w:rPr>
          <w:rFonts w:ascii="Times New Roman" w:hAnsi="Times New Roman"/>
          <w:sz w:val="24"/>
          <w:szCs w:val="24"/>
        </w:rPr>
        <w:t>,</w:t>
      </w:r>
      <w:r w:rsidRPr="00811C26">
        <w:rPr>
          <w:rFonts w:ascii="Times New Roman" w:hAnsi="Times New Roman"/>
          <w:sz w:val="24"/>
          <w:szCs w:val="24"/>
        </w:rPr>
        <w:t xml:space="preserve"> but not limited to</w:t>
      </w:r>
      <w:r w:rsidR="00002B13">
        <w:rPr>
          <w:rFonts w:ascii="Times New Roman" w:hAnsi="Times New Roman"/>
          <w:sz w:val="24"/>
          <w:szCs w:val="24"/>
        </w:rPr>
        <w:t xml:space="preserve">, </w:t>
      </w:r>
      <w:r w:rsidRPr="00811C26">
        <w:rPr>
          <w:rFonts w:ascii="Times New Roman" w:hAnsi="Times New Roman"/>
          <w:sz w:val="24"/>
          <w:szCs w:val="24"/>
        </w:rPr>
        <w:t xml:space="preserve">services provided by </w:t>
      </w:r>
      <w:r>
        <w:rPr>
          <w:rFonts w:ascii="Times New Roman" w:hAnsi="Times New Roman"/>
          <w:sz w:val="24"/>
          <w:szCs w:val="24"/>
        </w:rPr>
        <w:t>ISP</w:t>
      </w:r>
      <w:r w:rsidRPr="00811C26">
        <w:rPr>
          <w:rFonts w:ascii="Times New Roman" w:hAnsi="Times New Roman"/>
          <w:sz w:val="24"/>
          <w:szCs w:val="24"/>
        </w:rPr>
        <w:t xml:space="preserve"> and costs paid by TAMU.</w:t>
      </w:r>
    </w:p>
    <w:p w:rsidR="00FF18E3" w:rsidRPr="00811C26" w:rsidRDefault="00FF18E3" w:rsidP="00FF18E3">
      <w:pPr>
        <w:pStyle w:val="ListParagraph"/>
        <w:rPr>
          <w:rFonts w:ascii="Times New Roman" w:hAnsi="Times New Roman"/>
          <w:sz w:val="24"/>
          <w:szCs w:val="24"/>
        </w:rPr>
      </w:pPr>
    </w:p>
    <w:p w:rsidR="00FF18E3" w:rsidRPr="00811C26" w:rsidRDefault="00FF18E3" w:rsidP="00FF18E3">
      <w:pPr>
        <w:pStyle w:val="ListParagraph"/>
        <w:rPr>
          <w:rFonts w:ascii="Times New Roman" w:hAnsi="Times New Roman"/>
          <w:sz w:val="24"/>
          <w:szCs w:val="24"/>
        </w:rPr>
      </w:pPr>
      <w:r w:rsidRPr="00811C26">
        <w:rPr>
          <w:rFonts w:ascii="Times New Roman" w:hAnsi="Times New Roman"/>
          <w:sz w:val="24"/>
          <w:szCs w:val="24"/>
        </w:rPr>
        <w:t xml:space="preserve">The “Term” refers to the effective term of this Agreement beginning on the Effective Date and for a period of </w:t>
      </w:r>
      <w:r w:rsidR="00AD46AC" w:rsidRPr="008E13CF">
        <w:rPr>
          <w:rFonts w:ascii="Times New Roman" w:hAnsi="Times New Roman"/>
          <w:sz w:val="24"/>
          <w:szCs w:val="24"/>
          <w:highlight w:val="yellow"/>
        </w:rPr>
        <w:t>NUMBER OF YEARS</w:t>
      </w:r>
      <w:r w:rsidR="00AD46AC" w:rsidRPr="00FB3B8E">
        <w:rPr>
          <w:rFonts w:ascii="Times New Roman" w:hAnsi="Times New Roman"/>
          <w:sz w:val="24"/>
          <w:szCs w:val="24"/>
        </w:rPr>
        <w:t xml:space="preserve"> </w:t>
      </w:r>
      <w:proofErr w:type="spellStart"/>
      <w:r w:rsidR="008E13CF" w:rsidRPr="008E13CF">
        <w:rPr>
          <w:rFonts w:ascii="Times New Roman" w:hAnsi="Times New Roman"/>
          <w:sz w:val="24"/>
          <w:szCs w:val="24"/>
        </w:rPr>
        <w:t>years</w:t>
      </w:r>
      <w:proofErr w:type="spellEnd"/>
      <w:r w:rsidR="008E13CF">
        <w:rPr>
          <w:rFonts w:ascii="Times New Roman" w:hAnsi="Times New Roman"/>
          <w:color w:val="FF0000"/>
          <w:sz w:val="24"/>
          <w:szCs w:val="24"/>
        </w:rPr>
        <w:t xml:space="preserve"> </w:t>
      </w:r>
      <w:r w:rsidRPr="00811C26">
        <w:rPr>
          <w:rFonts w:ascii="Times New Roman" w:hAnsi="Times New Roman"/>
          <w:sz w:val="24"/>
          <w:szCs w:val="24"/>
        </w:rPr>
        <w:t>from the Effective Date.</w:t>
      </w:r>
    </w:p>
    <w:p w:rsidR="00FF18E3" w:rsidRPr="00811C26" w:rsidRDefault="00FF18E3" w:rsidP="00FF18E3">
      <w:pPr>
        <w:pStyle w:val="ListParagraph"/>
        <w:rPr>
          <w:rFonts w:ascii="Times New Roman" w:hAnsi="Times New Roman"/>
          <w:sz w:val="24"/>
          <w:szCs w:val="24"/>
        </w:rPr>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Development of Study Abroad Programs</w:t>
      </w:r>
    </w:p>
    <w:p w:rsidR="00FF18E3" w:rsidRPr="00811C26" w:rsidRDefault="00FF18E3" w:rsidP="00FF18E3">
      <w:pPr>
        <w:pStyle w:val="ListParagraph"/>
        <w:rPr>
          <w:rFonts w:ascii="Times New Roman" w:hAnsi="Times New Roman"/>
          <w:sz w:val="24"/>
          <w:szCs w:val="24"/>
        </w:rPr>
      </w:pPr>
      <w:r w:rsidRPr="00811C26">
        <w:rPr>
          <w:rFonts w:ascii="Times New Roman" w:hAnsi="Times New Roman"/>
          <w:sz w:val="24"/>
          <w:szCs w:val="24"/>
        </w:rPr>
        <w:t xml:space="preserve">TAMU hereby engages </w:t>
      </w:r>
      <w:r>
        <w:rPr>
          <w:rFonts w:ascii="Times New Roman" w:hAnsi="Times New Roman"/>
          <w:sz w:val="24"/>
          <w:szCs w:val="24"/>
        </w:rPr>
        <w:t>ISP</w:t>
      </w:r>
      <w:r w:rsidRPr="00811C26">
        <w:rPr>
          <w:rFonts w:ascii="Times New Roman" w:hAnsi="Times New Roman"/>
          <w:sz w:val="24"/>
          <w:szCs w:val="24"/>
        </w:rPr>
        <w:t xml:space="preserve"> to assist in the development and administration of study abroad </w:t>
      </w:r>
      <w:r w:rsidR="00F76545">
        <w:rPr>
          <w:rFonts w:ascii="Times New Roman" w:hAnsi="Times New Roman"/>
          <w:sz w:val="24"/>
          <w:szCs w:val="24"/>
        </w:rPr>
        <w:t>P</w:t>
      </w:r>
      <w:r w:rsidRPr="00811C26">
        <w:rPr>
          <w:rFonts w:ascii="Times New Roman" w:hAnsi="Times New Roman"/>
          <w:sz w:val="24"/>
          <w:szCs w:val="24"/>
        </w:rPr>
        <w:t xml:space="preserve">rograms upon the terms and conditions provided in this Agreement. The study abroad </w:t>
      </w:r>
      <w:r w:rsidR="00F76545">
        <w:rPr>
          <w:rFonts w:ascii="Times New Roman" w:hAnsi="Times New Roman"/>
          <w:sz w:val="24"/>
          <w:szCs w:val="24"/>
        </w:rPr>
        <w:t>P</w:t>
      </w:r>
      <w:r w:rsidRPr="00811C26">
        <w:rPr>
          <w:rFonts w:ascii="Times New Roman" w:hAnsi="Times New Roman"/>
          <w:sz w:val="24"/>
          <w:szCs w:val="24"/>
        </w:rPr>
        <w:t xml:space="preserve">rograms to be conducted pursuant to this Agreement will be developed in coordination with </w:t>
      </w:r>
      <w:r w:rsidR="00C22143">
        <w:rPr>
          <w:rFonts w:ascii="Times New Roman" w:hAnsi="Times New Roman"/>
          <w:sz w:val="24"/>
          <w:szCs w:val="24"/>
        </w:rPr>
        <w:t>t</w:t>
      </w:r>
      <w:r w:rsidR="00AD46AC">
        <w:rPr>
          <w:rFonts w:ascii="Times New Roman" w:hAnsi="Times New Roman"/>
          <w:sz w:val="24"/>
          <w:szCs w:val="24"/>
        </w:rPr>
        <w:t xml:space="preserve">he Department of </w:t>
      </w:r>
      <w:r w:rsidR="00B86903" w:rsidRPr="00FB3B8E">
        <w:rPr>
          <w:rFonts w:ascii="Times New Roman" w:hAnsi="Times New Roman"/>
          <w:sz w:val="24"/>
          <w:szCs w:val="24"/>
          <w:highlight w:val="yellow"/>
          <w:lang w:val="en-GB"/>
        </w:rPr>
        <w:t>DEPARTMENT NAME</w:t>
      </w:r>
      <w:r w:rsidR="00B86903" w:rsidRPr="00811C26">
        <w:rPr>
          <w:rFonts w:ascii="Times New Roman" w:hAnsi="Times New Roman"/>
          <w:sz w:val="24"/>
          <w:szCs w:val="24"/>
        </w:rPr>
        <w:t xml:space="preserve"> </w:t>
      </w:r>
      <w:r w:rsidRPr="00811C26">
        <w:rPr>
          <w:rFonts w:ascii="Times New Roman" w:hAnsi="Times New Roman"/>
          <w:sz w:val="24"/>
          <w:szCs w:val="24"/>
        </w:rPr>
        <w:t xml:space="preserve">at TAMU. </w:t>
      </w:r>
      <w:r w:rsidRPr="00A223A8">
        <w:rPr>
          <w:rFonts w:ascii="Times New Roman" w:hAnsi="Times New Roman"/>
          <w:sz w:val="24"/>
          <w:szCs w:val="24"/>
        </w:rPr>
        <w:t xml:space="preserve">The exact number, times, dates, and costs of the </w:t>
      </w:r>
      <w:r w:rsidR="00F76545" w:rsidRPr="00A223A8">
        <w:rPr>
          <w:rFonts w:ascii="Times New Roman" w:hAnsi="Times New Roman"/>
          <w:sz w:val="24"/>
          <w:szCs w:val="24"/>
        </w:rPr>
        <w:t>P</w:t>
      </w:r>
      <w:r w:rsidRPr="00A223A8">
        <w:rPr>
          <w:rFonts w:ascii="Times New Roman" w:hAnsi="Times New Roman"/>
          <w:sz w:val="24"/>
          <w:szCs w:val="24"/>
        </w:rPr>
        <w:t xml:space="preserve">rograms to be offered by TAMU under this </w:t>
      </w:r>
      <w:r w:rsidR="00FE54FD" w:rsidRPr="00A223A8">
        <w:rPr>
          <w:rFonts w:ascii="Times New Roman" w:hAnsi="Times New Roman"/>
          <w:sz w:val="24"/>
          <w:szCs w:val="24"/>
        </w:rPr>
        <w:t>A</w:t>
      </w:r>
      <w:r w:rsidRPr="00A223A8">
        <w:rPr>
          <w:rFonts w:ascii="Times New Roman" w:hAnsi="Times New Roman"/>
          <w:sz w:val="24"/>
          <w:szCs w:val="24"/>
        </w:rPr>
        <w:t>greement will be determined each semester by mutual written agreement between TAMU and ISP in the form of a</w:t>
      </w:r>
      <w:r w:rsidR="00EF092B" w:rsidRPr="00A223A8">
        <w:rPr>
          <w:rFonts w:ascii="Times New Roman" w:hAnsi="Times New Roman"/>
          <w:sz w:val="24"/>
          <w:szCs w:val="24"/>
        </w:rPr>
        <w:t xml:space="preserve"> Program I</w:t>
      </w:r>
      <w:r w:rsidRPr="00A223A8">
        <w:rPr>
          <w:rFonts w:ascii="Times New Roman" w:hAnsi="Times New Roman"/>
          <w:sz w:val="24"/>
          <w:szCs w:val="24"/>
        </w:rPr>
        <w:t>tinerary. Each</w:t>
      </w:r>
      <w:r w:rsidR="00A223A8">
        <w:rPr>
          <w:rFonts w:ascii="Times New Roman" w:hAnsi="Times New Roman"/>
          <w:sz w:val="24"/>
          <w:szCs w:val="24"/>
        </w:rPr>
        <w:t xml:space="preserve"> </w:t>
      </w:r>
      <w:r w:rsidR="00EF092B" w:rsidRPr="00A223A8">
        <w:rPr>
          <w:rFonts w:ascii="Times New Roman" w:hAnsi="Times New Roman"/>
          <w:sz w:val="24"/>
          <w:szCs w:val="24"/>
        </w:rPr>
        <w:t>Program</w:t>
      </w:r>
      <w:r w:rsidRPr="00A223A8">
        <w:rPr>
          <w:rFonts w:ascii="Times New Roman" w:hAnsi="Times New Roman"/>
          <w:sz w:val="24"/>
          <w:szCs w:val="24"/>
        </w:rPr>
        <w:t xml:space="preserve"> is subject to, and will not contain any terms serving to modify, the terms and conditions of this Master Agreement.</w:t>
      </w:r>
    </w:p>
    <w:p w:rsidR="00FF18E3" w:rsidRPr="00811C26" w:rsidRDefault="00FF18E3" w:rsidP="00FF18E3">
      <w:pPr>
        <w:ind w:firstLine="360"/>
        <w:rPr>
          <w:rFonts w:ascii="Times New Roman" w:hAnsi="Times New Roman"/>
          <w:sz w:val="24"/>
          <w:szCs w:val="24"/>
        </w:rPr>
      </w:pPr>
    </w:p>
    <w:p w:rsidR="00FF18E3" w:rsidRPr="00811C26" w:rsidRDefault="00FF18E3" w:rsidP="00FF18E3">
      <w:pPr>
        <w:ind w:left="720" w:right="559"/>
        <w:rPr>
          <w:rFonts w:ascii="Times New Roman" w:hAnsi="Times New Roman"/>
          <w:sz w:val="24"/>
          <w:szCs w:val="24"/>
          <w:lang w:val="en-GB"/>
        </w:rPr>
      </w:pPr>
      <w:r w:rsidRPr="00811C26">
        <w:rPr>
          <w:rFonts w:ascii="Times New Roman" w:hAnsi="Times New Roman"/>
          <w:sz w:val="24"/>
          <w:szCs w:val="24"/>
          <w:lang w:val="en-GB"/>
        </w:rPr>
        <w:t xml:space="preserve">TAMU agrees to make all reasonable efforts to meet minimum </w:t>
      </w:r>
      <w:r w:rsidR="00C22143" w:rsidRPr="00811C26">
        <w:rPr>
          <w:rFonts w:ascii="Times New Roman" w:hAnsi="Times New Roman"/>
          <w:sz w:val="24"/>
          <w:szCs w:val="24"/>
          <w:lang w:val="en-GB"/>
        </w:rPr>
        <w:t>enrol</w:t>
      </w:r>
      <w:r w:rsidR="00C22143">
        <w:rPr>
          <w:rFonts w:ascii="Times New Roman" w:hAnsi="Times New Roman"/>
          <w:sz w:val="24"/>
          <w:szCs w:val="24"/>
          <w:lang w:val="en-GB"/>
        </w:rPr>
        <w:t>l</w:t>
      </w:r>
      <w:r w:rsidR="00C22143" w:rsidRPr="00811C26">
        <w:rPr>
          <w:rFonts w:ascii="Times New Roman" w:hAnsi="Times New Roman"/>
          <w:sz w:val="24"/>
          <w:szCs w:val="24"/>
          <w:lang w:val="en-GB"/>
        </w:rPr>
        <w:t>ment</w:t>
      </w:r>
      <w:r w:rsidRPr="00811C26">
        <w:rPr>
          <w:rFonts w:ascii="Times New Roman" w:hAnsi="Times New Roman"/>
          <w:sz w:val="24"/>
          <w:szCs w:val="24"/>
          <w:lang w:val="en-GB"/>
        </w:rPr>
        <w:t xml:space="preserve"> numbers for the different </w:t>
      </w:r>
      <w:r w:rsidR="00FE54FD">
        <w:rPr>
          <w:rFonts w:ascii="Times New Roman" w:hAnsi="Times New Roman"/>
          <w:sz w:val="24"/>
          <w:szCs w:val="24"/>
          <w:lang w:val="en-GB"/>
        </w:rPr>
        <w:t>P</w:t>
      </w:r>
      <w:r w:rsidRPr="00811C26">
        <w:rPr>
          <w:rFonts w:ascii="Times New Roman" w:hAnsi="Times New Roman"/>
          <w:sz w:val="24"/>
          <w:szCs w:val="24"/>
          <w:lang w:val="en-GB"/>
        </w:rPr>
        <w:t xml:space="preserve">rograms developed by </w:t>
      </w:r>
      <w:r>
        <w:rPr>
          <w:rFonts w:ascii="Times New Roman" w:hAnsi="Times New Roman"/>
          <w:sz w:val="24"/>
          <w:szCs w:val="24"/>
          <w:lang w:val="en-GB"/>
        </w:rPr>
        <w:t>ISP</w:t>
      </w:r>
      <w:r w:rsidRPr="00811C26">
        <w:rPr>
          <w:rFonts w:ascii="Times New Roman" w:hAnsi="Times New Roman"/>
          <w:sz w:val="24"/>
          <w:szCs w:val="24"/>
          <w:lang w:val="en-GB"/>
        </w:rPr>
        <w:t xml:space="preserve">. </w:t>
      </w:r>
    </w:p>
    <w:p w:rsidR="00FF18E3" w:rsidRPr="00811C26" w:rsidRDefault="00FF18E3" w:rsidP="00FF18E3">
      <w:pPr>
        <w:ind w:left="720" w:right="559"/>
        <w:rPr>
          <w:rFonts w:ascii="Times New Roman" w:hAnsi="Times New Roman"/>
          <w:sz w:val="24"/>
          <w:szCs w:val="24"/>
          <w:lang w:val="en-GB"/>
        </w:rPr>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Prices and Payment Terms</w:t>
      </w:r>
    </w:p>
    <w:p w:rsidR="00FF18E3" w:rsidRPr="00811C26" w:rsidRDefault="00FF18E3" w:rsidP="00FF18E3">
      <w:pPr>
        <w:pStyle w:val="NoSpacing"/>
        <w:ind w:left="720"/>
      </w:pPr>
      <w:r w:rsidRPr="00811C26">
        <w:t xml:space="preserve">When a </w:t>
      </w:r>
      <w:r w:rsidR="00F76545">
        <w:t>faculty member</w:t>
      </w:r>
      <w:r w:rsidR="00F76545" w:rsidRPr="00811C26">
        <w:t xml:space="preserve"> </w:t>
      </w:r>
      <w:r w:rsidRPr="00811C26">
        <w:t xml:space="preserve">accompanies the TAMU students on a study abroad </w:t>
      </w:r>
      <w:r w:rsidR="00F76545">
        <w:t>P</w:t>
      </w:r>
      <w:r w:rsidRPr="00811C26">
        <w:t xml:space="preserve">rogram developed by </w:t>
      </w:r>
      <w:r>
        <w:t>ISP</w:t>
      </w:r>
      <w:r w:rsidRPr="00811C26">
        <w:t xml:space="preserve">, the </w:t>
      </w:r>
      <w:r w:rsidR="00F76545">
        <w:t>faculty member’s</w:t>
      </w:r>
      <w:r w:rsidR="00F76545" w:rsidRPr="00811C26">
        <w:t xml:space="preserve"> </w:t>
      </w:r>
      <w:r w:rsidRPr="00811C26">
        <w:t xml:space="preserve">costs (entry fees, transportation, hotel, meals for included dinners) to participate in all activities that </w:t>
      </w:r>
      <w:r>
        <w:t>ISP</w:t>
      </w:r>
      <w:r w:rsidRPr="00811C26">
        <w:t xml:space="preserve"> will organize on behalf of TAMU are included in the cost per student. </w:t>
      </w:r>
      <w:r w:rsidRPr="00A223A8">
        <w:t xml:space="preserve">ISP will outline the exact number, times, dates, and costs of the separate </w:t>
      </w:r>
      <w:r w:rsidR="00F76545" w:rsidRPr="00A223A8">
        <w:t>P</w:t>
      </w:r>
      <w:r w:rsidRPr="00A223A8">
        <w:t xml:space="preserve">rograms to be offered in each </w:t>
      </w:r>
      <w:r w:rsidR="00EF092B" w:rsidRPr="00A223A8">
        <w:t>Program I</w:t>
      </w:r>
      <w:r w:rsidRPr="00A223A8">
        <w:t>tinerary.</w:t>
      </w:r>
      <w:r w:rsidR="00EC01F5">
        <w:t xml:space="preserve"> These Program Itineraries will be made available approximately </w:t>
      </w:r>
      <w:proofErr w:type="gramStart"/>
      <w:r w:rsidR="00EC01F5">
        <w:t>three(</w:t>
      </w:r>
      <w:proofErr w:type="gramEnd"/>
      <w:r w:rsidR="00EC01F5">
        <w:t xml:space="preserve">3) months prior </w:t>
      </w:r>
      <w:r w:rsidR="00EC01F5">
        <w:lastRenderedPageBreak/>
        <w:t xml:space="preserve">to the start of a Program.  </w:t>
      </w:r>
      <w:r w:rsidRPr="00811C26">
        <w:t xml:space="preserve"> </w:t>
      </w:r>
      <w:r>
        <w:t>ISP</w:t>
      </w:r>
      <w:r w:rsidRPr="00811C26">
        <w:t xml:space="preserve"> wil</w:t>
      </w:r>
      <w:r w:rsidR="004D565B">
        <w:t xml:space="preserve">l send </w:t>
      </w:r>
      <w:r w:rsidR="00A223A8">
        <w:t xml:space="preserve">invoices </w:t>
      </w:r>
      <w:r w:rsidRPr="00811C26">
        <w:t xml:space="preserve">to the TAMU </w:t>
      </w:r>
      <w:r w:rsidR="00C22143" w:rsidRPr="00C22143">
        <w:rPr>
          <w:color w:val="auto"/>
        </w:rPr>
        <w:t xml:space="preserve">Department of </w:t>
      </w:r>
      <w:r w:rsidR="00B86903" w:rsidRPr="00FB3B8E">
        <w:rPr>
          <w:highlight w:val="yellow"/>
          <w:lang w:val="en-GB"/>
        </w:rPr>
        <w:t>DEPARTMENT NAME</w:t>
      </w:r>
      <w:r w:rsidR="00B86903" w:rsidRPr="00811C26">
        <w:t xml:space="preserve"> </w:t>
      </w:r>
      <w:r w:rsidRPr="00811C26">
        <w:t>5 weeks before payment is due. Th</w:t>
      </w:r>
      <w:r w:rsidRPr="00A223A8">
        <w:t>e</w:t>
      </w:r>
      <w:r w:rsidR="00CB2499" w:rsidRPr="00A223A8">
        <w:t xml:space="preserve"> </w:t>
      </w:r>
      <w:r w:rsidR="00EF092B">
        <w:t>Program Itineraries</w:t>
      </w:r>
      <w:r w:rsidR="00A223A8">
        <w:t>, invoices</w:t>
      </w:r>
      <w:r w:rsidR="00EF092B">
        <w:t xml:space="preserve"> </w:t>
      </w:r>
      <w:r w:rsidRPr="00811C26">
        <w:t xml:space="preserve">and payments will be in </w:t>
      </w:r>
      <w:r>
        <w:t>US dollars</w:t>
      </w:r>
      <w:r w:rsidR="00EC01F5">
        <w:t xml:space="preserve"> or prior agreed upon alternative currency</w:t>
      </w:r>
      <w:r w:rsidRPr="00811C26">
        <w:t xml:space="preserve">. </w:t>
      </w:r>
    </w:p>
    <w:p w:rsidR="00FF18E3" w:rsidRPr="00811C26" w:rsidRDefault="00FF18E3" w:rsidP="00FF18E3">
      <w:pPr>
        <w:spacing w:line="360" w:lineRule="auto"/>
        <w:ind w:left="360"/>
      </w:pPr>
    </w:p>
    <w:p w:rsidR="00FF18E3" w:rsidRPr="00811C26" w:rsidRDefault="00FF18E3" w:rsidP="00FF18E3">
      <w:pPr>
        <w:pStyle w:val="NoSpacing"/>
        <w:ind w:left="720"/>
      </w:pPr>
      <w:r>
        <w:t>ISP</w:t>
      </w:r>
      <w:r w:rsidRPr="00811C26">
        <w:t xml:space="preserve"> will include in the pricing of the </w:t>
      </w:r>
      <w:r w:rsidR="00EF092B">
        <w:t>Program I</w:t>
      </w:r>
      <w:r>
        <w:t>tineraries</w:t>
      </w:r>
      <w:r w:rsidRPr="00811C26">
        <w:t xml:space="preserve"> all fees, currency conversion costs, taxes and other costs or charges on all payments and transfers to </w:t>
      </w:r>
      <w:r>
        <w:t>ISP</w:t>
      </w:r>
      <w:r w:rsidRPr="00811C26">
        <w:t xml:space="preserve">, exclusive of any income taxes calculated on </w:t>
      </w:r>
      <w:r>
        <w:t>ISP</w:t>
      </w:r>
      <w:r w:rsidRPr="00811C26">
        <w:t>'s net income.</w:t>
      </w:r>
    </w:p>
    <w:p w:rsidR="00FF18E3" w:rsidRPr="00811C26" w:rsidRDefault="00FF18E3" w:rsidP="00FF18E3">
      <w:pPr>
        <w:spacing w:line="360" w:lineRule="auto"/>
        <w:ind w:left="360"/>
      </w:pPr>
    </w:p>
    <w:p w:rsidR="00FF18E3" w:rsidRPr="00811C26" w:rsidRDefault="00FF18E3" w:rsidP="00FF18E3">
      <w:pPr>
        <w:pStyle w:val="NoSpacing"/>
        <w:ind w:left="720"/>
      </w:pPr>
      <w:r w:rsidRPr="00811C26">
        <w:t xml:space="preserve">All payments under this </w:t>
      </w:r>
      <w:r w:rsidR="00E70A65">
        <w:t>Agreement</w:t>
      </w:r>
      <w:r w:rsidRPr="00811C26">
        <w:t xml:space="preserve"> shall be due as detailed in each </w:t>
      </w:r>
      <w:r w:rsidR="00EF092B">
        <w:t>Program Itinerary</w:t>
      </w:r>
      <w:r w:rsidRPr="00811C26">
        <w:t xml:space="preserve">, and payment in full will be due to </w:t>
      </w:r>
      <w:r>
        <w:t>ISP</w:t>
      </w:r>
      <w:r w:rsidRPr="00811C26">
        <w:t xml:space="preserve"> prior to the arrival of the Participants o</w:t>
      </w:r>
      <w:r w:rsidR="00F76545">
        <w:t>f</w:t>
      </w:r>
      <w:r w:rsidRPr="00811C26">
        <w:t xml:space="preserve"> the </w:t>
      </w:r>
      <w:r>
        <w:t>ISP</w:t>
      </w:r>
      <w:r w:rsidRPr="00811C26">
        <w:t xml:space="preserve"> </w:t>
      </w:r>
      <w:r w:rsidR="00F76545">
        <w:t>P</w:t>
      </w:r>
      <w:r w:rsidRPr="00811C26">
        <w:t>rogram. Payment shall be</w:t>
      </w:r>
      <w:r w:rsidR="00A223A8">
        <w:t xml:space="preserve"> made</w:t>
      </w:r>
      <w:r w:rsidRPr="00811C26">
        <w:t xml:space="preserve"> as stipulated on the </w:t>
      </w:r>
      <w:r w:rsidR="00A223A8">
        <w:t>invoice.</w:t>
      </w:r>
      <w:r w:rsidRPr="00811C26">
        <w:t xml:space="preserve"> </w:t>
      </w:r>
    </w:p>
    <w:p w:rsidR="00FF18E3" w:rsidRPr="00811C26" w:rsidRDefault="00FF18E3" w:rsidP="00FF18E3">
      <w:pPr>
        <w:pStyle w:val="ListParagraph"/>
      </w:pPr>
    </w:p>
    <w:p w:rsidR="00FF18E3" w:rsidRPr="00811C26" w:rsidRDefault="00FF18E3" w:rsidP="00FF18E3">
      <w:pPr>
        <w:pStyle w:val="ListParagraph"/>
        <w:tabs>
          <w:tab w:val="left" w:pos="0"/>
        </w:tabs>
        <w:rPr>
          <w:rFonts w:ascii="Times New Roman" w:hAnsi="Times New Roman"/>
          <w:sz w:val="24"/>
          <w:szCs w:val="24"/>
        </w:rPr>
      </w:pPr>
      <w:r w:rsidRPr="00811C26">
        <w:rPr>
          <w:rFonts w:ascii="Times New Roman" w:hAnsi="Times New Roman"/>
          <w:sz w:val="24"/>
          <w:szCs w:val="24"/>
        </w:rPr>
        <w:t xml:space="preserve">The cost for individual </w:t>
      </w:r>
      <w:r w:rsidR="00F76545">
        <w:rPr>
          <w:rFonts w:ascii="Times New Roman" w:hAnsi="Times New Roman"/>
          <w:sz w:val="24"/>
          <w:szCs w:val="24"/>
        </w:rPr>
        <w:t>P</w:t>
      </w:r>
      <w:r w:rsidRPr="00811C26">
        <w:rPr>
          <w:rFonts w:ascii="Times New Roman" w:hAnsi="Times New Roman"/>
          <w:sz w:val="24"/>
          <w:szCs w:val="24"/>
        </w:rPr>
        <w:t xml:space="preserve">rograms shall be as set forth in the </w:t>
      </w:r>
      <w:r w:rsidR="00EF092B">
        <w:rPr>
          <w:rFonts w:ascii="Times New Roman" w:hAnsi="Times New Roman"/>
          <w:sz w:val="24"/>
          <w:szCs w:val="24"/>
        </w:rPr>
        <w:t xml:space="preserve">Program </w:t>
      </w:r>
      <w:r w:rsidR="00F76545">
        <w:rPr>
          <w:rFonts w:ascii="Times New Roman" w:hAnsi="Times New Roman"/>
          <w:sz w:val="24"/>
          <w:szCs w:val="24"/>
        </w:rPr>
        <w:t>I</w:t>
      </w:r>
      <w:r>
        <w:rPr>
          <w:rFonts w:ascii="Times New Roman" w:hAnsi="Times New Roman"/>
          <w:sz w:val="24"/>
          <w:szCs w:val="24"/>
        </w:rPr>
        <w:t>tinerary</w:t>
      </w:r>
      <w:r w:rsidRPr="00811C26">
        <w:rPr>
          <w:rFonts w:ascii="Times New Roman" w:hAnsi="Times New Roman"/>
          <w:sz w:val="24"/>
          <w:szCs w:val="24"/>
        </w:rPr>
        <w:t xml:space="preserve">, and </w:t>
      </w:r>
      <w:r>
        <w:rPr>
          <w:rFonts w:ascii="Times New Roman" w:hAnsi="Times New Roman"/>
          <w:sz w:val="24"/>
          <w:szCs w:val="24"/>
        </w:rPr>
        <w:t>ISP</w:t>
      </w:r>
      <w:r w:rsidRPr="00811C26">
        <w:rPr>
          <w:rFonts w:ascii="Times New Roman" w:hAnsi="Times New Roman"/>
          <w:sz w:val="24"/>
          <w:szCs w:val="24"/>
        </w:rPr>
        <w:t xml:space="preserve"> shall not increase the prices or change the </w:t>
      </w:r>
      <w:r w:rsidR="00CB2499">
        <w:rPr>
          <w:rFonts w:ascii="Times New Roman" w:hAnsi="Times New Roman"/>
          <w:sz w:val="24"/>
          <w:szCs w:val="24"/>
        </w:rPr>
        <w:t>schedule</w:t>
      </w:r>
      <w:r w:rsidR="00EF092B">
        <w:rPr>
          <w:rFonts w:ascii="Times New Roman" w:hAnsi="Times New Roman"/>
          <w:sz w:val="24"/>
          <w:szCs w:val="24"/>
        </w:rPr>
        <w:t xml:space="preserve"> of Program activities</w:t>
      </w:r>
      <w:r w:rsidRPr="00811C26">
        <w:rPr>
          <w:rFonts w:ascii="Times New Roman" w:hAnsi="Times New Roman"/>
          <w:sz w:val="24"/>
          <w:szCs w:val="24"/>
        </w:rPr>
        <w:t xml:space="preserve"> or materially reduce the kind or quality of Program goods and services as outlined and agreed upon in each </w:t>
      </w:r>
      <w:r w:rsidR="00EF092B">
        <w:rPr>
          <w:rFonts w:ascii="Times New Roman" w:hAnsi="Times New Roman"/>
          <w:sz w:val="24"/>
          <w:szCs w:val="24"/>
        </w:rPr>
        <w:t>Program I</w:t>
      </w:r>
      <w:r>
        <w:rPr>
          <w:rFonts w:ascii="Times New Roman" w:hAnsi="Times New Roman"/>
          <w:sz w:val="24"/>
          <w:szCs w:val="24"/>
        </w:rPr>
        <w:t>tinerary</w:t>
      </w:r>
      <w:r w:rsidRPr="00811C26">
        <w:rPr>
          <w:rFonts w:ascii="Times New Roman" w:hAnsi="Times New Roman"/>
          <w:sz w:val="24"/>
          <w:szCs w:val="24"/>
        </w:rPr>
        <w:t xml:space="preserve"> without prior written consent of TAMU.</w:t>
      </w:r>
    </w:p>
    <w:p w:rsidR="00FF18E3" w:rsidRPr="00811C26" w:rsidRDefault="00FF18E3" w:rsidP="00FF18E3">
      <w:pPr>
        <w:pStyle w:val="ListParagraph"/>
        <w:tabs>
          <w:tab w:val="left" w:pos="0"/>
        </w:tabs>
        <w:rPr>
          <w:rFonts w:ascii="Times New Roman" w:hAnsi="Times New Roman"/>
          <w:sz w:val="24"/>
          <w:szCs w:val="24"/>
        </w:rPr>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Cancellation Policy</w:t>
      </w:r>
    </w:p>
    <w:p w:rsidR="00FF18E3" w:rsidRPr="00811C26" w:rsidRDefault="00FF18E3" w:rsidP="00FF18E3">
      <w:pPr>
        <w:pStyle w:val="NoSpacing"/>
        <w:ind w:left="720"/>
      </w:pPr>
      <w:r w:rsidRPr="00811C26">
        <w:t xml:space="preserve">All cancellations must be received in writing at the </w:t>
      </w:r>
      <w:r>
        <w:t>ISP</w:t>
      </w:r>
      <w:r w:rsidRPr="00811C26">
        <w:t xml:space="preserve"> office on or before </w:t>
      </w:r>
      <w:r w:rsidRPr="00A223A8">
        <w:t xml:space="preserve">the cancellation date noted on the </w:t>
      </w:r>
      <w:r w:rsidR="00EF092B" w:rsidRPr="00A223A8">
        <w:t>Program</w:t>
      </w:r>
      <w:r w:rsidR="00A223A8">
        <w:t xml:space="preserve"> </w:t>
      </w:r>
      <w:r w:rsidR="00F76545" w:rsidRPr="00A223A8">
        <w:t>I</w:t>
      </w:r>
      <w:r w:rsidRPr="00A223A8">
        <w:t>tinerary. ISP will outline a cancella</w:t>
      </w:r>
      <w:r w:rsidRPr="00811C26">
        <w:t xml:space="preserve">tion schedule and refund policy for each separate </w:t>
      </w:r>
      <w:r w:rsidR="00F76545">
        <w:t>P</w:t>
      </w:r>
      <w:r w:rsidRPr="00811C26">
        <w:t xml:space="preserve">rogram. Any potential refunds to TAMU or the individual Participants will be made within 60 business days from the </w:t>
      </w:r>
      <w:r w:rsidR="00F76545">
        <w:t>P</w:t>
      </w:r>
      <w:r w:rsidRPr="00811C26">
        <w:t xml:space="preserve">rogram cancellation date. The exchange rate for any refund will be the same as used on the </w:t>
      </w:r>
      <w:r w:rsidR="00EF092B">
        <w:t>Program Itinerary</w:t>
      </w:r>
      <w:r w:rsidRPr="00811C26">
        <w:t xml:space="preserve">. </w:t>
      </w:r>
    </w:p>
    <w:p w:rsidR="00FF18E3" w:rsidRPr="00811C26" w:rsidRDefault="00FF18E3" w:rsidP="00FF18E3">
      <w:pPr>
        <w:pStyle w:val="NoSpacing"/>
        <w:ind w:left="720"/>
        <w:jc w:val="both"/>
      </w:pPr>
    </w:p>
    <w:p w:rsidR="00FF18E3" w:rsidRDefault="00FF18E3" w:rsidP="00FF18E3">
      <w:pPr>
        <w:pStyle w:val="ListParagraph"/>
        <w:tabs>
          <w:tab w:val="left" w:pos="0"/>
        </w:tabs>
        <w:rPr>
          <w:rFonts w:ascii="Times New Roman" w:hAnsi="Times New Roman"/>
          <w:sz w:val="24"/>
          <w:szCs w:val="24"/>
        </w:rPr>
      </w:pPr>
      <w:r w:rsidRPr="00811C26">
        <w:rPr>
          <w:rFonts w:ascii="Times New Roman" w:hAnsi="Times New Roman"/>
          <w:sz w:val="24"/>
          <w:szCs w:val="24"/>
        </w:rPr>
        <w:t xml:space="preserve">In the event that </w:t>
      </w:r>
      <w:r>
        <w:rPr>
          <w:rFonts w:ascii="Times New Roman" w:hAnsi="Times New Roman"/>
          <w:sz w:val="24"/>
          <w:szCs w:val="24"/>
        </w:rPr>
        <w:t>ISP</w:t>
      </w:r>
      <w:r w:rsidRPr="00811C26">
        <w:rPr>
          <w:rFonts w:ascii="Times New Roman" w:hAnsi="Times New Roman"/>
          <w:sz w:val="24"/>
          <w:szCs w:val="24"/>
        </w:rPr>
        <w:t xml:space="preserve"> cancels the Program for any reason and is not able to provide an alternative Program that is acceptable to TAMU, it shall, within 30 calendar days after cancellation of the Program, refund to TAMU and/or each Program </w:t>
      </w:r>
      <w:r w:rsidR="00F76545">
        <w:rPr>
          <w:rFonts w:ascii="Times New Roman" w:hAnsi="Times New Roman"/>
          <w:sz w:val="24"/>
          <w:szCs w:val="24"/>
        </w:rPr>
        <w:t>P</w:t>
      </w:r>
      <w:r w:rsidRPr="00811C26">
        <w:rPr>
          <w:rFonts w:ascii="Times New Roman" w:hAnsi="Times New Roman"/>
          <w:sz w:val="24"/>
          <w:szCs w:val="24"/>
        </w:rPr>
        <w:t xml:space="preserve">articipant respective, 100% of </w:t>
      </w:r>
      <w:r w:rsidR="00F76545">
        <w:rPr>
          <w:rFonts w:ascii="Times New Roman" w:hAnsi="Times New Roman"/>
          <w:sz w:val="24"/>
          <w:szCs w:val="24"/>
        </w:rPr>
        <w:t>TAMU’s</w:t>
      </w:r>
      <w:r w:rsidR="00F76545" w:rsidRPr="00811C26">
        <w:rPr>
          <w:rFonts w:ascii="Times New Roman" w:hAnsi="Times New Roman"/>
          <w:sz w:val="24"/>
          <w:szCs w:val="24"/>
        </w:rPr>
        <w:t xml:space="preserve"> </w:t>
      </w:r>
      <w:r w:rsidRPr="00811C26">
        <w:rPr>
          <w:rFonts w:ascii="Times New Roman" w:hAnsi="Times New Roman"/>
          <w:sz w:val="24"/>
          <w:szCs w:val="24"/>
        </w:rPr>
        <w:t xml:space="preserve">and the </w:t>
      </w:r>
      <w:r w:rsidR="00F76545">
        <w:rPr>
          <w:rFonts w:ascii="Times New Roman" w:hAnsi="Times New Roman"/>
          <w:sz w:val="24"/>
          <w:szCs w:val="24"/>
        </w:rPr>
        <w:t>P</w:t>
      </w:r>
      <w:r w:rsidRPr="00811C26">
        <w:rPr>
          <w:rFonts w:ascii="Times New Roman" w:hAnsi="Times New Roman"/>
          <w:sz w:val="24"/>
          <w:szCs w:val="24"/>
        </w:rPr>
        <w:t xml:space="preserve">articipant’s payment.  No refund will be required in the event of a cancellation due to a force majeure event as defined below.  Both </w:t>
      </w:r>
      <w:r w:rsidR="00F76545">
        <w:rPr>
          <w:rFonts w:ascii="Times New Roman" w:hAnsi="Times New Roman"/>
          <w:sz w:val="24"/>
          <w:szCs w:val="24"/>
        </w:rPr>
        <w:t>P</w:t>
      </w:r>
      <w:r w:rsidRPr="00811C26">
        <w:rPr>
          <w:rFonts w:ascii="Times New Roman" w:hAnsi="Times New Roman"/>
          <w:sz w:val="24"/>
          <w:szCs w:val="24"/>
        </w:rPr>
        <w:t>arties agree to negotiate in good faith a cancellation due to a force majeure event.</w:t>
      </w:r>
    </w:p>
    <w:p w:rsidR="002250A7" w:rsidRDefault="002250A7" w:rsidP="00FF18E3">
      <w:pPr>
        <w:pStyle w:val="ListParagraph"/>
        <w:tabs>
          <w:tab w:val="left" w:pos="0"/>
        </w:tabs>
        <w:rPr>
          <w:rFonts w:ascii="Times New Roman" w:hAnsi="Times New Roman"/>
          <w:sz w:val="24"/>
          <w:szCs w:val="24"/>
        </w:rPr>
      </w:pPr>
    </w:p>
    <w:p w:rsidR="002250A7" w:rsidRPr="00A223A8" w:rsidRDefault="002250A7" w:rsidP="002250A7">
      <w:pPr>
        <w:pStyle w:val="ListParagraph"/>
        <w:numPr>
          <w:ilvl w:val="0"/>
          <w:numId w:val="2"/>
        </w:numPr>
        <w:spacing w:line="360" w:lineRule="auto"/>
        <w:rPr>
          <w:rFonts w:ascii="Times New Roman" w:hAnsi="Times New Roman"/>
          <w:b/>
          <w:sz w:val="24"/>
          <w:szCs w:val="24"/>
        </w:rPr>
      </w:pPr>
      <w:r w:rsidRPr="00A223A8">
        <w:rPr>
          <w:rFonts w:ascii="Times New Roman" w:hAnsi="Times New Roman"/>
          <w:b/>
          <w:sz w:val="24"/>
          <w:szCs w:val="24"/>
        </w:rPr>
        <w:t>Host Families</w:t>
      </w:r>
    </w:p>
    <w:p w:rsidR="002250A7" w:rsidRPr="00C90539" w:rsidRDefault="002250A7" w:rsidP="002250A7">
      <w:pPr>
        <w:ind w:left="720"/>
        <w:rPr>
          <w:rFonts w:ascii="Times New Roman" w:eastAsia="Calibri" w:hAnsi="Times New Roman"/>
          <w:sz w:val="24"/>
          <w:szCs w:val="24"/>
        </w:rPr>
      </w:pPr>
      <w:r w:rsidRPr="00C90539">
        <w:rPr>
          <w:rFonts w:ascii="Times New Roman" w:eastAsia="Calibri" w:hAnsi="Times New Roman"/>
          <w:iCs/>
          <w:sz w:val="24"/>
          <w:szCs w:val="24"/>
        </w:rPr>
        <w:t xml:space="preserve">If a </w:t>
      </w:r>
      <w:r w:rsidR="00FE54FD">
        <w:rPr>
          <w:rFonts w:ascii="Times New Roman" w:eastAsia="Calibri" w:hAnsi="Times New Roman"/>
          <w:iCs/>
          <w:sz w:val="24"/>
          <w:szCs w:val="24"/>
        </w:rPr>
        <w:t>TAMU</w:t>
      </w:r>
      <w:r w:rsidRPr="00C90539">
        <w:rPr>
          <w:rFonts w:ascii="Times New Roman" w:eastAsia="Calibri" w:hAnsi="Times New Roman"/>
          <w:iCs/>
          <w:sz w:val="24"/>
          <w:szCs w:val="24"/>
        </w:rPr>
        <w:t xml:space="preserve"> student expresses dissatisfaction or discomfort with the host family, ISP will relocate the student to a different host family at no additional cost to TAMU. ISP will notify the </w:t>
      </w:r>
      <w:r w:rsidR="000A094D">
        <w:rPr>
          <w:rFonts w:ascii="Times New Roman" w:eastAsia="Calibri" w:hAnsi="Times New Roman"/>
          <w:iCs/>
          <w:sz w:val="24"/>
          <w:szCs w:val="24"/>
        </w:rPr>
        <w:t xml:space="preserve">Department of </w:t>
      </w:r>
      <w:r w:rsidR="00B86903" w:rsidRPr="00FB3B8E">
        <w:rPr>
          <w:rFonts w:ascii="Times New Roman" w:hAnsi="Times New Roman"/>
          <w:sz w:val="24"/>
          <w:szCs w:val="24"/>
          <w:highlight w:val="yellow"/>
          <w:lang w:val="en-GB"/>
        </w:rPr>
        <w:t>DEPARTMENT NAME</w:t>
      </w:r>
      <w:r w:rsidRPr="00C90539">
        <w:rPr>
          <w:rFonts w:ascii="Times New Roman" w:eastAsia="Calibri" w:hAnsi="Times New Roman"/>
          <w:iCs/>
          <w:sz w:val="24"/>
          <w:szCs w:val="24"/>
        </w:rPr>
        <w:t xml:space="preserve"> at TAMU of the relocation.  Any claims that result from loss or damage caused by a TAMU student will be the sole responsibility of the student, not </w:t>
      </w:r>
      <w:r w:rsidR="00F76545">
        <w:rPr>
          <w:rFonts w:ascii="Times New Roman" w:eastAsia="Calibri" w:hAnsi="Times New Roman"/>
          <w:iCs/>
          <w:sz w:val="24"/>
          <w:szCs w:val="24"/>
        </w:rPr>
        <w:t>TAMU</w:t>
      </w:r>
      <w:r w:rsidRPr="00C90539">
        <w:rPr>
          <w:rFonts w:ascii="Times New Roman" w:eastAsia="Calibri" w:hAnsi="Times New Roman"/>
          <w:iCs/>
          <w:sz w:val="24"/>
          <w:szCs w:val="24"/>
        </w:rPr>
        <w:t xml:space="preserve">. </w:t>
      </w:r>
    </w:p>
    <w:p w:rsidR="007456DE" w:rsidRPr="00811C26" w:rsidRDefault="007456DE" w:rsidP="00FF18E3">
      <w:pPr>
        <w:pStyle w:val="ListParagraph"/>
        <w:tabs>
          <w:tab w:val="left" w:pos="0"/>
        </w:tabs>
        <w:rPr>
          <w:rFonts w:ascii="Times New Roman" w:hAnsi="Times New Roman"/>
          <w:sz w:val="24"/>
          <w:szCs w:val="24"/>
        </w:rPr>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Liability Release and Indemnity</w:t>
      </w:r>
    </w:p>
    <w:p w:rsidR="00FF18E3" w:rsidRPr="00811C26" w:rsidRDefault="00FF18E3" w:rsidP="00FF18E3">
      <w:pPr>
        <w:pStyle w:val="NoSpacing"/>
        <w:ind w:left="720"/>
      </w:pPr>
      <w:r w:rsidRPr="00811C26">
        <w:t xml:space="preserve">TAMU understands that there are certain dangers, hazards, and risks involved in international travel and in the activities included in the Program, that could include serious or even mortal injuries and property damage. To cover part of these risks, </w:t>
      </w:r>
      <w:r>
        <w:t>ISP</w:t>
      </w:r>
      <w:r w:rsidRPr="00811C26">
        <w:t xml:space="preserve"> has contracted </w:t>
      </w:r>
      <w:r w:rsidR="00256F97">
        <w:t>general and professional</w:t>
      </w:r>
      <w:r w:rsidR="00256F97" w:rsidRPr="00811C26">
        <w:t xml:space="preserve"> </w:t>
      </w:r>
      <w:r w:rsidRPr="00811C26">
        <w:t>liability insurance. With knowledge of the content of the terms and conditions of the</w:t>
      </w:r>
      <w:r w:rsidR="003B6365">
        <w:t xml:space="preserve"> general and professional</w:t>
      </w:r>
      <w:r w:rsidRPr="00811C26">
        <w:t xml:space="preserve"> liability insurance as well as the dangers, hazards, and risks of such activities, TAMU releases and holds harmless </w:t>
      </w:r>
      <w:r>
        <w:t>ISP</w:t>
      </w:r>
      <w:r w:rsidRPr="00811C26">
        <w:t xml:space="preserve"> and its representatives and subcontractors from and against any and all </w:t>
      </w:r>
      <w:r w:rsidRPr="00811C26">
        <w:lastRenderedPageBreak/>
        <w:t>liability for any harm, injury, damage, claims, demands, actions, causes of action, costs, and expenses of any nature,</w:t>
      </w:r>
      <w:r w:rsidR="00002B13">
        <w:t xml:space="preserve"> except as may result directly or indirectly out of any negligent act or omission of ISP</w:t>
      </w:r>
      <w:r w:rsidR="00E637E8">
        <w:t xml:space="preserve"> or its subcontractors</w:t>
      </w:r>
      <w:r w:rsidR="00002B13">
        <w:t>,</w:t>
      </w:r>
      <w:r w:rsidRPr="00811C26">
        <w:t xml:space="preserve"> as far as such liabilities exceed the coverage of the liability insurance. This release and hold harmless provision applies to TAMU only to the extent permitted by Texas law. </w:t>
      </w:r>
    </w:p>
    <w:p w:rsidR="00FF18E3" w:rsidRPr="00811C26" w:rsidRDefault="00FF18E3" w:rsidP="00FF18E3">
      <w:pPr>
        <w:pStyle w:val="NoSpacing"/>
        <w:ind w:left="720"/>
      </w:pPr>
    </w:p>
    <w:p w:rsidR="00FF18E3" w:rsidRPr="00EE4EAB" w:rsidRDefault="00FF18E3" w:rsidP="00FF18E3">
      <w:pPr>
        <w:pStyle w:val="NoSpacing"/>
        <w:ind w:left="720"/>
        <w:rPr>
          <w:noProof/>
        </w:rPr>
      </w:pPr>
      <w:r w:rsidRPr="00811C26">
        <w:rPr>
          <w:noProof/>
        </w:rPr>
        <w:t xml:space="preserve">TAMU understands that the Participant may be required to sign a </w:t>
      </w:r>
      <w:r w:rsidR="00F76545">
        <w:rPr>
          <w:noProof/>
        </w:rPr>
        <w:t>P</w:t>
      </w:r>
      <w:r w:rsidRPr="00811C26">
        <w:rPr>
          <w:noProof/>
        </w:rPr>
        <w:t xml:space="preserve">rogram contract and liability release form. </w:t>
      </w:r>
      <w:r>
        <w:rPr>
          <w:noProof/>
        </w:rPr>
        <w:t>ISP</w:t>
      </w:r>
      <w:r w:rsidRPr="00811C26">
        <w:rPr>
          <w:noProof/>
        </w:rPr>
        <w:t xml:space="preserve"> will email the contract to the Participant and ask that s/he submit it signed to </w:t>
      </w:r>
      <w:r>
        <w:rPr>
          <w:noProof/>
        </w:rPr>
        <w:t>ISP</w:t>
      </w:r>
      <w:r w:rsidRPr="00811C26">
        <w:rPr>
          <w:noProof/>
        </w:rPr>
        <w:t xml:space="preserve">. </w:t>
      </w:r>
    </w:p>
    <w:p w:rsidR="00FF18E3" w:rsidRPr="00811C26" w:rsidRDefault="00FF18E3" w:rsidP="00DF2B3D">
      <w:pPr>
        <w:ind w:left="360"/>
        <w:rPr>
          <w:rFonts w:ascii="Times New Roman" w:eastAsia="ヒラギノ角ゴ Pro W3" w:hAnsi="Times New Roman"/>
          <w:color w:val="000000"/>
          <w:sz w:val="24"/>
          <w:szCs w:val="24"/>
          <w:lang w:val="en-US" w:eastAsia="en-US"/>
        </w:rPr>
      </w:pPr>
    </w:p>
    <w:p w:rsidR="00FF18E3" w:rsidRPr="00EE4EAB" w:rsidRDefault="00FF18E3" w:rsidP="00FF18E3">
      <w:pPr>
        <w:pStyle w:val="ListParagraph"/>
        <w:numPr>
          <w:ilvl w:val="0"/>
          <w:numId w:val="2"/>
        </w:numPr>
        <w:spacing w:line="360" w:lineRule="auto"/>
        <w:rPr>
          <w:rFonts w:ascii="Times New Roman" w:eastAsia="ヒラギノ角ゴ Pro W3" w:hAnsi="Times New Roman"/>
          <w:b/>
          <w:color w:val="000000"/>
          <w:sz w:val="24"/>
          <w:szCs w:val="24"/>
        </w:rPr>
      </w:pPr>
      <w:r w:rsidRPr="00EE4EAB">
        <w:rPr>
          <w:rFonts w:ascii="Times New Roman" w:hAnsi="Times New Roman"/>
          <w:b/>
          <w:sz w:val="24"/>
          <w:szCs w:val="24"/>
        </w:rPr>
        <w:t xml:space="preserve">Insurance and Safety  </w:t>
      </w:r>
    </w:p>
    <w:p w:rsidR="00FF18E3" w:rsidRPr="00811C26" w:rsidRDefault="00FF18E3" w:rsidP="00FF18E3">
      <w:pPr>
        <w:pStyle w:val="ListParagraph"/>
        <w:tabs>
          <w:tab w:val="left" w:pos="0"/>
        </w:tabs>
        <w:rPr>
          <w:rFonts w:ascii="Times New Roman" w:eastAsia="ヒラギノ角ゴ Pro W3" w:hAnsi="Times New Roman"/>
          <w:color w:val="000000"/>
          <w:sz w:val="24"/>
          <w:szCs w:val="24"/>
        </w:rPr>
      </w:pPr>
      <w:r>
        <w:rPr>
          <w:rFonts w:ascii="Times New Roman" w:eastAsia="ヒラギノ角ゴ Pro W3" w:hAnsi="Times New Roman"/>
          <w:color w:val="000000"/>
          <w:sz w:val="24"/>
          <w:szCs w:val="24"/>
        </w:rPr>
        <w:t>ISP</w:t>
      </w:r>
      <w:r w:rsidRPr="00811C26">
        <w:rPr>
          <w:rFonts w:ascii="Times New Roman" w:eastAsia="Times" w:hAnsi="Times New Roman"/>
          <w:sz w:val="24"/>
          <w:szCs w:val="24"/>
          <w:lang w:val="de-DE" w:eastAsia="de-DE"/>
        </w:rPr>
        <w:t xml:space="preserve"> will, at its sole cost and expense, maintain in effect</w:t>
      </w:r>
      <w:r w:rsidRPr="00811C26">
        <w:rPr>
          <w:rFonts w:ascii="Times New Roman" w:eastAsia="ヒラギノ角ゴ Pro W3" w:hAnsi="Times New Roman"/>
          <w:color w:val="000000"/>
          <w:sz w:val="24"/>
          <w:szCs w:val="24"/>
        </w:rPr>
        <w:t xml:space="preserve"> during the period of the Agreement,</w:t>
      </w:r>
      <w:r w:rsidR="003B6365">
        <w:rPr>
          <w:rFonts w:ascii="Times New Roman" w:eastAsia="ヒラギノ角ゴ Pro W3" w:hAnsi="Times New Roman"/>
          <w:color w:val="000000"/>
          <w:sz w:val="24"/>
          <w:szCs w:val="24"/>
        </w:rPr>
        <w:t xml:space="preserve"> the</w:t>
      </w:r>
      <w:r w:rsidRPr="00811C26">
        <w:rPr>
          <w:rFonts w:ascii="Times New Roman" w:eastAsia="ヒラギノ角ゴ Pro W3" w:hAnsi="Times New Roman"/>
          <w:color w:val="000000"/>
          <w:sz w:val="24"/>
          <w:szCs w:val="24"/>
        </w:rPr>
        <w:t xml:space="preserve"> general and professi</w:t>
      </w:r>
      <w:r>
        <w:rPr>
          <w:rFonts w:ascii="Times New Roman" w:eastAsia="ヒラギノ角ゴ Pro W3" w:hAnsi="Times New Roman"/>
          <w:color w:val="000000"/>
          <w:sz w:val="24"/>
          <w:szCs w:val="24"/>
        </w:rPr>
        <w:t>onal liability insurance</w:t>
      </w:r>
      <w:r w:rsidR="003B6365">
        <w:rPr>
          <w:rFonts w:ascii="Times New Roman" w:eastAsia="ヒラギノ角ゴ Pro W3" w:hAnsi="Times New Roman"/>
          <w:color w:val="000000"/>
          <w:sz w:val="24"/>
          <w:szCs w:val="24"/>
        </w:rPr>
        <w:t xml:space="preserve"> described in </w:t>
      </w:r>
      <w:r w:rsidR="00BC6CEC">
        <w:rPr>
          <w:rFonts w:ascii="Times New Roman" w:eastAsia="ヒラギノ角ゴ Pro W3" w:hAnsi="Times New Roman"/>
          <w:color w:val="000000"/>
          <w:sz w:val="24"/>
          <w:szCs w:val="24"/>
        </w:rPr>
        <w:t xml:space="preserve">the </w:t>
      </w:r>
      <w:r w:rsidR="003B6365">
        <w:rPr>
          <w:rFonts w:ascii="Times New Roman" w:eastAsia="ヒラギノ角ゴ Pro W3" w:hAnsi="Times New Roman"/>
          <w:color w:val="000000"/>
          <w:sz w:val="24"/>
          <w:szCs w:val="24"/>
        </w:rPr>
        <w:t>section</w:t>
      </w:r>
      <w:r w:rsidR="00BC6CEC">
        <w:rPr>
          <w:rFonts w:ascii="Times New Roman" w:eastAsia="ヒラギノ角ゴ Pro W3" w:hAnsi="Times New Roman"/>
          <w:color w:val="000000"/>
          <w:sz w:val="24"/>
          <w:szCs w:val="24"/>
        </w:rPr>
        <w:t xml:space="preserve"> above</w:t>
      </w:r>
      <w:bookmarkStart w:id="0" w:name="_GoBack"/>
      <w:bookmarkEnd w:id="0"/>
      <w:r>
        <w:rPr>
          <w:rFonts w:ascii="Times New Roman" w:eastAsia="ヒラギノ角ゴ Pro W3" w:hAnsi="Times New Roman"/>
          <w:color w:val="000000"/>
          <w:sz w:val="24"/>
          <w:szCs w:val="24"/>
        </w:rPr>
        <w:t xml:space="preserve"> and any</w:t>
      </w:r>
      <w:r w:rsidRPr="00811C26">
        <w:rPr>
          <w:rFonts w:ascii="Times New Roman" w:eastAsia="ヒラギノ角ゴ Pro W3" w:hAnsi="Times New Roman"/>
          <w:color w:val="000000"/>
          <w:sz w:val="24"/>
          <w:szCs w:val="24"/>
        </w:rPr>
        <w:t xml:space="preserve"> employee compensation insurance as may be required by the laws of the country in which </w:t>
      </w:r>
      <w:r>
        <w:rPr>
          <w:rFonts w:ascii="Times New Roman" w:eastAsia="ヒラギノ角ゴ Pro W3" w:hAnsi="Times New Roman"/>
          <w:color w:val="000000"/>
          <w:sz w:val="24"/>
          <w:szCs w:val="24"/>
        </w:rPr>
        <w:t>ISP</w:t>
      </w:r>
      <w:r w:rsidRPr="00811C26">
        <w:rPr>
          <w:rFonts w:ascii="Times New Roman" w:eastAsia="ヒラギノ角ゴ Pro W3" w:hAnsi="Times New Roman"/>
          <w:color w:val="000000"/>
          <w:sz w:val="24"/>
          <w:szCs w:val="24"/>
        </w:rPr>
        <w:t xml:space="preserve"> is organized.  </w:t>
      </w:r>
      <w:r>
        <w:rPr>
          <w:rFonts w:ascii="Times New Roman" w:eastAsia="ヒラギノ角ゴ Pro W3" w:hAnsi="Times New Roman"/>
          <w:color w:val="000000"/>
          <w:sz w:val="24"/>
          <w:szCs w:val="24"/>
        </w:rPr>
        <w:t>ISP</w:t>
      </w:r>
      <w:r w:rsidRPr="00811C26">
        <w:rPr>
          <w:rFonts w:ascii="Times New Roman" w:eastAsia="ヒラギノ角ゴ Pro W3" w:hAnsi="Times New Roman"/>
          <w:color w:val="000000"/>
          <w:sz w:val="24"/>
          <w:szCs w:val="24"/>
        </w:rPr>
        <w:t xml:space="preserve"> certifies that it and its employees have the background, training, experience and necessary licenses to perform properly the services to be delivered under this </w:t>
      </w:r>
      <w:r w:rsidR="00FE54FD">
        <w:rPr>
          <w:rFonts w:ascii="Times New Roman" w:eastAsia="ヒラギノ角ゴ Pro W3" w:hAnsi="Times New Roman"/>
          <w:color w:val="000000"/>
          <w:sz w:val="24"/>
          <w:szCs w:val="24"/>
        </w:rPr>
        <w:t>A</w:t>
      </w:r>
      <w:r w:rsidRPr="00811C26">
        <w:rPr>
          <w:rFonts w:ascii="Times New Roman" w:eastAsia="ヒラギノ角ゴ Pro W3" w:hAnsi="Times New Roman"/>
          <w:color w:val="000000"/>
          <w:sz w:val="24"/>
          <w:szCs w:val="24"/>
        </w:rPr>
        <w:t xml:space="preserve">greement.  </w:t>
      </w:r>
      <w:r>
        <w:rPr>
          <w:rFonts w:ascii="Times New Roman" w:eastAsia="ヒラギノ角ゴ Pro W3" w:hAnsi="Times New Roman"/>
          <w:color w:val="000000"/>
          <w:sz w:val="24"/>
          <w:szCs w:val="24"/>
        </w:rPr>
        <w:t>ISP</w:t>
      </w:r>
      <w:r w:rsidRPr="00811C26">
        <w:rPr>
          <w:rFonts w:ascii="Times New Roman" w:eastAsia="ヒラギノ角ゴ Pro W3" w:hAnsi="Times New Roman"/>
          <w:color w:val="000000"/>
          <w:sz w:val="24"/>
          <w:szCs w:val="24"/>
        </w:rPr>
        <w:t xml:space="preserve"> acknowledges that TAMU, in entering into this Agreement, reasonably expects </w:t>
      </w:r>
      <w:r>
        <w:rPr>
          <w:rFonts w:ascii="Times New Roman" w:eastAsia="ヒラギノ角ゴ Pro W3" w:hAnsi="Times New Roman"/>
          <w:color w:val="000000"/>
          <w:sz w:val="24"/>
          <w:szCs w:val="24"/>
        </w:rPr>
        <w:t>ISP</w:t>
      </w:r>
      <w:r w:rsidRPr="00811C26">
        <w:rPr>
          <w:rFonts w:ascii="Times New Roman" w:eastAsia="ヒラギノ角ゴ Pro W3" w:hAnsi="Times New Roman"/>
          <w:color w:val="000000"/>
          <w:sz w:val="24"/>
          <w:szCs w:val="24"/>
        </w:rPr>
        <w:t xml:space="preserve"> to be aware of all applicable safety standards and necessary safety procedures and practices to be able to perform the services to be delivered under this Agreement without injury to TAMUS, TAMU, and their respective regents, employees,</w:t>
      </w:r>
      <w:r w:rsidR="00F76545">
        <w:rPr>
          <w:rFonts w:ascii="Times New Roman" w:eastAsia="ヒラギノ角ゴ Pro W3" w:hAnsi="Times New Roman"/>
          <w:color w:val="000000"/>
          <w:sz w:val="24"/>
          <w:szCs w:val="24"/>
        </w:rPr>
        <w:t xml:space="preserve"> Participants,</w:t>
      </w:r>
      <w:r w:rsidRPr="00811C26">
        <w:rPr>
          <w:rFonts w:ascii="Times New Roman" w:eastAsia="ヒラギノ角ゴ Pro W3" w:hAnsi="Times New Roman"/>
          <w:color w:val="000000"/>
          <w:sz w:val="24"/>
          <w:szCs w:val="24"/>
        </w:rPr>
        <w:t xml:space="preserve"> and any third parties.</w:t>
      </w:r>
    </w:p>
    <w:p w:rsidR="00FF18E3" w:rsidRPr="00811C26" w:rsidRDefault="00FF18E3" w:rsidP="00DF2B3D">
      <w:pPr>
        <w:ind w:left="360"/>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Force Majeure</w:t>
      </w:r>
    </w:p>
    <w:p w:rsidR="00FF18E3" w:rsidRDefault="00FF18E3" w:rsidP="00FF18E3">
      <w:pPr>
        <w:pStyle w:val="NoSpacing"/>
        <w:ind w:left="720"/>
      </w:pPr>
      <w:r>
        <w:t xml:space="preserve">Neither </w:t>
      </w:r>
      <w:r w:rsidR="00F76545">
        <w:t>P</w:t>
      </w:r>
      <w:r>
        <w:t>arty is required to perform any term, condition, or covenant of this Agreement, if performance is prevented or delayed by a natural occurrence, a fire, an act of God, an act of terrorism, or other similar occurrence, the cause of which is not reasonably with</w:t>
      </w:r>
      <w:r w:rsidR="00F76545">
        <w:t>in</w:t>
      </w:r>
      <w:r>
        <w:t xml:space="preserve"> the control of such </w:t>
      </w:r>
      <w:r w:rsidR="00F76545">
        <w:t>P</w:t>
      </w:r>
      <w:r>
        <w:t>arty and which by due diligence it is unable to prevent or overcome.</w:t>
      </w:r>
    </w:p>
    <w:p w:rsidR="00FF18E3" w:rsidRPr="00811C26" w:rsidRDefault="00FF18E3" w:rsidP="00FF18E3">
      <w:pPr>
        <w:pStyle w:val="NoSpacing"/>
        <w:ind w:left="720"/>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Relation of Parties</w:t>
      </w:r>
    </w:p>
    <w:p w:rsidR="006E045F" w:rsidRPr="00811C26" w:rsidRDefault="00FF18E3" w:rsidP="006E045F">
      <w:pPr>
        <w:pStyle w:val="ListParagraph"/>
        <w:tabs>
          <w:tab w:val="left" w:pos="0"/>
        </w:tabs>
        <w:rPr>
          <w:rFonts w:ascii="Times New Roman" w:hAnsi="Times New Roman"/>
          <w:sz w:val="24"/>
          <w:szCs w:val="24"/>
        </w:rPr>
      </w:pPr>
      <w:r w:rsidRPr="00FE54FD">
        <w:rPr>
          <w:rFonts w:ascii="Times New Roman" w:hAnsi="Times New Roman"/>
          <w:sz w:val="24"/>
          <w:szCs w:val="24"/>
        </w:rPr>
        <w:t xml:space="preserve">The relationship between the Parties under this </w:t>
      </w:r>
      <w:r w:rsidR="00E70A65" w:rsidRPr="00FE54FD">
        <w:rPr>
          <w:rFonts w:ascii="Times New Roman" w:hAnsi="Times New Roman"/>
          <w:sz w:val="24"/>
          <w:szCs w:val="24"/>
        </w:rPr>
        <w:t xml:space="preserve">Agreement </w:t>
      </w:r>
      <w:r w:rsidRPr="00FE54FD">
        <w:rPr>
          <w:rFonts w:ascii="Times New Roman" w:hAnsi="Times New Roman"/>
          <w:sz w:val="24"/>
          <w:szCs w:val="24"/>
        </w:rPr>
        <w:t>shall be that of independent contractors. Nothing herein shall be construed to create any relationship of joint venture, partnership or agency between the parties.</w:t>
      </w:r>
      <w:r w:rsidR="00F76545">
        <w:t xml:space="preserve">  </w:t>
      </w:r>
      <w:r w:rsidR="00F76545" w:rsidRPr="00811C26">
        <w:rPr>
          <w:rFonts w:ascii="Times New Roman" w:hAnsi="Times New Roman"/>
          <w:sz w:val="24"/>
          <w:szCs w:val="24"/>
        </w:rPr>
        <w:t xml:space="preserve">As independent contractors, each </w:t>
      </w:r>
      <w:r w:rsidR="00982034">
        <w:rPr>
          <w:rFonts w:ascii="Times New Roman" w:hAnsi="Times New Roman"/>
          <w:sz w:val="24"/>
          <w:szCs w:val="24"/>
        </w:rPr>
        <w:t>P</w:t>
      </w:r>
      <w:r w:rsidR="00F76545" w:rsidRPr="00811C26">
        <w:rPr>
          <w:rFonts w:ascii="Times New Roman" w:hAnsi="Times New Roman"/>
          <w:sz w:val="24"/>
          <w:szCs w:val="24"/>
        </w:rPr>
        <w:t xml:space="preserve">arty is responsible for its own debts, obligations, acts and omissions, including payment of all required withholding, social security and other taxes or benefits of its employees.  </w:t>
      </w:r>
      <w:proofErr w:type="gramStart"/>
      <w:r w:rsidR="00F76545" w:rsidRPr="00811C26">
        <w:rPr>
          <w:rFonts w:ascii="Times New Roman" w:hAnsi="Times New Roman"/>
          <w:sz w:val="24"/>
          <w:szCs w:val="24"/>
        </w:rPr>
        <w:t xml:space="preserve">Neither </w:t>
      </w:r>
      <w:r w:rsidR="00982034">
        <w:rPr>
          <w:rFonts w:ascii="Times New Roman" w:hAnsi="Times New Roman"/>
          <w:sz w:val="24"/>
          <w:szCs w:val="24"/>
        </w:rPr>
        <w:t>P</w:t>
      </w:r>
      <w:r w:rsidR="00F76545" w:rsidRPr="00811C26">
        <w:rPr>
          <w:rFonts w:ascii="Times New Roman" w:hAnsi="Times New Roman"/>
          <w:sz w:val="24"/>
          <w:szCs w:val="24"/>
        </w:rPr>
        <w:t>arty shall have authority to make any statements, representations or</w:t>
      </w:r>
      <w:proofErr w:type="gramEnd"/>
      <w:r w:rsidR="00F76545" w:rsidRPr="00811C26">
        <w:rPr>
          <w:rFonts w:ascii="Times New Roman" w:hAnsi="Times New Roman"/>
          <w:sz w:val="24"/>
          <w:szCs w:val="24"/>
        </w:rPr>
        <w:t xml:space="preserve"> commitments of any kind, or to take any action which shall be binding on the other </w:t>
      </w:r>
      <w:r w:rsidR="00982034">
        <w:rPr>
          <w:rFonts w:ascii="Times New Roman" w:hAnsi="Times New Roman"/>
          <w:sz w:val="24"/>
          <w:szCs w:val="24"/>
        </w:rPr>
        <w:t>P</w:t>
      </w:r>
      <w:r w:rsidR="00F76545" w:rsidRPr="00811C26">
        <w:rPr>
          <w:rFonts w:ascii="Times New Roman" w:hAnsi="Times New Roman"/>
          <w:sz w:val="24"/>
          <w:szCs w:val="24"/>
        </w:rPr>
        <w:t xml:space="preserve">arty, except as may be explicitly provided for herein or authorized in writing.  </w:t>
      </w:r>
    </w:p>
    <w:p w:rsidR="006E045F" w:rsidRDefault="006E045F" w:rsidP="00A223A8">
      <w:pPr>
        <w:pStyle w:val="ListParagraph"/>
        <w:tabs>
          <w:tab w:val="left" w:pos="0"/>
        </w:tabs>
        <w:rPr>
          <w:rFonts w:ascii="Times New Roman" w:hAnsi="Times New Roman"/>
          <w:b/>
          <w:sz w:val="24"/>
          <w:szCs w:val="24"/>
        </w:rPr>
      </w:pPr>
    </w:p>
    <w:p w:rsidR="00FF18E3" w:rsidRPr="00EE4EAB" w:rsidRDefault="00FF18E3" w:rsidP="0009060C">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Subcontracting</w:t>
      </w:r>
    </w:p>
    <w:p w:rsidR="00FF18E3" w:rsidRDefault="00FF18E3" w:rsidP="0009060C">
      <w:pPr>
        <w:ind w:left="720"/>
        <w:rPr>
          <w:rFonts w:ascii="Times New Roman" w:hAnsi="Times New Roman"/>
          <w:sz w:val="24"/>
          <w:szCs w:val="24"/>
        </w:rPr>
      </w:pPr>
      <w:r>
        <w:rPr>
          <w:rFonts w:ascii="Times New Roman" w:hAnsi="Times New Roman"/>
          <w:sz w:val="24"/>
          <w:szCs w:val="24"/>
        </w:rPr>
        <w:t>ISP</w:t>
      </w:r>
      <w:r w:rsidRPr="00811C26">
        <w:rPr>
          <w:rFonts w:ascii="Times New Roman" w:hAnsi="Times New Roman"/>
          <w:sz w:val="24"/>
          <w:szCs w:val="24"/>
        </w:rPr>
        <w:t xml:space="preserve"> may freely, at will, subcontract any of its obligations under this </w:t>
      </w:r>
      <w:r w:rsidR="00AD46AC">
        <w:rPr>
          <w:rFonts w:ascii="Times New Roman" w:hAnsi="Times New Roman"/>
          <w:sz w:val="24"/>
          <w:szCs w:val="24"/>
        </w:rPr>
        <w:t>Agreement</w:t>
      </w:r>
      <w:r w:rsidRPr="00811C26">
        <w:rPr>
          <w:rFonts w:ascii="Times New Roman" w:hAnsi="Times New Roman"/>
          <w:sz w:val="24"/>
          <w:szCs w:val="24"/>
        </w:rPr>
        <w:t>.</w:t>
      </w:r>
    </w:p>
    <w:p w:rsidR="00002B13" w:rsidRDefault="00002B13" w:rsidP="0009060C">
      <w:pPr>
        <w:ind w:left="720"/>
        <w:rPr>
          <w:rFonts w:ascii="Times New Roman" w:hAnsi="Times New Roman"/>
          <w:sz w:val="24"/>
          <w:szCs w:val="24"/>
        </w:rPr>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Severability</w:t>
      </w:r>
    </w:p>
    <w:p w:rsidR="00FF18E3" w:rsidRDefault="00FF18E3" w:rsidP="00FF18E3">
      <w:pPr>
        <w:pStyle w:val="NoSpacing"/>
        <w:ind w:left="720"/>
      </w:pPr>
      <w:r w:rsidRPr="00811C26">
        <w:t xml:space="preserve">If one or more provisions of this </w:t>
      </w:r>
      <w:r w:rsidR="00AD46AC">
        <w:t xml:space="preserve">Agreement </w:t>
      </w:r>
      <w:r w:rsidRPr="00811C26">
        <w:t xml:space="preserve">is held to be unenforceable under applicable law, the unenforceable portion will not affect any other provision of this </w:t>
      </w:r>
      <w:r w:rsidR="00AD46AC">
        <w:t>Agreement</w:t>
      </w:r>
      <w:r w:rsidRPr="00811C26">
        <w:t xml:space="preserve">, this </w:t>
      </w:r>
      <w:r w:rsidR="00AD46AC">
        <w:t xml:space="preserve">Agreement </w:t>
      </w:r>
      <w:r w:rsidRPr="00811C26">
        <w:t xml:space="preserve">will be construed as if the unenforceable provision was not present, and the Parties will negotiate in good faith to replace the unenforceable </w:t>
      </w:r>
      <w:r w:rsidRPr="00811C26">
        <w:lastRenderedPageBreak/>
        <w:t>provision with an enforceable provision with effect nearest to that of the provision being replaced.</w:t>
      </w:r>
    </w:p>
    <w:p w:rsidR="00DD5B5E" w:rsidRPr="00811C26" w:rsidRDefault="00DD5B5E" w:rsidP="00FF18E3">
      <w:pPr>
        <w:pStyle w:val="NoSpacing"/>
        <w:ind w:left="720"/>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Waiver</w:t>
      </w:r>
    </w:p>
    <w:p w:rsidR="00FF18E3" w:rsidRPr="00811C26" w:rsidRDefault="00FF18E3" w:rsidP="00FF18E3">
      <w:pPr>
        <w:pStyle w:val="NoSpacing"/>
        <w:ind w:left="720"/>
      </w:pPr>
      <w:r w:rsidRPr="00811C26">
        <w:t xml:space="preserve">Failure of either Party to insist upon the performance of any term, covenant, or condition in this </w:t>
      </w:r>
      <w:r w:rsidR="00AD46AC">
        <w:t>Agreement</w:t>
      </w:r>
      <w:r w:rsidRPr="00811C26">
        <w:t xml:space="preserve">, or to exercise any rights under this </w:t>
      </w:r>
      <w:r w:rsidR="00AD46AC">
        <w:t>Agreement</w:t>
      </w:r>
      <w:r w:rsidRPr="00811C26">
        <w:t xml:space="preserve">, will not be construed as a waiver or relinquishment of the future performance of any such term, covenant, or condition, or the future exercise of any such right, and the obligation of each Party with respect to such future performance will continue in full force and effect.  </w:t>
      </w:r>
      <w:r>
        <w:t>ISP</w:t>
      </w:r>
      <w:r w:rsidRPr="00811C26">
        <w:rPr>
          <w:b/>
          <w:bCs/>
        </w:rPr>
        <w:t xml:space="preserve"> </w:t>
      </w:r>
      <w:r w:rsidRPr="00811C26">
        <w:t>expressly acknowledges that TAMU</w:t>
      </w:r>
      <w:r w:rsidRPr="00811C26">
        <w:rPr>
          <w:b/>
          <w:bCs/>
        </w:rPr>
        <w:t xml:space="preserve"> </w:t>
      </w:r>
      <w:r w:rsidRPr="00811C26">
        <w:t>is an agency of the State of Texas and nothing in this Agreement will be construed as a waiver or relinquishment by TAMU of its right to claim such exemptions, privileges, and immunities as may be provided by law.</w:t>
      </w:r>
    </w:p>
    <w:p w:rsidR="00FF18E3" w:rsidRPr="00811C26" w:rsidRDefault="00FF18E3" w:rsidP="00FF18E3">
      <w:pPr>
        <w:pStyle w:val="NoSpacing"/>
        <w:ind w:left="720"/>
      </w:pPr>
    </w:p>
    <w:p w:rsidR="00FF18E3" w:rsidRPr="00EE4EAB" w:rsidRDefault="00FF18E3" w:rsidP="00FF18E3">
      <w:pPr>
        <w:pStyle w:val="ListParagraph"/>
        <w:numPr>
          <w:ilvl w:val="0"/>
          <w:numId w:val="2"/>
        </w:numPr>
        <w:spacing w:line="360" w:lineRule="auto"/>
        <w:rPr>
          <w:rFonts w:ascii="Times New Roman" w:hAnsi="Times New Roman"/>
          <w:b/>
          <w:sz w:val="24"/>
          <w:szCs w:val="24"/>
        </w:rPr>
      </w:pPr>
      <w:r w:rsidRPr="00EE4EAB">
        <w:rPr>
          <w:rFonts w:ascii="Times New Roman" w:hAnsi="Times New Roman"/>
          <w:b/>
          <w:sz w:val="24"/>
          <w:szCs w:val="24"/>
        </w:rPr>
        <w:t>Governing Law and Forum</w:t>
      </w:r>
    </w:p>
    <w:p w:rsidR="00FF18E3" w:rsidRPr="00811C26" w:rsidRDefault="00FF18E3" w:rsidP="00FB3B8E">
      <w:pPr>
        <w:pStyle w:val="NoSpacing"/>
        <w:ind w:left="720"/>
      </w:pPr>
      <w:r w:rsidRPr="00811C26">
        <w:t xml:space="preserve">This </w:t>
      </w:r>
      <w:r w:rsidR="00AD46AC">
        <w:t>Agreement</w:t>
      </w:r>
      <w:r w:rsidRPr="00811C26">
        <w:t xml:space="preserve"> shall be governed by and construed in accordance with the laws of the State of Texas, excluding its choice of law provisions.</w:t>
      </w:r>
      <w:r w:rsidR="00681CA6">
        <w:t xml:space="preserve">  </w:t>
      </w:r>
      <w:r w:rsidR="00681CA6" w:rsidRPr="00C02168">
        <w:t xml:space="preserve">In addition, pursuant to Section 85.18(b), Texas Education Code, mandatory venue for all legal proceedings against </w:t>
      </w:r>
      <w:r w:rsidR="00681CA6">
        <w:t>TAMU</w:t>
      </w:r>
      <w:r w:rsidR="00681CA6" w:rsidRPr="00C02168">
        <w:t xml:space="preserve"> is to be in the county in which the principal office of the </w:t>
      </w:r>
      <w:r w:rsidR="00A223A8">
        <w:t xml:space="preserve">TAMU </w:t>
      </w:r>
      <w:r w:rsidR="00681CA6" w:rsidRPr="00C02168">
        <w:t>governing officer is located.</w:t>
      </w:r>
    </w:p>
    <w:p w:rsidR="00FF18E3" w:rsidRPr="00811C26" w:rsidRDefault="005E0F83" w:rsidP="005E0F83">
      <w:pPr>
        <w:pStyle w:val="NoSpacing"/>
        <w:tabs>
          <w:tab w:val="left" w:pos="1680"/>
        </w:tabs>
      </w:pPr>
      <w:r>
        <w:tab/>
      </w:r>
    </w:p>
    <w:p w:rsidR="00FF18E3" w:rsidRPr="00A223A8" w:rsidRDefault="00982034" w:rsidP="00FB3B8E">
      <w:pPr>
        <w:pStyle w:val="NoSpacing"/>
        <w:spacing w:line="360" w:lineRule="auto"/>
        <w:ind w:firstLine="360"/>
        <w:rPr>
          <w:b/>
        </w:rPr>
      </w:pPr>
      <w:r>
        <w:rPr>
          <w:b/>
        </w:rPr>
        <w:t xml:space="preserve">14.  </w:t>
      </w:r>
      <w:r w:rsidR="00FF18E3" w:rsidRPr="00A223A8">
        <w:rPr>
          <w:b/>
        </w:rPr>
        <w:t>Representations and Warranties</w:t>
      </w:r>
    </w:p>
    <w:p w:rsidR="00FF18E3" w:rsidRPr="00811C26" w:rsidRDefault="00FF18E3" w:rsidP="000A094D">
      <w:pPr>
        <w:pStyle w:val="NoSpacing"/>
        <w:ind w:left="720"/>
      </w:pPr>
      <w:r>
        <w:t>ISP</w:t>
      </w:r>
      <w:r w:rsidRPr="00811C26">
        <w:t xml:space="preserve"> warrants, represents, covenants, and agrees that it is duly organized, validly existing and in good standing under the laws of the state or country of its incorporation or organization and is duly authorized and in good standing to conduct business in the State of Texas, that it has all necessary power and has received all necessary approvals to execute and deliver the Agreement, and the individual executing the Agreement on behalf of </w:t>
      </w:r>
      <w:r>
        <w:t>ISP</w:t>
      </w:r>
      <w:r w:rsidRPr="00811C26">
        <w:t xml:space="preserve"> has been duly authorized to act for and bind </w:t>
      </w:r>
      <w:r>
        <w:t>ISP</w:t>
      </w:r>
      <w:r w:rsidRPr="00811C26">
        <w:t>.</w:t>
      </w:r>
    </w:p>
    <w:p w:rsidR="00FF18E3" w:rsidRPr="00811C26" w:rsidRDefault="00FF18E3" w:rsidP="005E0F83">
      <w:pPr>
        <w:ind w:firstLine="360"/>
      </w:pPr>
    </w:p>
    <w:p w:rsidR="00FF18E3" w:rsidRPr="00A223A8" w:rsidRDefault="00982034" w:rsidP="00FB3B8E">
      <w:pPr>
        <w:pStyle w:val="ListParagraph"/>
        <w:tabs>
          <w:tab w:val="left" w:pos="0"/>
        </w:tabs>
        <w:spacing w:line="360" w:lineRule="auto"/>
        <w:ind w:left="0" w:firstLine="360"/>
        <w:rPr>
          <w:rFonts w:ascii="Times New Roman" w:hAnsi="Times New Roman"/>
          <w:b/>
          <w:sz w:val="24"/>
          <w:szCs w:val="24"/>
        </w:rPr>
      </w:pPr>
      <w:r>
        <w:rPr>
          <w:rFonts w:ascii="Times New Roman" w:hAnsi="Times New Roman"/>
          <w:b/>
          <w:sz w:val="24"/>
          <w:szCs w:val="24"/>
        </w:rPr>
        <w:t xml:space="preserve">15.  </w:t>
      </w:r>
      <w:r w:rsidR="00FF18E3" w:rsidRPr="00A223A8">
        <w:rPr>
          <w:rFonts w:ascii="Times New Roman" w:hAnsi="Times New Roman"/>
          <w:b/>
          <w:sz w:val="24"/>
          <w:szCs w:val="24"/>
        </w:rPr>
        <w:t xml:space="preserve">Indemnification </w:t>
      </w:r>
    </w:p>
    <w:p w:rsidR="00FF18E3" w:rsidRPr="00811C26" w:rsidRDefault="00FF18E3" w:rsidP="000A094D">
      <w:pPr>
        <w:pStyle w:val="ListParagraph"/>
        <w:tabs>
          <w:tab w:val="left" w:pos="0"/>
        </w:tabs>
        <w:rPr>
          <w:rFonts w:ascii="Times New Roman" w:hAnsi="Times New Roman"/>
          <w:sz w:val="24"/>
          <w:szCs w:val="24"/>
        </w:rPr>
      </w:pPr>
      <w:r>
        <w:rPr>
          <w:rFonts w:ascii="Times New Roman" w:hAnsi="Times New Roman"/>
          <w:sz w:val="24"/>
          <w:szCs w:val="24"/>
        </w:rPr>
        <w:t>ISP</w:t>
      </w:r>
      <w:r w:rsidRPr="00811C26">
        <w:rPr>
          <w:rFonts w:ascii="Times New Roman" w:hAnsi="Times New Roman"/>
          <w:sz w:val="24"/>
          <w:szCs w:val="24"/>
        </w:rPr>
        <w:t xml:space="preserve"> agrees to indemnify and hold TAMUS, TAMU, and their respective regents, employee, and agents harmless against any and all claims, demands, damages, liabilities and costs which directly or indirectly arise out of any negligent act or omission of </w:t>
      </w:r>
      <w:r>
        <w:rPr>
          <w:rFonts w:ascii="Times New Roman" w:hAnsi="Times New Roman"/>
          <w:sz w:val="24"/>
          <w:szCs w:val="24"/>
        </w:rPr>
        <w:t>ISP</w:t>
      </w:r>
      <w:r w:rsidRPr="00811C26">
        <w:rPr>
          <w:rFonts w:ascii="Times New Roman" w:hAnsi="Times New Roman"/>
          <w:sz w:val="24"/>
          <w:szCs w:val="24"/>
        </w:rPr>
        <w:t>, its agents, or employees, pertaining to its activities under this Agreement, except in all cases to the extent arising from the negligence or intentional misconduct of any regent, employee or agent of TAMUS or TAMU.</w:t>
      </w:r>
    </w:p>
    <w:p w:rsidR="00FF18E3" w:rsidRPr="00811C26" w:rsidRDefault="00FF18E3" w:rsidP="005E0F83">
      <w:pPr>
        <w:ind w:firstLine="360"/>
      </w:pPr>
    </w:p>
    <w:p w:rsidR="00FF18E3" w:rsidRPr="00A223A8" w:rsidRDefault="00982034" w:rsidP="00FB3B8E">
      <w:pPr>
        <w:pStyle w:val="ListParagraph"/>
        <w:tabs>
          <w:tab w:val="left" w:pos="0"/>
        </w:tabs>
        <w:spacing w:line="360" w:lineRule="auto"/>
        <w:ind w:left="0" w:firstLine="360"/>
        <w:rPr>
          <w:rFonts w:ascii="Times New Roman" w:hAnsi="Times New Roman"/>
          <w:b/>
          <w:sz w:val="24"/>
          <w:szCs w:val="24"/>
        </w:rPr>
      </w:pPr>
      <w:r>
        <w:rPr>
          <w:rFonts w:ascii="Times New Roman" w:hAnsi="Times New Roman"/>
          <w:b/>
          <w:sz w:val="24"/>
          <w:szCs w:val="24"/>
        </w:rPr>
        <w:t xml:space="preserve">16.  </w:t>
      </w:r>
      <w:r w:rsidR="00FF18E3" w:rsidRPr="00A223A8">
        <w:rPr>
          <w:rFonts w:ascii="Times New Roman" w:hAnsi="Times New Roman"/>
          <w:b/>
          <w:sz w:val="24"/>
          <w:szCs w:val="24"/>
        </w:rPr>
        <w:t>Use of TAMU’s Name, Logo and Trademarks</w:t>
      </w:r>
    </w:p>
    <w:p w:rsidR="00FF18E3" w:rsidRPr="00811C26" w:rsidRDefault="00FF18E3" w:rsidP="005E0F83">
      <w:pPr>
        <w:pStyle w:val="ListParagraph"/>
        <w:tabs>
          <w:tab w:val="left" w:pos="0"/>
        </w:tabs>
        <w:rPr>
          <w:rFonts w:ascii="Times New Roman" w:hAnsi="Times New Roman"/>
          <w:sz w:val="24"/>
          <w:szCs w:val="24"/>
        </w:rPr>
      </w:pPr>
      <w:r>
        <w:rPr>
          <w:rFonts w:ascii="Times New Roman" w:hAnsi="Times New Roman"/>
          <w:sz w:val="24"/>
          <w:szCs w:val="24"/>
        </w:rPr>
        <w:t>ISP</w:t>
      </w:r>
      <w:r w:rsidRPr="00811C26">
        <w:rPr>
          <w:rFonts w:ascii="Times New Roman" w:hAnsi="Times New Roman"/>
          <w:sz w:val="24"/>
          <w:szCs w:val="24"/>
        </w:rPr>
        <w:t xml:space="preserve"> recognizes and acknowledges that TAMU is the sole owner of its name, logo and trademarks (collectively, </w:t>
      </w:r>
      <w:r w:rsidR="00982034">
        <w:rPr>
          <w:rFonts w:ascii="Times New Roman" w:hAnsi="Times New Roman"/>
          <w:sz w:val="24"/>
          <w:szCs w:val="24"/>
        </w:rPr>
        <w:t>“</w:t>
      </w:r>
      <w:r w:rsidRPr="00811C26">
        <w:rPr>
          <w:rFonts w:ascii="Times New Roman" w:hAnsi="Times New Roman"/>
          <w:sz w:val="24"/>
          <w:szCs w:val="24"/>
        </w:rPr>
        <w:t>TAMU</w:t>
      </w:r>
      <w:r w:rsidR="00982034">
        <w:rPr>
          <w:rFonts w:ascii="Times New Roman" w:hAnsi="Times New Roman"/>
          <w:sz w:val="24"/>
          <w:szCs w:val="24"/>
        </w:rPr>
        <w:t xml:space="preserve"> Marks”</w:t>
      </w:r>
      <w:r w:rsidRPr="00811C26">
        <w:rPr>
          <w:rFonts w:ascii="Times New Roman" w:hAnsi="Times New Roman"/>
          <w:sz w:val="24"/>
          <w:szCs w:val="24"/>
        </w:rPr>
        <w:t xml:space="preserve">) and has the right of exclusive use and control.  Neither </w:t>
      </w:r>
      <w:r>
        <w:rPr>
          <w:rFonts w:ascii="Times New Roman" w:hAnsi="Times New Roman"/>
          <w:sz w:val="24"/>
          <w:szCs w:val="24"/>
        </w:rPr>
        <w:t>ISP</w:t>
      </w:r>
      <w:r w:rsidRPr="00811C26">
        <w:rPr>
          <w:rFonts w:ascii="Times New Roman" w:hAnsi="Times New Roman"/>
          <w:sz w:val="24"/>
          <w:szCs w:val="24"/>
        </w:rPr>
        <w:t xml:space="preserve"> nor any of its employees or agents shall use TAMU’s </w:t>
      </w:r>
      <w:r w:rsidR="00982034">
        <w:rPr>
          <w:rFonts w:ascii="Times New Roman" w:hAnsi="Times New Roman"/>
          <w:sz w:val="24"/>
          <w:szCs w:val="24"/>
        </w:rPr>
        <w:t>Marks</w:t>
      </w:r>
      <w:r w:rsidR="00982034" w:rsidRPr="00811C26">
        <w:rPr>
          <w:rFonts w:ascii="Times New Roman" w:hAnsi="Times New Roman"/>
          <w:sz w:val="24"/>
          <w:szCs w:val="24"/>
        </w:rPr>
        <w:t xml:space="preserve"> </w:t>
      </w:r>
      <w:r w:rsidRPr="00811C26">
        <w:rPr>
          <w:rFonts w:ascii="Times New Roman" w:hAnsi="Times New Roman"/>
          <w:sz w:val="24"/>
          <w:szCs w:val="24"/>
        </w:rPr>
        <w:t>without the prior written approval of TAMU.</w:t>
      </w:r>
    </w:p>
    <w:p w:rsidR="00FF18E3" w:rsidRDefault="00FF18E3" w:rsidP="005E0F83">
      <w:pPr>
        <w:pStyle w:val="ListParagraph"/>
        <w:tabs>
          <w:tab w:val="left" w:pos="0"/>
        </w:tabs>
        <w:ind w:left="0"/>
        <w:rPr>
          <w:rFonts w:ascii="Times New Roman" w:hAnsi="Times New Roman"/>
          <w:sz w:val="24"/>
          <w:szCs w:val="24"/>
        </w:rPr>
      </w:pPr>
    </w:p>
    <w:p w:rsidR="00FF18E3" w:rsidRDefault="00982034" w:rsidP="00A223A8">
      <w:pPr>
        <w:pStyle w:val="ListParagraph"/>
        <w:tabs>
          <w:tab w:val="left" w:pos="0"/>
        </w:tabs>
        <w:ind w:left="360"/>
        <w:rPr>
          <w:rFonts w:ascii="Times New Roman" w:hAnsi="Times New Roman"/>
          <w:b/>
          <w:sz w:val="24"/>
          <w:szCs w:val="24"/>
        </w:rPr>
      </w:pPr>
      <w:r>
        <w:rPr>
          <w:rFonts w:ascii="Times New Roman" w:hAnsi="Times New Roman"/>
          <w:b/>
          <w:sz w:val="24"/>
          <w:szCs w:val="24"/>
        </w:rPr>
        <w:t xml:space="preserve">17.  </w:t>
      </w:r>
      <w:r w:rsidR="00FF18E3" w:rsidRPr="00A223A8">
        <w:rPr>
          <w:rFonts w:ascii="Times New Roman" w:hAnsi="Times New Roman"/>
          <w:b/>
          <w:sz w:val="24"/>
          <w:szCs w:val="24"/>
        </w:rPr>
        <w:t>Compliance with Applicable Laws</w:t>
      </w:r>
    </w:p>
    <w:p w:rsidR="00A9710B" w:rsidRPr="00A223A8" w:rsidRDefault="00A9710B" w:rsidP="00A223A8">
      <w:pPr>
        <w:pStyle w:val="ListParagraph"/>
        <w:tabs>
          <w:tab w:val="left" w:pos="0"/>
        </w:tabs>
        <w:ind w:left="360"/>
        <w:rPr>
          <w:rFonts w:ascii="Times New Roman" w:hAnsi="Times New Roman"/>
          <w:b/>
          <w:sz w:val="24"/>
          <w:szCs w:val="24"/>
        </w:rPr>
      </w:pPr>
    </w:p>
    <w:p w:rsidR="00FF18E3" w:rsidRPr="00811C26" w:rsidRDefault="00FF18E3" w:rsidP="000A094D">
      <w:pPr>
        <w:pStyle w:val="ListParagraph"/>
        <w:tabs>
          <w:tab w:val="left" w:pos="0"/>
        </w:tabs>
        <w:rPr>
          <w:rFonts w:ascii="Times New Roman" w:hAnsi="Times New Roman"/>
          <w:sz w:val="24"/>
          <w:szCs w:val="24"/>
        </w:rPr>
      </w:pPr>
      <w:r w:rsidRPr="00811C26">
        <w:rPr>
          <w:rFonts w:ascii="Times New Roman" w:hAnsi="Times New Roman"/>
          <w:sz w:val="24"/>
          <w:szCs w:val="24"/>
        </w:rPr>
        <w:t xml:space="preserve">Both </w:t>
      </w:r>
      <w:r w:rsidR="00982034">
        <w:rPr>
          <w:rFonts w:ascii="Times New Roman" w:hAnsi="Times New Roman"/>
          <w:sz w:val="24"/>
          <w:szCs w:val="24"/>
        </w:rPr>
        <w:t>P</w:t>
      </w:r>
      <w:r w:rsidRPr="00811C26">
        <w:rPr>
          <w:rFonts w:ascii="Times New Roman" w:hAnsi="Times New Roman"/>
          <w:sz w:val="24"/>
          <w:szCs w:val="24"/>
        </w:rPr>
        <w:t xml:space="preserve">arties and their agents shall comply with all applicable federal, state and local laws.  Furthermore, </w:t>
      </w:r>
      <w:r>
        <w:rPr>
          <w:rFonts w:ascii="Times New Roman" w:hAnsi="Times New Roman"/>
          <w:sz w:val="24"/>
          <w:szCs w:val="24"/>
        </w:rPr>
        <w:t>ISP</w:t>
      </w:r>
      <w:r w:rsidRPr="00811C26">
        <w:rPr>
          <w:rFonts w:ascii="Times New Roman" w:hAnsi="Times New Roman"/>
          <w:sz w:val="24"/>
          <w:szCs w:val="24"/>
        </w:rPr>
        <w:t xml:space="preserve">, its </w:t>
      </w:r>
      <w:r w:rsidR="00A9710B">
        <w:rPr>
          <w:rFonts w:ascii="Times New Roman" w:hAnsi="Times New Roman"/>
          <w:sz w:val="24"/>
          <w:szCs w:val="24"/>
        </w:rPr>
        <w:t>sub</w:t>
      </w:r>
      <w:r w:rsidRPr="00811C26">
        <w:rPr>
          <w:rFonts w:ascii="Times New Roman" w:hAnsi="Times New Roman"/>
          <w:sz w:val="24"/>
          <w:szCs w:val="24"/>
        </w:rPr>
        <w:t xml:space="preserve">contractors, and agents shall comply with all </w:t>
      </w:r>
      <w:r w:rsidRPr="00811C26">
        <w:rPr>
          <w:rFonts w:ascii="Times New Roman" w:hAnsi="Times New Roman"/>
          <w:sz w:val="24"/>
          <w:szCs w:val="24"/>
        </w:rPr>
        <w:lastRenderedPageBreak/>
        <w:t>applicable international laws, codes and regulations of the countries and localities in which services are provided, including, but not limited to, requirements relative to health and safety, permits and licensing of vehicles and drivers, vessels and crews.</w:t>
      </w:r>
    </w:p>
    <w:p w:rsidR="00FF18E3" w:rsidRPr="00811C26" w:rsidRDefault="00FF18E3" w:rsidP="00FF18E3">
      <w:pPr>
        <w:pStyle w:val="ListParagraph"/>
        <w:tabs>
          <w:tab w:val="left" w:pos="0"/>
        </w:tabs>
        <w:ind w:left="0"/>
        <w:rPr>
          <w:rFonts w:ascii="Times New Roman" w:hAnsi="Times New Roman"/>
          <w:sz w:val="24"/>
          <w:szCs w:val="24"/>
          <w:u w:val="single"/>
        </w:rPr>
      </w:pPr>
    </w:p>
    <w:p w:rsidR="00FF18E3" w:rsidRPr="00A223A8" w:rsidRDefault="00982034" w:rsidP="00FB3B8E">
      <w:pPr>
        <w:pStyle w:val="ListParagraph"/>
        <w:tabs>
          <w:tab w:val="left" w:pos="0"/>
        </w:tabs>
        <w:spacing w:line="360" w:lineRule="auto"/>
        <w:ind w:left="0" w:firstLine="360"/>
        <w:rPr>
          <w:rFonts w:ascii="Times New Roman" w:hAnsi="Times New Roman"/>
          <w:b/>
          <w:sz w:val="24"/>
          <w:szCs w:val="24"/>
        </w:rPr>
      </w:pPr>
      <w:r>
        <w:rPr>
          <w:rFonts w:ascii="Times New Roman" w:hAnsi="Times New Roman"/>
          <w:b/>
          <w:sz w:val="24"/>
          <w:szCs w:val="24"/>
        </w:rPr>
        <w:t xml:space="preserve">18.  </w:t>
      </w:r>
      <w:r w:rsidR="00FF18E3" w:rsidRPr="00A223A8">
        <w:rPr>
          <w:rFonts w:ascii="Times New Roman" w:hAnsi="Times New Roman"/>
          <w:b/>
          <w:sz w:val="24"/>
          <w:szCs w:val="24"/>
        </w:rPr>
        <w:t xml:space="preserve">Modification </w:t>
      </w:r>
    </w:p>
    <w:p w:rsidR="00FF18E3" w:rsidRPr="00811C26" w:rsidRDefault="00FF18E3" w:rsidP="000A094D">
      <w:pPr>
        <w:pStyle w:val="ListParagraph"/>
        <w:tabs>
          <w:tab w:val="left" w:pos="0"/>
        </w:tabs>
        <w:rPr>
          <w:rFonts w:ascii="Times New Roman" w:hAnsi="Times New Roman"/>
          <w:sz w:val="24"/>
          <w:szCs w:val="24"/>
        </w:rPr>
      </w:pPr>
      <w:r w:rsidRPr="00811C26">
        <w:rPr>
          <w:rFonts w:ascii="Times New Roman" w:hAnsi="Times New Roman"/>
          <w:sz w:val="24"/>
          <w:szCs w:val="24"/>
        </w:rPr>
        <w:t xml:space="preserve">No modification, amendment, addition to, or waiver of the provisions of the Agreement shall be valid or enforceable unless made in writing and signed by both of the </w:t>
      </w:r>
      <w:r w:rsidR="00982034">
        <w:rPr>
          <w:rFonts w:ascii="Times New Roman" w:hAnsi="Times New Roman"/>
          <w:sz w:val="24"/>
          <w:szCs w:val="24"/>
        </w:rPr>
        <w:t>P</w:t>
      </w:r>
      <w:r w:rsidRPr="00811C26">
        <w:rPr>
          <w:rFonts w:ascii="Times New Roman" w:hAnsi="Times New Roman"/>
          <w:sz w:val="24"/>
          <w:szCs w:val="24"/>
        </w:rPr>
        <w:t>arties.</w:t>
      </w:r>
    </w:p>
    <w:p w:rsidR="00FF18E3" w:rsidRPr="00811C26" w:rsidRDefault="00FF18E3" w:rsidP="00FF18E3">
      <w:pPr>
        <w:pStyle w:val="ListParagraph"/>
        <w:rPr>
          <w:rFonts w:ascii="Times New Roman" w:hAnsi="Times New Roman"/>
          <w:sz w:val="24"/>
          <w:szCs w:val="24"/>
        </w:rPr>
      </w:pPr>
    </w:p>
    <w:p w:rsidR="00FF18E3" w:rsidRDefault="00FF18E3" w:rsidP="00FF18E3">
      <w:pPr>
        <w:pStyle w:val="NoSpacing"/>
      </w:pPr>
      <w:r w:rsidRPr="00811C26">
        <w:t xml:space="preserve">IN WITNESS WHEREOF, this </w:t>
      </w:r>
      <w:r w:rsidR="00AD46AC">
        <w:t>Agreement</w:t>
      </w:r>
      <w:r w:rsidRPr="00811C26">
        <w:t xml:space="preserve"> together with its attachment constitutes the entire agreement between the </w:t>
      </w:r>
      <w:r w:rsidR="00982034">
        <w:t>P</w:t>
      </w:r>
      <w:r w:rsidRPr="00811C26">
        <w:t xml:space="preserve">arties regarding the subject matter hereof and supersedes any and all prior negotiations, promises, commitments, undertakings, and agreements of the </w:t>
      </w:r>
      <w:r w:rsidR="00982034">
        <w:t>P</w:t>
      </w:r>
      <w:r w:rsidRPr="00811C26">
        <w:t xml:space="preserve">arties relating thereto.  </w:t>
      </w:r>
    </w:p>
    <w:p w:rsidR="00DF2B3D" w:rsidRDefault="00DF2B3D" w:rsidP="00FF18E3">
      <w:pPr>
        <w:pStyle w:val="NoSpacing"/>
      </w:pPr>
    </w:p>
    <w:p w:rsidR="00DF2B3D" w:rsidRPr="00DF2B3D" w:rsidRDefault="00DF2B3D" w:rsidP="00FF18E3">
      <w:pPr>
        <w:pStyle w:val="NoSpacing"/>
      </w:pPr>
    </w:p>
    <w:p w:rsidR="00DF2B3D" w:rsidRPr="00DF2B3D" w:rsidRDefault="00DF2B3D" w:rsidP="00DF2B3D">
      <w:pPr>
        <w:rPr>
          <w:rFonts w:ascii="Times New Roman" w:hAnsi="Times New Roman"/>
          <w:sz w:val="24"/>
          <w:szCs w:val="24"/>
        </w:rPr>
      </w:pPr>
      <w:r w:rsidRPr="00FB3B8E">
        <w:rPr>
          <w:rFonts w:ascii="Times New Roman" w:hAnsi="Times New Roman"/>
          <w:sz w:val="24"/>
          <w:szCs w:val="24"/>
          <w:highlight w:val="yellow"/>
        </w:rPr>
        <w:t>INTERNATIONAL SVC PROVIDER</w:t>
      </w:r>
      <w:r w:rsidRPr="00DF2B3D">
        <w:rPr>
          <w:rFonts w:ascii="Times New Roman" w:hAnsi="Times New Roman"/>
          <w:sz w:val="24"/>
          <w:szCs w:val="24"/>
        </w:rPr>
        <w:tab/>
      </w:r>
      <w:r w:rsidRPr="00DF2B3D">
        <w:rPr>
          <w:rFonts w:ascii="Times New Roman" w:hAnsi="Times New Roman"/>
          <w:sz w:val="24"/>
          <w:szCs w:val="24"/>
        </w:rPr>
        <w:tab/>
        <w:t>TEXAS A&amp;M UNIVERSITY</w:t>
      </w:r>
    </w:p>
    <w:p w:rsidR="00DF2B3D" w:rsidRPr="00DF2B3D" w:rsidRDefault="00DF2B3D" w:rsidP="00DF2B3D">
      <w:pPr>
        <w:rPr>
          <w:rFonts w:ascii="Times New Roman" w:hAnsi="Times New Roman"/>
          <w:sz w:val="24"/>
          <w:szCs w:val="24"/>
        </w:rPr>
      </w:pPr>
    </w:p>
    <w:p w:rsidR="00DF2B3D" w:rsidRPr="00DF2B3D" w:rsidRDefault="00DF2B3D" w:rsidP="00DF2B3D">
      <w:pPr>
        <w:rPr>
          <w:rFonts w:ascii="Times New Roman" w:hAnsi="Times New Roman"/>
          <w:sz w:val="24"/>
          <w:szCs w:val="24"/>
        </w:rPr>
      </w:pP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p>
    <w:p w:rsidR="00DF2B3D" w:rsidRPr="00DF2B3D" w:rsidRDefault="00DF2B3D" w:rsidP="00DF2B3D">
      <w:pPr>
        <w:rPr>
          <w:rFonts w:ascii="Times New Roman" w:hAnsi="Times New Roman"/>
          <w:sz w:val="24"/>
          <w:szCs w:val="24"/>
          <w:u w:val="single"/>
        </w:rPr>
      </w:pP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p>
    <w:p w:rsidR="00DF2B3D" w:rsidRPr="00DF2B3D" w:rsidRDefault="00DF2B3D" w:rsidP="00DF2B3D">
      <w:pPr>
        <w:rPr>
          <w:rFonts w:ascii="Times New Roman" w:hAnsi="Times New Roman"/>
          <w:sz w:val="24"/>
          <w:szCs w:val="24"/>
        </w:rPr>
      </w:pPr>
      <w:r w:rsidRPr="00DF2B3D">
        <w:rPr>
          <w:rFonts w:ascii="Times New Roman" w:hAnsi="Times New Roman"/>
          <w:sz w:val="24"/>
          <w:szCs w:val="24"/>
        </w:rPr>
        <w:t>Signature</w:t>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FB3B8E">
        <w:rPr>
          <w:rFonts w:ascii="Times New Roman" w:hAnsi="Times New Roman"/>
          <w:sz w:val="24"/>
          <w:szCs w:val="24"/>
          <w:highlight w:val="yellow"/>
        </w:rPr>
        <w:t>TAMU signatory Name</w:t>
      </w:r>
    </w:p>
    <w:p w:rsidR="00DF2B3D" w:rsidRPr="00DF2B3D" w:rsidRDefault="00DF2B3D" w:rsidP="00DF2B3D">
      <w:pPr>
        <w:rPr>
          <w:rFonts w:ascii="Times New Roman" w:hAnsi="Times New Roman"/>
          <w:sz w:val="24"/>
          <w:szCs w:val="24"/>
        </w:rPr>
      </w:pP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rPr>
        <w:tab/>
      </w:r>
      <w:r w:rsidRPr="00DF2B3D">
        <w:rPr>
          <w:rFonts w:ascii="Times New Roman" w:hAnsi="Times New Roman"/>
          <w:sz w:val="24"/>
          <w:szCs w:val="24"/>
        </w:rPr>
        <w:tab/>
      </w:r>
      <w:r w:rsidRPr="00FB3B8E">
        <w:rPr>
          <w:rFonts w:ascii="Times New Roman" w:hAnsi="Times New Roman"/>
          <w:sz w:val="24"/>
          <w:szCs w:val="24"/>
          <w:highlight w:val="yellow"/>
        </w:rPr>
        <w:t>TAMU signatory Title</w:t>
      </w:r>
    </w:p>
    <w:p w:rsidR="00DF2B3D" w:rsidRPr="00DF2B3D" w:rsidRDefault="00DF2B3D" w:rsidP="00DF2B3D">
      <w:pPr>
        <w:rPr>
          <w:rFonts w:ascii="Times New Roman" w:hAnsi="Times New Roman"/>
          <w:sz w:val="24"/>
          <w:szCs w:val="24"/>
        </w:rPr>
      </w:pPr>
      <w:r w:rsidRPr="00DF2B3D">
        <w:rPr>
          <w:rFonts w:ascii="Times New Roman" w:hAnsi="Times New Roman"/>
          <w:sz w:val="24"/>
          <w:szCs w:val="24"/>
        </w:rPr>
        <w:t>Name</w:t>
      </w:r>
    </w:p>
    <w:p w:rsidR="00DF2B3D" w:rsidRPr="00DF2B3D" w:rsidRDefault="00DF2B3D" w:rsidP="00DF2B3D">
      <w:pPr>
        <w:rPr>
          <w:rFonts w:ascii="Times New Roman" w:hAnsi="Times New Roman"/>
          <w:sz w:val="24"/>
          <w:szCs w:val="24"/>
          <w:u w:val="single"/>
        </w:rPr>
      </w:pP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p>
    <w:p w:rsidR="00DF2B3D" w:rsidRPr="00DF2B3D" w:rsidRDefault="00DF2B3D" w:rsidP="00DF2B3D">
      <w:pPr>
        <w:rPr>
          <w:rFonts w:ascii="Times New Roman" w:hAnsi="Times New Roman"/>
          <w:sz w:val="24"/>
          <w:szCs w:val="24"/>
        </w:rPr>
      </w:pPr>
      <w:r w:rsidRPr="00DF2B3D">
        <w:rPr>
          <w:rFonts w:ascii="Times New Roman" w:hAnsi="Times New Roman"/>
          <w:sz w:val="24"/>
          <w:szCs w:val="24"/>
        </w:rPr>
        <w:t>Title</w:t>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p>
    <w:p w:rsidR="00DF2B3D" w:rsidRPr="00DF2B3D" w:rsidRDefault="00DF2B3D" w:rsidP="00DF2B3D">
      <w:pPr>
        <w:rPr>
          <w:rFonts w:ascii="Times New Roman" w:hAnsi="Times New Roman"/>
          <w:sz w:val="24"/>
          <w:szCs w:val="24"/>
          <w:u w:val="single"/>
        </w:rPr>
      </w:pP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r w:rsidRPr="00DF2B3D">
        <w:rPr>
          <w:rFonts w:ascii="Times New Roman" w:hAnsi="Times New Roman"/>
          <w:sz w:val="24"/>
          <w:szCs w:val="24"/>
          <w:u w:val="single"/>
        </w:rPr>
        <w:tab/>
      </w:r>
    </w:p>
    <w:p w:rsidR="00DF2B3D" w:rsidRPr="00811C26" w:rsidRDefault="00DF2B3D" w:rsidP="00DF2B3D">
      <w:r w:rsidRPr="00DF2B3D">
        <w:rPr>
          <w:rFonts w:ascii="Times New Roman" w:hAnsi="Times New Roman"/>
          <w:sz w:val="24"/>
          <w:szCs w:val="24"/>
        </w:rPr>
        <w:t>Date</w:t>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r>
      <w:r w:rsidRPr="00DF2B3D">
        <w:rPr>
          <w:rFonts w:ascii="Times New Roman" w:hAnsi="Times New Roman"/>
          <w:sz w:val="24"/>
          <w:szCs w:val="24"/>
        </w:rPr>
        <w:tab/>
        <w:t>Date</w:t>
      </w:r>
    </w:p>
    <w:sectPr w:rsidR="00DF2B3D" w:rsidRPr="00811C26" w:rsidSect="00FF18E3">
      <w:headerReference w:type="default" r:id="rId11"/>
      <w:footerReference w:type="default" r:id="rId12"/>
      <w:pgSz w:w="11899"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FC4" w:rsidRDefault="004E3FC4">
      <w:r>
        <w:separator/>
      </w:r>
    </w:p>
  </w:endnote>
  <w:endnote w:type="continuationSeparator" w:id="0">
    <w:p w:rsidR="004E3FC4" w:rsidRDefault="004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00000708" w:usb2="1000000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uto 1 Regular">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48A" w:rsidRPr="00FA048A" w:rsidRDefault="00A223A8">
    <w:pPr>
      <w:pStyle w:val="Footer"/>
      <w:rPr>
        <w:rFonts w:ascii="Arial" w:hAnsi="Arial" w:cs="Arial"/>
      </w:rPr>
    </w:pPr>
    <w:r>
      <w:rPr>
        <w:rFonts w:ascii="Arial" w:hAnsi="Arial" w:cs="Arial"/>
      </w:rPr>
      <w:t xml:space="preserve">Effective </w:t>
    </w:r>
    <w:r w:rsidR="00CA598F">
      <w:rPr>
        <w:rFonts w:ascii="Arial" w:hAnsi="Arial" w:cs="Arial"/>
      </w:rPr>
      <w:t>10.1</w:t>
    </w:r>
    <w:r>
      <w:rPr>
        <w:rFonts w:ascii="Arial" w:hAnsi="Arial" w:cs="Arial"/>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FC4" w:rsidRDefault="004E3FC4">
      <w:r>
        <w:separator/>
      </w:r>
    </w:p>
  </w:footnote>
  <w:footnote w:type="continuationSeparator" w:id="0">
    <w:p w:rsidR="004E3FC4" w:rsidRDefault="004E3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405" w:rsidRDefault="00B65405">
    <w:pPr>
      <w:pStyle w:val="Header"/>
      <w:tabs>
        <w:tab w:val="clear" w:pos="4536"/>
        <w:tab w:val="clear" w:pos="9072"/>
        <w:tab w:val="left" w:pos="3160"/>
      </w:tabs>
      <w:rPr>
        <w:rFonts w:ascii="Times" w:hAnsi="Tim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41C58"/>
    <w:multiLevelType w:val="hybridMultilevel"/>
    <w:tmpl w:val="C694BE18"/>
    <w:lvl w:ilvl="0" w:tplc="451A6E44">
      <w:start w:val="1"/>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2460C"/>
    <w:multiLevelType w:val="hybridMultilevel"/>
    <w:tmpl w:val="4DE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E3"/>
    <w:rsid w:val="00002B13"/>
    <w:rsid w:val="0009060C"/>
    <w:rsid w:val="000A094D"/>
    <w:rsid w:val="000E2E52"/>
    <w:rsid w:val="000F5B9C"/>
    <w:rsid w:val="002250A7"/>
    <w:rsid w:val="00256F97"/>
    <w:rsid w:val="00263021"/>
    <w:rsid w:val="00340855"/>
    <w:rsid w:val="003B6365"/>
    <w:rsid w:val="00420611"/>
    <w:rsid w:val="004C0F49"/>
    <w:rsid w:val="004D2912"/>
    <w:rsid w:val="004D565B"/>
    <w:rsid w:val="004E3FC4"/>
    <w:rsid w:val="00552D44"/>
    <w:rsid w:val="005E0F83"/>
    <w:rsid w:val="00630BCF"/>
    <w:rsid w:val="00681CA6"/>
    <w:rsid w:val="006E045F"/>
    <w:rsid w:val="007329DA"/>
    <w:rsid w:val="007456DE"/>
    <w:rsid w:val="00857523"/>
    <w:rsid w:val="008C652F"/>
    <w:rsid w:val="008E13CF"/>
    <w:rsid w:val="00982034"/>
    <w:rsid w:val="00A223A8"/>
    <w:rsid w:val="00A9710B"/>
    <w:rsid w:val="00AD46AC"/>
    <w:rsid w:val="00AF0568"/>
    <w:rsid w:val="00B65405"/>
    <w:rsid w:val="00B86903"/>
    <w:rsid w:val="00BC6CEC"/>
    <w:rsid w:val="00C22143"/>
    <w:rsid w:val="00CA598F"/>
    <w:rsid w:val="00CB2499"/>
    <w:rsid w:val="00DD5B5E"/>
    <w:rsid w:val="00DF2B3D"/>
    <w:rsid w:val="00E637E8"/>
    <w:rsid w:val="00E70A65"/>
    <w:rsid w:val="00EC01F5"/>
    <w:rsid w:val="00EF092B"/>
    <w:rsid w:val="00F76545"/>
    <w:rsid w:val="00F76678"/>
    <w:rsid w:val="00FA048A"/>
    <w:rsid w:val="00FB3B8E"/>
    <w:rsid w:val="00FE54FD"/>
    <w:rsid w:val="00FF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E3"/>
    <w:pPr>
      <w:spacing w:after="0" w:line="240" w:lineRule="auto"/>
    </w:pPr>
    <w:rPr>
      <w:rFonts w:ascii="Auto 1 Regular" w:eastAsia="Times" w:hAnsi="Auto 1 Regular"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18E3"/>
    <w:pPr>
      <w:tabs>
        <w:tab w:val="center" w:pos="4536"/>
        <w:tab w:val="right" w:pos="9072"/>
      </w:tabs>
    </w:pPr>
  </w:style>
  <w:style w:type="character" w:customStyle="1" w:styleId="HeaderChar">
    <w:name w:val="Header Char"/>
    <w:basedOn w:val="DefaultParagraphFont"/>
    <w:link w:val="Header"/>
    <w:rsid w:val="00FF18E3"/>
    <w:rPr>
      <w:rFonts w:ascii="Auto 1 Regular" w:eastAsia="Times" w:hAnsi="Auto 1 Regular" w:cs="Times New Roman"/>
      <w:sz w:val="20"/>
      <w:szCs w:val="20"/>
      <w:lang w:val="de-DE" w:eastAsia="de-DE"/>
    </w:rPr>
  </w:style>
  <w:style w:type="paragraph" w:styleId="Footer">
    <w:name w:val="footer"/>
    <w:basedOn w:val="Normal"/>
    <w:link w:val="FooterChar"/>
    <w:rsid w:val="00FF18E3"/>
    <w:pPr>
      <w:tabs>
        <w:tab w:val="center" w:pos="4536"/>
        <w:tab w:val="right" w:pos="9072"/>
      </w:tabs>
    </w:pPr>
  </w:style>
  <w:style w:type="character" w:customStyle="1" w:styleId="FooterChar">
    <w:name w:val="Footer Char"/>
    <w:basedOn w:val="DefaultParagraphFont"/>
    <w:link w:val="Footer"/>
    <w:rsid w:val="00FF18E3"/>
    <w:rPr>
      <w:rFonts w:ascii="Auto 1 Regular" w:eastAsia="Times" w:hAnsi="Auto 1 Regular" w:cs="Times New Roman"/>
      <w:sz w:val="20"/>
      <w:szCs w:val="20"/>
      <w:lang w:val="de-DE" w:eastAsia="de-DE"/>
    </w:rPr>
  </w:style>
  <w:style w:type="paragraph" w:styleId="ListParagraph">
    <w:name w:val="List Paragraph"/>
    <w:basedOn w:val="Normal"/>
    <w:uiPriority w:val="34"/>
    <w:qFormat/>
    <w:rsid w:val="00FF18E3"/>
    <w:pPr>
      <w:ind w:left="720"/>
    </w:pPr>
    <w:rPr>
      <w:rFonts w:ascii="Calibri" w:eastAsia="Calibri" w:hAnsi="Calibri"/>
      <w:sz w:val="22"/>
      <w:szCs w:val="22"/>
      <w:lang w:val="en-US" w:eastAsia="en-US"/>
    </w:rPr>
  </w:style>
  <w:style w:type="paragraph" w:styleId="NoSpacing">
    <w:name w:val="No Spacing"/>
    <w:uiPriority w:val="1"/>
    <w:qFormat/>
    <w:rsid w:val="00FF18E3"/>
    <w:pPr>
      <w:spacing w:after="0" w:line="240" w:lineRule="auto"/>
    </w:pPr>
    <w:rPr>
      <w:rFonts w:ascii="Times New Roman" w:eastAsia="ヒラギノ角ゴ Pro W3" w:hAnsi="Times New Roman" w:cs="Times New Roman"/>
      <w:color w:val="000000"/>
      <w:sz w:val="24"/>
      <w:szCs w:val="24"/>
    </w:rPr>
  </w:style>
  <w:style w:type="paragraph" w:styleId="BodyText2">
    <w:name w:val="Body Text 2"/>
    <w:basedOn w:val="Normal"/>
    <w:link w:val="BodyText2Char"/>
    <w:rsid w:val="00FF18E3"/>
    <w:pPr>
      <w:spacing w:after="120" w:line="480" w:lineRule="auto"/>
    </w:pPr>
  </w:style>
  <w:style w:type="character" w:customStyle="1" w:styleId="BodyText2Char">
    <w:name w:val="Body Text 2 Char"/>
    <w:basedOn w:val="DefaultParagraphFont"/>
    <w:link w:val="BodyText2"/>
    <w:rsid w:val="00FF18E3"/>
    <w:rPr>
      <w:rFonts w:ascii="Auto 1 Regular" w:eastAsia="Times" w:hAnsi="Auto 1 Regular" w:cs="Times New Roman"/>
      <w:sz w:val="20"/>
      <w:szCs w:val="20"/>
      <w:lang w:val="de-DE" w:eastAsia="de-DE"/>
    </w:rPr>
  </w:style>
  <w:style w:type="character" w:styleId="Hyperlink">
    <w:name w:val="Hyperlink"/>
    <w:basedOn w:val="DefaultParagraphFont"/>
    <w:uiPriority w:val="99"/>
    <w:unhideWhenUsed/>
    <w:rsid w:val="00DF2B3D"/>
    <w:rPr>
      <w:color w:val="0000FF" w:themeColor="hyperlink"/>
      <w:u w:val="single"/>
    </w:rPr>
  </w:style>
  <w:style w:type="paragraph" w:styleId="BalloonText">
    <w:name w:val="Balloon Text"/>
    <w:basedOn w:val="Normal"/>
    <w:link w:val="BalloonTextChar"/>
    <w:uiPriority w:val="99"/>
    <w:semiHidden/>
    <w:unhideWhenUsed/>
    <w:rsid w:val="00263021"/>
    <w:rPr>
      <w:rFonts w:ascii="Tahoma" w:hAnsi="Tahoma" w:cs="Tahoma"/>
      <w:sz w:val="16"/>
      <w:szCs w:val="16"/>
    </w:rPr>
  </w:style>
  <w:style w:type="character" w:customStyle="1" w:styleId="BalloonTextChar">
    <w:name w:val="Balloon Text Char"/>
    <w:basedOn w:val="DefaultParagraphFont"/>
    <w:link w:val="BalloonText"/>
    <w:uiPriority w:val="99"/>
    <w:semiHidden/>
    <w:rsid w:val="00263021"/>
    <w:rPr>
      <w:rFonts w:ascii="Tahoma" w:eastAsia="Times" w:hAnsi="Tahoma" w:cs="Tahoma"/>
      <w:sz w:val="16"/>
      <w:szCs w:val="16"/>
      <w:lang w:val="de-DE" w:eastAsia="de-DE"/>
    </w:rPr>
  </w:style>
  <w:style w:type="character" w:styleId="CommentReference">
    <w:name w:val="annotation reference"/>
    <w:basedOn w:val="DefaultParagraphFont"/>
    <w:uiPriority w:val="99"/>
    <w:semiHidden/>
    <w:unhideWhenUsed/>
    <w:rsid w:val="00F76545"/>
    <w:rPr>
      <w:sz w:val="16"/>
      <w:szCs w:val="16"/>
    </w:rPr>
  </w:style>
  <w:style w:type="paragraph" w:styleId="CommentText">
    <w:name w:val="annotation text"/>
    <w:basedOn w:val="Normal"/>
    <w:link w:val="CommentTextChar"/>
    <w:uiPriority w:val="99"/>
    <w:semiHidden/>
    <w:unhideWhenUsed/>
    <w:rsid w:val="00F76545"/>
  </w:style>
  <w:style w:type="character" w:customStyle="1" w:styleId="CommentTextChar">
    <w:name w:val="Comment Text Char"/>
    <w:basedOn w:val="DefaultParagraphFont"/>
    <w:link w:val="CommentText"/>
    <w:uiPriority w:val="99"/>
    <w:semiHidden/>
    <w:rsid w:val="00F76545"/>
    <w:rPr>
      <w:rFonts w:ascii="Auto 1 Regular" w:eastAsia="Times" w:hAnsi="Auto 1 Regular"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76545"/>
    <w:rPr>
      <w:b/>
      <w:bCs/>
    </w:rPr>
  </w:style>
  <w:style w:type="character" w:customStyle="1" w:styleId="CommentSubjectChar">
    <w:name w:val="Comment Subject Char"/>
    <w:basedOn w:val="CommentTextChar"/>
    <w:link w:val="CommentSubject"/>
    <w:uiPriority w:val="99"/>
    <w:semiHidden/>
    <w:rsid w:val="00F76545"/>
    <w:rPr>
      <w:rFonts w:ascii="Auto 1 Regular" w:eastAsia="Times" w:hAnsi="Auto 1 Regular" w:cs="Times New Roman"/>
      <w:b/>
      <w:bCs/>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E3"/>
    <w:pPr>
      <w:spacing w:after="0" w:line="240" w:lineRule="auto"/>
    </w:pPr>
    <w:rPr>
      <w:rFonts w:ascii="Auto 1 Regular" w:eastAsia="Times" w:hAnsi="Auto 1 Regular"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18E3"/>
    <w:pPr>
      <w:tabs>
        <w:tab w:val="center" w:pos="4536"/>
        <w:tab w:val="right" w:pos="9072"/>
      </w:tabs>
    </w:pPr>
  </w:style>
  <w:style w:type="character" w:customStyle="1" w:styleId="HeaderChar">
    <w:name w:val="Header Char"/>
    <w:basedOn w:val="DefaultParagraphFont"/>
    <w:link w:val="Header"/>
    <w:rsid w:val="00FF18E3"/>
    <w:rPr>
      <w:rFonts w:ascii="Auto 1 Regular" w:eastAsia="Times" w:hAnsi="Auto 1 Regular" w:cs="Times New Roman"/>
      <w:sz w:val="20"/>
      <w:szCs w:val="20"/>
      <w:lang w:val="de-DE" w:eastAsia="de-DE"/>
    </w:rPr>
  </w:style>
  <w:style w:type="paragraph" w:styleId="Footer">
    <w:name w:val="footer"/>
    <w:basedOn w:val="Normal"/>
    <w:link w:val="FooterChar"/>
    <w:rsid w:val="00FF18E3"/>
    <w:pPr>
      <w:tabs>
        <w:tab w:val="center" w:pos="4536"/>
        <w:tab w:val="right" w:pos="9072"/>
      </w:tabs>
    </w:pPr>
  </w:style>
  <w:style w:type="character" w:customStyle="1" w:styleId="FooterChar">
    <w:name w:val="Footer Char"/>
    <w:basedOn w:val="DefaultParagraphFont"/>
    <w:link w:val="Footer"/>
    <w:rsid w:val="00FF18E3"/>
    <w:rPr>
      <w:rFonts w:ascii="Auto 1 Regular" w:eastAsia="Times" w:hAnsi="Auto 1 Regular" w:cs="Times New Roman"/>
      <w:sz w:val="20"/>
      <w:szCs w:val="20"/>
      <w:lang w:val="de-DE" w:eastAsia="de-DE"/>
    </w:rPr>
  </w:style>
  <w:style w:type="paragraph" w:styleId="ListParagraph">
    <w:name w:val="List Paragraph"/>
    <w:basedOn w:val="Normal"/>
    <w:uiPriority w:val="34"/>
    <w:qFormat/>
    <w:rsid w:val="00FF18E3"/>
    <w:pPr>
      <w:ind w:left="720"/>
    </w:pPr>
    <w:rPr>
      <w:rFonts w:ascii="Calibri" w:eastAsia="Calibri" w:hAnsi="Calibri"/>
      <w:sz w:val="22"/>
      <w:szCs w:val="22"/>
      <w:lang w:val="en-US" w:eastAsia="en-US"/>
    </w:rPr>
  </w:style>
  <w:style w:type="paragraph" w:styleId="NoSpacing">
    <w:name w:val="No Spacing"/>
    <w:uiPriority w:val="1"/>
    <w:qFormat/>
    <w:rsid w:val="00FF18E3"/>
    <w:pPr>
      <w:spacing w:after="0" w:line="240" w:lineRule="auto"/>
    </w:pPr>
    <w:rPr>
      <w:rFonts w:ascii="Times New Roman" w:eastAsia="ヒラギノ角ゴ Pro W3" w:hAnsi="Times New Roman" w:cs="Times New Roman"/>
      <w:color w:val="000000"/>
      <w:sz w:val="24"/>
      <w:szCs w:val="24"/>
    </w:rPr>
  </w:style>
  <w:style w:type="paragraph" w:styleId="BodyText2">
    <w:name w:val="Body Text 2"/>
    <w:basedOn w:val="Normal"/>
    <w:link w:val="BodyText2Char"/>
    <w:rsid w:val="00FF18E3"/>
    <w:pPr>
      <w:spacing w:after="120" w:line="480" w:lineRule="auto"/>
    </w:pPr>
  </w:style>
  <w:style w:type="character" w:customStyle="1" w:styleId="BodyText2Char">
    <w:name w:val="Body Text 2 Char"/>
    <w:basedOn w:val="DefaultParagraphFont"/>
    <w:link w:val="BodyText2"/>
    <w:rsid w:val="00FF18E3"/>
    <w:rPr>
      <w:rFonts w:ascii="Auto 1 Regular" w:eastAsia="Times" w:hAnsi="Auto 1 Regular" w:cs="Times New Roman"/>
      <w:sz w:val="20"/>
      <w:szCs w:val="20"/>
      <w:lang w:val="de-DE" w:eastAsia="de-DE"/>
    </w:rPr>
  </w:style>
  <w:style w:type="character" w:styleId="Hyperlink">
    <w:name w:val="Hyperlink"/>
    <w:basedOn w:val="DefaultParagraphFont"/>
    <w:uiPriority w:val="99"/>
    <w:unhideWhenUsed/>
    <w:rsid w:val="00DF2B3D"/>
    <w:rPr>
      <w:color w:val="0000FF" w:themeColor="hyperlink"/>
      <w:u w:val="single"/>
    </w:rPr>
  </w:style>
  <w:style w:type="paragraph" w:styleId="BalloonText">
    <w:name w:val="Balloon Text"/>
    <w:basedOn w:val="Normal"/>
    <w:link w:val="BalloonTextChar"/>
    <w:uiPriority w:val="99"/>
    <w:semiHidden/>
    <w:unhideWhenUsed/>
    <w:rsid w:val="00263021"/>
    <w:rPr>
      <w:rFonts w:ascii="Tahoma" w:hAnsi="Tahoma" w:cs="Tahoma"/>
      <w:sz w:val="16"/>
      <w:szCs w:val="16"/>
    </w:rPr>
  </w:style>
  <w:style w:type="character" w:customStyle="1" w:styleId="BalloonTextChar">
    <w:name w:val="Balloon Text Char"/>
    <w:basedOn w:val="DefaultParagraphFont"/>
    <w:link w:val="BalloonText"/>
    <w:uiPriority w:val="99"/>
    <w:semiHidden/>
    <w:rsid w:val="00263021"/>
    <w:rPr>
      <w:rFonts w:ascii="Tahoma" w:eastAsia="Times" w:hAnsi="Tahoma" w:cs="Tahoma"/>
      <w:sz w:val="16"/>
      <w:szCs w:val="16"/>
      <w:lang w:val="de-DE" w:eastAsia="de-DE"/>
    </w:rPr>
  </w:style>
  <w:style w:type="character" w:styleId="CommentReference">
    <w:name w:val="annotation reference"/>
    <w:basedOn w:val="DefaultParagraphFont"/>
    <w:uiPriority w:val="99"/>
    <w:semiHidden/>
    <w:unhideWhenUsed/>
    <w:rsid w:val="00F76545"/>
    <w:rPr>
      <w:sz w:val="16"/>
      <w:szCs w:val="16"/>
    </w:rPr>
  </w:style>
  <w:style w:type="paragraph" w:styleId="CommentText">
    <w:name w:val="annotation text"/>
    <w:basedOn w:val="Normal"/>
    <w:link w:val="CommentTextChar"/>
    <w:uiPriority w:val="99"/>
    <w:semiHidden/>
    <w:unhideWhenUsed/>
    <w:rsid w:val="00F76545"/>
  </w:style>
  <w:style w:type="character" w:customStyle="1" w:styleId="CommentTextChar">
    <w:name w:val="Comment Text Char"/>
    <w:basedOn w:val="DefaultParagraphFont"/>
    <w:link w:val="CommentText"/>
    <w:uiPriority w:val="99"/>
    <w:semiHidden/>
    <w:rsid w:val="00F76545"/>
    <w:rPr>
      <w:rFonts w:ascii="Auto 1 Regular" w:eastAsia="Times" w:hAnsi="Auto 1 Regular"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76545"/>
    <w:rPr>
      <w:b/>
      <w:bCs/>
    </w:rPr>
  </w:style>
  <w:style w:type="character" w:customStyle="1" w:styleId="CommentSubjectChar">
    <w:name w:val="Comment Subject Char"/>
    <w:basedOn w:val="CommentTextChar"/>
    <w:link w:val="CommentSubject"/>
    <w:uiPriority w:val="99"/>
    <w:semiHidden/>
    <w:rsid w:val="00F76545"/>
    <w:rPr>
      <w:rFonts w:ascii="Auto 1 Regular" w:eastAsia="Times" w:hAnsi="Auto 1 Regular"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9834F-8BB2-4E67-9B72-FF977E93A0FB}">
  <ds:schemaRefs>
    <ds:schemaRef ds:uri="http://schemas.microsoft.com/sharepoint/v3/contenttype/forms"/>
  </ds:schemaRefs>
</ds:datastoreItem>
</file>

<file path=customXml/itemProps2.xml><?xml version="1.0" encoding="utf-8"?>
<ds:datastoreItem xmlns:ds="http://schemas.openxmlformats.org/officeDocument/2006/customXml" ds:itemID="{E8DA8CBF-706E-46FA-BF9A-C274FBC05D56}"/>
</file>

<file path=customXml/itemProps3.xml><?xml version="1.0" encoding="utf-8"?>
<ds:datastoreItem xmlns:ds="http://schemas.openxmlformats.org/officeDocument/2006/customXml" ds:itemID="{46218057-0EAA-465A-800C-A85E4214B724}">
  <ds:schemaRefs>
    <ds:schemaRef ds:uri="http://www.w3.org/XML/1998/namespace"/>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Texas A&amp;M Univeristy - Division of Finance</Company>
  <LinksUpToDate>false</LinksUpToDate>
  <CharactersWithSpaces>16418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Droleskey, Suzanne</dc:creator>
  <cp:lastModifiedBy>Endler, Dean</cp:lastModifiedBy>
  <cp:revision>5</cp:revision>
  <cp:lastPrinted>2013-02-07T20:45:00Z</cp:lastPrinted>
  <dcterms:created xsi:type="dcterms:W3CDTF">2013-09-23T19:07:00Z</dcterms:created>
  <dcterms:modified xsi:type="dcterms:W3CDTF">2014-04-02T13:35:00Z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