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16F75" w:rsidRPr="005606ED" w:rsidRDefault="003F15D3">
      <w:pPr>
        <w:pStyle w:val="Otsikko1"/>
        <w:spacing w:before="0" w:after="0"/>
        <w:jc w:val="center"/>
        <w:rPr>
          <w:lang w:val="en-US"/>
        </w:rPr>
      </w:pPr>
      <w:proofErr w:type="gramStart"/>
      <w:r w:rsidRPr="005606ED">
        <w:rPr>
          <w:rFonts w:ascii="Cambria" w:eastAsia="Cambria" w:hAnsi="Cambria" w:cs="Cambria"/>
          <w:sz w:val="22"/>
          <w:lang w:val="en-US"/>
        </w:rPr>
        <w:t xml:space="preserve">Shareholders’ Agreement of </w:t>
      </w:r>
      <w:r w:rsidR="005606ED" w:rsidRPr="004329D2">
        <w:rPr>
          <w:rFonts w:ascii="Cambria" w:eastAsia="Cambria" w:hAnsi="Cambria" w:cs="Cambria"/>
          <w:color w:val="FF0000"/>
          <w:sz w:val="22"/>
          <w:lang w:val="en-US"/>
        </w:rPr>
        <w:t>[Company name]</w:t>
      </w:r>
      <w:r w:rsidRPr="005606ED">
        <w:rPr>
          <w:rFonts w:ascii="Cambria" w:eastAsia="Cambria" w:hAnsi="Cambria" w:cs="Cambria"/>
          <w:sz w:val="22"/>
          <w:lang w:val="en-US"/>
        </w:rPr>
        <w:t xml:space="preserve"> company.</w:t>
      </w:r>
      <w:proofErr w:type="gramEnd"/>
    </w:p>
    <w:p w:rsidR="00D16F75" w:rsidRPr="005606ED" w:rsidRDefault="00D16F75">
      <w:pPr>
        <w:pStyle w:val="normal"/>
        <w:rPr>
          <w:lang w:val="en-US"/>
        </w:rPr>
      </w:pPr>
    </w:p>
    <w:p w:rsidR="00D16F75" w:rsidRPr="005606ED" w:rsidRDefault="00D16F75">
      <w:pPr>
        <w:pStyle w:val="normal"/>
        <w:rPr>
          <w:lang w:val="en-US"/>
        </w:rPr>
      </w:pPr>
    </w:p>
    <w:p w:rsidR="00D16F75" w:rsidRDefault="003F15D3">
      <w:pPr>
        <w:pStyle w:val="Otsikko2"/>
        <w:numPr>
          <w:ilvl w:val="0"/>
          <w:numId w:val="4"/>
        </w:numPr>
        <w:spacing w:before="0" w:after="0"/>
        <w:ind w:hanging="359"/>
        <w:jc w:val="both"/>
      </w:pPr>
      <w:proofErr w:type="spellStart"/>
      <w:r>
        <w:rPr>
          <w:rFonts w:ascii="Cambria" w:eastAsia="Cambria" w:hAnsi="Cambria" w:cs="Cambria"/>
          <w:sz w:val="22"/>
        </w:rPr>
        <w:t>Partners</w:t>
      </w:r>
      <w:proofErr w:type="spellEnd"/>
      <w:r>
        <w:rPr>
          <w:rFonts w:ascii="Cambria" w:eastAsia="Cambria" w:hAnsi="Cambria" w:cs="Cambria"/>
          <w:sz w:val="22"/>
        </w:rPr>
        <w:t xml:space="preserve"> to the </w:t>
      </w:r>
      <w:proofErr w:type="spellStart"/>
      <w:r>
        <w:rPr>
          <w:rFonts w:ascii="Cambria" w:eastAsia="Cambria" w:hAnsi="Cambria" w:cs="Cambria"/>
          <w:sz w:val="22"/>
        </w:rPr>
        <w:t>Agreement</w:t>
      </w:r>
      <w:proofErr w:type="spellEnd"/>
    </w:p>
    <w:p w:rsidR="00D16F75" w:rsidRDefault="00D16F75">
      <w:pPr>
        <w:pStyle w:val="normal"/>
        <w:jc w:val="both"/>
      </w:pPr>
    </w:p>
    <w:p w:rsidR="00D16F75" w:rsidRPr="005606ED" w:rsidRDefault="005606ED">
      <w:pPr>
        <w:pStyle w:val="normal"/>
        <w:jc w:val="both"/>
        <w:rPr>
          <w:lang w:val="en-US"/>
        </w:rPr>
      </w:pPr>
      <w:r w:rsidRPr="004329D2">
        <w:rPr>
          <w:rFonts w:ascii="Cambria" w:eastAsia="Cambria" w:hAnsi="Cambria" w:cs="Cambria"/>
          <w:color w:val="FF0000"/>
          <w:sz w:val="22"/>
          <w:lang w:val="en-US"/>
        </w:rPr>
        <w:t>[Company Name] [Co</w:t>
      </w:r>
      <w:r w:rsidR="00DA4C58">
        <w:rPr>
          <w:rFonts w:ascii="Cambria" w:eastAsia="Cambria" w:hAnsi="Cambria" w:cs="Cambria"/>
          <w:color w:val="FF0000"/>
          <w:sz w:val="22"/>
          <w:lang w:val="en-US"/>
        </w:rPr>
        <w:t>m</w:t>
      </w:r>
      <w:r w:rsidRPr="004329D2">
        <w:rPr>
          <w:rFonts w:ascii="Cambria" w:eastAsia="Cambria" w:hAnsi="Cambria" w:cs="Cambria"/>
          <w:color w:val="FF0000"/>
          <w:sz w:val="22"/>
          <w:lang w:val="en-US"/>
        </w:rPr>
        <w:t>pany Type]</w:t>
      </w:r>
      <w:r w:rsidR="003F15D3" w:rsidRPr="005606ED">
        <w:rPr>
          <w:rFonts w:ascii="Cambria" w:eastAsia="Cambria" w:hAnsi="Cambria" w:cs="Cambria"/>
          <w:b w:val="0"/>
          <w:sz w:val="22"/>
          <w:lang w:val="en-US"/>
        </w:rPr>
        <w:t xml:space="preserve">, a Company in planned to be registered in </w:t>
      </w:r>
      <w:bookmarkStart w:id="0" w:name="id.gjdgxs" w:colFirst="0" w:colLast="0"/>
      <w:bookmarkEnd w:id="0"/>
      <w:r w:rsidRPr="004329D2">
        <w:rPr>
          <w:rFonts w:ascii="Cambria" w:eastAsia="Cambria" w:hAnsi="Cambria" w:cs="Cambria"/>
          <w:b w:val="0"/>
          <w:color w:val="FF0000"/>
          <w:sz w:val="22"/>
          <w:lang w:val="en-US"/>
        </w:rPr>
        <w:t>[Country, City]</w:t>
      </w:r>
      <w:r w:rsidR="003F15D3" w:rsidRPr="005606ED">
        <w:rPr>
          <w:rFonts w:ascii="Cambria" w:eastAsia="Cambria" w:hAnsi="Cambria" w:cs="Cambria"/>
          <w:b w:val="0"/>
          <w:sz w:val="22"/>
          <w:lang w:val="en-US"/>
        </w:rPr>
        <w:t xml:space="preserve"> (hereinafter referred also as the Company) for </w:t>
      </w:r>
      <w:r w:rsidRPr="004329D2">
        <w:rPr>
          <w:rFonts w:ascii="Cambria" w:eastAsia="Cambria" w:hAnsi="Cambria" w:cs="Cambria"/>
          <w:b w:val="0"/>
          <w:color w:val="FF0000"/>
          <w:sz w:val="22"/>
          <w:lang w:val="en-US"/>
        </w:rPr>
        <w:t>[Summary of what company does]</w:t>
      </w:r>
      <w:r w:rsidR="003F15D3" w:rsidRPr="005606ED">
        <w:rPr>
          <w:rFonts w:ascii="Cambria" w:eastAsia="Cambria" w:hAnsi="Cambria" w:cs="Cambria"/>
          <w:b w:val="0"/>
          <w:sz w:val="22"/>
          <w:lang w:val="en-US"/>
        </w:rPr>
        <w:t xml:space="preserve"> (hereinafter referred also as Company services),</w:t>
      </w:r>
    </w:p>
    <w:p w:rsidR="00D16F75" w:rsidRPr="005606ED" w:rsidRDefault="00D16F75">
      <w:pPr>
        <w:pStyle w:val="normal"/>
        <w:jc w:val="both"/>
        <w:rPr>
          <w:lang w:val="en-US"/>
        </w:rPr>
      </w:pPr>
    </w:p>
    <w:p w:rsidR="00D16F75" w:rsidRDefault="003F15D3">
      <w:pPr>
        <w:pStyle w:val="normal"/>
        <w:jc w:val="both"/>
      </w:pPr>
      <w:proofErr w:type="spellStart"/>
      <w:r>
        <w:rPr>
          <w:rFonts w:ascii="Cambria" w:eastAsia="Cambria" w:hAnsi="Cambria" w:cs="Cambria"/>
          <w:b w:val="0"/>
          <w:sz w:val="22"/>
        </w:rPr>
        <w:t>Partners</w:t>
      </w:r>
      <w:proofErr w:type="spellEnd"/>
      <w:r>
        <w:rPr>
          <w:rFonts w:ascii="Cambria" w:eastAsia="Cambria" w:hAnsi="Cambria" w:cs="Cambria"/>
          <w:b w:val="0"/>
          <w:sz w:val="22"/>
        </w:rPr>
        <w:t>:</w:t>
      </w:r>
    </w:p>
    <w:p w:rsidR="00D16F75" w:rsidRDefault="00D16F75">
      <w:pPr>
        <w:pStyle w:val="normal"/>
        <w:jc w:val="both"/>
      </w:pPr>
    </w:p>
    <w:p w:rsidR="00D16F75" w:rsidRPr="004329D2" w:rsidRDefault="005606ED">
      <w:pPr>
        <w:pStyle w:val="normal"/>
        <w:numPr>
          <w:ilvl w:val="0"/>
          <w:numId w:val="3"/>
        </w:numPr>
        <w:ind w:hanging="359"/>
        <w:jc w:val="both"/>
        <w:rPr>
          <w:lang w:val="en-US"/>
        </w:rPr>
      </w:pPr>
      <w:r w:rsidRPr="004329D2">
        <w:rPr>
          <w:rFonts w:ascii="Cambria" w:eastAsia="Cambria" w:hAnsi="Cambria" w:cs="Cambria"/>
          <w:b w:val="0"/>
          <w:color w:val="FF0000"/>
          <w:sz w:val="22"/>
          <w:lang w:val="en-US"/>
        </w:rPr>
        <w:t>[Partner Name]</w:t>
      </w:r>
      <w:r>
        <w:rPr>
          <w:rFonts w:ascii="Cambria" w:eastAsia="Cambria" w:hAnsi="Cambria" w:cs="Cambria"/>
          <w:b w:val="0"/>
          <w:sz w:val="22"/>
          <w:lang w:val="en-US"/>
        </w:rPr>
        <w:t xml:space="preserve">, </w:t>
      </w:r>
      <w:r w:rsidR="00334186" w:rsidRPr="004329D2">
        <w:rPr>
          <w:rFonts w:ascii="Cambria" w:eastAsia="Cambria" w:hAnsi="Cambria" w:cs="Cambria"/>
          <w:b w:val="0"/>
          <w:color w:val="FF0000"/>
          <w:sz w:val="22"/>
          <w:lang w:val="en-US"/>
        </w:rPr>
        <w:t>[</w:t>
      </w:r>
      <w:r w:rsidRPr="004329D2">
        <w:rPr>
          <w:rFonts w:ascii="Cambria" w:eastAsia="Cambria" w:hAnsi="Cambria" w:cs="Cambria"/>
          <w:b w:val="0"/>
          <w:color w:val="FF0000"/>
          <w:sz w:val="22"/>
          <w:lang w:val="en-US"/>
        </w:rPr>
        <w:t>address]</w:t>
      </w:r>
      <w:r w:rsidR="00334186">
        <w:rPr>
          <w:rFonts w:ascii="Cambria" w:eastAsia="Cambria" w:hAnsi="Cambria" w:cs="Cambria"/>
          <w:b w:val="0"/>
          <w:sz w:val="22"/>
          <w:lang w:val="en-US"/>
        </w:rPr>
        <w:t xml:space="preserve">, </w:t>
      </w:r>
      <w:r w:rsidR="00334186" w:rsidRPr="004329D2">
        <w:rPr>
          <w:rFonts w:ascii="Cambria" w:eastAsia="Cambria" w:hAnsi="Cambria" w:cs="Cambria"/>
          <w:b w:val="0"/>
          <w:color w:val="FF0000"/>
          <w:sz w:val="22"/>
          <w:lang w:val="en-US"/>
        </w:rPr>
        <w:t>[Personal or Business ID if any]</w:t>
      </w:r>
      <w:r w:rsidR="003F15D3" w:rsidRPr="005606ED">
        <w:rPr>
          <w:rFonts w:ascii="Cambria" w:eastAsia="Cambria" w:hAnsi="Cambria" w:cs="Cambria"/>
          <w:b w:val="0"/>
          <w:sz w:val="22"/>
          <w:lang w:val="en-US"/>
        </w:rPr>
        <w:t xml:space="preserve"> (</w:t>
      </w:r>
      <w:r>
        <w:rPr>
          <w:rFonts w:ascii="Cambria" w:eastAsia="Cambria" w:hAnsi="Cambria" w:cs="Cambria"/>
          <w:b w:val="0"/>
          <w:sz w:val="22"/>
          <w:lang w:val="en-US"/>
        </w:rPr>
        <w:t xml:space="preserve">hereinafter referred also as </w:t>
      </w:r>
      <w:r w:rsidRPr="004329D2">
        <w:rPr>
          <w:rFonts w:ascii="Cambria" w:eastAsia="Cambria" w:hAnsi="Cambria" w:cs="Cambria"/>
          <w:b w:val="0"/>
          <w:color w:val="FF0000"/>
          <w:sz w:val="22"/>
          <w:lang w:val="en-US"/>
        </w:rPr>
        <w:t>[initials]</w:t>
      </w:r>
      <w:r w:rsidR="003F15D3" w:rsidRPr="005606ED">
        <w:rPr>
          <w:rFonts w:ascii="Cambria" w:eastAsia="Cambria" w:hAnsi="Cambria" w:cs="Cambria"/>
          <w:b w:val="0"/>
          <w:sz w:val="22"/>
          <w:lang w:val="en-US"/>
        </w:rPr>
        <w:t>)</w:t>
      </w:r>
    </w:p>
    <w:p w:rsidR="004329D2" w:rsidRPr="004329D2" w:rsidRDefault="004329D2" w:rsidP="004329D2">
      <w:pPr>
        <w:pStyle w:val="normal"/>
        <w:numPr>
          <w:ilvl w:val="0"/>
          <w:numId w:val="3"/>
        </w:numPr>
        <w:ind w:hanging="359"/>
        <w:jc w:val="both"/>
        <w:rPr>
          <w:lang w:val="en-US"/>
        </w:rPr>
      </w:pPr>
      <w:r w:rsidRPr="004329D2">
        <w:rPr>
          <w:rFonts w:ascii="Cambria" w:eastAsia="Cambria" w:hAnsi="Cambria" w:cs="Cambria"/>
          <w:b w:val="0"/>
          <w:color w:val="FF0000"/>
          <w:sz w:val="22"/>
          <w:lang w:val="en-US"/>
        </w:rPr>
        <w:t>[Partner Name]</w:t>
      </w:r>
      <w:r>
        <w:rPr>
          <w:rFonts w:ascii="Cambria" w:eastAsia="Cambria" w:hAnsi="Cambria" w:cs="Cambria"/>
          <w:b w:val="0"/>
          <w:sz w:val="22"/>
          <w:lang w:val="en-US"/>
        </w:rPr>
        <w:t xml:space="preserve">, </w:t>
      </w:r>
      <w:r w:rsidRPr="004329D2">
        <w:rPr>
          <w:rFonts w:ascii="Cambria" w:eastAsia="Cambria" w:hAnsi="Cambria" w:cs="Cambria"/>
          <w:b w:val="0"/>
          <w:color w:val="FF0000"/>
          <w:sz w:val="22"/>
          <w:lang w:val="en-US"/>
        </w:rPr>
        <w:t>[address]</w:t>
      </w:r>
      <w:r>
        <w:rPr>
          <w:rFonts w:ascii="Cambria" w:eastAsia="Cambria" w:hAnsi="Cambria" w:cs="Cambria"/>
          <w:b w:val="0"/>
          <w:sz w:val="22"/>
          <w:lang w:val="en-US"/>
        </w:rPr>
        <w:t xml:space="preserve">, </w:t>
      </w:r>
      <w:r w:rsidRPr="004329D2">
        <w:rPr>
          <w:rFonts w:ascii="Cambria" w:eastAsia="Cambria" w:hAnsi="Cambria" w:cs="Cambria"/>
          <w:b w:val="0"/>
          <w:color w:val="FF0000"/>
          <w:sz w:val="22"/>
          <w:lang w:val="en-US"/>
        </w:rPr>
        <w:t>[Personal or Business ID if any]</w:t>
      </w:r>
      <w:r w:rsidRPr="005606ED">
        <w:rPr>
          <w:rFonts w:ascii="Cambria" w:eastAsia="Cambria" w:hAnsi="Cambria" w:cs="Cambria"/>
          <w:b w:val="0"/>
          <w:sz w:val="22"/>
          <w:lang w:val="en-US"/>
        </w:rPr>
        <w:t xml:space="preserve"> (</w:t>
      </w:r>
      <w:r>
        <w:rPr>
          <w:rFonts w:ascii="Cambria" w:eastAsia="Cambria" w:hAnsi="Cambria" w:cs="Cambria"/>
          <w:b w:val="0"/>
          <w:sz w:val="22"/>
          <w:lang w:val="en-US"/>
        </w:rPr>
        <w:t xml:space="preserve">hereinafter referred also as </w:t>
      </w:r>
      <w:r w:rsidRPr="004329D2">
        <w:rPr>
          <w:rFonts w:ascii="Cambria" w:eastAsia="Cambria" w:hAnsi="Cambria" w:cs="Cambria"/>
          <w:b w:val="0"/>
          <w:color w:val="FF0000"/>
          <w:sz w:val="22"/>
          <w:lang w:val="en-US"/>
        </w:rPr>
        <w:t>[initials]</w:t>
      </w:r>
      <w:r w:rsidRPr="005606ED">
        <w:rPr>
          <w:rFonts w:ascii="Cambria" w:eastAsia="Cambria" w:hAnsi="Cambria" w:cs="Cambria"/>
          <w:b w:val="0"/>
          <w:sz w:val="22"/>
          <w:lang w:val="en-US"/>
        </w:rPr>
        <w:t>)</w:t>
      </w:r>
    </w:p>
    <w:p w:rsidR="004329D2" w:rsidRPr="005606ED" w:rsidRDefault="004329D2" w:rsidP="004329D2">
      <w:pPr>
        <w:pStyle w:val="normal"/>
        <w:numPr>
          <w:ilvl w:val="0"/>
          <w:numId w:val="3"/>
        </w:numPr>
        <w:ind w:hanging="359"/>
        <w:jc w:val="both"/>
        <w:rPr>
          <w:lang w:val="en-US"/>
        </w:rPr>
      </w:pPr>
      <w:r w:rsidRPr="004329D2">
        <w:rPr>
          <w:rFonts w:ascii="Cambria" w:eastAsia="Cambria" w:hAnsi="Cambria" w:cs="Cambria"/>
          <w:b w:val="0"/>
          <w:color w:val="FF0000"/>
          <w:sz w:val="22"/>
          <w:lang w:val="en-US"/>
        </w:rPr>
        <w:t>[Partner Name]</w:t>
      </w:r>
      <w:r>
        <w:rPr>
          <w:rFonts w:ascii="Cambria" w:eastAsia="Cambria" w:hAnsi="Cambria" w:cs="Cambria"/>
          <w:b w:val="0"/>
          <w:sz w:val="22"/>
          <w:lang w:val="en-US"/>
        </w:rPr>
        <w:t xml:space="preserve">, </w:t>
      </w:r>
      <w:r w:rsidRPr="004329D2">
        <w:rPr>
          <w:rFonts w:ascii="Cambria" w:eastAsia="Cambria" w:hAnsi="Cambria" w:cs="Cambria"/>
          <w:b w:val="0"/>
          <w:color w:val="FF0000"/>
          <w:sz w:val="22"/>
          <w:lang w:val="en-US"/>
        </w:rPr>
        <w:t>[address]</w:t>
      </w:r>
      <w:r>
        <w:rPr>
          <w:rFonts w:ascii="Cambria" w:eastAsia="Cambria" w:hAnsi="Cambria" w:cs="Cambria"/>
          <w:b w:val="0"/>
          <w:sz w:val="22"/>
          <w:lang w:val="en-US"/>
        </w:rPr>
        <w:t xml:space="preserve">, </w:t>
      </w:r>
      <w:r w:rsidRPr="004329D2">
        <w:rPr>
          <w:rFonts w:ascii="Cambria" w:eastAsia="Cambria" w:hAnsi="Cambria" w:cs="Cambria"/>
          <w:b w:val="0"/>
          <w:color w:val="FF0000"/>
          <w:sz w:val="22"/>
          <w:lang w:val="en-US"/>
        </w:rPr>
        <w:t>[Personal or Business ID if any]</w:t>
      </w:r>
      <w:r w:rsidRPr="005606ED">
        <w:rPr>
          <w:rFonts w:ascii="Cambria" w:eastAsia="Cambria" w:hAnsi="Cambria" w:cs="Cambria"/>
          <w:b w:val="0"/>
          <w:sz w:val="22"/>
          <w:lang w:val="en-US"/>
        </w:rPr>
        <w:t xml:space="preserve"> (</w:t>
      </w:r>
      <w:r>
        <w:rPr>
          <w:rFonts w:ascii="Cambria" w:eastAsia="Cambria" w:hAnsi="Cambria" w:cs="Cambria"/>
          <w:b w:val="0"/>
          <w:sz w:val="22"/>
          <w:lang w:val="en-US"/>
        </w:rPr>
        <w:t xml:space="preserve">hereinafter referred also as </w:t>
      </w:r>
      <w:r w:rsidRPr="004329D2">
        <w:rPr>
          <w:rFonts w:ascii="Cambria" w:eastAsia="Cambria" w:hAnsi="Cambria" w:cs="Cambria"/>
          <w:b w:val="0"/>
          <w:color w:val="FF0000"/>
          <w:sz w:val="22"/>
          <w:lang w:val="en-US"/>
        </w:rPr>
        <w:t>[initials]</w:t>
      </w:r>
      <w:r w:rsidRPr="005606ED">
        <w:rPr>
          <w:rFonts w:ascii="Cambria" w:eastAsia="Cambria" w:hAnsi="Cambria" w:cs="Cambria"/>
          <w:b w:val="0"/>
          <w:sz w:val="22"/>
          <w:lang w:val="en-US"/>
        </w:rPr>
        <w:t>)</w:t>
      </w:r>
    </w:p>
    <w:p w:rsidR="00D16F75" w:rsidRPr="004329D2" w:rsidRDefault="00D16F75" w:rsidP="004329D2">
      <w:pPr>
        <w:pStyle w:val="normal"/>
        <w:ind w:left="720"/>
        <w:jc w:val="both"/>
        <w:rPr>
          <w:lang w:val="en-US"/>
        </w:rPr>
      </w:pPr>
    </w:p>
    <w:p w:rsidR="00D16F75" w:rsidRPr="005606ED" w:rsidRDefault="00D16F75">
      <w:pPr>
        <w:pStyle w:val="normal"/>
        <w:ind w:left="360"/>
        <w:jc w:val="both"/>
        <w:rPr>
          <w:lang w:val="en-US"/>
        </w:rPr>
      </w:pPr>
    </w:p>
    <w:p w:rsidR="00D16F75" w:rsidRDefault="003F15D3">
      <w:pPr>
        <w:pStyle w:val="Otsikko2"/>
        <w:numPr>
          <w:ilvl w:val="0"/>
          <w:numId w:val="4"/>
        </w:numPr>
        <w:spacing w:before="0" w:after="0"/>
        <w:ind w:hanging="359"/>
        <w:jc w:val="both"/>
      </w:pPr>
      <w:proofErr w:type="spellStart"/>
      <w:r>
        <w:rPr>
          <w:rFonts w:ascii="Cambria" w:eastAsia="Cambria" w:hAnsi="Cambria" w:cs="Cambria"/>
          <w:sz w:val="22"/>
        </w:rPr>
        <w:t>Ownership</w:t>
      </w:r>
      <w:proofErr w:type="spellEnd"/>
      <w:r>
        <w:rPr>
          <w:rFonts w:ascii="Cambria" w:eastAsia="Cambria" w:hAnsi="Cambria" w:cs="Cambria"/>
          <w:sz w:val="22"/>
        </w:rPr>
        <w:t xml:space="preserve"> of the </w:t>
      </w:r>
      <w:proofErr w:type="spellStart"/>
      <w:r>
        <w:rPr>
          <w:rFonts w:ascii="Cambria" w:eastAsia="Cambria" w:hAnsi="Cambria" w:cs="Cambria"/>
          <w:sz w:val="22"/>
        </w:rPr>
        <w:t>shares</w:t>
      </w:r>
      <w:proofErr w:type="spellEnd"/>
    </w:p>
    <w:p w:rsidR="00D16F75" w:rsidRPr="005606ED" w:rsidRDefault="003F15D3">
      <w:pPr>
        <w:pStyle w:val="normal"/>
        <w:jc w:val="both"/>
        <w:rPr>
          <w:lang w:val="en-US"/>
        </w:rPr>
      </w:pPr>
      <w:r w:rsidRPr="005606ED">
        <w:rPr>
          <w:rFonts w:ascii="Cambria" w:eastAsia="Cambria" w:hAnsi="Cambria" w:cs="Cambria"/>
          <w:b w:val="0"/>
          <w:sz w:val="22"/>
          <w:lang w:val="en-US"/>
        </w:rPr>
        <w:t xml:space="preserve">The ownership of the shares (total </w:t>
      </w:r>
      <w:r w:rsidR="00334186" w:rsidRPr="004329D2">
        <w:rPr>
          <w:rFonts w:ascii="Cambria" w:eastAsia="Cambria" w:hAnsi="Cambria" w:cs="Cambria"/>
          <w:b w:val="0"/>
          <w:color w:val="FF0000"/>
          <w:sz w:val="22"/>
          <w:lang w:val="en-US"/>
        </w:rPr>
        <w:t>[Number of shares]</w:t>
      </w:r>
      <w:r w:rsidRPr="005606ED">
        <w:rPr>
          <w:rFonts w:ascii="Cambria" w:eastAsia="Cambria" w:hAnsi="Cambria" w:cs="Cambria"/>
          <w:b w:val="0"/>
          <w:sz w:val="22"/>
          <w:lang w:val="en-US"/>
        </w:rPr>
        <w:t xml:space="preserve">) is presented in the table below. </w:t>
      </w:r>
    </w:p>
    <w:p w:rsidR="00D16F75" w:rsidRPr="005606ED" w:rsidRDefault="00D16F75">
      <w:pPr>
        <w:pStyle w:val="normal"/>
        <w:jc w:val="both"/>
        <w:rPr>
          <w:lang w:val="en-US"/>
        </w:rPr>
      </w:pPr>
    </w:p>
    <w:tbl>
      <w:tblPr>
        <w:tblW w:w="9108"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3888"/>
        <w:gridCol w:w="2630"/>
        <w:gridCol w:w="2590"/>
      </w:tblGrid>
      <w:tr w:rsidR="00D16F75">
        <w:tc>
          <w:tcPr>
            <w:tcW w:w="3888" w:type="dxa"/>
            <w:tcMar>
              <w:top w:w="100" w:type="dxa"/>
              <w:left w:w="108" w:type="dxa"/>
              <w:bottom w:w="100" w:type="dxa"/>
              <w:right w:w="108" w:type="dxa"/>
            </w:tcMar>
          </w:tcPr>
          <w:p w:rsidR="00D16F75" w:rsidRDefault="003F15D3">
            <w:pPr>
              <w:pStyle w:val="normal"/>
              <w:jc w:val="both"/>
            </w:pPr>
            <w:proofErr w:type="spellStart"/>
            <w:r>
              <w:rPr>
                <w:rFonts w:ascii="Cambria" w:eastAsia="Cambria" w:hAnsi="Cambria" w:cs="Cambria"/>
                <w:sz w:val="22"/>
              </w:rPr>
              <w:t>Shareholder</w:t>
            </w:r>
            <w:proofErr w:type="spellEnd"/>
          </w:p>
        </w:tc>
        <w:tc>
          <w:tcPr>
            <w:tcW w:w="2630" w:type="dxa"/>
            <w:tcMar>
              <w:top w:w="100" w:type="dxa"/>
              <w:left w:w="108" w:type="dxa"/>
              <w:bottom w:w="100" w:type="dxa"/>
              <w:right w:w="108" w:type="dxa"/>
            </w:tcMar>
          </w:tcPr>
          <w:p w:rsidR="00D16F75" w:rsidRDefault="003F15D3">
            <w:pPr>
              <w:pStyle w:val="normal"/>
              <w:jc w:val="both"/>
            </w:pPr>
            <w:proofErr w:type="spellStart"/>
            <w:r>
              <w:rPr>
                <w:rFonts w:ascii="Cambria" w:eastAsia="Cambria" w:hAnsi="Cambria" w:cs="Cambria"/>
                <w:sz w:val="22"/>
              </w:rPr>
              <w:t>Number</w:t>
            </w:r>
            <w:proofErr w:type="spellEnd"/>
            <w:r>
              <w:rPr>
                <w:rFonts w:ascii="Cambria" w:eastAsia="Cambria" w:hAnsi="Cambria" w:cs="Cambria"/>
                <w:sz w:val="22"/>
              </w:rPr>
              <w:t xml:space="preserve"> of </w:t>
            </w:r>
            <w:proofErr w:type="spellStart"/>
            <w:r>
              <w:rPr>
                <w:rFonts w:ascii="Cambria" w:eastAsia="Cambria" w:hAnsi="Cambria" w:cs="Cambria"/>
                <w:sz w:val="22"/>
              </w:rPr>
              <w:t>shares</w:t>
            </w:r>
            <w:proofErr w:type="spellEnd"/>
          </w:p>
        </w:tc>
        <w:tc>
          <w:tcPr>
            <w:tcW w:w="2590" w:type="dxa"/>
            <w:tcMar>
              <w:top w:w="100" w:type="dxa"/>
              <w:left w:w="108" w:type="dxa"/>
              <w:bottom w:w="100" w:type="dxa"/>
              <w:right w:w="108" w:type="dxa"/>
            </w:tcMar>
          </w:tcPr>
          <w:p w:rsidR="00D16F75" w:rsidRDefault="003F15D3">
            <w:pPr>
              <w:pStyle w:val="normal"/>
              <w:jc w:val="both"/>
            </w:pPr>
            <w:r>
              <w:rPr>
                <w:rFonts w:ascii="Cambria" w:eastAsia="Cambria" w:hAnsi="Cambria" w:cs="Cambria"/>
                <w:sz w:val="22"/>
              </w:rPr>
              <w:t>%</w:t>
            </w:r>
          </w:p>
        </w:tc>
      </w:tr>
      <w:tr w:rsidR="00D16F75">
        <w:tc>
          <w:tcPr>
            <w:tcW w:w="3888" w:type="dxa"/>
            <w:tcMar>
              <w:top w:w="100" w:type="dxa"/>
              <w:left w:w="108" w:type="dxa"/>
              <w:bottom w:w="100" w:type="dxa"/>
              <w:right w:w="108" w:type="dxa"/>
            </w:tcMar>
          </w:tcPr>
          <w:p w:rsidR="00D16F75" w:rsidRPr="004329D2" w:rsidRDefault="00334186">
            <w:pPr>
              <w:pStyle w:val="normal"/>
              <w:jc w:val="both"/>
              <w:rPr>
                <w:color w:val="FF0000"/>
              </w:rPr>
            </w:pPr>
            <w:r w:rsidRPr="004329D2">
              <w:rPr>
                <w:rFonts w:ascii="Cambria" w:eastAsia="Cambria" w:hAnsi="Cambria" w:cs="Cambria"/>
                <w:b w:val="0"/>
                <w:color w:val="FF0000"/>
                <w:sz w:val="22"/>
                <w:lang w:val="en-US"/>
              </w:rPr>
              <w:t>[Partner Name]</w:t>
            </w:r>
          </w:p>
        </w:tc>
        <w:tc>
          <w:tcPr>
            <w:tcW w:w="2630" w:type="dxa"/>
            <w:tcMar>
              <w:top w:w="100" w:type="dxa"/>
              <w:left w:w="108" w:type="dxa"/>
              <w:bottom w:w="100" w:type="dxa"/>
              <w:right w:w="108" w:type="dxa"/>
            </w:tcMar>
          </w:tcPr>
          <w:p w:rsidR="00D16F75" w:rsidRDefault="00D16F75">
            <w:pPr>
              <w:pStyle w:val="normal"/>
              <w:jc w:val="both"/>
            </w:pPr>
          </w:p>
        </w:tc>
        <w:tc>
          <w:tcPr>
            <w:tcW w:w="2590" w:type="dxa"/>
            <w:tcMar>
              <w:top w:w="100" w:type="dxa"/>
              <w:left w:w="108" w:type="dxa"/>
              <w:bottom w:w="100" w:type="dxa"/>
              <w:right w:w="108" w:type="dxa"/>
            </w:tcMar>
          </w:tcPr>
          <w:p w:rsidR="00D16F75" w:rsidRDefault="00D16F75">
            <w:pPr>
              <w:pStyle w:val="normal"/>
              <w:jc w:val="both"/>
            </w:pPr>
          </w:p>
        </w:tc>
      </w:tr>
      <w:tr w:rsidR="00D16F75">
        <w:tc>
          <w:tcPr>
            <w:tcW w:w="3888" w:type="dxa"/>
            <w:tcMar>
              <w:top w:w="100" w:type="dxa"/>
              <w:left w:w="108" w:type="dxa"/>
              <w:bottom w:w="100" w:type="dxa"/>
              <w:right w:w="108" w:type="dxa"/>
            </w:tcMar>
          </w:tcPr>
          <w:p w:rsidR="00D16F75" w:rsidRPr="004329D2" w:rsidRDefault="00334186">
            <w:pPr>
              <w:pStyle w:val="normal"/>
              <w:jc w:val="both"/>
              <w:rPr>
                <w:color w:val="FF0000"/>
              </w:rPr>
            </w:pPr>
            <w:r w:rsidRPr="004329D2">
              <w:rPr>
                <w:rFonts w:ascii="Cambria" w:eastAsia="Cambria" w:hAnsi="Cambria" w:cs="Cambria"/>
                <w:b w:val="0"/>
                <w:color w:val="FF0000"/>
                <w:sz w:val="22"/>
                <w:lang w:val="en-US"/>
              </w:rPr>
              <w:t>[Partner Name]</w:t>
            </w:r>
          </w:p>
        </w:tc>
        <w:tc>
          <w:tcPr>
            <w:tcW w:w="2630" w:type="dxa"/>
            <w:tcMar>
              <w:top w:w="100" w:type="dxa"/>
              <w:left w:w="108" w:type="dxa"/>
              <w:bottom w:w="100" w:type="dxa"/>
              <w:right w:w="108" w:type="dxa"/>
            </w:tcMar>
          </w:tcPr>
          <w:p w:rsidR="00D16F75" w:rsidRDefault="00D16F75">
            <w:pPr>
              <w:pStyle w:val="normal"/>
              <w:jc w:val="both"/>
            </w:pPr>
          </w:p>
        </w:tc>
        <w:tc>
          <w:tcPr>
            <w:tcW w:w="2590" w:type="dxa"/>
            <w:tcMar>
              <w:top w:w="100" w:type="dxa"/>
              <w:left w:w="108" w:type="dxa"/>
              <w:bottom w:w="100" w:type="dxa"/>
              <w:right w:w="108" w:type="dxa"/>
            </w:tcMar>
          </w:tcPr>
          <w:p w:rsidR="00D16F75" w:rsidRDefault="00D16F75">
            <w:pPr>
              <w:pStyle w:val="normal"/>
              <w:jc w:val="both"/>
            </w:pPr>
          </w:p>
        </w:tc>
      </w:tr>
      <w:tr w:rsidR="00D16F75">
        <w:tc>
          <w:tcPr>
            <w:tcW w:w="3888" w:type="dxa"/>
            <w:tcMar>
              <w:top w:w="100" w:type="dxa"/>
              <w:left w:w="108" w:type="dxa"/>
              <w:bottom w:w="100" w:type="dxa"/>
              <w:right w:w="108" w:type="dxa"/>
            </w:tcMar>
          </w:tcPr>
          <w:p w:rsidR="00D16F75" w:rsidRPr="004329D2" w:rsidRDefault="00334186">
            <w:pPr>
              <w:pStyle w:val="normal"/>
              <w:jc w:val="both"/>
              <w:rPr>
                <w:color w:val="FF0000"/>
                <w:lang w:val="en-US"/>
              </w:rPr>
            </w:pPr>
            <w:r w:rsidRPr="004329D2">
              <w:rPr>
                <w:rFonts w:ascii="Cambria" w:eastAsia="Cambria" w:hAnsi="Cambria" w:cs="Cambria"/>
                <w:b w:val="0"/>
                <w:color w:val="FF0000"/>
                <w:sz w:val="22"/>
                <w:lang w:val="en-US"/>
              </w:rPr>
              <w:t>[Partner Name]</w:t>
            </w:r>
          </w:p>
        </w:tc>
        <w:tc>
          <w:tcPr>
            <w:tcW w:w="2630" w:type="dxa"/>
            <w:tcMar>
              <w:top w:w="100" w:type="dxa"/>
              <w:left w:w="108" w:type="dxa"/>
              <w:bottom w:w="100" w:type="dxa"/>
              <w:right w:w="108" w:type="dxa"/>
            </w:tcMar>
          </w:tcPr>
          <w:p w:rsidR="00D16F75" w:rsidRDefault="00D16F75">
            <w:pPr>
              <w:pStyle w:val="normal"/>
              <w:jc w:val="both"/>
            </w:pPr>
          </w:p>
        </w:tc>
        <w:tc>
          <w:tcPr>
            <w:tcW w:w="2590" w:type="dxa"/>
            <w:tcMar>
              <w:top w:w="100" w:type="dxa"/>
              <w:left w:w="108" w:type="dxa"/>
              <w:bottom w:w="100" w:type="dxa"/>
              <w:right w:w="108" w:type="dxa"/>
            </w:tcMar>
          </w:tcPr>
          <w:p w:rsidR="00D16F75" w:rsidRDefault="00D16F75">
            <w:pPr>
              <w:pStyle w:val="normal"/>
              <w:jc w:val="both"/>
            </w:pPr>
          </w:p>
        </w:tc>
      </w:tr>
    </w:tbl>
    <w:p w:rsidR="00D16F75" w:rsidRDefault="00D16F75">
      <w:pPr>
        <w:pStyle w:val="Otsikko2"/>
        <w:spacing w:before="0" w:after="0"/>
        <w:ind w:left="720"/>
        <w:jc w:val="both"/>
      </w:pPr>
    </w:p>
    <w:p w:rsidR="00D16F75" w:rsidRDefault="00D16F75">
      <w:pPr>
        <w:pStyle w:val="normal"/>
      </w:pPr>
    </w:p>
    <w:p w:rsidR="00D16F75" w:rsidRPr="005606ED" w:rsidRDefault="003F15D3">
      <w:pPr>
        <w:pStyle w:val="Otsikko2"/>
        <w:numPr>
          <w:ilvl w:val="0"/>
          <w:numId w:val="4"/>
        </w:numPr>
        <w:spacing w:before="0" w:after="0"/>
        <w:ind w:hanging="359"/>
        <w:jc w:val="both"/>
        <w:rPr>
          <w:lang w:val="en-US"/>
        </w:rPr>
      </w:pPr>
      <w:r w:rsidRPr="005606ED">
        <w:rPr>
          <w:rFonts w:ascii="Cambria" w:eastAsia="Cambria" w:hAnsi="Cambria" w:cs="Cambria"/>
          <w:sz w:val="22"/>
          <w:lang w:val="en-US"/>
        </w:rPr>
        <w:t>Background &amp; Rational and the Spirit of this Agreement</w:t>
      </w:r>
    </w:p>
    <w:p w:rsidR="00D16F75" w:rsidRPr="005606ED" w:rsidRDefault="00D16F75">
      <w:pPr>
        <w:pStyle w:val="normal"/>
        <w:jc w:val="both"/>
        <w:rPr>
          <w:lang w:val="en-US"/>
        </w:rPr>
      </w:pPr>
    </w:p>
    <w:p w:rsidR="00D16F75" w:rsidRPr="005606ED" w:rsidRDefault="003F15D3">
      <w:pPr>
        <w:pStyle w:val="normal"/>
        <w:jc w:val="both"/>
        <w:rPr>
          <w:lang w:val="en-US"/>
        </w:rPr>
      </w:pPr>
      <w:r w:rsidRPr="005606ED">
        <w:rPr>
          <w:rFonts w:ascii="Cambria" w:eastAsia="Cambria" w:hAnsi="Cambria" w:cs="Cambria"/>
          <w:b w:val="0"/>
          <w:sz w:val="22"/>
          <w:lang w:val="en-US"/>
        </w:rPr>
        <w:t xml:space="preserve">This Shareholders’ Agreement defines the co-operation principles between the Partners, and related measures and responsibilities. </w:t>
      </w:r>
    </w:p>
    <w:p w:rsidR="00D16F75" w:rsidRPr="005606ED" w:rsidRDefault="00D16F75">
      <w:pPr>
        <w:pStyle w:val="normal"/>
        <w:jc w:val="both"/>
        <w:rPr>
          <w:lang w:val="en-US"/>
        </w:rPr>
      </w:pPr>
    </w:p>
    <w:p w:rsidR="00D16F75" w:rsidRPr="005606ED" w:rsidRDefault="003F15D3">
      <w:pPr>
        <w:pStyle w:val="normal"/>
        <w:jc w:val="both"/>
        <w:rPr>
          <w:lang w:val="en-US"/>
        </w:rPr>
      </w:pPr>
      <w:r w:rsidRPr="005606ED">
        <w:rPr>
          <w:rFonts w:ascii="Cambria" w:eastAsia="Cambria" w:hAnsi="Cambria" w:cs="Cambria"/>
          <w:b w:val="0"/>
          <w:sz w:val="22"/>
          <w:lang w:val="en-US"/>
        </w:rPr>
        <w:t xml:space="preserve">The Partners have recognized a growing market opportunity to provide company services to </w:t>
      </w:r>
      <w:r w:rsidR="00334186" w:rsidRPr="004329D2">
        <w:rPr>
          <w:rFonts w:ascii="Cambria" w:eastAsia="Cambria" w:hAnsi="Cambria" w:cs="Cambria"/>
          <w:b w:val="0"/>
          <w:color w:val="FF0000"/>
          <w:sz w:val="22"/>
          <w:lang w:val="en-US"/>
        </w:rPr>
        <w:t>[customer types]</w:t>
      </w:r>
      <w:r w:rsidRPr="004329D2">
        <w:rPr>
          <w:rFonts w:ascii="Cambria" w:eastAsia="Cambria" w:hAnsi="Cambria" w:cs="Cambria"/>
          <w:b w:val="0"/>
          <w:color w:val="FF0000"/>
          <w:sz w:val="22"/>
          <w:lang w:val="en-US"/>
        </w:rPr>
        <w:t xml:space="preserve"> </w:t>
      </w:r>
      <w:r w:rsidR="00334186" w:rsidRPr="004329D2">
        <w:rPr>
          <w:rFonts w:ascii="Cambria" w:eastAsia="Cambria" w:hAnsi="Cambria" w:cs="Cambria"/>
          <w:b w:val="0"/>
          <w:color w:val="FF0000"/>
          <w:sz w:val="22"/>
          <w:lang w:val="en-US"/>
        </w:rPr>
        <w:t>[In what markets]</w:t>
      </w:r>
      <w:r w:rsidRPr="005606ED">
        <w:rPr>
          <w:rFonts w:ascii="Cambria" w:eastAsia="Cambria" w:hAnsi="Cambria" w:cs="Cambria"/>
          <w:b w:val="0"/>
          <w:sz w:val="22"/>
          <w:lang w:val="en-US"/>
        </w:rPr>
        <w:t xml:space="preserve">. The Partners have agreed upon pursuing this opportunity by their engagement with The Company. </w:t>
      </w:r>
    </w:p>
    <w:p w:rsidR="00D16F75" w:rsidRPr="005606ED" w:rsidRDefault="00D16F75">
      <w:pPr>
        <w:pStyle w:val="normal"/>
        <w:jc w:val="both"/>
        <w:rPr>
          <w:lang w:val="en-US"/>
        </w:rPr>
      </w:pPr>
    </w:p>
    <w:p w:rsidR="00D16F75" w:rsidRPr="005606ED" w:rsidRDefault="003F15D3">
      <w:pPr>
        <w:pStyle w:val="normal"/>
        <w:jc w:val="both"/>
        <w:rPr>
          <w:lang w:val="en-US"/>
        </w:rPr>
      </w:pPr>
      <w:r w:rsidRPr="005606ED">
        <w:rPr>
          <w:rFonts w:ascii="Cambria" w:eastAsia="Cambria" w:hAnsi="Cambria" w:cs="Cambria"/>
          <w:b w:val="0"/>
          <w:sz w:val="22"/>
          <w:lang w:val="en-US"/>
        </w:rPr>
        <w:t>The goal of the Partners is to develop The Company rapidly into</w:t>
      </w:r>
      <w:r w:rsidR="00334186">
        <w:rPr>
          <w:rFonts w:ascii="Cambria" w:eastAsia="Cambria" w:hAnsi="Cambria" w:cs="Cambria"/>
          <w:b w:val="0"/>
          <w:sz w:val="22"/>
          <w:lang w:val="en-US"/>
        </w:rPr>
        <w:t xml:space="preserve"> </w:t>
      </w:r>
      <w:r w:rsidR="00334186" w:rsidRPr="004329D2">
        <w:rPr>
          <w:rFonts w:ascii="Cambria" w:eastAsia="Cambria" w:hAnsi="Cambria" w:cs="Cambria"/>
          <w:b w:val="0"/>
          <w:color w:val="FF0000"/>
          <w:sz w:val="22"/>
          <w:lang w:val="en-US"/>
        </w:rPr>
        <w:t>[What type of Company is being target; size, scale, etc.]</w:t>
      </w:r>
      <w:r w:rsidRPr="005606ED">
        <w:rPr>
          <w:rFonts w:ascii="Cambria" w:eastAsia="Cambria" w:hAnsi="Cambria" w:cs="Cambria"/>
          <w:b w:val="0"/>
          <w:sz w:val="22"/>
          <w:lang w:val="en-US"/>
        </w:rPr>
        <w:t xml:space="preserve">. The initial business outline is presented in the </w:t>
      </w:r>
      <w:r w:rsidR="00DA4C58" w:rsidRPr="00DA4C58">
        <w:rPr>
          <w:rFonts w:ascii="Cambria" w:eastAsia="Cambria" w:hAnsi="Cambria" w:cs="Cambria"/>
          <w:b w:val="0"/>
          <w:color w:val="FF0000"/>
          <w:sz w:val="22"/>
          <w:lang w:val="en-US"/>
        </w:rPr>
        <w:t>[</w:t>
      </w:r>
      <w:r w:rsidRPr="00DA4C58">
        <w:rPr>
          <w:rFonts w:ascii="Cambria" w:eastAsia="Cambria" w:hAnsi="Cambria" w:cs="Cambria"/>
          <w:b w:val="0"/>
          <w:color w:val="FF0000"/>
          <w:sz w:val="22"/>
          <w:lang w:val="en-US"/>
        </w:rPr>
        <w:t>Annex 1</w:t>
      </w:r>
      <w:r w:rsidR="00DA4C58" w:rsidRPr="00DA4C58">
        <w:rPr>
          <w:rFonts w:ascii="Cambria" w:eastAsia="Cambria" w:hAnsi="Cambria" w:cs="Cambria"/>
          <w:b w:val="0"/>
          <w:color w:val="FF0000"/>
          <w:sz w:val="22"/>
          <w:lang w:val="en-US"/>
        </w:rPr>
        <w:t xml:space="preserve"> </w:t>
      </w:r>
      <w:proofErr w:type="spellStart"/>
      <w:r w:rsidR="00DA4C58" w:rsidRPr="00DA4C58">
        <w:rPr>
          <w:rFonts w:ascii="Cambria" w:eastAsia="Cambria" w:hAnsi="Cambria" w:cs="Cambria"/>
          <w:b w:val="0"/>
          <w:color w:val="FF0000"/>
          <w:sz w:val="22"/>
          <w:lang w:val="en-US"/>
        </w:rPr>
        <w:t>ie</w:t>
      </w:r>
      <w:proofErr w:type="spellEnd"/>
      <w:r w:rsidR="00DA4C58" w:rsidRPr="00DA4C58">
        <w:rPr>
          <w:rFonts w:ascii="Cambria" w:eastAsia="Cambria" w:hAnsi="Cambria" w:cs="Cambria"/>
          <w:b w:val="0"/>
          <w:color w:val="FF0000"/>
          <w:sz w:val="22"/>
          <w:lang w:val="en-US"/>
        </w:rPr>
        <w:t>. company presentation/business plan]</w:t>
      </w:r>
      <w:r w:rsidRPr="005606ED">
        <w:rPr>
          <w:rFonts w:ascii="Cambria" w:eastAsia="Cambria" w:hAnsi="Cambria" w:cs="Cambria"/>
          <w:b w:val="0"/>
          <w:sz w:val="22"/>
          <w:lang w:val="en-US"/>
        </w:rPr>
        <w:t>, and related revenue allocation structure is presented in Exhibit D. The Company develops the plan continuously based on the market feedback and opportunities.</w:t>
      </w:r>
    </w:p>
    <w:p w:rsidR="00D16F75" w:rsidRPr="005606ED" w:rsidRDefault="00D16F75">
      <w:pPr>
        <w:pStyle w:val="normal"/>
        <w:jc w:val="both"/>
        <w:rPr>
          <w:lang w:val="en-US"/>
        </w:rPr>
      </w:pPr>
    </w:p>
    <w:p w:rsidR="00D16F75" w:rsidRPr="005606ED" w:rsidRDefault="003F15D3">
      <w:pPr>
        <w:pStyle w:val="normal"/>
        <w:jc w:val="both"/>
        <w:rPr>
          <w:lang w:val="en-US"/>
        </w:rPr>
      </w:pPr>
      <w:r w:rsidRPr="005606ED">
        <w:rPr>
          <w:rFonts w:ascii="Cambria" w:eastAsia="Cambria" w:hAnsi="Cambria" w:cs="Cambria"/>
          <w:b w:val="0"/>
          <w:sz w:val="22"/>
          <w:lang w:val="en-US"/>
        </w:rPr>
        <w:t>The purpose of this Agreement is to protect the interests of the Partners. It is not meant to punish a Partner who unintentionally breaches this Agreement and discontinues his or her misconduct after notification from other Partners.</w:t>
      </w:r>
    </w:p>
    <w:p w:rsidR="00D16F75" w:rsidRPr="005606ED" w:rsidRDefault="00D16F75">
      <w:pPr>
        <w:pStyle w:val="normal"/>
        <w:jc w:val="both"/>
        <w:rPr>
          <w:lang w:val="en-US"/>
        </w:rPr>
      </w:pPr>
    </w:p>
    <w:p w:rsidR="00D16F75" w:rsidRPr="005606ED" w:rsidRDefault="003F15D3">
      <w:pPr>
        <w:pStyle w:val="normal"/>
        <w:jc w:val="both"/>
        <w:rPr>
          <w:lang w:val="en-US"/>
        </w:rPr>
      </w:pPr>
      <w:r w:rsidRPr="005606ED">
        <w:rPr>
          <w:rFonts w:ascii="Cambria" w:eastAsia="Cambria" w:hAnsi="Cambria" w:cs="Cambria"/>
          <w:b w:val="0"/>
          <w:sz w:val="22"/>
          <w:lang w:val="en-US"/>
        </w:rPr>
        <w:lastRenderedPageBreak/>
        <w:t xml:space="preserve">In this spirit, the Partners agree not to sell The Company’s shares to outsiders when share disposal restriction provisions of this Shareholders’ Agreement (hereinafter referred also as Agreement) restrict the selling of the shares. </w:t>
      </w:r>
    </w:p>
    <w:p w:rsidR="00D16F75" w:rsidRPr="005606ED" w:rsidRDefault="00D16F75">
      <w:pPr>
        <w:pStyle w:val="normal"/>
        <w:jc w:val="both"/>
        <w:rPr>
          <w:lang w:val="en-US"/>
        </w:rPr>
      </w:pPr>
    </w:p>
    <w:p w:rsidR="00D16F75" w:rsidRPr="005606ED" w:rsidRDefault="00D16F75">
      <w:pPr>
        <w:pStyle w:val="normal"/>
        <w:jc w:val="both"/>
        <w:rPr>
          <w:lang w:val="en-US"/>
        </w:rPr>
      </w:pPr>
    </w:p>
    <w:p w:rsidR="00D16F75" w:rsidRPr="005606ED" w:rsidRDefault="00D16F75">
      <w:pPr>
        <w:pStyle w:val="normal"/>
        <w:jc w:val="both"/>
        <w:rPr>
          <w:lang w:val="en-US"/>
        </w:rPr>
      </w:pPr>
    </w:p>
    <w:p w:rsidR="00D16F75" w:rsidRDefault="003F15D3">
      <w:pPr>
        <w:pStyle w:val="Otsikko2"/>
        <w:numPr>
          <w:ilvl w:val="0"/>
          <w:numId w:val="4"/>
        </w:numPr>
        <w:spacing w:before="0" w:after="0"/>
        <w:ind w:hanging="359"/>
        <w:jc w:val="both"/>
      </w:pPr>
      <w:r>
        <w:rPr>
          <w:rFonts w:ascii="Cambria" w:eastAsia="Cambria" w:hAnsi="Cambria" w:cs="Cambria"/>
          <w:sz w:val="22"/>
        </w:rPr>
        <w:t xml:space="preserve">General </w:t>
      </w:r>
      <w:proofErr w:type="spellStart"/>
      <w:r>
        <w:rPr>
          <w:rFonts w:ascii="Cambria" w:eastAsia="Cambria" w:hAnsi="Cambria" w:cs="Cambria"/>
          <w:sz w:val="22"/>
        </w:rPr>
        <w:t>Commitments</w:t>
      </w:r>
      <w:proofErr w:type="spellEnd"/>
    </w:p>
    <w:p w:rsidR="00D16F75" w:rsidRDefault="00D16F75">
      <w:pPr>
        <w:pStyle w:val="normal"/>
        <w:jc w:val="both"/>
      </w:pPr>
    </w:p>
    <w:p w:rsidR="00D16F75" w:rsidRPr="005606ED" w:rsidRDefault="003F15D3">
      <w:pPr>
        <w:pStyle w:val="normal"/>
        <w:jc w:val="both"/>
        <w:rPr>
          <w:lang w:val="en-US"/>
        </w:rPr>
      </w:pPr>
      <w:r w:rsidRPr="005606ED">
        <w:rPr>
          <w:rFonts w:ascii="Cambria" w:eastAsia="Cambria" w:hAnsi="Cambria" w:cs="Cambria"/>
          <w:b w:val="0"/>
          <w:sz w:val="22"/>
          <w:lang w:val="en-US"/>
        </w:rPr>
        <w:t>The Partners agree to the following:</w:t>
      </w:r>
    </w:p>
    <w:p w:rsidR="00D16F75" w:rsidRPr="005606ED" w:rsidRDefault="00D16F75">
      <w:pPr>
        <w:pStyle w:val="normal"/>
        <w:jc w:val="both"/>
        <w:rPr>
          <w:lang w:val="en-US"/>
        </w:rPr>
      </w:pPr>
    </w:p>
    <w:p w:rsidR="00D16F75" w:rsidRPr="005606ED" w:rsidRDefault="003F15D3">
      <w:pPr>
        <w:pStyle w:val="normal"/>
        <w:jc w:val="both"/>
        <w:rPr>
          <w:lang w:val="en-US"/>
        </w:rPr>
      </w:pPr>
      <w:r w:rsidRPr="005606ED">
        <w:rPr>
          <w:rFonts w:ascii="Cambria" w:eastAsia="Cambria" w:hAnsi="Cambria" w:cs="Cambria"/>
          <w:b w:val="0"/>
          <w:sz w:val="22"/>
          <w:lang w:val="en-US"/>
        </w:rPr>
        <w:t>We, as the Partners to this Agreement, agree to conduct our tasks in the field of The Company’s business operations in the interests of the Company. All immaterial and other property rights created during or directly related to The Company business development process will become property of The Company unless agreed otherwise in written by all Partners.</w:t>
      </w:r>
    </w:p>
    <w:p w:rsidR="00D16F75" w:rsidRPr="005606ED" w:rsidRDefault="00D16F75">
      <w:pPr>
        <w:pStyle w:val="normal"/>
        <w:jc w:val="both"/>
        <w:rPr>
          <w:lang w:val="en-US"/>
        </w:rPr>
      </w:pPr>
    </w:p>
    <w:p w:rsidR="00D16F75" w:rsidRPr="005606ED" w:rsidRDefault="003F15D3">
      <w:pPr>
        <w:pStyle w:val="normal"/>
        <w:jc w:val="both"/>
        <w:rPr>
          <w:lang w:val="en-US"/>
        </w:rPr>
      </w:pPr>
      <w:r w:rsidRPr="005606ED">
        <w:rPr>
          <w:rFonts w:ascii="Cambria" w:eastAsia="Cambria" w:hAnsi="Cambria" w:cs="Cambria"/>
          <w:sz w:val="22"/>
          <w:lang w:val="en-US"/>
        </w:rPr>
        <w:t xml:space="preserve">Tasks and/or roles of the </w:t>
      </w:r>
      <w:proofErr w:type="gramStart"/>
      <w:r w:rsidRPr="005606ED">
        <w:rPr>
          <w:rFonts w:ascii="Cambria" w:eastAsia="Cambria" w:hAnsi="Cambria" w:cs="Cambria"/>
          <w:sz w:val="22"/>
          <w:lang w:val="en-US"/>
        </w:rPr>
        <w:t>Partners :</w:t>
      </w:r>
      <w:proofErr w:type="gramEnd"/>
    </w:p>
    <w:p w:rsidR="00D16F75" w:rsidRPr="005606ED" w:rsidRDefault="00D16F75">
      <w:pPr>
        <w:pStyle w:val="normal"/>
        <w:jc w:val="both"/>
        <w:rPr>
          <w:lang w:val="en-US"/>
        </w:rPr>
      </w:pPr>
    </w:p>
    <w:p w:rsidR="00D16F75" w:rsidRPr="004329D2" w:rsidRDefault="00334186">
      <w:pPr>
        <w:pStyle w:val="normal"/>
        <w:jc w:val="both"/>
        <w:rPr>
          <w:color w:val="FF0000"/>
          <w:lang w:val="en-US"/>
        </w:rPr>
      </w:pPr>
      <w:r w:rsidRPr="004329D2">
        <w:rPr>
          <w:color w:val="FF0000"/>
          <w:lang w:val="en-US"/>
        </w:rPr>
        <w:t>[Partner] [Role/Title]</w:t>
      </w:r>
    </w:p>
    <w:p w:rsidR="00D16F75" w:rsidRPr="005606ED" w:rsidRDefault="00D16F75">
      <w:pPr>
        <w:pStyle w:val="normal"/>
        <w:jc w:val="both"/>
        <w:rPr>
          <w:lang w:val="en-US"/>
        </w:rPr>
      </w:pPr>
    </w:p>
    <w:p w:rsidR="00D16F75" w:rsidRPr="005606ED" w:rsidRDefault="003F15D3">
      <w:pPr>
        <w:pStyle w:val="normal"/>
        <w:jc w:val="both"/>
        <w:rPr>
          <w:lang w:val="en-US"/>
        </w:rPr>
      </w:pPr>
      <w:r w:rsidRPr="005606ED">
        <w:rPr>
          <w:rFonts w:ascii="Cambria" w:eastAsia="Cambria" w:hAnsi="Cambria" w:cs="Cambria"/>
          <w:sz w:val="22"/>
          <w:lang w:val="en-US"/>
        </w:rPr>
        <w:t>Main tasks</w:t>
      </w:r>
      <w:r w:rsidR="00334186">
        <w:rPr>
          <w:rFonts w:ascii="Cambria" w:eastAsia="Cambria" w:hAnsi="Cambria" w:cs="Cambria"/>
          <w:sz w:val="22"/>
          <w:lang w:val="en-US"/>
        </w:rPr>
        <w:t xml:space="preserve"> &amp; responsibilities</w:t>
      </w:r>
      <w:r w:rsidRPr="005606ED">
        <w:rPr>
          <w:rFonts w:ascii="Cambria" w:eastAsia="Cambria" w:hAnsi="Cambria" w:cs="Cambria"/>
          <w:sz w:val="22"/>
          <w:lang w:val="en-US"/>
        </w:rPr>
        <w:t>:</w:t>
      </w:r>
    </w:p>
    <w:p w:rsidR="00D16F75" w:rsidRPr="00334186" w:rsidRDefault="003F15D3" w:rsidP="00334186">
      <w:pPr>
        <w:pStyle w:val="normal"/>
        <w:numPr>
          <w:ilvl w:val="0"/>
          <w:numId w:val="16"/>
        </w:numPr>
        <w:ind w:hanging="359"/>
        <w:jc w:val="both"/>
        <w:rPr>
          <w:lang w:val="en-US"/>
        </w:rPr>
      </w:pPr>
      <w:r w:rsidRPr="005606ED">
        <w:rPr>
          <w:rFonts w:ascii="Cambria" w:eastAsia="Cambria" w:hAnsi="Cambria" w:cs="Cambria"/>
          <w:b w:val="0"/>
          <w:sz w:val="22"/>
          <w:lang w:val="en-US"/>
        </w:rPr>
        <w:t xml:space="preserve">manage the business </w:t>
      </w:r>
    </w:p>
    <w:p w:rsidR="00334186" w:rsidRPr="00334186" w:rsidRDefault="00334186" w:rsidP="00334186">
      <w:pPr>
        <w:pStyle w:val="normal"/>
        <w:numPr>
          <w:ilvl w:val="0"/>
          <w:numId w:val="16"/>
        </w:numPr>
        <w:ind w:hanging="359"/>
        <w:jc w:val="both"/>
        <w:rPr>
          <w:lang w:val="en-US"/>
        </w:rPr>
      </w:pPr>
      <w:r>
        <w:rPr>
          <w:rFonts w:ascii="Cambria" w:eastAsia="Cambria" w:hAnsi="Cambria" w:cs="Cambria"/>
          <w:b w:val="0"/>
          <w:sz w:val="22"/>
          <w:lang w:val="en-US"/>
        </w:rPr>
        <w:t>etc</w:t>
      </w:r>
    </w:p>
    <w:p w:rsidR="00334186" w:rsidRPr="005606ED" w:rsidRDefault="00334186" w:rsidP="00334186">
      <w:pPr>
        <w:pStyle w:val="normal"/>
        <w:jc w:val="both"/>
        <w:rPr>
          <w:lang w:val="en-US"/>
        </w:rPr>
      </w:pPr>
    </w:p>
    <w:p w:rsidR="00D16F75" w:rsidRDefault="00334186">
      <w:pPr>
        <w:pStyle w:val="normal"/>
        <w:jc w:val="both"/>
        <w:rPr>
          <w:rFonts w:ascii="Cambria" w:eastAsia="Cambria" w:hAnsi="Cambria" w:cs="Cambria"/>
          <w:i/>
          <w:sz w:val="22"/>
          <w:lang w:val="en-US"/>
        </w:rPr>
      </w:pPr>
      <w:r>
        <w:rPr>
          <w:rFonts w:ascii="Cambria" w:eastAsia="Cambria" w:hAnsi="Cambria" w:cs="Cambria"/>
          <w:i/>
          <w:sz w:val="22"/>
          <w:lang w:val="en-US"/>
        </w:rPr>
        <w:t>Related</w:t>
      </w:r>
      <w:r w:rsidR="003F15D3" w:rsidRPr="005606ED">
        <w:rPr>
          <w:rFonts w:ascii="Cambria" w:eastAsia="Cambria" w:hAnsi="Cambria" w:cs="Cambria"/>
          <w:i/>
          <w:sz w:val="22"/>
          <w:lang w:val="en-US"/>
        </w:rPr>
        <w:t xml:space="preserve"> incentive plan presented in Exhibit C</w:t>
      </w:r>
    </w:p>
    <w:p w:rsidR="00334186" w:rsidRDefault="00334186">
      <w:pPr>
        <w:pStyle w:val="normal"/>
        <w:jc w:val="both"/>
        <w:rPr>
          <w:rFonts w:ascii="Cambria" w:eastAsia="Cambria" w:hAnsi="Cambria" w:cs="Cambria"/>
          <w:i/>
          <w:sz w:val="22"/>
          <w:lang w:val="en-US"/>
        </w:rPr>
      </w:pPr>
    </w:p>
    <w:p w:rsidR="00334186" w:rsidRPr="004329D2" w:rsidRDefault="00334186" w:rsidP="00334186">
      <w:pPr>
        <w:pStyle w:val="normal"/>
        <w:jc w:val="both"/>
        <w:rPr>
          <w:color w:val="FF0000"/>
          <w:lang w:val="en-US"/>
        </w:rPr>
      </w:pPr>
      <w:r w:rsidRPr="004329D2">
        <w:rPr>
          <w:color w:val="FF0000"/>
          <w:lang w:val="en-US"/>
        </w:rPr>
        <w:t>[Partner] [Role/Title]</w:t>
      </w:r>
    </w:p>
    <w:p w:rsidR="00334186" w:rsidRPr="005606ED" w:rsidRDefault="00334186" w:rsidP="00334186">
      <w:pPr>
        <w:pStyle w:val="normal"/>
        <w:jc w:val="both"/>
        <w:rPr>
          <w:lang w:val="en-US"/>
        </w:rPr>
      </w:pPr>
    </w:p>
    <w:p w:rsidR="00334186" w:rsidRPr="005606ED" w:rsidRDefault="00334186" w:rsidP="00334186">
      <w:pPr>
        <w:pStyle w:val="normal"/>
        <w:jc w:val="both"/>
        <w:rPr>
          <w:lang w:val="en-US"/>
        </w:rPr>
      </w:pPr>
      <w:r w:rsidRPr="005606ED">
        <w:rPr>
          <w:rFonts w:ascii="Cambria" w:eastAsia="Cambria" w:hAnsi="Cambria" w:cs="Cambria"/>
          <w:sz w:val="22"/>
          <w:lang w:val="en-US"/>
        </w:rPr>
        <w:t>Main tasks</w:t>
      </w:r>
      <w:r>
        <w:rPr>
          <w:rFonts w:ascii="Cambria" w:eastAsia="Cambria" w:hAnsi="Cambria" w:cs="Cambria"/>
          <w:sz w:val="22"/>
          <w:lang w:val="en-US"/>
        </w:rPr>
        <w:t xml:space="preserve"> &amp; responsibilities</w:t>
      </w:r>
      <w:r w:rsidRPr="005606ED">
        <w:rPr>
          <w:rFonts w:ascii="Cambria" w:eastAsia="Cambria" w:hAnsi="Cambria" w:cs="Cambria"/>
          <w:sz w:val="22"/>
          <w:lang w:val="en-US"/>
        </w:rPr>
        <w:t>:</w:t>
      </w:r>
    </w:p>
    <w:p w:rsidR="00334186" w:rsidRPr="00334186" w:rsidRDefault="00334186" w:rsidP="00334186">
      <w:pPr>
        <w:pStyle w:val="normal"/>
        <w:numPr>
          <w:ilvl w:val="0"/>
          <w:numId w:val="16"/>
        </w:numPr>
        <w:ind w:hanging="359"/>
        <w:jc w:val="both"/>
        <w:rPr>
          <w:lang w:val="en-US"/>
        </w:rPr>
      </w:pPr>
      <w:r w:rsidRPr="005606ED">
        <w:rPr>
          <w:rFonts w:ascii="Cambria" w:eastAsia="Cambria" w:hAnsi="Cambria" w:cs="Cambria"/>
          <w:b w:val="0"/>
          <w:sz w:val="22"/>
          <w:lang w:val="en-US"/>
        </w:rPr>
        <w:t xml:space="preserve">manage the business </w:t>
      </w:r>
    </w:p>
    <w:p w:rsidR="00334186" w:rsidRPr="00334186" w:rsidRDefault="00334186" w:rsidP="00334186">
      <w:pPr>
        <w:pStyle w:val="normal"/>
        <w:numPr>
          <w:ilvl w:val="0"/>
          <w:numId w:val="16"/>
        </w:numPr>
        <w:ind w:hanging="359"/>
        <w:jc w:val="both"/>
        <w:rPr>
          <w:lang w:val="en-US"/>
        </w:rPr>
      </w:pPr>
      <w:r>
        <w:rPr>
          <w:rFonts w:ascii="Cambria" w:eastAsia="Cambria" w:hAnsi="Cambria" w:cs="Cambria"/>
          <w:b w:val="0"/>
          <w:sz w:val="22"/>
          <w:lang w:val="en-US"/>
        </w:rPr>
        <w:t>etc</w:t>
      </w:r>
    </w:p>
    <w:p w:rsidR="00334186" w:rsidRPr="005606ED" w:rsidRDefault="00334186" w:rsidP="00334186">
      <w:pPr>
        <w:pStyle w:val="normal"/>
        <w:jc w:val="both"/>
        <w:rPr>
          <w:lang w:val="en-US"/>
        </w:rPr>
      </w:pPr>
    </w:p>
    <w:p w:rsidR="00334186" w:rsidRPr="005606ED" w:rsidRDefault="00334186" w:rsidP="00334186">
      <w:pPr>
        <w:pStyle w:val="normal"/>
        <w:jc w:val="both"/>
        <w:rPr>
          <w:lang w:val="en-US"/>
        </w:rPr>
      </w:pPr>
      <w:r>
        <w:rPr>
          <w:rFonts w:ascii="Cambria" w:eastAsia="Cambria" w:hAnsi="Cambria" w:cs="Cambria"/>
          <w:i/>
          <w:sz w:val="22"/>
          <w:lang w:val="en-US"/>
        </w:rPr>
        <w:t>Related</w:t>
      </w:r>
      <w:r w:rsidRPr="005606ED">
        <w:rPr>
          <w:rFonts w:ascii="Cambria" w:eastAsia="Cambria" w:hAnsi="Cambria" w:cs="Cambria"/>
          <w:i/>
          <w:sz w:val="22"/>
          <w:lang w:val="en-US"/>
        </w:rPr>
        <w:t xml:space="preserve"> incentive plan presented in Exhibit C</w:t>
      </w:r>
    </w:p>
    <w:p w:rsidR="00334186" w:rsidRDefault="00334186">
      <w:pPr>
        <w:pStyle w:val="normal"/>
        <w:jc w:val="both"/>
        <w:rPr>
          <w:lang w:val="en-US"/>
        </w:rPr>
      </w:pPr>
    </w:p>
    <w:p w:rsidR="00334186" w:rsidRPr="004329D2" w:rsidRDefault="00334186" w:rsidP="00334186">
      <w:pPr>
        <w:pStyle w:val="normal"/>
        <w:jc w:val="both"/>
        <w:rPr>
          <w:color w:val="FF0000"/>
          <w:lang w:val="en-US"/>
        </w:rPr>
      </w:pPr>
      <w:r w:rsidRPr="004329D2">
        <w:rPr>
          <w:color w:val="FF0000"/>
          <w:lang w:val="en-US"/>
        </w:rPr>
        <w:t>[Partner] [Role/Title]</w:t>
      </w:r>
    </w:p>
    <w:p w:rsidR="00334186" w:rsidRPr="005606ED" w:rsidRDefault="00334186" w:rsidP="00334186">
      <w:pPr>
        <w:pStyle w:val="normal"/>
        <w:jc w:val="both"/>
        <w:rPr>
          <w:lang w:val="en-US"/>
        </w:rPr>
      </w:pPr>
    </w:p>
    <w:p w:rsidR="00334186" w:rsidRPr="005606ED" w:rsidRDefault="00334186" w:rsidP="00334186">
      <w:pPr>
        <w:pStyle w:val="normal"/>
        <w:jc w:val="both"/>
        <w:rPr>
          <w:lang w:val="en-US"/>
        </w:rPr>
      </w:pPr>
      <w:r w:rsidRPr="005606ED">
        <w:rPr>
          <w:rFonts w:ascii="Cambria" w:eastAsia="Cambria" w:hAnsi="Cambria" w:cs="Cambria"/>
          <w:sz w:val="22"/>
          <w:lang w:val="en-US"/>
        </w:rPr>
        <w:t>Main tasks</w:t>
      </w:r>
      <w:r>
        <w:rPr>
          <w:rFonts w:ascii="Cambria" w:eastAsia="Cambria" w:hAnsi="Cambria" w:cs="Cambria"/>
          <w:sz w:val="22"/>
          <w:lang w:val="en-US"/>
        </w:rPr>
        <w:t xml:space="preserve"> &amp; responsibilities</w:t>
      </w:r>
      <w:r w:rsidRPr="005606ED">
        <w:rPr>
          <w:rFonts w:ascii="Cambria" w:eastAsia="Cambria" w:hAnsi="Cambria" w:cs="Cambria"/>
          <w:sz w:val="22"/>
          <w:lang w:val="en-US"/>
        </w:rPr>
        <w:t>:</w:t>
      </w:r>
    </w:p>
    <w:p w:rsidR="00334186" w:rsidRPr="00334186" w:rsidRDefault="00334186" w:rsidP="00334186">
      <w:pPr>
        <w:pStyle w:val="normal"/>
        <w:numPr>
          <w:ilvl w:val="0"/>
          <w:numId w:val="16"/>
        </w:numPr>
        <w:ind w:hanging="359"/>
        <w:jc w:val="both"/>
        <w:rPr>
          <w:lang w:val="en-US"/>
        </w:rPr>
      </w:pPr>
      <w:r w:rsidRPr="005606ED">
        <w:rPr>
          <w:rFonts w:ascii="Cambria" w:eastAsia="Cambria" w:hAnsi="Cambria" w:cs="Cambria"/>
          <w:b w:val="0"/>
          <w:sz w:val="22"/>
          <w:lang w:val="en-US"/>
        </w:rPr>
        <w:t xml:space="preserve">manage the business </w:t>
      </w:r>
    </w:p>
    <w:p w:rsidR="00334186" w:rsidRPr="00334186" w:rsidRDefault="00334186" w:rsidP="00334186">
      <w:pPr>
        <w:pStyle w:val="normal"/>
        <w:numPr>
          <w:ilvl w:val="0"/>
          <w:numId w:val="16"/>
        </w:numPr>
        <w:ind w:hanging="359"/>
        <w:jc w:val="both"/>
        <w:rPr>
          <w:lang w:val="en-US"/>
        </w:rPr>
      </w:pPr>
      <w:r>
        <w:rPr>
          <w:rFonts w:ascii="Cambria" w:eastAsia="Cambria" w:hAnsi="Cambria" w:cs="Cambria"/>
          <w:b w:val="0"/>
          <w:sz w:val="22"/>
          <w:lang w:val="en-US"/>
        </w:rPr>
        <w:t>etc</w:t>
      </w:r>
    </w:p>
    <w:p w:rsidR="00334186" w:rsidRPr="005606ED" w:rsidRDefault="00334186" w:rsidP="00334186">
      <w:pPr>
        <w:pStyle w:val="normal"/>
        <w:jc w:val="both"/>
        <w:rPr>
          <w:lang w:val="en-US"/>
        </w:rPr>
      </w:pPr>
    </w:p>
    <w:p w:rsidR="00334186" w:rsidRPr="005606ED" w:rsidRDefault="00334186" w:rsidP="00334186">
      <w:pPr>
        <w:pStyle w:val="normal"/>
        <w:jc w:val="both"/>
        <w:rPr>
          <w:lang w:val="en-US"/>
        </w:rPr>
      </w:pPr>
      <w:r>
        <w:rPr>
          <w:rFonts w:ascii="Cambria" w:eastAsia="Cambria" w:hAnsi="Cambria" w:cs="Cambria"/>
          <w:i/>
          <w:sz w:val="22"/>
          <w:lang w:val="en-US"/>
        </w:rPr>
        <w:t>Related</w:t>
      </w:r>
      <w:r w:rsidRPr="005606ED">
        <w:rPr>
          <w:rFonts w:ascii="Cambria" w:eastAsia="Cambria" w:hAnsi="Cambria" w:cs="Cambria"/>
          <w:i/>
          <w:sz w:val="22"/>
          <w:lang w:val="en-US"/>
        </w:rPr>
        <w:t xml:space="preserve"> incentive plan presented in Exhibit C</w:t>
      </w:r>
    </w:p>
    <w:p w:rsidR="00D16F75" w:rsidRPr="005606ED" w:rsidRDefault="00D16F75">
      <w:pPr>
        <w:pStyle w:val="normal"/>
        <w:jc w:val="both"/>
        <w:rPr>
          <w:lang w:val="en-US"/>
        </w:rPr>
      </w:pPr>
    </w:p>
    <w:p w:rsidR="00D16F75" w:rsidRDefault="003F15D3">
      <w:pPr>
        <w:pStyle w:val="Otsikko2"/>
        <w:numPr>
          <w:ilvl w:val="0"/>
          <w:numId w:val="4"/>
        </w:numPr>
        <w:spacing w:before="0" w:after="0"/>
        <w:ind w:hanging="359"/>
        <w:jc w:val="both"/>
      </w:pPr>
      <w:proofErr w:type="spellStart"/>
      <w:r>
        <w:rPr>
          <w:rFonts w:ascii="Cambria" w:eastAsia="Cambria" w:hAnsi="Cambria" w:cs="Cambria"/>
          <w:sz w:val="22"/>
        </w:rPr>
        <w:t>Proceedings</w:t>
      </w:r>
      <w:proofErr w:type="spellEnd"/>
    </w:p>
    <w:p w:rsidR="00D16F75" w:rsidRDefault="00D16F75">
      <w:pPr>
        <w:pStyle w:val="normal"/>
        <w:jc w:val="both"/>
      </w:pPr>
    </w:p>
    <w:p w:rsidR="00D16F75" w:rsidRPr="005606ED" w:rsidRDefault="003F15D3">
      <w:pPr>
        <w:pStyle w:val="normal"/>
        <w:jc w:val="both"/>
        <w:rPr>
          <w:lang w:val="en-US"/>
        </w:rPr>
      </w:pPr>
      <w:r w:rsidRPr="005606ED">
        <w:rPr>
          <w:rFonts w:ascii="Cambria" w:eastAsia="Cambria" w:hAnsi="Cambria" w:cs="Cambria"/>
          <w:b w:val="0"/>
          <w:sz w:val="22"/>
          <w:lang w:val="en-US"/>
        </w:rPr>
        <w:t>By default, each Partner can freely vote in a shareholders' meeting. However, the Partners agree on two exceptions to the above:</w:t>
      </w:r>
    </w:p>
    <w:p w:rsidR="00D16F75" w:rsidRPr="005606ED" w:rsidRDefault="00D16F75">
      <w:pPr>
        <w:pStyle w:val="normal"/>
        <w:jc w:val="both"/>
        <w:rPr>
          <w:lang w:val="en-US"/>
        </w:rPr>
      </w:pPr>
    </w:p>
    <w:p w:rsidR="00D16F75" w:rsidRPr="005606ED" w:rsidRDefault="003F15D3">
      <w:pPr>
        <w:pStyle w:val="normal"/>
        <w:jc w:val="both"/>
        <w:rPr>
          <w:lang w:val="en-US"/>
        </w:rPr>
      </w:pPr>
      <w:r w:rsidRPr="005606ED">
        <w:rPr>
          <w:rFonts w:ascii="Cambria" w:eastAsia="Cambria" w:hAnsi="Cambria" w:cs="Cambria"/>
          <w:b w:val="0"/>
          <w:sz w:val="22"/>
          <w:lang w:val="en-US"/>
        </w:rPr>
        <w:t xml:space="preserve">Firstly, if more than 2/3 of the shares owned by the Partners are supporting certain voting behavior, then all Partners will vote in agreement with the 2/3 majority of Partners. The </w:t>
      </w:r>
      <w:r w:rsidRPr="005606ED">
        <w:rPr>
          <w:rFonts w:ascii="Cambria" w:eastAsia="Cambria" w:hAnsi="Cambria" w:cs="Cambria"/>
          <w:b w:val="0"/>
          <w:sz w:val="22"/>
          <w:lang w:val="en-US"/>
        </w:rPr>
        <w:lastRenderedPageBreak/>
        <w:t xml:space="preserve">purpose is to ascertain that the Partners will be unified, acting as a single group, even in the situations when there would be other shareholders in the Company than the Partners alone. </w:t>
      </w:r>
    </w:p>
    <w:p w:rsidR="00D16F75" w:rsidRPr="005606ED" w:rsidRDefault="00D16F75">
      <w:pPr>
        <w:pStyle w:val="normal"/>
        <w:jc w:val="both"/>
        <w:rPr>
          <w:lang w:val="en-US"/>
        </w:rPr>
      </w:pPr>
    </w:p>
    <w:p w:rsidR="00D16F75" w:rsidRDefault="003F15D3">
      <w:pPr>
        <w:pStyle w:val="normal"/>
        <w:jc w:val="both"/>
      </w:pPr>
      <w:r w:rsidRPr="005606ED">
        <w:rPr>
          <w:rFonts w:ascii="Cambria" w:eastAsia="Cambria" w:hAnsi="Cambria" w:cs="Cambria"/>
          <w:b w:val="0"/>
          <w:sz w:val="22"/>
          <w:lang w:val="en-US"/>
        </w:rPr>
        <w:t xml:space="preserve">Secondly, certain decisions will require support by Partners holding at least 90% of all Partner shares; otherwise all Partners agree to vote against these decisions. </w:t>
      </w:r>
      <w:r>
        <w:rPr>
          <w:rFonts w:ascii="Cambria" w:eastAsia="Cambria" w:hAnsi="Cambria" w:cs="Cambria"/>
          <w:b w:val="0"/>
          <w:sz w:val="22"/>
        </w:rPr>
        <w:t xml:space="preserve">The </w:t>
      </w:r>
      <w:proofErr w:type="spellStart"/>
      <w:r>
        <w:rPr>
          <w:rFonts w:ascii="Cambria" w:eastAsia="Cambria" w:hAnsi="Cambria" w:cs="Cambria"/>
          <w:b w:val="0"/>
          <w:sz w:val="22"/>
        </w:rPr>
        <w:t>decisions</w:t>
      </w:r>
      <w:proofErr w:type="spellEnd"/>
      <w:r>
        <w:rPr>
          <w:rFonts w:ascii="Cambria" w:eastAsia="Cambria" w:hAnsi="Cambria" w:cs="Cambria"/>
          <w:b w:val="0"/>
          <w:sz w:val="22"/>
        </w:rPr>
        <w:t xml:space="preserve"> </w:t>
      </w:r>
      <w:proofErr w:type="spellStart"/>
      <w:r>
        <w:rPr>
          <w:rFonts w:ascii="Cambria" w:eastAsia="Cambria" w:hAnsi="Cambria" w:cs="Cambria"/>
          <w:b w:val="0"/>
          <w:sz w:val="22"/>
        </w:rPr>
        <w:t>are</w:t>
      </w:r>
      <w:proofErr w:type="spellEnd"/>
      <w:r>
        <w:rPr>
          <w:rFonts w:ascii="Cambria" w:eastAsia="Cambria" w:hAnsi="Cambria" w:cs="Cambria"/>
          <w:b w:val="0"/>
          <w:sz w:val="22"/>
        </w:rPr>
        <w:t xml:space="preserve"> the </w:t>
      </w:r>
      <w:proofErr w:type="spellStart"/>
      <w:r>
        <w:rPr>
          <w:rFonts w:ascii="Cambria" w:eastAsia="Cambria" w:hAnsi="Cambria" w:cs="Cambria"/>
          <w:b w:val="0"/>
          <w:sz w:val="22"/>
        </w:rPr>
        <w:t>following</w:t>
      </w:r>
      <w:proofErr w:type="spellEnd"/>
      <w:r>
        <w:rPr>
          <w:rFonts w:ascii="Cambria" w:eastAsia="Cambria" w:hAnsi="Cambria" w:cs="Cambria"/>
          <w:b w:val="0"/>
          <w:sz w:val="22"/>
        </w:rPr>
        <w:t>:</w:t>
      </w:r>
    </w:p>
    <w:p w:rsidR="00D16F75" w:rsidRPr="005606ED" w:rsidRDefault="003F15D3">
      <w:pPr>
        <w:pStyle w:val="normal"/>
        <w:numPr>
          <w:ilvl w:val="0"/>
          <w:numId w:val="13"/>
        </w:numPr>
        <w:ind w:hanging="359"/>
        <w:jc w:val="both"/>
        <w:rPr>
          <w:lang w:val="en-US"/>
        </w:rPr>
      </w:pPr>
      <w:r w:rsidRPr="005606ED">
        <w:rPr>
          <w:rFonts w:ascii="Cambria" w:eastAsia="Cambria" w:hAnsi="Cambria" w:cs="Cambria"/>
          <w:b w:val="0"/>
          <w:sz w:val="22"/>
          <w:lang w:val="en-US"/>
        </w:rPr>
        <w:t>Increasing and decreasing the share capital,</w:t>
      </w:r>
    </w:p>
    <w:p w:rsidR="00D16F75" w:rsidRDefault="003F15D3">
      <w:pPr>
        <w:pStyle w:val="normal"/>
        <w:numPr>
          <w:ilvl w:val="0"/>
          <w:numId w:val="13"/>
        </w:numPr>
        <w:ind w:hanging="359"/>
        <w:jc w:val="both"/>
      </w:pPr>
      <w:proofErr w:type="spellStart"/>
      <w:r>
        <w:rPr>
          <w:rFonts w:ascii="Cambria" w:eastAsia="Cambria" w:hAnsi="Cambria" w:cs="Cambria"/>
          <w:b w:val="0"/>
          <w:sz w:val="22"/>
        </w:rPr>
        <w:t>Issuing</w:t>
      </w:r>
      <w:proofErr w:type="spellEnd"/>
      <w:r>
        <w:rPr>
          <w:rFonts w:ascii="Cambria" w:eastAsia="Cambria" w:hAnsi="Cambria" w:cs="Cambria"/>
          <w:b w:val="0"/>
          <w:sz w:val="22"/>
        </w:rPr>
        <w:t xml:space="preserve"> new </w:t>
      </w:r>
      <w:proofErr w:type="spellStart"/>
      <w:r>
        <w:rPr>
          <w:rFonts w:ascii="Cambria" w:eastAsia="Cambria" w:hAnsi="Cambria" w:cs="Cambria"/>
          <w:b w:val="0"/>
          <w:sz w:val="22"/>
        </w:rPr>
        <w:t>shares</w:t>
      </w:r>
      <w:proofErr w:type="spellEnd"/>
      <w:r>
        <w:rPr>
          <w:rFonts w:ascii="Cambria" w:eastAsia="Cambria" w:hAnsi="Cambria" w:cs="Cambria"/>
          <w:b w:val="0"/>
          <w:sz w:val="22"/>
        </w:rPr>
        <w:t>,</w:t>
      </w:r>
    </w:p>
    <w:p w:rsidR="00D16F75" w:rsidRPr="005606ED" w:rsidRDefault="003F15D3">
      <w:pPr>
        <w:pStyle w:val="normal"/>
        <w:numPr>
          <w:ilvl w:val="0"/>
          <w:numId w:val="13"/>
        </w:numPr>
        <w:ind w:hanging="359"/>
        <w:jc w:val="both"/>
        <w:rPr>
          <w:lang w:val="en-US"/>
        </w:rPr>
      </w:pPr>
      <w:r w:rsidRPr="005606ED">
        <w:rPr>
          <w:rFonts w:ascii="Cambria" w:eastAsia="Cambria" w:hAnsi="Cambria" w:cs="Cambria"/>
          <w:b w:val="0"/>
          <w:sz w:val="22"/>
          <w:lang w:val="en-US"/>
        </w:rPr>
        <w:t>Issuing convertible loans or options that can be transferred to shares,</w:t>
      </w:r>
    </w:p>
    <w:p w:rsidR="00D16F75" w:rsidRPr="005606ED" w:rsidRDefault="003F15D3">
      <w:pPr>
        <w:pStyle w:val="normal"/>
        <w:numPr>
          <w:ilvl w:val="0"/>
          <w:numId w:val="13"/>
        </w:numPr>
        <w:ind w:hanging="359"/>
        <w:jc w:val="both"/>
        <w:rPr>
          <w:lang w:val="en-US"/>
        </w:rPr>
      </w:pPr>
      <w:r w:rsidRPr="005606ED">
        <w:rPr>
          <w:rFonts w:ascii="Cambria" w:eastAsia="Cambria" w:hAnsi="Cambria" w:cs="Cambria"/>
          <w:b w:val="0"/>
          <w:sz w:val="22"/>
          <w:lang w:val="en-US"/>
        </w:rPr>
        <w:t>Selling all or a major part of the business of the company,</w:t>
      </w:r>
    </w:p>
    <w:p w:rsidR="00D16F75" w:rsidRPr="005606ED" w:rsidRDefault="003F15D3">
      <w:pPr>
        <w:pStyle w:val="normal"/>
        <w:numPr>
          <w:ilvl w:val="0"/>
          <w:numId w:val="13"/>
        </w:numPr>
        <w:ind w:hanging="359"/>
        <w:jc w:val="both"/>
        <w:rPr>
          <w:lang w:val="en-US"/>
        </w:rPr>
      </w:pPr>
      <w:r w:rsidRPr="005606ED">
        <w:rPr>
          <w:rFonts w:ascii="Cambria" w:eastAsia="Cambria" w:hAnsi="Cambria" w:cs="Cambria"/>
          <w:b w:val="0"/>
          <w:sz w:val="22"/>
          <w:lang w:val="en-US"/>
        </w:rPr>
        <w:t>Authorizing the Board to make decisions listed above.</w:t>
      </w:r>
    </w:p>
    <w:p w:rsidR="00D16F75" w:rsidRPr="005606ED" w:rsidRDefault="00D16F75">
      <w:pPr>
        <w:pStyle w:val="normal"/>
        <w:jc w:val="both"/>
        <w:rPr>
          <w:lang w:val="en-US"/>
        </w:rPr>
      </w:pPr>
    </w:p>
    <w:p w:rsidR="00D16F75" w:rsidRPr="005606ED" w:rsidRDefault="003F15D3">
      <w:pPr>
        <w:pStyle w:val="normal"/>
        <w:jc w:val="both"/>
        <w:rPr>
          <w:lang w:val="en-US"/>
        </w:rPr>
      </w:pPr>
      <w:r w:rsidRPr="005606ED">
        <w:rPr>
          <w:rFonts w:ascii="Cambria" w:eastAsia="Cambria" w:hAnsi="Cambria" w:cs="Cambria"/>
          <w:b w:val="0"/>
          <w:sz w:val="22"/>
          <w:lang w:val="en-US"/>
        </w:rPr>
        <w:t xml:space="preserve">To implement the proceedings describe above, the Partners agree to efficiently work together at the shareholders’ meetings and before them. Any Partner may call the partners to meet in two week’s notice, either in person if possible, or over internet/telephone, and otherwise following the protocols used for inviting a shareholders’ meeting. The Partners will do their best effort to find meeting times – several meetings if necessary – to work out their common voting strategy. </w:t>
      </w:r>
    </w:p>
    <w:p w:rsidR="00D16F75" w:rsidRPr="005606ED" w:rsidRDefault="003F15D3">
      <w:pPr>
        <w:pStyle w:val="normal"/>
        <w:jc w:val="both"/>
        <w:rPr>
          <w:lang w:val="en-US"/>
        </w:rPr>
      </w:pPr>
      <w:r w:rsidRPr="005606ED">
        <w:rPr>
          <w:rFonts w:ascii="Cambria" w:eastAsia="Cambria" w:hAnsi="Cambria" w:cs="Cambria"/>
          <w:b w:val="0"/>
          <w:sz w:val="22"/>
          <w:lang w:val="en-US"/>
        </w:rPr>
        <w:t xml:space="preserve">The Partners agree to participate in all shareholders’ meetings, either in person or by proxy instructed to follow the proceedings describe above. </w:t>
      </w:r>
    </w:p>
    <w:p w:rsidR="00D16F75" w:rsidRPr="005606ED" w:rsidRDefault="00D16F75">
      <w:pPr>
        <w:pStyle w:val="normal"/>
        <w:jc w:val="both"/>
        <w:rPr>
          <w:lang w:val="en-US"/>
        </w:rPr>
      </w:pPr>
    </w:p>
    <w:p w:rsidR="00D16F75" w:rsidRPr="005606ED" w:rsidRDefault="00D16F75">
      <w:pPr>
        <w:pStyle w:val="normal"/>
        <w:jc w:val="both"/>
        <w:rPr>
          <w:lang w:val="en-US"/>
        </w:rPr>
      </w:pPr>
    </w:p>
    <w:p w:rsidR="00D16F75" w:rsidRDefault="003F15D3">
      <w:pPr>
        <w:pStyle w:val="Otsikko2"/>
        <w:numPr>
          <w:ilvl w:val="0"/>
          <w:numId w:val="4"/>
        </w:numPr>
        <w:spacing w:before="0" w:after="0"/>
        <w:ind w:left="714" w:hanging="356"/>
        <w:jc w:val="both"/>
      </w:pPr>
      <w:proofErr w:type="spellStart"/>
      <w:r>
        <w:rPr>
          <w:rFonts w:ascii="Cambria" w:eastAsia="Cambria" w:hAnsi="Cambria" w:cs="Cambria"/>
          <w:sz w:val="22"/>
        </w:rPr>
        <w:t>Competition</w:t>
      </w:r>
      <w:proofErr w:type="spellEnd"/>
      <w:r>
        <w:rPr>
          <w:rFonts w:ascii="Cambria" w:eastAsia="Cambria" w:hAnsi="Cambria" w:cs="Cambria"/>
          <w:sz w:val="22"/>
        </w:rPr>
        <w:t xml:space="preserve"> </w:t>
      </w:r>
      <w:proofErr w:type="spellStart"/>
      <w:r>
        <w:rPr>
          <w:rFonts w:ascii="Cambria" w:eastAsia="Cambria" w:hAnsi="Cambria" w:cs="Cambria"/>
          <w:sz w:val="22"/>
        </w:rPr>
        <w:t>Restriction</w:t>
      </w:r>
      <w:proofErr w:type="spellEnd"/>
      <w:r>
        <w:rPr>
          <w:rFonts w:ascii="Cambria" w:eastAsia="Cambria" w:hAnsi="Cambria" w:cs="Cambria"/>
          <w:sz w:val="22"/>
        </w:rPr>
        <w:t xml:space="preserve"> </w:t>
      </w:r>
      <w:proofErr w:type="spellStart"/>
      <w:r>
        <w:rPr>
          <w:rFonts w:ascii="Cambria" w:eastAsia="Cambria" w:hAnsi="Cambria" w:cs="Cambria"/>
          <w:sz w:val="22"/>
        </w:rPr>
        <w:t>Clause</w:t>
      </w:r>
      <w:proofErr w:type="spellEnd"/>
    </w:p>
    <w:p w:rsidR="00D16F75" w:rsidRDefault="00D16F75">
      <w:pPr>
        <w:pStyle w:val="normal"/>
        <w:jc w:val="both"/>
      </w:pPr>
    </w:p>
    <w:p w:rsidR="00D16F75" w:rsidRDefault="003F15D3">
      <w:pPr>
        <w:pStyle w:val="normal"/>
        <w:jc w:val="both"/>
      </w:pPr>
      <w:r w:rsidRPr="005606ED">
        <w:rPr>
          <w:rFonts w:ascii="Cambria" w:eastAsia="Cambria" w:hAnsi="Cambria" w:cs="Cambria"/>
          <w:b w:val="0"/>
          <w:sz w:val="22"/>
          <w:lang w:val="en-US"/>
        </w:rPr>
        <w:t xml:space="preserve">The Partners who have an active role in The Company undertake not to compete in any way, directly or indirectly, with the business of The Company. </w:t>
      </w:r>
      <w:proofErr w:type="spellStart"/>
      <w:r>
        <w:rPr>
          <w:rFonts w:ascii="Cambria" w:eastAsia="Cambria" w:hAnsi="Cambria" w:cs="Cambria"/>
          <w:b w:val="0"/>
          <w:sz w:val="22"/>
        </w:rPr>
        <w:t>Here</w:t>
      </w:r>
      <w:proofErr w:type="spellEnd"/>
      <w:r>
        <w:rPr>
          <w:rFonts w:ascii="Cambria" w:eastAsia="Cambria" w:hAnsi="Cambria" w:cs="Cambria"/>
          <w:b w:val="0"/>
          <w:sz w:val="22"/>
        </w:rPr>
        <w:t xml:space="preserve">, the </w:t>
      </w:r>
      <w:proofErr w:type="spellStart"/>
      <w:r>
        <w:rPr>
          <w:rFonts w:ascii="Cambria" w:eastAsia="Cambria" w:hAnsi="Cambria" w:cs="Cambria"/>
          <w:b w:val="0"/>
          <w:sz w:val="22"/>
        </w:rPr>
        <w:t>following</w:t>
      </w:r>
      <w:proofErr w:type="spellEnd"/>
      <w:r>
        <w:rPr>
          <w:rFonts w:ascii="Cambria" w:eastAsia="Cambria" w:hAnsi="Cambria" w:cs="Cambria"/>
          <w:b w:val="0"/>
          <w:sz w:val="22"/>
        </w:rPr>
        <w:t xml:space="preserve"> </w:t>
      </w:r>
      <w:proofErr w:type="spellStart"/>
      <w:r>
        <w:rPr>
          <w:rFonts w:ascii="Cambria" w:eastAsia="Cambria" w:hAnsi="Cambria" w:cs="Cambria"/>
          <w:b w:val="0"/>
          <w:sz w:val="22"/>
        </w:rPr>
        <w:t>definitions</w:t>
      </w:r>
      <w:proofErr w:type="spellEnd"/>
      <w:r>
        <w:rPr>
          <w:rFonts w:ascii="Cambria" w:eastAsia="Cambria" w:hAnsi="Cambria" w:cs="Cambria"/>
          <w:b w:val="0"/>
          <w:sz w:val="22"/>
        </w:rPr>
        <w:t xml:space="preserve"> </w:t>
      </w:r>
      <w:proofErr w:type="spellStart"/>
      <w:r>
        <w:rPr>
          <w:rFonts w:ascii="Cambria" w:eastAsia="Cambria" w:hAnsi="Cambria" w:cs="Cambria"/>
          <w:b w:val="0"/>
          <w:sz w:val="22"/>
        </w:rPr>
        <w:t>are</w:t>
      </w:r>
      <w:proofErr w:type="spellEnd"/>
      <w:r>
        <w:rPr>
          <w:rFonts w:ascii="Cambria" w:eastAsia="Cambria" w:hAnsi="Cambria" w:cs="Cambria"/>
          <w:b w:val="0"/>
          <w:sz w:val="22"/>
        </w:rPr>
        <w:t xml:space="preserve"> </w:t>
      </w:r>
      <w:proofErr w:type="spellStart"/>
      <w:r>
        <w:rPr>
          <w:rFonts w:ascii="Cambria" w:eastAsia="Cambria" w:hAnsi="Cambria" w:cs="Cambria"/>
          <w:b w:val="0"/>
          <w:sz w:val="22"/>
        </w:rPr>
        <w:t>used</w:t>
      </w:r>
      <w:proofErr w:type="spellEnd"/>
      <w:r>
        <w:rPr>
          <w:rFonts w:ascii="Cambria" w:eastAsia="Cambria" w:hAnsi="Cambria" w:cs="Cambria"/>
          <w:b w:val="0"/>
          <w:sz w:val="22"/>
        </w:rPr>
        <w:t>:</w:t>
      </w:r>
    </w:p>
    <w:p w:rsidR="00D16F75" w:rsidRPr="005606ED" w:rsidRDefault="003F15D3">
      <w:pPr>
        <w:pStyle w:val="normal"/>
        <w:numPr>
          <w:ilvl w:val="0"/>
          <w:numId w:val="14"/>
        </w:numPr>
        <w:ind w:hanging="359"/>
        <w:jc w:val="both"/>
        <w:rPr>
          <w:lang w:val="en-US"/>
        </w:rPr>
      </w:pPr>
      <w:r w:rsidRPr="005606ED">
        <w:rPr>
          <w:rFonts w:ascii="Cambria" w:eastAsia="Cambria" w:hAnsi="Cambria" w:cs="Cambria"/>
          <w:b w:val="0"/>
          <w:sz w:val="22"/>
          <w:lang w:val="en-US"/>
        </w:rPr>
        <w:t xml:space="preserve">Active role in The Company is defined as being either employed by The Company, or acting as a Board director, advisor, or consultant for the company.  </w:t>
      </w:r>
    </w:p>
    <w:p w:rsidR="00D16F75" w:rsidRPr="005606ED" w:rsidRDefault="003F15D3">
      <w:pPr>
        <w:pStyle w:val="normal"/>
        <w:numPr>
          <w:ilvl w:val="0"/>
          <w:numId w:val="14"/>
        </w:numPr>
        <w:ind w:hanging="359"/>
        <w:jc w:val="both"/>
        <w:rPr>
          <w:lang w:val="en-US"/>
        </w:rPr>
      </w:pPr>
      <w:r w:rsidRPr="005606ED">
        <w:rPr>
          <w:rFonts w:ascii="Cambria" w:eastAsia="Cambria" w:hAnsi="Cambria" w:cs="Cambria"/>
          <w:b w:val="0"/>
          <w:sz w:val="22"/>
          <w:lang w:val="en-US"/>
        </w:rPr>
        <w:t xml:space="preserve">The business of The Company is defined based on the strategy, business plans, customer relations and pipeline, product roadmaps, and IPR’s of The Company at any given time. </w:t>
      </w:r>
    </w:p>
    <w:p w:rsidR="00D16F75" w:rsidRPr="005606ED" w:rsidRDefault="00D16F75">
      <w:pPr>
        <w:pStyle w:val="normal"/>
        <w:jc w:val="both"/>
        <w:rPr>
          <w:lang w:val="en-US"/>
        </w:rPr>
      </w:pPr>
    </w:p>
    <w:p w:rsidR="00D16F75" w:rsidRPr="005606ED" w:rsidRDefault="003F15D3">
      <w:pPr>
        <w:pStyle w:val="normal"/>
        <w:jc w:val="both"/>
        <w:rPr>
          <w:lang w:val="en-US"/>
        </w:rPr>
      </w:pPr>
      <w:r w:rsidRPr="005606ED">
        <w:rPr>
          <w:rFonts w:ascii="Cambria" w:eastAsia="Cambria" w:hAnsi="Cambria" w:cs="Cambria"/>
          <w:b w:val="0"/>
          <w:sz w:val="22"/>
          <w:lang w:val="en-US"/>
        </w:rPr>
        <w:t>If a Partner ceases to have an active role in The Company, then the Partner agrees not to compete in any way with the business of The Company as defined at that moment, during the following</w:t>
      </w:r>
      <w:r w:rsidRPr="004329D2">
        <w:rPr>
          <w:rFonts w:ascii="Cambria" w:eastAsia="Cambria" w:hAnsi="Cambria" w:cs="Cambria"/>
          <w:b w:val="0"/>
          <w:color w:val="FF0000"/>
          <w:sz w:val="22"/>
          <w:lang w:val="en-US"/>
        </w:rPr>
        <w:t xml:space="preserve"> </w:t>
      </w:r>
      <w:r w:rsidR="005F534C" w:rsidRPr="004329D2">
        <w:rPr>
          <w:rFonts w:ascii="Cambria" w:eastAsia="Cambria" w:hAnsi="Cambria" w:cs="Cambria"/>
          <w:b w:val="0"/>
          <w:color w:val="FF0000"/>
          <w:sz w:val="22"/>
          <w:lang w:val="en-US"/>
        </w:rPr>
        <w:t>[number of</w:t>
      </w:r>
      <w:r w:rsidRPr="004329D2">
        <w:rPr>
          <w:rFonts w:ascii="Cambria" w:eastAsia="Cambria" w:hAnsi="Cambria" w:cs="Cambria"/>
          <w:b w:val="0"/>
          <w:color w:val="FF0000"/>
          <w:sz w:val="22"/>
          <w:lang w:val="en-US"/>
        </w:rPr>
        <w:t xml:space="preserve"> months</w:t>
      </w:r>
      <w:r w:rsidR="005F534C" w:rsidRPr="004329D2">
        <w:rPr>
          <w:rFonts w:ascii="Cambria" w:eastAsia="Cambria" w:hAnsi="Cambria" w:cs="Cambria"/>
          <w:b w:val="0"/>
          <w:color w:val="FF0000"/>
          <w:sz w:val="22"/>
          <w:lang w:val="en-US"/>
        </w:rPr>
        <w:t xml:space="preserve"> </w:t>
      </w:r>
      <w:proofErr w:type="spellStart"/>
      <w:r w:rsidR="005F534C" w:rsidRPr="004329D2">
        <w:rPr>
          <w:rFonts w:ascii="Cambria" w:eastAsia="Cambria" w:hAnsi="Cambria" w:cs="Cambria"/>
          <w:b w:val="0"/>
          <w:color w:val="FF0000"/>
          <w:sz w:val="22"/>
          <w:lang w:val="en-US"/>
        </w:rPr>
        <w:t>ie</w:t>
      </w:r>
      <w:proofErr w:type="spellEnd"/>
      <w:r w:rsidR="005F534C" w:rsidRPr="004329D2">
        <w:rPr>
          <w:rFonts w:ascii="Cambria" w:eastAsia="Cambria" w:hAnsi="Cambria" w:cs="Cambria"/>
          <w:b w:val="0"/>
          <w:color w:val="FF0000"/>
          <w:sz w:val="22"/>
          <w:lang w:val="en-US"/>
        </w:rPr>
        <w:t>. 12]</w:t>
      </w:r>
      <w:r w:rsidRPr="005606ED">
        <w:rPr>
          <w:rFonts w:ascii="Cambria" w:eastAsia="Cambria" w:hAnsi="Cambria" w:cs="Cambria"/>
          <w:b w:val="0"/>
          <w:sz w:val="22"/>
          <w:lang w:val="en-US"/>
        </w:rPr>
        <w:t xml:space="preserve">. </w:t>
      </w:r>
    </w:p>
    <w:p w:rsidR="00D16F75" w:rsidRPr="005606ED" w:rsidRDefault="00D16F75">
      <w:pPr>
        <w:pStyle w:val="normal"/>
        <w:jc w:val="both"/>
        <w:rPr>
          <w:lang w:val="en-US"/>
        </w:rPr>
      </w:pPr>
    </w:p>
    <w:p w:rsidR="00D16F75" w:rsidRPr="005606ED" w:rsidRDefault="003F15D3">
      <w:pPr>
        <w:pStyle w:val="normal"/>
        <w:jc w:val="both"/>
        <w:rPr>
          <w:lang w:val="en-US"/>
        </w:rPr>
      </w:pPr>
      <w:r w:rsidRPr="005606ED">
        <w:rPr>
          <w:rFonts w:ascii="Cambria" w:eastAsia="Cambria" w:hAnsi="Cambria" w:cs="Cambria"/>
          <w:b w:val="0"/>
          <w:sz w:val="22"/>
          <w:lang w:val="en-US"/>
        </w:rPr>
        <w:t xml:space="preserve">In addition to the above, all Partners (not just those having an active role in The Company) agree not to compete in any way with the business of The Company during the first </w:t>
      </w:r>
      <w:r w:rsidR="005F534C" w:rsidRPr="004329D2">
        <w:rPr>
          <w:rFonts w:ascii="Cambria" w:eastAsia="Cambria" w:hAnsi="Cambria" w:cs="Cambria"/>
          <w:b w:val="0"/>
          <w:color w:val="FF0000"/>
          <w:sz w:val="22"/>
          <w:lang w:val="en-US"/>
        </w:rPr>
        <w:t xml:space="preserve">[number of </w:t>
      </w:r>
      <w:proofErr w:type="gramStart"/>
      <w:r w:rsidR="005F534C" w:rsidRPr="004329D2">
        <w:rPr>
          <w:rFonts w:ascii="Cambria" w:eastAsia="Cambria" w:hAnsi="Cambria" w:cs="Cambria"/>
          <w:b w:val="0"/>
          <w:color w:val="FF0000"/>
          <w:sz w:val="22"/>
          <w:lang w:val="en-US"/>
        </w:rPr>
        <w:t>months</w:t>
      </w:r>
      <w:proofErr w:type="gramEnd"/>
      <w:r w:rsidR="005F534C" w:rsidRPr="004329D2">
        <w:rPr>
          <w:rFonts w:ascii="Cambria" w:eastAsia="Cambria" w:hAnsi="Cambria" w:cs="Cambria"/>
          <w:b w:val="0"/>
          <w:color w:val="FF0000"/>
          <w:sz w:val="22"/>
          <w:lang w:val="en-US"/>
        </w:rPr>
        <w:t xml:space="preserve"> </w:t>
      </w:r>
      <w:proofErr w:type="spellStart"/>
      <w:r w:rsidR="005F534C" w:rsidRPr="004329D2">
        <w:rPr>
          <w:rFonts w:ascii="Cambria" w:eastAsia="Cambria" w:hAnsi="Cambria" w:cs="Cambria"/>
          <w:b w:val="0"/>
          <w:color w:val="FF0000"/>
          <w:sz w:val="22"/>
          <w:lang w:val="en-US"/>
        </w:rPr>
        <w:t>ie</w:t>
      </w:r>
      <w:proofErr w:type="spellEnd"/>
      <w:r w:rsidR="005F534C" w:rsidRPr="004329D2">
        <w:rPr>
          <w:rFonts w:ascii="Cambria" w:eastAsia="Cambria" w:hAnsi="Cambria" w:cs="Cambria"/>
          <w:b w:val="0"/>
          <w:color w:val="FF0000"/>
          <w:sz w:val="22"/>
          <w:lang w:val="en-US"/>
        </w:rPr>
        <w:t>. 6]</w:t>
      </w:r>
      <w:r w:rsidRPr="005606ED">
        <w:rPr>
          <w:rFonts w:ascii="Cambria" w:eastAsia="Cambria" w:hAnsi="Cambria" w:cs="Cambria"/>
          <w:b w:val="0"/>
          <w:sz w:val="22"/>
          <w:lang w:val="en-US"/>
        </w:rPr>
        <w:t xml:space="preserve"> after signing this Shareholders Agreement of the company. </w:t>
      </w:r>
    </w:p>
    <w:p w:rsidR="00D16F75" w:rsidRPr="005606ED" w:rsidRDefault="00D16F75">
      <w:pPr>
        <w:pStyle w:val="normal"/>
        <w:jc w:val="both"/>
        <w:rPr>
          <w:lang w:val="en-US"/>
        </w:rPr>
      </w:pPr>
    </w:p>
    <w:p w:rsidR="00D16F75" w:rsidRPr="005606ED" w:rsidRDefault="003F15D3">
      <w:pPr>
        <w:pStyle w:val="normal"/>
        <w:jc w:val="both"/>
        <w:rPr>
          <w:lang w:val="en-US"/>
        </w:rPr>
      </w:pPr>
      <w:r w:rsidRPr="005606ED">
        <w:rPr>
          <w:rFonts w:ascii="Cambria" w:eastAsia="Cambria" w:hAnsi="Cambria" w:cs="Cambria"/>
          <w:b w:val="0"/>
          <w:sz w:val="22"/>
          <w:lang w:val="en-US"/>
        </w:rPr>
        <w:t>If The Company decides to change its strategy, business plan or business focus, this change and new business plan must be communicated to each Partner. If a competitive situation follows from the change by The Company, this is not considered as a breach of this Competition Restriction Clause.</w:t>
      </w:r>
    </w:p>
    <w:p w:rsidR="00D16F75" w:rsidRPr="005606ED" w:rsidRDefault="00D16F75">
      <w:pPr>
        <w:pStyle w:val="normal"/>
        <w:jc w:val="both"/>
        <w:rPr>
          <w:lang w:val="en-US"/>
        </w:rPr>
      </w:pPr>
    </w:p>
    <w:p w:rsidR="00D16F75" w:rsidRPr="005606ED" w:rsidRDefault="003F15D3">
      <w:pPr>
        <w:pStyle w:val="normal"/>
        <w:jc w:val="both"/>
        <w:rPr>
          <w:lang w:val="en-US"/>
        </w:rPr>
      </w:pPr>
      <w:r w:rsidRPr="005606ED">
        <w:rPr>
          <w:rFonts w:ascii="Cambria" w:eastAsia="Cambria" w:hAnsi="Cambria" w:cs="Cambria"/>
          <w:b w:val="0"/>
          <w:sz w:val="22"/>
          <w:lang w:val="en-US"/>
        </w:rPr>
        <w:t xml:space="preserve">If one or several Partners materially breach this Competition Restriction Clause, and do not correct the breach within </w:t>
      </w:r>
      <w:r w:rsidR="005F534C" w:rsidRPr="004329D2">
        <w:rPr>
          <w:rFonts w:ascii="Cambria" w:eastAsia="Cambria" w:hAnsi="Cambria" w:cs="Cambria"/>
          <w:b w:val="0"/>
          <w:color w:val="FF0000"/>
          <w:sz w:val="22"/>
          <w:lang w:val="en-US"/>
        </w:rPr>
        <w:t xml:space="preserve">[number of days </w:t>
      </w:r>
      <w:proofErr w:type="spellStart"/>
      <w:r w:rsidR="005F534C" w:rsidRPr="004329D2">
        <w:rPr>
          <w:rFonts w:ascii="Cambria" w:eastAsia="Cambria" w:hAnsi="Cambria" w:cs="Cambria"/>
          <w:b w:val="0"/>
          <w:color w:val="FF0000"/>
          <w:sz w:val="22"/>
          <w:lang w:val="en-US"/>
        </w:rPr>
        <w:t>ie</w:t>
      </w:r>
      <w:proofErr w:type="spellEnd"/>
      <w:r w:rsidR="005F534C" w:rsidRPr="004329D2">
        <w:rPr>
          <w:rFonts w:ascii="Cambria" w:eastAsia="Cambria" w:hAnsi="Cambria" w:cs="Cambria"/>
          <w:b w:val="0"/>
          <w:color w:val="FF0000"/>
          <w:sz w:val="22"/>
          <w:lang w:val="en-US"/>
        </w:rPr>
        <w:t>. 30]</w:t>
      </w:r>
      <w:r w:rsidRPr="005606ED">
        <w:rPr>
          <w:rFonts w:ascii="Cambria" w:eastAsia="Cambria" w:hAnsi="Cambria" w:cs="Cambria"/>
          <w:b w:val="0"/>
          <w:sz w:val="22"/>
          <w:lang w:val="en-US"/>
        </w:rPr>
        <w:t xml:space="preserve"> after being notified about the breach by The Company or other Partners having at least 2/3 of the remaining Partner shares, with shares of the Partner(s) breaching the Clause excluded, then following sanction will be applicable: </w:t>
      </w:r>
    </w:p>
    <w:p w:rsidR="00D16F75" w:rsidRPr="005606ED" w:rsidRDefault="00D16F75">
      <w:pPr>
        <w:pStyle w:val="normal"/>
        <w:jc w:val="both"/>
        <w:rPr>
          <w:lang w:val="en-US"/>
        </w:rPr>
      </w:pPr>
    </w:p>
    <w:p w:rsidR="00D16F75" w:rsidRPr="005606ED" w:rsidRDefault="003F15D3">
      <w:pPr>
        <w:pStyle w:val="normal"/>
        <w:jc w:val="both"/>
        <w:rPr>
          <w:lang w:val="en-US"/>
        </w:rPr>
      </w:pPr>
      <w:r w:rsidRPr="005606ED">
        <w:rPr>
          <w:rFonts w:ascii="Cambria" w:eastAsia="Cambria" w:hAnsi="Cambria" w:cs="Cambria"/>
          <w:b w:val="0"/>
          <w:sz w:val="22"/>
          <w:lang w:val="en-US"/>
        </w:rPr>
        <w:lastRenderedPageBreak/>
        <w:t xml:space="preserve">The Partner(s) breaching the Competition Restriction Clause agree to sell their shares at a price that is 10% of their fair market price (as defined in Clause 9 below), pro rata of the other Partners’ ownerships. In addition, each Partner breaching the Clause agrees to pay </w:t>
      </w:r>
      <w:r w:rsidR="005F534C" w:rsidRPr="004329D2">
        <w:rPr>
          <w:rFonts w:ascii="Cambria" w:eastAsia="Cambria" w:hAnsi="Cambria" w:cs="Cambria"/>
          <w:b w:val="0"/>
          <w:color w:val="FF0000"/>
          <w:sz w:val="22"/>
          <w:lang w:val="en-US"/>
        </w:rPr>
        <w:t xml:space="preserve">[EUR </w:t>
      </w:r>
      <w:proofErr w:type="spellStart"/>
      <w:r w:rsidR="005F534C" w:rsidRPr="004329D2">
        <w:rPr>
          <w:rFonts w:ascii="Cambria" w:eastAsia="Cambria" w:hAnsi="Cambria" w:cs="Cambria"/>
          <w:b w:val="0"/>
          <w:color w:val="FF0000"/>
          <w:sz w:val="22"/>
          <w:lang w:val="en-US"/>
        </w:rPr>
        <w:t>ie</w:t>
      </w:r>
      <w:proofErr w:type="spellEnd"/>
      <w:r w:rsidR="005F534C" w:rsidRPr="004329D2">
        <w:rPr>
          <w:rFonts w:ascii="Cambria" w:eastAsia="Cambria" w:hAnsi="Cambria" w:cs="Cambria"/>
          <w:b w:val="0"/>
          <w:color w:val="FF0000"/>
          <w:sz w:val="22"/>
          <w:lang w:val="en-US"/>
        </w:rPr>
        <w:t xml:space="preserve"> </w:t>
      </w:r>
      <w:r w:rsidRPr="004329D2">
        <w:rPr>
          <w:rFonts w:ascii="Cambria" w:eastAsia="Cambria" w:hAnsi="Cambria" w:cs="Cambria"/>
          <w:b w:val="0"/>
          <w:color w:val="FF0000"/>
          <w:sz w:val="22"/>
          <w:lang w:val="en-US"/>
        </w:rPr>
        <w:t>30,000 Euros</w:t>
      </w:r>
      <w:r w:rsidR="005F534C" w:rsidRPr="004329D2">
        <w:rPr>
          <w:rFonts w:ascii="Cambria" w:eastAsia="Cambria" w:hAnsi="Cambria" w:cs="Cambria"/>
          <w:b w:val="0"/>
          <w:color w:val="FF0000"/>
          <w:sz w:val="22"/>
          <w:lang w:val="en-US"/>
        </w:rPr>
        <w:t>]</w:t>
      </w:r>
      <w:r w:rsidRPr="005606ED">
        <w:rPr>
          <w:rFonts w:ascii="Cambria" w:eastAsia="Cambria" w:hAnsi="Cambria" w:cs="Cambria"/>
          <w:b w:val="0"/>
          <w:sz w:val="22"/>
          <w:lang w:val="en-US"/>
        </w:rPr>
        <w:t xml:space="preserve"> to The Company. </w:t>
      </w:r>
    </w:p>
    <w:p w:rsidR="00D16F75" w:rsidRPr="005606ED" w:rsidRDefault="00D16F75">
      <w:pPr>
        <w:pStyle w:val="normal"/>
        <w:jc w:val="both"/>
        <w:rPr>
          <w:lang w:val="en-US"/>
        </w:rPr>
      </w:pPr>
    </w:p>
    <w:p w:rsidR="00D16F75" w:rsidRPr="005606ED" w:rsidRDefault="003F15D3">
      <w:pPr>
        <w:pStyle w:val="normal"/>
        <w:jc w:val="both"/>
        <w:rPr>
          <w:lang w:val="en-US"/>
        </w:rPr>
      </w:pPr>
      <w:r w:rsidRPr="005606ED">
        <w:rPr>
          <w:rFonts w:ascii="Cambria" w:eastAsia="Cambria" w:hAnsi="Cambria" w:cs="Cambria"/>
          <w:b w:val="0"/>
          <w:sz w:val="22"/>
          <w:lang w:val="en-US"/>
        </w:rPr>
        <w:t xml:space="preserve">This breach shall be documented by the Board and it shall be proven to be harmful (e.g. The Company has lost business or competitive advantage) for The Company. </w:t>
      </w:r>
    </w:p>
    <w:p w:rsidR="00D16F75" w:rsidRPr="005606ED" w:rsidRDefault="00D16F75">
      <w:pPr>
        <w:pStyle w:val="normal"/>
        <w:jc w:val="both"/>
        <w:rPr>
          <w:lang w:val="en-US"/>
        </w:rPr>
      </w:pPr>
    </w:p>
    <w:p w:rsidR="00D16F75" w:rsidRPr="005606ED" w:rsidRDefault="003F15D3">
      <w:pPr>
        <w:pStyle w:val="normal"/>
        <w:jc w:val="both"/>
        <w:rPr>
          <w:lang w:val="en-US"/>
        </w:rPr>
      </w:pPr>
      <w:r w:rsidRPr="005606ED">
        <w:rPr>
          <w:rFonts w:ascii="Cambria" w:eastAsia="Cambria" w:hAnsi="Cambria" w:cs="Cambria"/>
          <w:b w:val="0"/>
          <w:sz w:val="22"/>
          <w:lang w:val="en-US"/>
        </w:rPr>
        <w:t>The Partners shall be deemed to have provided written consent in terms of this Chapter 6 to each Partner current ownership of and role/appointment in other companies/businesses and other activities as set forth in Exhibition B and each of the Partner shall not be in breach of this Chapter 6 in relation to any such ownership, role, appointment or activity.</w:t>
      </w:r>
    </w:p>
    <w:p w:rsidR="00D16F75" w:rsidRPr="005606ED" w:rsidRDefault="00D16F75">
      <w:pPr>
        <w:pStyle w:val="normal"/>
        <w:jc w:val="both"/>
        <w:rPr>
          <w:lang w:val="en-US"/>
        </w:rPr>
      </w:pPr>
    </w:p>
    <w:p w:rsidR="00D16F75" w:rsidRPr="005606ED" w:rsidRDefault="00D16F75">
      <w:pPr>
        <w:pStyle w:val="normal"/>
        <w:jc w:val="both"/>
        <w:rPr>
          <w:lang w:val="en-US"/>
        </w:rPr>
      </w:pPr>
    </w:p>
    <w:p w:rsidR="00D16F75" w:rsidRPr="005606ED" w:rsidRDefault="003F15D3">
      <w:pPr>
        <w:pStyle w:val="Otsikko2"/>
        <w:numPr>
          <w:ilvl w:val="0"/>
          <w:numId w:val="4"/>
        </w:numPr>
        <w:spacing w:before="0" w:after="0"/>
        <w:ind w:hanging="359"/>
        <w:jc w:val="both"/>
        <w:rPr>
          <w:lang w:val="en-US"/>
        </w:rPr>
      </w:pPr>
      <w:r w:rsidRPr="005606ED">
        <w:rPr>
          <w:rFonts w:ascii="Cambria" w:eastAsia="Cambria" w:hAnsi="Cambria" w:cs="Cambria"/>
          <w:sz w:val="22"/>
          <w:lang w:val="en-US"/>
        </w:rPr>
        <w:t>Buy Back Option in normal Partner Exit Situation and Share Disposal Restrictions</w:t>
      </w:r>
    </w:p>
    <w:p w:rsidR="00D16F75" w:rsidRPr="005606ED" w:rsidRDefault="00D16F75">
      <w:pPr>
        <w:pStyle w:val="normal"/>
        <w:jc w:val="center"/>
        <w:rPr>
          <w:lang w:val="en-US"/>
        </w:rPr>
      </w:pPr>
    </w:p>
    <w:p w:rsidR="00D16F75" w:rsidRPr="005606ED" w:rsidRDefault="003F15D3">
      <w:pPr>
        <w:pStyle w:val="normal"/>
        <w:jc w:val="both"/>
        <w:rPr>
          <w:lang w:val="en-US"/>
        </w:rPr>
      </w:pPr>
      <w:r w:rsidRPr="005606ED">
        <w:rPr>
          <w:rFonts w:ascii="Cambria" w:eastAsia="Cambria" w:hAnsi="Cambria" w:cs="Cambria"/>
          <w:b w:val="0"/>
          <w:sz w:val="22"/>
          <w:lang w:val="en-US"/>
        </w:rPr>
        <w:t xml:space="preserve">The Partners undertake not to transfer their shares to third parties before </w:t>
      </w:r>
      <w:r w:rsidRPr="004329D2">
        <w:rPr>
          <w:rFonts w:ascii="Cambria" w:eastAsia="Cambria" w:hAnsi="Cambria" w:cs="Cambria"/>
          <w:b w:val="0"/>
          <w:color w:val="FF0000"/>
          <w:sz w:val="22"/>
          <w:lang w:val="en-US"/>
        </w:rPr>
        <w:t xml:space="preserve">[number of </w:t>
      </w:r>
      <w:proofErr w:type="gramStart"/>
      <w:r w:rsidRPr="004329D2">
        <w:rPr>
          <w:rFonts w:ascii="Cambria" w:eastAsia="Cambria" w:hAnsi="Cambria" w:cs="Cambria"/>
          <w:b w:val="0"/>
          <w:color w:val="FF0000"/>
          <w:sz w:val="22"/>
          <w:lang w:val="en-US"/>
        </w:rPr>
        <w:t>months</w:t>
      </w:r>
      <w:proofErr w:type="gramEnd"/>
      <w:r w:rsidRPr="004329D2">
        <w:rPr>
          <w:rFonts w:ascii="Cambria" w:eastAsia="Cambria" w:hAnsi="Cambria" w:cs="Cambria"/>
          <w:b w:val="0"/>
          <w:color w:val="FF0000"/>
          <w:sz w:val="22"/>
          <w:lang w:val="en-US"/>
        </w:rPr>
        <w:t xml:space="preserve"> </w:t>
      </w:r>
      <w:proofErr w:type="spellStart"/>
      <w:r w:rsidRPr="004329D2">
        <w:rPr>
          <w:rFonts w:ascii="Cambria" w:eastAsia="Cambria" w:hAnsi="Cambria" w:cs="Cambria"/>
          <w:b w:val="0"/>
          <w:color w:val="FF0000"/>
          <w:sz w:val="22"/>
          <w:lang w:val="en-US"/>
        </w:rPr>
        <w:t>ie</w:t>
      </w:r>
      <w:proofErr w:type="spellEnd"/>
      <w:r w:rsidRPr="004329D2">
        <w:rPr>
          <w:rFonts w:ascii="Cambria" w:eastAsia="Cambria" w:hAnsi="Cambria" w:cs="Cambria"/>
          <w:b w:val="0"/>
          <w:color w:val="FF0000"/>
          <w:sz w:val="22"/>
          <w:lang w:val="en-US"/>
        </w:rPr>
        <w:t>. 36]</w:t>
      </w:r>
      <w:r w:rsidRPr="005606ED">
        <w:rPr>
          <w:rFonts w:ascii="Cambria" w:eastAsia="Cambria" w:hAnsi="Cambria" w:cs="Cambria"/>
          <w:b w:val="0"/>
          <w:sz w:val="22"/>
          <w:lang w:val="en-US"/>
        </w:rPr>
        <w:t xml:space="preserve"> of signing the shareholders Agreement for the first time, unless otherwise agreed in writing by the Partners holding at least 90% of the shares of the Company. Each Partner shall inform the other Partners about any intent to transfer the Partner’s </w:t>
      </w:r>
      <w:proofErr w:type="gramStart"/>
      <w:r w:rsidRPr="005606ED">
        <w:rPr>
          <w:rFonts w:ascii="Cambria" w:eastAsia="Cambria" w:hAnsi="Cambria" w:cs="Cambria"/>
          <w:b w:val="0"/>
          <w:sz w:val="22"/>
          <w:lang w:val="en-US"/>
        </w:rPr>
        <w:t>shares,</w:t>
      </w:r>
      <w:proofErr w:type="gramEnd"/>
      <w:r w:rsidRPr="005606ED">
        <w:rPr>
          <w:rFonts w:ascii="Cambria" w:eastAsia="Cambria" w:hAnsi="Cambria" w:cs="Cambria"/>
          <w:b w:val="0"/>
          <w:sz w:val="22"/>
          <w:lang w:val="en-US"/>
        </w:rPr>
        <w:t xml:space="preserve"> and about the information to be given to third parties in connection with such intent to transfer shares. </w:t>
      </w:r>
    </w:p>
    <w:p w:rsidR="00D16F75" w:rsidRPr="005606ED" w:rsidRDefault="00D16F75">
      <w:pPr>
        <w:pStyle w:val="normal"/>
        <w:jc w:val="both"/>
        <w:rPr>
          <w:lang w:val="en-US"/>
        </w:rPr>
      </w:pPr>
    </w:p>
    <w:p w:rsidR="00D16F75" w:rsidRPr="005606ED" w:rsidRDefault="003F15D3">
      <w:pPr>
        <w:pStyle w:val="normal"/>
        <w:jc w:val="both"/>
        <w:rPr>
          <w:lang w:val="en-US"/>
        </w:rPr>
      </w:pPr>
      <w:r w:rsidRPr="005606ED">
        <w:rPr>
          <w:rFonts w:ascii="Cambria" w:eastAsia="Cambria" w:hAnsi="Cambria" w:cs="Cambria"/>
          <w:b w:val="0"/>
          <w:sz w:val="22"/>
          <w:lang w:val="en-US"/>
        </w:rPr>
        <w:t xml:space="preserve">The Partners to this Agreement have the right to buy shares back for a period of </w:t>
      </w:r>
      <w:r w:rsidRPr="0059133A">
        <w:rPr>
          <w:rFonts w:ascii="Cambria" w:eastAsia="Cambria" w:hAnsi="Cambria" w:cs="Cambria"/>
          <w:b w:val="0"/>
          <w:color w:val="FF0000"/>
          <w:sz w:val="22"/>
          <w:lang w:val="en-US"/>
        </w:rPr>
        <w:t xml:space="preserve">[number of </w:t>
      </w:r>
      <w:proofErr w:type="gramStart"/>
      <w:r w:rsidRPr="0059133A">
        <w:rPr>
          <w:rFonts w:ascii="Cambria" w:eastAsia="Cambria" w:hAnsi="Cambria" w:cs="Cambria"/>
          <w:b w:val="0"/>
          <w:color w:val="FF0000"/>
          <w:sz w:val="22"/>
          <w:lang w:val="en-US"/>
        </w:rPr>
        <w:t>months</w:t>
      </w:r>
      <w:proofErr w:type="gramEnd"/>
      <w:r w:rsidRPr="0059133A">
        <w:rPr>
          <w:rFonts w:ascii="Cambria" w:eastAsia="Cambria" w:hAnsi="Cambria" w:cs="Cambria"/>
          <w:b w:val="0"/>
          <w:color w:val="FF0000"/>
          <w:sz w:val="22"/>
          <w:lang w:val="en-US"/>
        </w:rPr>
        <w:t xml:space="preserve"> </w:t>
      </w:r>
      <w:proofErr w:type="spellStart"/>
      <w:r w:rsidRPr="0059133A">
        <w:rPr>
          <w:rFonts w:ascii="Cambria" w:eastAsia="Cambria" w:hAnsi="Cambria" w:cs="Cambria"/>
          <w:b w:val="0"/>
          <w:color w:val="FF0000"/>
          <w:sz w:val="22"/>
          <w:lang w:val="en-US"/>
        </w:rPr>
        <w:t>ie</w:t>
      </w:r>
      <w:proofErr w:type="spellEnd"/>
      <w:r w:rsidRPr="0059133A">
        <w:rPr>
          <w:rFonts w:ascii="Cambria" w:eastAsia="Cambria" w:hAnsi="Cambria" w:cs="Cambria"/>
          <w:b w:val="0"/>
          <w:color w:val="FF0000"/>
          <w:sz w:val="22"/>
          <w:lang w:val="en-US"/>
        </w:rPr>
        <w:t>. 12]</w:t>
      </w:r>
      <w:r w:rsidRPr="005606ED">
        <w:rPr>
          <w:rFonts w:ascii="Cambria" w:eastAsia="Cambria" w:hAnsi="Cambria" w:cs="Cambria"/>
          <w:b w:val="0"/>
          <w:sz w:val="22"/>
          <w:lang w:val="en-US"/>
        </w:rPr>
        <w:t xml:space="preserve"> from resignation of a Partner, if the buyback has not materialized earlier.     </w:t>
      </w:r>
    </w:p>
    <w:p w:rsidR="00D16F75" w:rsidRPr="005606ED" w:rsidRDefault="00D16F75">
      <w:pPr>
        <w:pStyle w:val="normal"/>
        <w:jc w:val="both"/>
        <w:rPr>
          <w:lang w:val="en-US"/>
        </w:rPr>
      </w:pPr>
    </w:p>
    <w:p w:rsidR="00D16F75" w:rsidRDefault="003F15D3">
      <w:pPr>
        <w:pStyle w:val="Otsikko2"/>
        <w:numPr>
          <w:ilvl w:val="0"/>
          <w:numId w:val="4"/>
        </w:numPr>
        <w:spacing w:before="0" w:after="0"/>
        <w:ind w:hanging="359"/>
        <w:jc w:val="both"/>
      </w:pPr>
      <w:proofErr w:type="spellStart"/>
      <w:r>
        <w:rPr>
          <w:rFonts w:ascii="Cambria" w:eastAsia="Cambria" w:hAnsi="Cambria" w:cs="Cambria"/>
          <w:sz w:val="22"/>
        </w:rPr>
        <w:t>Exit</w:t>
      </w:r>
      <w:proofErr w:type="spellEnd"/>
    </w:p>
    <w:p w:rsidR="00D16F75" w:rsidRDefault="00D16F75">
      <w:pPr>
        <w:pStyle w:val="normal"/>
        <w:jc w:val="center"/>
      </w:pPr>
    </w:p>
    <w:p w:rsidR="00D16F75" w:rsidRPr="005606ED" w:rsidRDefault="003F15D3">
      <w:pPr>
        <w:pStyle w:val="normal"/>
        <w:jc w:val="both"/>
        <w:rPr>
          <w:lang w:val="en-US"/>
        </w:rPr>
      </w:pPr>
      <w:bookmarkStart w:id="1" w:name="id.30j0zll" w:colFirst="0" w:colLast="0"/>
      <w:bookmarkEnd w:id="1"/>
      <w:r w:rsidRPr="005606ED">
        <w:rPr>
          <w:rFonts w:ascii="Cambria" w:eastAsia="Cambria" w:hAnsi="Cambria" w:cs="Cambria"/>
          <w:b w:val="0"/>
          <w:sz w:val="22"/>
          <w:lang w:val="en-US"/>
        </w:rPr>
        <w:t>In connection with the Liquidation Event, any Net Consideration shall be distributed pro-rata between the shareholders.</w:t>
      </w:r>
    </w:p>
    <w:p w:rsidR="00D16F75" w:rsidRPr="005606ED" w:rsidRDefault="00D16F75">
      <w:pPr>
        <w:pStyle w:val="normal"/>
        <w:jc w:val="both"/>
        <w:rPr>
          <w:lang w:val="en-US"/>
        </w:rPr>
      </w:pPr>
    </w:p>
    <w:p w:rsidR="00D16F75" w:rsidRPr="005606ED" w:rsidRDefault="00D16F75">
      <w:pPr>
        <w:pStyle w:val="normal"/>
        <w:jc w:val="both"/>
        <w:rPr>
          <w:lang w:val="en-US"/>
        </w:rPr>
      </w:pPr>
    </w:p>
    <w:p w:rsidR="00D16F75" w:rsidRDefault="003F15D3">
      <w:pPr>
        <w:pStyle w:val="Otsikko2"/>
        <w:numPr>
          <w:ilvl w:val="0"/>
          <w:numId w:val="4"/>
        </w:numPr>
        <w:spacing w:before="0" w:after="0"/>
        <w:ind w:hanging="359"/>
        <w:jc w:val="both"/>
      </w:pPr>
      <w:proofErr w:type="spellStart"/>
      <w:r>
        <w:rPr>
          <w:rFonts w:ascii="Cambria" w:eastAsia="Cambria" w:hAnsi="Cambria" w:cs="Cambria"/>
          <w:sz w:val="22"/>
        </w:rPr>
        <w:t>Abnormal</w:t>
      </w:r>
      <w:proofErr w:type="spellEnd"/>
      <w:r>
        <w:rPr>
          <w:rFonts w:ascii="Cambria" w:eastAsia="Cambria" w:hAnsi="Cambria" w:cs="Cambria"/>
          <w:sz w:val="22"/>
        </w:rPr>
        <w:t xml:space="preserve"> </w:t>
      </w:r>
      <w:proofErr w:type="spellStart"/>
      <w:r>
        <w:rPr>
          <w:rFonts w:ascii="Cambria" w:eastAsia="Cambria" w:hAnsi="Cambria" w:cs="Cambria"/>
          <w:sz w:val="22"/>
        </w:rPr>
        <w:t>Exit</w:t>
      </w:r>
      <w:proofErr w:type="spellEnd"/>
      <w:r>
        <w:rPr>
          <w:rFonts w:ascii="Cambria" w:eastAsia="Cambria" w:hAnsi="Cambria" w:cs="Cambria"/>
          <w:sz w:val="22"/>
        </w:rPr>
        <w:t xml:space="preserve"> </w:t>
      </w:r>
      <w:proofErr w:type="spellStart"/>
      <w:r>
        <w:rPr>
          <w:rFonts w:ascii="Cambria" w:eastAsia="Cambria" w:hAnsi="Cambria" w:cs="Cambria"/>
          <w:sz w:val="22"/>
        </w:rPr>
        <w:t>Situations</w:t>
      </w:r>
      <w:proofErr w:type="spellEnd"/>
    </w:p>
    <w:p w:rsidR="00D16F75" w:rsidRDefault="00D16F75">
      <w:pPr>
        <w:pStyle w:val="normal"/>
        <w:jc w:val="both"/>
      </w:pPr>
    </w:p>
    <w:p w:rsidR="00D16F75" w:rsidRPr="005606ED" w:rsidRDefault="003F15D3">
      <w:pPr>
        <w:pStyle w:val="normal"/>
        <w:jc w:val="both"/>
        <w:rPr>
          <w:lang w:val="en-US"/>
        </w:rPr>
      </w:pPr>
      <w:r w:rsidRPr="005606ED">
        <w:rPr>
          <w:rFonts w:ascii="Cambria" w:eastAsia="Cambria" w:hAnsi="Cambria" w:cs="Cambria"/>
          <w:b w:val="0"/>
          <w:sz w:val="22"/>
          <w:lang w:val="en-US"/>
        </w:rPr>
        <w:t xml:space="preserve">In the event that the Partner leaves the Company as a Bad Leaver, a defined percent as defined in Exhibit A of his shares shall be subject to mandatory transfer to the Company at their nominal value. </w:t>
      </w:r>
    </w:p>
    <w:p w:rsidR="00D16F75" w:rsidRPr="005606ED" w:rsidRDefault="00D16F75">
      <w:pPr>
        <w:pStyle w:val="normal"/>
        <w:jc w:val="both"/>
        <w:rPr>
          <w:lang w:val="en-US"/>
        </w:rPr>
      </w:pPr>
    </w:p>
    <w:p w:rsidR="00D16F75" w:rsidRPr="005606ED" w:rsidRDefault="003F15D3">
      <w:pPr>
        <w:pStyle w:val="normal"/>
        <w:jc w:val="both"/>
        <w:rPr>
          <w:lang w:val="en-US"/>
        </w:rPr>
      </w:pPr>
      <w:r w:rsidRPr="005606ED">
        <w:rPr>
          <w:rFonts w:ascii="Cambria" w:eastAsia="Cambria" w:hAnsi="Cambria" w:cs="Cambria"/>
          <w:b w:val="0"/>
          <w:sz w:val="22"/>
          <w:lang w:val="en-US"/>
        </w:rPr>
        <w:t xml:space="preserve">A bad leaver is any shareholder that discontinues to be employed by the Company, in a consultant-relation with the Company, a board member before the Milestones as described in the Exhibit </w:t>
      </w:r>
      <w:proofErr w:type="gramStart"/>
      <w:r w:rsidRPr="005606ED">
        <w:rPr>
          <w:rFonts w:ascii="Cambria" w:eastAsia="Cambria" w:hAnsi="Cambria" w:cs="Cambria"/>
          <w:b w:val="0"/>
          <w:sz w:val="22"/>
          <w:lang w:val="en-US"/>
        </w:rPr>
        <w:t>A  has</w:t>
      </w:r>
      <w:proofErr w:type="gramEnd"/>
      <w:r w:rsidRPr="005606ED">
        <w:rPr>
          <w:rFonts w:ascii="Cambria" w:eastAsia="Cambria" w:hAnsi="Cambria" w:cs="Cambria"/>
          <w:b w:val="0"/>
          <w:sz w:val="22"/>
          <w:lang w:val="en-US"/>
        </w:rPr>
        <w:t xml:space="preserve"> been achieved for any of the following reasons:</w:t>
      </w:r>
    </w:p>
    <w:p w:rsidR="00D16F75" w:rsidRPr="005606ED" w:rsidRDefault="00D16F75">
      <w:pPr>
        <w:pStyle w:val="normal"/>
        <w:jc w:val="both"/>
        <w:rPr>
          <w:lang w:val="en-US"/>
        </w:rPr>
      </w:pPr>
    </w:p>
    <w:p w:rsidR="00D16F75" w:rsidRPr="005606ED" w:rsidRDefault="003F15D3">
      <w:pPr>
        <w:pStyle w:val="normal"/>
        <w:ind w:left="709" w:hanging="708"/>
        <w:jc w:val="both"/>
        <w:rPr>
          <w:lang w:val="en-US"/>
        </w:rPr>
      </w:pPr>
      <w:r w:rsidRPr="005606ED">
        <w:rPr>
          <w:rFonts w:ascii="Cambria" w:eastAsia="Cambria" w:hAnsi="Cambria" w:cs="Cambria"/>
          <w:b w:val="0"/>
          <w:sz w:val="22"/>
          <w:lang w:val="en-US"/>
        </w:rPr>
        <w:t>(a)</w:t>
      </w:r>
      <w:r w:rsidRPr="005606ED">
        <w:rPr>
          <w:rFonts w:ascii="Cambria" w:eastAsia="Cambria" w:hAnsi="Cambria" w:cs="Cambria"/>
          <w:b w:val="0"/>
          <w:sz w:val="22"/>
          <w:lang w:val="en-US"/>
        </w:rPr>
        <w:tab/>
      </w:r>
      <w:proofErr w:type="gramStart"/>
      <w:r w:rsidRPr="005606ED">
        <w:rPr>
          <w:rFonts w:ascii="Cambria" w:eastAsia="Cambria" w:hAnsi="Cambria" w:cs="Cambria"/>
          <w:b w:val="0"/>
          <w:sz w:val="22"/>
          <w:lang w:val="en-US"/>
        </w:rPr>
        <w:t>does</w:t>
      </w:r>
      <w:proofErr w:type="gramEnd"/>
      <w:r w:rsidRPr="005606ED">
        <w:rPr>
          <w:rFonts w:ascii="Cambria" w:eastAsia="Cambria" w:hAnsi="Cambria" w:cs="Cambria"/>
          <w:b w:val="0"/>
          <w:sz w:val="22"/>
          <w:lang w:val="en-US"/>
        </w:rPr>
        <w:t xml:space="preserve"> not contribute the agreed minimum time and/or effort to The Company an on-going bases, as agreed by partners, and continues to not contribute after notification from other Partners.</w:t>
      </w:r>
    </w:p>
    <w:p w:rsidR="00D16F75" w:rsidRPr="005606ED" w:rsidRDefault="003F15D3">
      <w:pPr>
        <w:pStyle w:val="normal"/>
        <w:ind w:left="709" w:hanging="708"/>
        <w:jc w:val="both"/>
        <w:rPr>
          <w:lang w:val="en-US"/>
        </w:rPr>
      </w:pPr>
      <w:r w:rsidRPr="005606ED">
        <w:rPr>
          <w:rFonts w:ascii="Cambria" w:eastAsia="Cambria" w:hAnsi="Cambria" w:cs="Cambria"/>
          <w:b w:val="0"/>
          <w:sz w:val="22"/>
          <w:lang w:val="en-US"/>
        </w:rPr>
        <w:t>(b)</w:t>
      </w:r>
      <w:r w:rsidRPr="005606ED">
        <w:rPr>
          <w:rFonts w:ascii="Cambria" w:eastAsia="Cambria" w:hAnsi="Cambria" w:cs="Cambria"/>
          <w:b w:val="0"/>
          <w:sz w:val="22"/>
          <w:lang w:val="en-US"/>
        </w:rPr>
        <w:tab/>
      </w:r>
      <w:proofErr w:type="gramStart"/>
      <w:r w:rsidRPr="005606ED">
        <w:rPr>
          <w:rFonts w:ascii="Cambria" w:eastAsia="Cambria" w:hAnsi="Cambria" w:cs="Cambria"/>
          <w:b w:val="0"/>
          <w:sz w:val="22"/>
          <w:lang w:val="en-US"/>
        </w:rPr>
        <w:t>material</w:t>
      </w:r>
      <w:proofErr w:type="gramEnd"/>
      <w:r w:rsidRPr="005606ED">
        <w:rPr>
          <w:rFonts w:ascii="Cambria" w:eastAsia="Cambria" w:hAnsi="Cambria" w:cs="Cambria"/>
          <w:b w:val="0"/>
          <w:sz w:val="22"/>
          <w:lang w:val="en-US"/>
        </w:rPr>
        <w:t xml:space="preserve"> breach of this Agreement;</w:t>
      </w:r>
    </w:p>
    <w:p w:rsidR="00D16F75" w:rsidRPr="005606ED" w:rsidRDefault="003F15D3">
      <w:pPr>
        <w:pStyle w:val="normal"/>
        <w:ind w:left="709" w:hanging="708"/>
        <w:jc w:val="both"/>
        <w:rPr>
          <w:lang w:val="en-US"/>
        </w:rPr>
      </w:pPr>
      <w:r w:rsidRPr="005606ED">
        <w:rPr>
          <w:rFonts w:ascii="Cambria" w:eastAsia="Cambria" w:hAnsi="Cambria" w:cs="Cambria"/>
          <w:b w:val="0"/>
          <w:sz w:val="22"/>
          <w:lang w:val="en-US"/>
        </w:rPr>
        <w:t>(c)</w:t>
      </w:r>
      <w:r w:rsidRPr="005606ED">
        <w:rPr>
          <w:rFonts w:ascii="Cambria" w:eastAsia="Cambria" w:hAnsi="Cambria" w:cs="Cambria"/>
          <w:b w:val="0"/>
          <w:sz w:val="22"/>
          <w:lang w:val="en-US"/>
        </w:rPr>
        <w:tab/>
      </w:r>
      <w:proofErr w:type="gramStart"/>
      <w:r w:rsidRPr="005606ED">
        <w:rPr>
          <w:rFonts w:ascii="Cambria" w:eastAsia="Cambria" w:hAnsi="Cambria" w:cs="Cambria"/>
          <w:b w:val="0"/>
          <w:sz w:val="22"/>
          <w:lang w:val="en-US"/>
        </w:rPr>
        <w:t>gross</w:t>
      </w:r>
      <w:proofErr w:type="gramEnd"/>
      <w:r w:rsidRPr="005606ED">
        <w:rPr>
          <w:rFonts w:ascii="Cambria" w:eastAsia="Cambria" w:hAnsi="Cambria" w:cs="Cambria"/>
          <w:b w:val="0"/>
          <w:sz w:val="22"/>
          <w:lang w:val="en-US"/>
        </w:rPr>
        <w:t xml:space="preserve"> misconduct or any serious or persistent breach of any obligation to the Company or any associated Company of the Company;</w:t>
      </w:r>
    </w:p>
    <w:p w:rsidR="00D16F75" w:rsidRPr="005606ED" w:rsidRDefault="003F15D3">
      <w:pPr>
        <w:pStyle w:val="normal"/>
        <w:ind w:left="709" w:hanging="708"/>
        <w:jc w:val="both"/>
        <w:rPr>
          <w:lang w:val="en-US"/>
        </w:rPr>
      </w:pPr>
      <w:r w:rsidRPr="005606ED">
        <w:rPr>
          <w:rFonts w:ascii="Cambria" w:eastAsia="Cambria" w:hAnsi="Cambria" w:cs="Cambria"/>
          <w:b w:val="0"/>
          <w:sz w:val="22"/>
          <w:lang w:val="en-US"/>
        </w:rPr>
        <w:t>(d)</w:t>
      </w:r>
      <w:r w:rsidRPr="005606ED">
        <w:rPr>
          <w:rFonts w:ascii="Cambria" w:eastAsia="Cambria" w:hAnsi="Cambria" w:cs="Cambria"/>
          <w:b w:val="0"/>
          <w:sz w:val="22"/>
          <w:lang w:val="en-US"/>
        </w:rPr>
        <w:tab/>
      </w:r>
      <w:proofErr w:type="gramStart"/>
      <w:r w:rsidRPr="005606ED">
        <w:rPr>
          <w:rFonts w:ascii="Cambria" w:eastAsia="Cambria" w:hAnsi="Cambria" w:cs="Cambria"/>
          <w:b w:val="0"/>
          <w:sz w:val="22"/>
          <w:lang w:val="en-US"/>
        </w:rPr>
        <w:t>conviction</w:t>
      </w:r>
      <w:proofErr w:type="gramEnd"/>
      <w:r w:rsidRPr="005606ED">
        <w:rPr>
          <w:rFonts w:ascii="Cambria" w:eastAsia="Cambria" w:hAnsi="Cambria" w:cs="Cambria"/>
          <w:b w:val="0"/>
          <w:sz w:val="22"/>
          <w:lang w:val="en-US"/>
        </w:rPr>
        <w:t xml:space="preserve"> of a criminal offence (for which a custodial sentence is imposed) by a court of competent jurisdiction; or </w:t>
      </w:r>
    </w:p>
    <w:p w:rsidR="00D16F75" w:rsidRPr="005606ED" w:rsidRDefault="00D16F75">
      <w:pPr>
        <w:pStyle w:val="normal"/>
        <w:ind w:left="1304" w:hanging="1303"/>
        <w:jc w:val="both"/>
        <w:rPr>
          <w:lang w:val="en-US"/>
        </w:rPr>
      </w:pPr>
    </w:p>
    <w:p w:rsidR="00D16F75" w:rsidRPr="005606ED" w:rsidRDefault="003F15D3">
      <w:pPr>
        <w:pStyle w:val="normal"/>
        <w:jc w:val="both"/>
        <w:rPr>
          <w:lang w:val="en-US"/>
        </w:rPr>
      </w:pPr>
      <w:r w:rsidRPr="005606ED">
        <w:rPr>
          <w:rFonts w:ascii="Cambria" w:eastAsia="Cambria" w:hAnsi="Cambria" w:cs="Cambria"/>
          <w:b w:val="0"/>
          <w:sz w:val="22"/>
          <w:lang w:val="en-US"/>
        </w:rPr>
        <w:lastRenderedPageBreak/>
        <w:t>A Bad Leaver is determined by 3/4 of the Partners agreeing, backed with proper documentation</w:t>
      </w:r>
      <w:r w:rsidRPr="005606ED">
        <w:rPr>
          <w:rFonts w:ascii="Cambria" w:eastAsia="Cambria" w:hAnsi="Cambria" w:cs="Cambria"/>
          <w:sz w:val="22"/>
          <w:lang w:val="en-US"/>
        </w:rPr>
        <w:t>.</w:t>
      </w:r>
    </w:p>
    <w:p w:rsidR="00D16F75" w:rsidRPr="005606ED" w:rsidRDefault="00D16F75">
      <w:pPr>
        <w:pStyle w:val="normal"/>
        <w:jc w:val="both"/>
        <w:rPr>
          <w:lang w:val="en-US"/>
        </w:rPr>
      </w:pPr>
    </w:p>
    <w:p w:rsidR="00D16F75" w:rsidRPr="005606ED" w:rsidRDefault="00D16F75">
      <w:pPr>
        <w:pStyle w:val="normal"/>
        <w:jc w:val="both"/>
        <w:rPr>
          <w:lang w:val="en-US"/>
        </w:rPr>
      </w:pPr>
    </w:p>
    <w:p w:rsidR="00D16F75" w:rsidRDefault="003F15D3">
      <w:pPr>
        <w:pStyle w:val="Otsikko2"/>
        <w:numPr>
          <w:ilvl w:val="0"/>
          <w:numId w:val="4"/>
        </w:numPr>
        <w:spacing w:before="0" w:after="0"/>
        <w:ind w:hanging="359"/>
        <w:jc w:val="both"/>
      </w:pPr>
      <w:proofErr w:type="spellStart"/>
      <w:r>
        <w:rPr>
          <w:rFonts w:ascii="Cambria" w:eastAsia="Cambria" w:hAnsi="Cambria" w:cs="Cambria"/>
          <w:sz w:val="22"/>
        </w:rPr>
        <w:t>Rules</w:t>
      </w:r>
      <w:proofErr w:type="spellEnd"/>
      <w:r>
        <w:rPr>
          <w:rFonts w:ascii="Cambria" w:eastAsia="Cambria" w:hAnsi="Cambria" w:cs="Cambria"/>
          <w:sz w:val="22"/>
        </w:rPr>
        <w:t xml:space="preserve"> </w:t>
      </w:r>
      <w:proofErr w:type="spellStart"/>
      <w:r>
        <w:rPr>
          <w:rFonts w:ascii="Cambria" w:eastAsia="Cambria" w:hAnsi="Cambria" w:cs="Cambria"/>
          <w:sz w:val="22"/>
        </w:rPr>
        <w:t>Governing</w:t>
      </w:r>
      <w:proofErr w:type="spellEnd"/>
      <w:r>
        <w:rPr>
          <w:rFonts w:ascii="Cambria" w:eastAsia="Cambria" w:hAnsi="Cambria" w:cs="Cambria"/>
          <w:sz w:val="22"/>
        </w:rPr>
        <w:t xml:space="preserve"> </w:t>
      </w:r>
      <w:proofErr w:type="spellStart"/>
      <w:r>
        <w:rPr>
          <w:rFonts w:ascii="Cambria" w:eastAsia="Cambria" w:hAnsi="Cambria" w:cs="Cambria"/>
          <w:sz w:val="22"/>
        </w:rPr>
        <w:t>Share</w:t>
      </w:r>
      <w:proofErr w:type="spellEnd"/>
      <w:r>
        <w:rPr>
          <w:rFonts w:ascii="Cambria" w:eastAsia="Cambria" w:hAnsi="Cambria" w:cs="Cambria"/>
          <w:sz w:val="22"/>
        </w:rPr>
        <w:t xml:space="preserve"> </w:t>
      </w:r>
      <w:proofErr w:type="spellStart"/>
      <w:r>
        <w:rPr>
          <w:rFonts w:ascii="Cambria" w:eastAsia="Cambria" w:hAnsi="Cambria" w:cs="Cambria"/>
          <w:sz w:val="22"/>
        </w:rPr>
        <w:t>Disposal</w:t>
      </w:r>
      <w:proofErr w:type="spellEnd"/>
      <w:r>
        <w:rPr>
          <w:rFonts w:ascii="Cambria" w:eastAsia="Cambria" w:hAnsi="Cambria" w:cs="Cambria"/>
          <w:sz w:val="22"/>
        </w:rPr>
        <w:t xml:space="preserve"> </w:t>
      </w:r>
    </w:p>
    <w:p w:rsidR="00D16F75" w:rsidRDefault="00D16F75">
      <w:pPr>
        <w:pStyle w:val="normal"/>
        <w:jc w:val="both"/>
      </w:pPr>
    </w:p>
    <w:p w:rsidR="00D16F75" w:rsidRPr="005606ED" w:rsidRDefault="003F15D3">
      <w:pPr>
        <w:pStyle w:val="normal"/>
        <w:jc w:val="both"/>
        <w:rPr>
          <w:lang w:val="en-US"/>
        </w:rPr>
      </w:pPr>
      <w:r w:rsidRPr="005606ED">
        <w:rPr>
          <w:rFonts w:ascii="Cambria" w:eastAsia="Cambria" w:hAnsi="Cambria" w:cs="Cambria"/>
          <w:b w:val="0"/>
          <w:sz w:val="22"/>
          <w:lang w:val="en-US"/>
        </w:rPr>
        <w:t xml:space="preserve">If any of the Partners, (the “Selling Partner”), negotiates with a third party/Partners (“the Buying Parties”) on the transfer of its shares, the Selling Partner undertakes to promptly notify the other Partners in writing (“Tag-Along Notice”) about such intent. Other Partners shall have the right, but not the obligation, to require the Selling Partner to cause that, either all, or proportionately the same amount of their shares, as the Selling Partner intends to transfer are purchased by that Buying Party/Partners (“Tag-Along Right”) at the same consideration and otherwise on the same terms and conditions obtained by the Selling Party. In such share transfer, the Selling Partner shall make best efforts to find a third Partner to whom all of the shares could be transferred at market price. The other Partners respectively must inform the Selling Partner within </w:t>
      </w:r>
      <w:r w:rsidRPr="0059133A">
        <w:rPr>
          <w:rFonts w:ascii="Cambria" w:eastAsia="Cambria" w:hAnsi="Cambria" w:cs="Cambria"/>
          <w:b w:val="0"/>
          <w:color w:val="FF0000"/>
          <w:sz w:val="22"/>
          <w:lang w:val="en-US"/>
        </w:rPr>
        <w:t xml:space="preserve">[number of </w:t>
      </w:r>
      <w:proofErr w:type="gramStart"/>
      <w:r w:rsidRPr="0059133A">
        <w:rPr>
          <w:rFonts w:ascii="Cambria" w:eastAsia="Cambria" w:hAnsi="Cambria" w:cs="Cambria"/>
          <w:b w:val="0"/>
          <w:color w:val="FF0000"/>
          <w:sz w:val="22"/>
          <w:lang w:val="en-US"/>
        </w:rPr>
        <w:t>days</w:t>
      </w:r>
      <w:proofErr w:type="gramEnd"/>
      <w:r w:rsidRPr="0059133A">
        <w:rPr>
          <w:rFonts w:ascii="Cambria" w:eastAsia="Cambria" w:hAnsi="Cambria" w:cs="Cambria"/>
          <w:b w:val="0"/>
          <w:color w:val="FF0000"/>
          <w:sz w:val="22"/>
          <w:lang w:val="en-US"/>
        </w:rPr>
        <w:t xml:space="preserve"> </w:t>
      </w:r>
      <w:proofErr w:type="spellStart"/>
      <w:r w:rsidRPr="0059133A">
        <w:rPr>
          <w:rFonts w:ascii="Cambria" w:eastAsia="Cambria" w:hAnsi="Cambria" w:cs="Cambria"/>
          <w:b w:val="0"/>
          <w:color w:val="FF0000"/>
          <w:sz w:val="22"/>
          <w:lang w:val="en-US"/>
        </w:rPr>
        <w:t>ie</w:t>
      </w:r>
      <w:proofErr w:type="spellEnd"/>
      <w:r w:rsidRPr="0059133A">
        <w:rPr>
          <w:rFonts w:ascii="Cambria" w:eastAsia="Cambria" w:hAnsi="Cambria" w:cs="Cambria"/>
          <w:b w:val="0"/>
          <w:color w:val="FF0000"/>
          <w:sz w:val="22"/>
          <w:lang w:val="en-US"/>
        </w:rPr>
        <w:t>. 30]</w:t>
      </w:r>
      <w:r w:rsidRPr="005606ED">
        <w:rPr>
          <w:rFonts w:ascii="Cambria" w:eastAsia="Cambria" w:hAnsi="Cambria" w:cs="Cambria"/>
          <w:b w:val="0"/>
          <w:sz w:val="22"/>
          <w:lang w:val="en-US"/>
        </w:rPr>
        <w:t xml:space="preserve"> from the receipt of the Tag-Along Notice whether they wish to use their respective Tag-Along Rights.</w:t>
      </w:r>
    </w:p>
    <w:p w:rsidR="00D16F75" w:rsidRPr="005606ED" w:rsidRDefault="00D16F75">
      <w:pPr>
        <w:pStyle w:val="normal"/>
        <w:jc w:val="both"/>
        <w:rPr>
          <w:lang w:val="en-US"/>
        </w:rPr>
      </w:pPr>
    </w:p>
    <w:p w:rsidR="00D16F75" w:rsidRPr="005606ED" w:rsidRDefault="003F15D3">
      <w:pPr>
        <w:pStyle w:val="normal"/>
        <w:jc w:val="both"/>
        <w:rPr>
          <w:lang w:val="en-US"/>
        </w:rPr>
      </w:pPr>
      <w:r w:rsidRPr="005606ED">
        <w:rPr>
          <w:rFonts w:ascii="Cambria" w:eastAsia="Cambria" w:hAnsi="Cambria" w:cs="Cambria"/>
          <w:b w:val="0"/>
          <w:sz w:val="22"/>
          <w:lang w:val="en-US"/>
        </w:rPr>
        <w:t xml:space="preserve">In the event that a group of owners holding majority of Company shares (“Majority Holders”) have found a candidate (“Third Partner </w:t>
      </w:r>
      <w:proofErr w:type="spellStart"/>
      <w:r w:rsidRPr="005606ED">
        <w:rPr>
          <w:rFonts w:ascii="Cambria" w:eastAsia="Cambria" w:hAnsi="Cambria" w:cs="Cambria"/>
          <w:b w:val="0"/>
          <w:sz w:val="22"/>
          <w:lang w:val="en-US"/>
        </w:rPr>
        <w:t>Offeror</w:t>
      </w:r>
      <w:proofErr w:type="spellEnd"/>
      <w:r w:rsidRPr="005606ED">
        <w:rPr>
          <w:rFonts w:ascii="Cambria" w:eastAsia="Cambria" w:hAnsi="Cambria" w:cs="Cambria"/>
          <w:b w:val="0"/>
          <w:sz w:val="22"/>
          <w:lang w:val="en-US"/>
        </w:rPr>
        <w:t xml:space="preserve">”) who wishes bona fide to purchase all of the shares of the Company, the Majority Holders shall have the right but not the obligation, to require that the other Partners to this Agreement transfer their shares to the Third Partner </w:t>
      </w:r>
      <w:proofErr w:type="spellStart"/>
      <w:r w:rsidRPr="005606ED">
        <w:rPr>
          <w:rFonts w:ascii="Cambria" w:eastAsia="Cambria" w:hAnsi="Cambria" w:cs="Cambria"/>
          <w:b w:val="0"/>
          <w:sz w:val="22"/>
          <w:lang w:val="en-US"/>
        </w:rPr>
        <w:t>Offeror</w:t>
      </w:r>
      <w:proofErr w:type="spellEnd"/>
      <w:r w:rsidRPr="005606ED">
        <w:rPr>
          <w:rFonts w:ascii="Cambria" w:eastAsia="Cambria" w:hAnsi="Cambria" w:cs="Cambria"/>
          <w:b w:val="0"/>
          <w:sz w:val="22"/>
          <w:lang w:val="en-US"/>
        </w:rPr>
        <w:t xml:space="preserve"> (“Drag-Along Right”) at the same consideration and otherwise on the same terms and conditions obtained by the Majority Holders. The Drag Along-Right shall be exercised by a notice submitted to the other Partners at least </w:t>
      </w:r>
      <w:r w:rsidRPr="0059133A">
        <w:rPr>
          <w:rFonts w:ascii="Cambria" w:eastAsia="Cambria" w:hAnsi="Cambria" w:cs="Cambria"/>
          <w:b w:val="0"/>
          <w:color w:val="FF0000"/>
          <w:sz w:val="22"/>
          <w:lang w:val="en-US"/>
        </w:rPr>
        <w:t xml:space="preserve">[number of days </w:t>
      </w:r>
      <w:proofErr w:type="spellStart"/>
      <w:r w:rsidRPr="0059133A">
        <w:rPr>
          <w:rFonts w:ascii="Cambria" w:eastAsia="Cambria" w:hAnsi="Cambria" w:cs="Cambria"/>
          <w:b w:val="0"/>
          <w:color w:val="FF0000"/>
          <w:sz w:val="22"/>
          <w:lang w:val="en-US"/>
        </w:rPr>
        <w:t>ie</w:t>
      </w:r>
      <w:proofErr w:type="spellEnd"/>
      <w:r w:rsidRPr="0059133A">
        <w:rPr>
          <w:rFonts w:ascii="Cambria" w:eastAsia="Cambria" w:hAnsi="Cambria" w:cs="Cambria"/>
          <w:b w:val="0"/>
          <w:color w:val="FF0000"/>
          <w:sz w:val="22"/>
          <w:lang w:val="en-US"/>
        </w:rPr>
        <w:t>. 30]</w:t>
      </w:r>
      <w:r w:rsidRPr="005606ED">
        <w:rPr>
          <w:rFonts w:ascii="Cambria" w:eastAsia="Cambria" w:hAnsi="Cambria" w:cs="Cambria"/>
          <w:b w:val="0"/>
          <w:sz w:val="22"/>
          <w:lang w:val="en-US"/>
        </w:rPr>
        <w:t xml:space="preserve"> before the consummation of the transfer of shares from the Partners to the Third Partner </w:t>
      </w:r>
      <w:proofErr w:type="spellStart"/>
      <w:r w:rsidRPr="005606ED">
        <w:rPr>
          <w:rFonts w:ascii="Cambria" w:eastAsia="Cambria" w:hAnsi="Cambria" w:cs="Cambria"/>
          <w:b w:val="0"/>
          <w:sz w:val="22"/>
          <w:lang w:val="en-US"/>
        </w:rPr>
        <w:t>Offeror</w:t>
      </w:r>
      <w:proofErr w:type="spellEnd"/>
      <w:r w:rsidRPr="005606ED">
        <w:rPr>
          <w:rFonts w:ascii="Cambria" w:eastAsia="Cambria" w:hAnsi="Cambria" w:cs="Cambria"/>
          <w:b w:val="0"/>
          <w:sz w:val="22"/>
          <w:lang w:val="en-US"/>
        </w:rPr>
        <w:t>.</w:t>
      </w:r>
    </w:p>
    <w:p w:rsidR="00D16F75" w:rsidRPr="005606ED" w:rsidRDefault="00D16F75">
      <w:pPr>
        <w:pStyle w:val="normal"/>
        <w:jc w:val="both"/>
        <w:rPr>
          <w:lang w:val="en-US"/>
        </w:rPr>
      </w:pPr>
    </w:p>
    <w:p w:rsidR="00D16F75" w:rsidRPr="005606ED" w:rsidRDefault="003F15D3">
      <w:pPr>
        <w:pStyle w:val="normal"/>
        <w:jc w:val="both"/>
        <w:rPr>
          <w:lang w:val="en-US"/>
        </w:rPr>
      </w:pPr>
      <w:r w:rsidRPr="005606ED">
        <w:rPr>
          <w:rFonts w:ascii="Cambria" w:eastAsia="Cambria" w:hAnsi="Cambria" w:cs="Cambria"/>
          <w:b w:val="0"/>
          <w:sz w:val="22"/>
          <w:lang w:val="en-US"/>
        </w:rPr>
        <w:t>A transfer of shares from a Partner to a third party must always happen simultaneously with the third party becoming also a partner in this Shareholders agreement, and the selling Partner is responsible to see that this happens.</w:t>
      </w:r>
    </w:p>
    <w:p w:rsidR="00D16F75" w:rsidRPr="005606ED" w:rsidRDefault="00D16F75">
      <w:pPr>
        <w:pStyle w:val="normal"/>
        <w:jc w:val="both"/>
        <w:rPr>
          <w:lang w:val="en-US"/>
        </w:rPr>
      </w:pPr>
    </w:p>
    <w:p w:rsidR="00D16F75" w:rsidRPr="005606ED" w:rsidRDefault="00D16F75">
      <w:pPr>
        <w:pStyle w:val="normal"/>
        <w:jc w:val="both"/>
        <w:rPr>
          <w:lang w:val="en-US"/>
        </w:rPr>
      </w:pPr>
    </w:p>
    <w:p w:rsidR="00D16F75" w:rsidRDefault="003F15D3">
      <w:pPr>
        <w:pStyle w:val="Otsikko2"/>
        <w:numPr>
          <w:ilvl w:val="0"/>
          <w:numId w:val="4"/>
        </w:numPr>
        <w:spacing w:before="0" w:after="0"/>
        <w:ind w:hanging="359"/>
        <w:jc w:val="both"/>
      </w:pPr>
      <w:r>
        <w:rPr>
          <w:rFonts w:ascii="Cambria" w:eastAsia="Cambria" w:hAnsi="Cambria" w:cs="Cambria"/>
          <w:sz w:val="22"/>
        </w:rPr>
        <w:t xml:space="preserve">Market </w:t>
      </w:r>
      <w:proofErr w:type="spellStart"/>
      <w:r>
        <w:rPr>
          <w:rFonts w:ascii="Cambria" w:eastAsia="Cambria" w:hAnsi="Cambria" w:cs="Cambria"/>
          <w:sz w:val="22"/>
        </w:rPr>
        <w:t>Value</w:t>
      </w:r>
      <w:proofErr w:type="spellEnd"/>
      <w:r>
        <w:rPr>
          <w:rFonts w:ascii="Cambria" w:eastAsia="Cambria" w:hAnsi="Cambria" w:cs="Cambria"/>
          <w:sz w:val="22"/>
        </w:rPr>
        <w:t xml:space="preserve"> </w:t>
      </w:r>
      <w:proofErr w:type="spellStart"/>
      <w:r>
        <w:rPr>
          <w:rFonts w:ascii="Cambria" w:eastAsia="Cambria" w:hAnsi="Cambria" w:cs="Cambria"/>
          <w:sz w:val="22"/>
        </w:rPr>
        <w:t>Determination</w:t>
      </w:r>
      <w:proofErr w:type="spellEnd"/>
    </w:p>
    <w:p w:rsidR="00D16F75" w:rsidRDefault="00D16F75">
      <w:pPr>
        <w:pStyle w:val="normal"/>
        <w:jc w:val="both"/>
      </w:pPr>
    </w:p>
    <w:p w:rsidR="00D16F75" w:rsidRPr="005606ED" w:rsidRDefault="003F15D3">
      <w:pPr>
        <w:pStyle w:val="normal"/>
        <w:jc w:val="both"/>
        <w:rPr>
          <w:lang w:val="en-US"/>
        </w:rPr>
      </w:pPr>
      <w:r w:rsidRPr="005606ED">
        <w:rPr>
          <w:rFonts w:ascii="Cambria" w:eastAsia="Cambria" w:hAnsi="Cambria" w:cs="Cambria"/>
          <w:b w:val="0"/>
          <w:sz w:val="22"/>
          <w:lang w:val="en-US"/>
        </w:rPr>
        <w:t>If the shares are to be valued based on provisions of this Agreement, and if the Partners concerned cannot agree on what the market value for the shares will be, the market value shall be determined on the basis of an arms-length third Partner purchase offer for the shares. In the absence of such offer, a respectable financial advisor or investment bank appointed by the Board of Directors shall determine the market value.</w:t>
      </w:r>
    </w:p>
    <w:p w:rsidR="00D16F75" w:rsidRPr="005606ED" w:rsidRDefault="00D16F75">
      <w:pPr>
        <w:pStyle w:val="normal"/>
        <w:jc w:val="both"/>
        <w:rPr>
          <w:lang w:val="en-US"/>
        </w:rPr>
      </w:pPr>
    </w:p>
    <w:p w:rsidR="00D16F75" w:rsidRPr="005606ED" w:rsidRDefault="00D16F75">
      <w:pPr>
        <w:pStyle w:val="normal"/>
        <w:jc w:val="both"/>
        <w:rPr>
          <w:lang w:val="en-US"/>
        </w:rPr>
      </w:pPr>
    </w:p>
    <w:p w:rsidR="00D16F75" w:rsidRDefault="003F15D3">
      <w:pPr>
        <w:pStyle w:val="Otsikko2"/>
        <w:numPr>
          <w:ilvl w:val="0"/>
          <w:numId w:val="4"/>
        </w:numPr>
        <w:spacing w:before="0" w:after="0"/>
        <w:ind w:hanging="359"/>
        <w:jc w:val="both"/>
      </w:pPr>
      <w:proofErr w:type="spellStart"/>
      <w:r>
        <w:rPr>
          <w:rFonts w:ascii="Cambria" w:eastAsia="Cambria" w:hAnsi="Cambria" w:cs="Cambria"/>
          <w:sz w:val="22"/>
        </w:rPr>
        <w:t>Disclaimers</w:t>
      </w:r>
      <w:proofErr w:type="spellEnd"/>
      <w:r>
        <w:rPr>
          <w:rFonts w:ascii="Cambria" w:eastAsia="Cambria" w:hAnsi="Cambria" w:cs="Cambria"/>
          <w:sz w:val="22"/>
        </w:rPr>
        <w:t xml:space="preserve"> and Order of </w:t>
      </w:r>
      <w:proofErr w:type="spellStart"/>
      <w:r>
        <w:rPr>
          <w:rFonts w:ascii="Cambria" w:eastAsia="Cambria" w:hAnsi="Cambria" w:cs="Cambria"/>
          <w:sz w:val="22"/>
        </w:rPr>
        <w:t>Interpretation</w:t>
      </w:r>
      <w:proofErr w:type="spellEnd"/>
    </w:p>
    <w:p w:rsidR="00D16F75" w:rsidRDefault="00D16F75">
      <w:pPr>
        <w:pStyle w:val="normal"/>
        <w:jc w:val="both"/>
      </w:pPr>
    </w:p>
    <w:p w:rsidR="00D16F75" w:rsidRPr="005606ED" w:rsidRDefault="003F15D3">
      <w:pPr>
        <w:pStyle w:val="normal"/>
        <w:jc w:val="both"/>
        <w:rPr>
          <w:lang w:val="en-US"/>
        </w:rPr>
      </w:pPr>
      <w:r w:rsidRPr="005606ED">
        <w:rPr>
          <w:rFonts w:ascii="Cambria" w:eastAsia="Cambria" w:hAnsi="Cambria" w:cs="Cambria"/>
          <w:b w:val="0"/>
          <w:sz w:val="22"/>
          <w:lang w:val="en-US"/>
        </w:rPr>
        <w:t xml:space="preserve">The Agreement here is understood by all the Partners to contain all relevant questions currently concerning the governance of the Company. </w:t>
      </w:r>
    </w:p>
    <w:p w:rsidR="00D16F75" w:rsidRPr="005606ED" w:rsidRDefault="00D16F75">
      <w:pPr>
        <w:pStyle w:val="normal"/>
        <w:jc w:val="both"/>
        <w:rPr>
          <w:lang w:val="en-US"/>
        </w:rPr>
      </w:pPr>
    </w:p>
    <w:p w:rsidR="00D16F75" w:rsidRPr="005606ED" w:rsidRDefault="003F15D3">
      <w:pPr>
        <w:pStyle w:val="normal"/>
        <w:jc w:val="both"/>
        <w:rPr>
          <w:lang w:val="en-US"/>
        </w:rPr>
      </w:pPr>
      <w:r w:rsidRPr="005606ED">
        <w:rPr>
          <w:rFonts w:ascii="Cambria" w:eastAsia="Cambria" w:hAnsi="Cambria" w:cs="Cambria"/>
          <w:b w:val="0"/>
          <w:sz w:val="22"/>
          <w:lang w:val="en-US"/>
        </w:rPr>
        <w:t xml:space="preserve">This Agreement supersedes – only for the above-mentioned issues handled within this Agreement–  any arrangements, understandings, promises or Agreements made or existing between the Partners hereto, prior to, or simultaneously with the Agreement and constitutes the entire understanding between the Partners hereto. </w:t>
      </w:r>
    </w:p>
    <w:p w:rsidR="00D16F75" w:rsidRPr="005606ED" w:rsidRDefault="00D16F75">
      <w:pPr>
        <w:pStyle w:val="normal"/>
        <w:jc w:val="both"/>
        <w:rPr>
          <w:lang w:val="en-US"/>
        </w:rPr>
      </w:pPr>
    </w:p>
    <w:p w:rsidR="00D16F75" w:rsidRPr="005606ED" w:rsidRDefault="003F15D3">
      <w:pPr>
        <w:pStyle w:val="normal"/>
        <w:jc w:val="both"/>
        <w:rPr>
          <w:lang w:val="en-US"/>
        </w:rPr>
      </w:pPr>
      <w:r w:rsidRPr="005606ED">
        <w:rPr>
          <w:rFonts w:ascii="Cambria" w:eastAsia="Cambria" w:hAnsi="Cambria" w:cs="Cambria"/>
          <w:b w:val="0"/>
          <w:sz w:val="22"/>
          <w:lang w:val="en-US"/>
        </w:rPr>
        <w:t>If this Agreement, related Agreements and documents or the Articles of Association are inconsistent with each other, the documents shall be interpreted in the following order:</w:t>
      </w:r>
    </w:p>
    <w:p w:rsidR="00D16F75" w:rsidRPr="005606ED" w:rsidRDefault="00D16F75">
      <w:pPr>
        <w:pStyle w:val="normal"/>
        <w:jc w:val="both"/>
        <w:rPr>
          <w:lang w:val="en-US"/>
        </w:rPr>
      </w:pPr>
    </w:p>
    <w:p w:rsidR="00D16F75" w:rsidRPr="005606ED" w:rsidRDefault="003F15D3">
      <w:pPr>
        <w:pStyle w:val="normal"/>
        <w:ind w:left="567" w:hanging="566"/>
        <w:jc w:val="both"/>
        <w:rPr>
          <w:lang w:val="en-US"/>
        </w:rPr>
      </w:pPr>
      <w:r w:rsidRPr="005606ED">
        <w:rPr>
          <w:rFonts w:ascii="Cambria" w:eastAsia="Cambria" w:hAnsi="Cambria" w:cs="Cambria"/>
          <w:b w:val="0"/>
          <w:sz w:val="22"/>
          <w:lang w:val="en-US"/>
        </w:rPr>
        <w:t>1.</w:t>
      </w:r>
      <w:r w:rsidRPr="005606ED">
        <w:rPr>
          <w:rFonts w:ascii="Cambria" w:eastAsia="Cambria" w:hAnsi="Cambria" w:cs="Cambria"/>
          <w:b w:val="0"/>
          <w:sz w:val="22"/>
          <w:lang w:val="en-US"/>
        </w:rPr>
        <w:tab/>
      </w:r>
      <w:proofErr w:type="gramStart"/>
      <w:r w:rsidRPr="005606ED">
        <w:rPr>
          <w:rFonts w:ascii="Cambria" w:eastAsia="Cambria" w:hAnsi="Cambria" w:cs="Cambria"/>
          <w:b w:val="0"/>
          <w:sz w:val="22"/>
          <w:lang w:val="en-US"/>
        </w:rPr>
        <w:t>this</w:t>
      </w:r>
      <w:proofErr w:type="gramEnd"/>
      <w:r w:rsidRPr="005606ED">
        <w:rPr>
          <w:rFonts w:ascii="Cambria" w:eastAsia="Cambria" w:hAnsi="Cambria" w:cs="Cambria"/>
          <w:b w:val="0"/>
          <w:sz w:val="22"/>
          <w:lang w:val="en-US"/>
        </w:rPr>
        <w:t xml:space="preserve"> Agreement;</w:t>
      </w:r>
    </w:p>
    <w:p w:rsidR="00D16F75" w:rsidRPr="005606ED" w:rsidRDefault="003F15D3">
      <w:pPr>
        <w:pStyle w:val="normal"/>
        <w:ind w:left="567" w:hanging="566"/>
        <w:jc w:val="both"/>
        <w:rPr>
          <w:lang w:val="en-US"/>
        </w:rPr>
      </w:pPr>
      <w:r w:rsidRPr="005606ED">
        <w:rPr>
          <w:rFonts w:ascii="Cambria" w:eastAsia="Cambria" w:hAnsi="Cambria" w:cs="Cambria"/>
          <w:b w:val="0"/>
          <w:sz w:val="22"/>
          <w:lang w:val="en-US"/>
        </w:rPr>
        <w:t>2.</w:t>
      </w:r>
      <w:r w:rsidRPr="005606ED">
        <w:rPr>
          <w:rFonts w:ascii="Cambria" w:eastAsia="Cambria" w:hAnsi="Cambria" w:cs="Cambria"/>
          <w:b w:val="0"/>
          <w:sz w:val="22"/>
          <w:lang w:val="en-US"/>
        </w:rPr>
        <w:tab/>
      </w:r>
      <w:proofErr w:type="gramStart"/>
      <w:r w:rsidRPr="005606ED">
        <w:rPr>
          <w:rFonts w:ascii="Cambria" w:eastAsia="Cambria" w:hAnsi="Cambria" w:cs="Cambria"/>
          <w:b w:val="0"/>
          <w:sz w:val="22"/>
          <w:lang w:val="en-US"/>
        </w:rPr>
        <w:t>other</w:t>
      </w:r>
      <w:proofErr w:type="gramEnd"/>
      <w:r w:rsidRPr="005606ED">
        <w:rPr>
          <w:rFonts w:ascii="Cambria" w:eastAsia="Cambria" w:hAnsi="Cambria" w:cs="Cambria"/>
          <w:b w:val="0"/>
          <w:sz w:val="22"/>
          <w:lang w:val="en-US"/>
        </w:rPr>
        <w:t xml:space="preserve"> Agreements or documents signed between the Partners </w:t>
      </w:r>
    </w:p>
    <w:p w:rsidR="00D16F75" w:rsidRPr="005606ED" w:rsidRDefault="003F15D3">
      <w:pPr>
        <w:pStyle w:val="normal"/>
        <w:ind w:left="567" w:hanging="566"/>
        <w:jc w:val="both"/>
        <w:rPr>
          <w:lang w:val="en-US"/>
        </w:rPr>
      </w:pPr>
      <w:r w:rsidRPr="005606ED">
        <w:rPr>
          <w:rFonts w:ascii="Cambria" w:eastAsia="Cambria" w:hAnsi="Cambria" w:cs="Cambria"/>
          <w:b w:val="0"/>
          <w:sz w:val="22"/>
          <w:lang w:val="en-US"/>
        </w:rPr>
        <w:t xml:space="preserve">3. </w:t>
      </w:r>
      <w:r w:rsidRPr="005606ED">
        <w:rPr>
          <w:rFonts w:ascii="Cambria" w:eastAsia="Cambria" w:hAnsi="Cambria" w:cs="Cambria"/>
          <w:b w:val="0"/>
          <w:sz w:val="22"/>
          <w:lang w:val="en-US"/>
        </w:rPr>
        <w:tab/>
      </w:r>
      <w:proofErr w:type="gramStart"/>
      <w:r w:rsidRPr="005606ED">
        <w:rPr>
          <w:rFonts w:ascii="Cambria" w:eastAsia="Cambria" w:hAnsi="Cambria" w:cs="Cambria"/>
          <w:b w:val="0"/>
          <w:sz w:val="22"/>
          <w:lang w:val="en-US"/>
        </w:rPr>
        <w:t>the</w:t>
      </w:r>
      <w:proofErr w:type="gramEnd"/>
      <w:r w:rsidRPr="005606ED">
        <w:rPr>
          <w:rFonts w:ascii="Cambria" w:eastAsia="Cambria" w:hAnsi="Cambria" w:cs="Cambria"/>
          <w:b w:val="0"/>
          <w:sz w:val="22"/>
          <w:lang w:val="en-US"/>
        </w:rPr>
        <w:t xml:space="preserve"> Articles of Association of the Company.</w:t>
      </w:r>
    </w:p>
    <w:p w:rsidR="00D16F75" w:rsidRPr="005606ED" w:rsidRDefault="00D16F75">
      <w:pPr>
        <w:pStyle w:val="normal"/>
        <w:jc w:val="both"/>
        <w:rPr>
          <w:lang w:val="en-US"/>
        </w:rPr>
      </w:pPr>
    </w:p>
    <w:p w:rsidR="00D16F75" w:rsidRPr="005606ED" w:rsidRDefault="003F15D3">
      <w:pPr>
        <w:pStyle w:val="normal"/>
        <w:jc w:val="both"/>
        <w:rPr>
          <w:lang w:val="en-US"/>
        </w:rPr>
      </w:pPr>
      <w:r w:rsidRPr="005606ED">
        <w:rPr>
          <w:rFonts w:ascii="Cambria" w:eastAsia="Cambria" w:hAnsi="Cambria" w:cs="Cambria"/>
          <w:b w:val="0"/>
          <w:sz w:val="22"/>
          <w:lang w:val="en-US"/>
        </w:rPr>
        <w:t>If the Partners decide to modify this Agreement it has to be done in writing and signed by and on behalf of all Parties. In that Agreement there must be a clause mentioning that this is a modification to the existing shareholders Agreement or the modification must be otherwise evident by the circumstances.</w:t>
      </w:r>
    </w:p>
    <w:p w:rsidR="00D16F75" w:rsidRPr="005606ED" w:rsidRDefault="00D16F75">
      <w:pPr>
        <w:pStyle w:val="normal"/>
        <w:jc w:val="both"/>
        <w:rPr>
          <w:lang w:val="en-US"/>
        </w:rPr>
      </w:pPr>
    </w:p>
    <w:p w:rsidR="00D16F75" w:rsidRDefault="003F15D3">
      <w:pPr>
        <w:pStyle w:val="Otsikko2"/>
        <w:numPr>
          <w:ilvl w:val="0"/>
          <w:numId w:val="4"/>
        </w:numPr>
        <w:ind w:hanging="359"/>
      </w:pPr>
      <w:proofErr w:type="spellStart"/>
      <w:r>
        <w:rPr>
          <w:rFonts w:ascii="Cambria" w:eastAsia="Cambria" w:hAnsi="Cambria" w:cs="Cambria"/>
          <w:sz w:val="22"/>
        </w:rPr>
        <w:t>Other</w:t>
      </w:r>
      <w:proofErr w:type="spellEnd"/>
      <w:r>
        <w:rPr>
          <w:rFonts w:ascii="Cambria" w:eastAsia="Cambria" w:hAnsi="Cambria" w:cs="Cambria"/>
          <w:sz w:val="22"/>
        </w:rPr>
        <w:t xml:space="preserve"> </w:t>
      </w:r>
      <w:proofErr w:type="spellStart"/>
      <w:r>
        <w:rPr>
          <w:rFonts w:ascii="Cambria" w:eastAsia="Cambria" w:hAnsi="Cambria" w:cs="Cambria"/>
          <w:sz w:val="22"/>
        </w:rPr>
        <w:t>Shareholder</w:t>
      </w:r>
      <w:proofErr w:type="spellEnd"/>
      <w:r>
        <w:rPr>
          <w:rFonts w:ascii="Cambria" w:eastAsia="Cambria" w:hAnsi="Cambria" w:cs="Cambria"/>
          <w:sz w:val="22"/>
        </w:rPr>
        <w:t xml:space="preserve"> </w:t>
      </w:r>
      <w:proofErr w:type="spellStart"/>
      <w:r>
        <w:rPr>
          <w:rFonts w:ascii="Cambria" w:eastAsia="Cambria" w:hAnsi="Cambria" w:cs="Cambria"/>
          <w:sz w:val="22"/>
        </w:rPr>
        <w:t>Agreements</w:t>
      </w:r>
      <w:proofErr w:type="spellEnd"/>
    </w:p>
    <w:p w:rsidR="00D16F75" w:rsidRDefault="00D16F75">
      <w:pPr>
        <w:pStyle w:val="normal"/>
        <w:jc w:val="both"/>
      </w:pPr>
    </w:p>
    <w:p w:rsidR="00D16F75" w:rsidRPr="005606ED" w:rsidRDefault="003F15D3">
      <w:pPr>
        <w:pStyle w:val="normal"/>
        <w:jc w:val="both"/>
        <w:rPr>
          <w:lang w:val="en-US"/>
        </w:rPr>
      </w:pPr>
      <w:r w:rsidRPr="005606ED">
        <w:rPr>
          <w:rFonts w:ascii="Cambria" w:eastAsia="Cambria" w:hAnsi="Cambria" w:cs="Cambria"/>
          <w:b w:val="0"/>
          <w:sz w:val="22"/>
          <w:lang w:val="en-US"/>
        </w:rPr>
        <w:t>The Partners understand and are aware that some of the Partners have existing shareholder agreements or competition restriction clauses in other companies. These agreements restrict competition. The Partners agree to make their best effort to avoid conflicts with these other shareholder agreements and competition restrictions. The Partners agree that if any Partner encounters liabilities from these agreements or restrictions, the Company will cover those liabilities, including but not limited to compensation payments and legal costs. The Board shall make the final decision, to what extent the Company covers the costs.</w:t>
      </w:r>
    </w:p>
    <w:p w:rsidR="00D16F75" w:rsidRPr="005606ED" w:rsidRDefault="00D16F75">
      <w:pPr>
        <w:pStyle w:val="normal"/>
        <w:jc w:val="both"/>
        <w:rPr>
          <w:lang w:val="en-US"/>
        </w:rPr>
      </w:pPr>
    </w:p>
    <w:p w:rsidR="00D16F75" w:rsidRDefault="003F15D3">
      <w:pPr>
        <w:pStyle w:val="Otsikko2"/>
        <w:numPr>
          <w:ilvl w:val="0"/>
          <w:numId w:val="4"/>
        </w:numPr>
        <w:spacing w:before="0" w:after="0"/>
        <w:ind w:hanging="359"/>
        <w:jc w:val="both"/>
      </w:pPr>
      <w:proofErr w:type="spellStart"/>
      <w:r>
        <w:rPr>
          <w:rFonts w:ascii="Cambria" w:eastAsia="Cambria" w:hAnsi="Cambria" w:cs="Cambria"/>
          <w:sz w:val="22"/>
        </w:rPr>
        <w:t>Insight</w:t>
      </w:r>
      <w:proofErr w:type="spellEnd"/>
      <w:r>
        <w:rPr>
          <w:rFonts w:ascii="Cambria" w:eastAsia="Cambria" w:hAnsi="Cambria" w:cs="Cambria"/>
          <w:sz w:val="22"/>
        </w:rPr>
        <w:t xml:space="preserve"> and </w:t>
      </w:r>
      <w:proofErr w:type="spellStart"/>
      <w:r>
        <w:rPr>
          <w:rFonts w:ascii="Cambria" w:eastAsia="Cambria" w:hAnsi="Cambria" w:cs="Cambria"/>
          <w:sz w:val="22"/>
        </w:rPr>
        <w:t>confidentiality</w:t>
      </w:r>
      <w:proofErr w:type="spellEnd"/>
    </w:p>
    <w:p w:rsidR="00D16F75" w:rsidRDefault="00D16F75">
      <w:pPr>
        <w:pStyle w:val="normal"/>
        <w:jc w:val="both"/>
      </w:pPr>
    </w:p>
    <w:p w:rsidR="00D16F75" w:rsidRPr="005606ED" w:rsidRDefault="003F15D3">
      <w:pPr>
        <w:pStyle w:val="normal"/>
        <w:jc w:val="both"/>
        <w:rPr>
          <w:lang w:val="en-US"/>
        </w:rPr>
      </w:pPr>
      <w:r w:rsidRPr="005606ED">
        <w:rPr>
          <w:rFonts w:ascii="Cambria" w:eastAsia="Cambria" w:hAnsi="Cambria" w:cs="Cambria"/>
          <w:b w:val="0"/>
          <w:sz w:val="22"/>
          <w:lang w:val="en-US"/>
        </w:rPr>
        <w:t xml:space="preserve">The Partners shall hold in confidence and shall not disclose to any third Partner without prior written consent of all the Partners the material contents of this Agreement unless disclosure is required by law, regulation, stock exchange rules or order of a court of competent jurisdiction. </w:t>
      </w:r>
    </w:p>
    <w:p w:rsidR="00D16F75" w:rsidRPr="005606ED" w:rsidRDefault="00D16F75">
      <w:pPr>
        <w:pStyle w:val="normal"/>
        <w:jc w:val="both"/>
        <w:rPr>
          <w:lang w:val="en-US"/>
        </w:rPr>
      </w:pPr>
    </w:p>
    <w:p w:rsidR="00D16F75" w:rsidRPr="005606ED" w:rsidRDefault="003F15D3">
      <w:pPr>
        <w:pStyle w:val="normal"/>
        <w:jc w:val="both"/>
        <w:rPr>
          <w:lang w:val="en-US"/>
        </w:rPr>
      </w:pPr>
      <w:r w:rsidRPr="005606ED">
        <w:rPr>
          <w:rFonts w:ascii="Cambria" w:eastAsia="Cambria" w:hAnsi="Cambria" w:cs="Cambria"/>
          <w:b w:val="0"/>
          <w:sz w:val="22"/>
          <w:lang w:val="en-US"/>
        </w:rPr>
        <w:t>The Partner under an obligation to make a disclosure as defined hereinabove shall use its best efforts to notify other Partners before making the disclosure.</w:t>
      </w:r>
    </w:p>
    <w:p w:rsidR="00D16F75" w:rsidRPr="005606ED" w:rsidRDefault="00D16F75">
      <w:pPr>
        <w:pStyle w:val="normal"/>
        <w:jc w:val="both"/>
        <w:rPr>
          <w:lang w:val="en-US"/>
        </w:rPr>
      </w:pPr>
    </w:p>
    <w:p w:rsidR="00D16F75" w:rsidRPr="005606ED" w:rsidRDefault="003F15D3">
      <w:pPr>
        <w:pStyle w:val="normal"/>
        <w:jc w:val="both"/>
        <w:rPr>
          <w:lang w:val="en-US"/>
        </w:rPr>
      </w:pPr>
      <w:r w:rsidRPr="005606ED">
        <w:rPr>
          <w:rFonts w:ascii="Cambria" w:eastAsia="Cambria" w:hAnsi="Cambria" w:cs="Cambria"/>
          <w:b w:val="0"/>
          <w:sz w:val="22"/>
          <w:lang w:val="en-US"/>
        </w:rPr>
        <w:t>The Partners shall not at any time hereafter disclose or communicate to any person (other than, where relevant, to their officers, employees or professional advisors, whose position makes it necessary to know the same) any confidential information concerning the business, accounts, financial or contractual arrangements or other dealings, transactions or affairs of the Company or any of its subsidiaries which may be within or which may come to its knowledge save for;</w:t>
      </w:r>
    </w:p>
    <w:p w:rsidR="00D16F75" w:rsidRPr="005606ED" w:rsidRDefault="00D16F75">
      <w:pPr>
        <w:pStyle w:val="normal"/>
        <w:jc w:val="both"/>
        <w:rPr>
          <w:lang w:val="en-US"/>
        </w:rPr>
      </w:pPr>
    </w:p>
    <w:p w:rsidR="00D16F75" w:rsidRPr="005606ED" w:rsidRDefault="003F15D3">
      <w:pPr>
        <w:pStyle w:val="normal"/>
        <w:ind w:left="709" w:hanging="708"/>
        <w:jc w:val="both"/>
        <w:rPr>
          <w:lang w:val="en-US"/>
        </w:rPr>
      </w:pPr>
      <w:r w:rsidRPr="005606ED">
        <w:rPr>
          <w:rFonts w:ascii="Cambria" w:eastAsia="Cambria" w:hAnsi="Cambria" w:cs="Cambria"/>
          <w:b w:val="0"/>
          <w:sz w:val="22"/>
          <w:lang w:val="en-US"/>
        </w:rPr>
        <w:t>a)</w:t>
      </w:r>
      <w:r w:rsidRPr="005606ED">
        <w:rPr>
          <w:rFonts w:ascii="Cambria" w:eastAsia="Cambria" w:hAnsi="Cambria" w:cs="Cambria"/>
          <w:b w:val="0"/>
          <w:sz w:val="22"/>
          <w:lang w:val="en-US"/>
        </w:rPr>
        <w:tab/>
      </w:r>
      <w:proofErr w:type="gramStart"/>
      <w:r w:rsidRPr="005606ED">
        <w:rPr>
          <w:rFonts w:ascii="Cambria" w:eastAsia="Cambria" w:hAnsi="Cambria" w:cs="Cambria"/>
          <w:b w:val="0"/>
          <w:sz w:val="22"/>
          <w:lang w:val="en-US"/>
        </w:rPr>
        <w:t>such</w:t>
      </w:r>
      <w:proofErr w:type="gramEnd"/>
      <w:r w:rsidRPr="005606ED">
        <w:rPr>
          <w:rFonts w:ascii="Cambria" w:eastAsia="Cambria" w:hAnsi="Cambria" w:cs="Cambria"/>
          <w:b w:val="0"/>
          <w:sz w:val="22"/>
          <w:lang w:val="en-US"/>
        </w:rPr>
        <w:t xml:space="preserve"> information that at the time of disclosure is public knowledge,</w:t>
      </w:r>
    </w:p>
    <w:p w:rsidR="00D16F75" w:rsidRPr="005606ED" w:rsidRDefault="003F15D3">
      <w:pPr>
        <w:pStyle w:val="normal"/>
        <w:ind w:left="709" w:hanging="708"/>
        <w:jc w:val="both"/>
        <w:rPr>
          <w:lang w:val="en-US"/>
        </w:rPr>
      </w:pPr>
      <w:r w:rsidRPr="005606ED">
        <w:rPr>
          <w:rFonts w:ascii="Cambria" w:eastAsia="Cambria" w:hAnsi="Cambria" w:cs="Cambria"/>
          <w:b w:val="0"/>
          <w:sz w:val="22"/>
          <w:lang w:val="en-US"/>
        </w:rPr>
        <w:t>b)</w:t>
      </w:r>
      <w:r w:rsidRPr="005606ED">
        <w:rPr>
          <w:rFonts w:ascii="Cambria" w:eastAsia="Cambria" w:hAnsi="Cambria" w:cs="Cambria"/>
          <w:b w:val="0"/>
          <w:sz w:val="22"/>
          <w:lang w:val="en-US"/>
        </w:rPr>
        <w:tab/>
      </w:r>
      <w:proofErr w:type="gramStart"/>
      <w:r w:rsidRPr="005606ED">
        <w:rPr>
          <w:rFonts w:ascii="Cambria" w:eastAsia="Cambria" w:hAnsi="Cambria" w:cs="Cambria"/>
          <w:b w:val="0"/>
          <w:sz w:val="22"/>
          <w:lang w:val="en-US"/>
        </w:rPr>
        <w:t>when</w:t>
      </w:r>
      <w:proofErr w:type="gramEnd"/>
      <w:r w:rsidRPr="005606ED">
        <w:rPr>
          <w:rFonts w:ascii="Cambria" w:eastAsia="Cambria" w:hAnsi="Cambria" w:cs="Cambria"/>
          <w:b w:val="0"/>
          <w:sz w:val="22"/>
          <w:lang w:val="en-US"/>
        </w:rPr>
        <w:t xml:space="preserve"> disclosure is required by law, regulation, stock exchange rules, or order of a court of a competent jurisdiction.</w:t>
      </w:r>
    </w:p>
    <w:p w:rsidR="00D16F75" w:rsidRPr="005606ED" w:rsidRDefault="00D16F75">
      <w:pPr>
        <w:pStyle w:val="normal"/>
        <w:jc w:val="both"/>
        <w:rPr>
          <w:lang w:val="en-US"/>
        </w:rPr>
      </w:pPr>
    </w:p>
    <w:p w:rsidR="00D16F75" w:rsidRPr="005606ED" w:rsidRDefault="003F15D3">
      <w:pPr>
        <w:pStyle w:val="normal"/>
        <w:jc w:val="both"/>
        <w:rPr>
          <w:lang w:val="en-US"/>
        </w:rPr>
      </w:pPr>
      <w:r w:rsidRPr="005606ED">
        <w:rPr>
          <w:rFonts w:ascii="Cambria" w:eastAsia="Cambria" w:hAnsi="Cambria" w:cs="Cambria"/>
          <w:b w:val="0"/>
          <w:sz w:val="22"/>
          <w:lang w:val="en-US"/>
        </w:rPr>
        <w:t>Any Partner wishing to disclose confidential information to a prospective transferee of shares and to their representatives and advisers shall first obtain an appropriate commitment as to confidentiality before making the disclosure.</w:t>
      </w:r>
    </w:p>
    <w:p w:rsidR="00D16F75" w:rsidRPr="005606ED" w:rsidRDefault="00D16F75">
      <w:pPr>
        <w:pStyle w:val="normal"/>
        <w:jc w:val="both"/>
        <w:rPr>
          <w:lang w:val="en-US"/>
        </w:rPr>
      </w:pPr>
    </w:p>
    <w:p w:rsidR="00D16F75" w:rsidRPr="005606ED" w:rsidRDefault="00D16F75">
      <w:pPr>
        <w:pStyle w:val="normal"/>
        <w:jc w:val="both"/>
        <w:rPr>
          <w:lang w:val="en-US"/>
        </w:rPr>
      </w:pPr>
    </w:p>
    <w:p w:rsidR="00D16F75" w:rsidRPr="005606ED" w:rsidRDefault="003F15D3">
      <w:pPr>
        <w:pStyle w:val="Otsikko2"/>
        <w:numPr>
          <w:ilvl w:val="0"/>
          <w:numId w:val="4"/>
        </w:numPr>
        <w:spacing w:before="0" w:after="0"/>
        <w:ind w:hanging="359"/>
        <w:jc w:val="both"/>
        <w:rPr>
          <w:lang w:val="en-US"/>
        </w:rPr>
      </w:pPr>
      <w:r w:rsidRPr="005606ED">
        <w:rPr>
          <w:rFonts w:ascii="Cambria" w:eastAsia="Cambria" w:hAnsi="Cambria" w:cs="Cambria"/>
          <w:sz w:val="22"/>
          <w:lang w:val="en-US"/>
        </w:rPr>
        <w:t>Communication among Partners to the Agreement</w:t>
      </w:r>
    </w:p>
    <w:p w:rsidR="00D16F75" w:rsidRPr="005606ED" w:rsidRDefault="00D16F75">
      <w:pPr>
        <w:pStyle w:val="normal"/>
        <w:jc w:val="both"/>
        <w:rPr>
          <w:lang w:val="en-US"/>
        </w:rPr>
      </w:pPr>
    </w:p>
    <w:p w:rsidR="00D16F75" w:rsidRPr="005606ED" w:rsidRDefault="003F15D3">
      <w:pPr>
        <w:pStyle w:val="normal"/>
        <w:jc w:val="both"/>
        <w:rPr>
          <w:lang w:val="en-US"/>
        </w:rPr>
      </w:pPr>
      <w:r w:rsidRPr="005606ED">
        <w:rPr>
          <w:rFonts w:ascii="Cambria" w:eastAsia="Cambria" w:hAnsi="Cambria" w:cs="Cambria"/>
          <w:b w:val="0"/>
          <w:sz w:val="22"/>
          <w:lang w:val="en-US"/>
        </w:rPr>
        <w:lastRenderedPageBreak/>
        <w:t xml:space="preserve">Any communication between the Partners concerning this Agreement will be in writing and will be delivered in person or by e-mail in such a way that the recipient confirms having received the information, or sent by registered mail and fully prepaid in an envelope properly addressed to the address given by the Partner to the Company or to other Partners. Any such notice will be in the English language and will be considered to have been given at the time when actually delivered and confirmed by all Partners or in any other event between </w:t>
      </w:r>
      <w:r w:rsidRPr="0059133A">
        <w:rPr>
          <w:rFonts w:ascii="Cambria" w:eastAsia="Cambria" w:hAnsi="Cambria" w:cs="Cambria"/>
          <w:b w:val="0"/>
          <w:color w:val="FF0000"/>
          <w:sz w:val="22"/>
          <w:lang w:val="en-US"/>
        </w:rPr>
        <w:t>[</w:t>
      </w:r>
      <w:proofErr w:type="gramStart"/>
      <w:r w:rsidRPr="0059133A">
        <w:rPr>
          <w:rFonts w:ascii="Cambria" w:eastAsia="Cambria" w:hAnsi="Cambria" w:cs="Cambria"/>
          <w:b w:val="0"/>
          <w:color w:val="FF0000"/>
          <w:sz w:val="22"/>
          <w:lang w:val="en-US"/>
        </w:rPr>
        <w:t>number</w:t>
      </w:r>
      <w:proofErr w:type="gramEnd"/>
      <w:r w:rsidRPr="0059133A">
        <w:rPr>
          <w:rFonts w:ascii="Cambria" w:eastAsia="Cambria" w:hAnsi="Cambria" w:cs="Cambria"/>
          <w:b w:val="0"/>
          <w:color w:val="FF0000"/>
          <w:sz w:val="22"/>
          <w:lang w:val="en-US"/>
        </w:rPr>
        <w:t xml:space="preserve"> of days </w:t>
      </w:r>
      <w:proofErr w:type="spellStart"/>
      <w:r w:rsidRPr="0059133A">
        <w:rPr>
          <w:rFonts w:ascii="Cambria" w:eastAsia="Cambria" w:hAnsi="Cambria" w:cs="Cambria"/>
          <w:b w:val="0"/>
          <w:color w:val="FF0000"/>
          <w:sz w:val="22"/>
          <w:lang w:val="en-US"/>
        </w:rPr>
        <w:t>ie</w:t>
      </w:r>
      <w:proofErr w:type="spellEnd"/>
      <w:r w:rsidRPr="0059133A">
        <w:rPr>
          <w:rFonts w:ascii="Cambria" w:eastAsia="Cambria" w:hAnsi="Cambria" w:cs="Cambria"/>
          <w:b w:val="0"/>
          <w:color w:val="FF0000"/>
          <w:sz w:val="22"/>
          <w:lang w:val="en-US"/>
        </w:rPr>
        <w:t>. 14]</w:t>
      </w:r>
      <w:r w:rsidRPr="005606ED">
        <w:rPr>
          <w:rFonts w:ascii="Cambria" w:eastAsia="Cambria" w:hAnsi="Cambria" w:cs="Cambria"/>
          <w:b w:val="0"/>
          <w:sz w:val="22"/>
          <w:lang w:val="en-US"/>
        </w:rPr>
        <w:t xml:space="preserve"> after it was mailed in the manner herein before provided.</w:t>
      </w:r>
    </w:p>
    <w:p w:rsidR="00D16F75" w:rsidRPr="005606ED" w:rsidRDefault="00D16F75">
      <w:pPr>
        <w:pStyle w:val="normal"/>
        <w:jc w:val="both"/>
        <w:rPr>
          <w:lang w:val="en-US"/>
        </w:rPr>
      </w:pPr>
    </w:p>
    <w:p w:rsidR="00D16F75" w:rsidRPr="005606ED" w:rsidRDefault="00D16F75">
      <w:pPr>
        <w:pStyle w:val="normal"/>
        <w:jc w:val="both"/>
        <w:rPr>
          <w:lang w:val="en-US"/>
        </w:rPr>
      </w:pPr>
    </w:p>
    <w:p w:rsidR="00D16F75" w:rsidRDefault="003F15D3">
      <w:pPr>
        <w:pStyle w:val="Otsikko2"/>
        <w:numPr>
          <w:ilvl w:val="0"/>
          <w:numId w:val="4"/>
        </w:numPr>
        <w:spacing w:before="0" w:after="0"/>
        <w:ind w:hanging="359"/>
        <w:jc w:val="both"/>
      </w:pPr>
      <w:proofErr w:type="spellStart"/>
      <w:r>
        <w:rPr>
          <w:rFonts w:ascii="Cambria" w:eastAsia="Cambria" w:hAnsi="Cambria" w:cs="Cambria"/>
          <w:sz w:val="22"/>
        </w:rPr>
        <w:t>Costs</w:t>
      </w:r>
      <w:proofErr w:type="spellEnd"/>
    </w:p>
    <w:p w:rsidR="00D16F75" w:rsidRDefault="00D16F75">
      <w:pPr>
        <w:pStyle w:val="normal"/>
        <w:jc w:val="both"/>
      </w:pPr>
    </w:p>
    <w:p w:rsidR="00D16F75" w:rsidRPr="005606ED" w:rsidRDefault="003F15D3">
      <w:pPr>
        <w:pStyle w:val="normal"/>
        <w:jc w:val="both"/>
        <w:rPr>
          <w:lang w:val="en-US"/>
        </w:rPr>
      </w:pPr>
      <w:r w:rsidRPr="005606ED">
        <w:rPr>
          <w:rFonts w:ascii="Cambria" w:eastAsia="Cambria" w:hAnsi="Cambria" w:cs="Cambria"/>
          <w:b w:val="0"/>
          <w:sz w:val="22"/>
          <w:lang w:val="en-US"/>
        </w:rPr>
        <w:t>Each of the Partners hereto will bear his/her or its own legal, accountancy and other costs, charges and expenses connected with the negotiation, preparation and implementation of this Agreement and any other Agreement incidental to or referred to in this Agreement.</w:t>
      </w:r>
    </w:p>
    <w:p w:rsidR="00D16F75" w:rsidRPr="005606ED" w:rsidRDefault="00D16F75">
      <w:pPr>
        <w:pStyle w:val="normal"/>
        <w:jc w:val="both"/>
        <w:rPr>
          <w:lang w:val="en-US"/>
        </w:rPr>
      </w:pPr>
    </w:p>
    <w:p w:rsidR="00D16F75" w:rsidRPr="005606ED" w:rsidRDefault="00D16F75">
      <w:pPr>
        <w:pStyle w:val="normal"/>
        <w:jc w:val="both"/>
        <w:rPr>
          <w:lang w:val="en-US"/>
        </w:rPr>
      </w:pPr>
    </w:p>
    <w:p w:rsidR="00D16F75" w:rsidRDefault="003F15D3">
      <w:pPr>
        <w:pStyle w:val="Otsikko2"/>
        <w:numPr>
          <w:ilvl w:val="0"/>
          <w:numId w:val="4"/>
        </w:numPr>
        <w:spacing w:before="0" w:after="0"/>
        <w:ind w:hanging="359"/>
        <w:jc w:val="both"/>
      </w:pPr>
      <w:proofErr w:type="spellStart"/>
      <w:r>
        <w:rPr>
          <w:rFonts w:ascii="Cambria" w:eastAsia="Cambria" w:hAnsi="Cambria" w:cs="Cambria"/>
          <w:sz w:val="22"/>
        </w:rPr>
        <w:t>Assign</w:t>
      </w:r>
      <w:proofErr w:type="spellEnd"/>
      <w:r>
        <w:rPr>
          <w:rFonts w:ascii="Cambria" w:eastAsia="Cambria" w:hAnsi="Cambria" w:cs="Cambria"/>
          <w:sz w:val="22"/>
        </w:rPr>
        <w:t xml:space="preserve"> </w:t>
      </w:r>
      <w:proofErr w:type="spellStart"/>
      <w:r>
        <w:rPr>
          <w:rFonts w:ascii="Cambria" w:eastAsia="Cambria" w:hAnsi="Cambria" w:cs="Cambria"/>
          <w:sz w:val="22"/>
        </w:rPr>
        <w:t>Ability</w:t>
      </w:r>
      <w:proofErr w:type="spellEnd"/>
    </w:p>
    <w:p w:rsidR="00D16F75" w:rsidRDefault="00D16F75">
      <w:pPr>
        <w:pStyle w:val="normal"/>
        <w:jc w:val="both"/>
      </w:pPr>
    </w:p>
    <w:p w:rsidR="00D16F75" w:rsidRPr="005606ED" w:rsidRDefault="003F15D3">
      <w:pPr>
        <w:pStyle w:val="normal"/>
        <w:jc w:val="both"/>
        <w:rPr>
          <w:lang w:val="en-US"/>
        </w:rPr>
      </w:pPr>
      <w:r w:rsidRPr="005606ED">
        <w:rPr>
          <w:rFonts w:ascii="Cambria" w:eastAsia="Cambria" w:hAnsi="Cambria" w:cs="Cambria"/>
          <w:b w:val="0"/>
          <w:sz w:val="22"/>
          <w:lang w:val="en-US"/>
        </w:rPr>
        <w:t>This Agreement cannot be assigned by any one of the Partners without the prior written consent of the other Parties.</w:t>
      </w:r>
    </w:p>
    <w:p w:rsidR="00D16F75" w:rsidRPr="005606ED" w:rsidRDefault="00D16F75">
      <w:pPr>
        <w:pStyle w:val="normal"/>
        <w:jc w:val="both"/>
        <w:rPr>
          <w:lang w:val="en-US"/>
        </w:rPr>
      </w:pPr>
    </w:p>
    <w:p w:rsidR="00D16F75" w:rsidRPr="005606ED" w:rsidRDefault="00D16F75">
      <w:pPr>
        <w:pStyle w:val="normal"/>
        <w:jc w:val="both"/>
        <w:rPr>
          <w:lang w:val="en-US"/>
        </w:rPr>
      </w:pPr>
    </w:p>
    <w:p w:rsidR="00D16F75" w:rsidRDefault="003F15D3">
      <w:pPr>
        <w:pStyle w:val="Otsikko2"/>
        <w:numPr>
          <w:ilvl w:val="0"/>
          <w:numId w:val="4"/>
        </w:numPr>
        <w:spacing w:before="0" w:after="0"/>
        <w:ind w:hanging="359"/>
        <w:jc w:val="both"/>
      </w:pPr>
      <w:proofErr w:type="spellStart"/>
      <w:r>
        <w:rPr>
          <w:rFonts w:ascii="Cambria" w:eastAsia="Cambria" w:hAnsi="Cambria" w:cs="Cambria"/>
          <w:sz w:val="22"/>
        </w:rPr>
        <w:t>Disputes</w:t>
      </w:r>
      <w:proofErr w:type="spellEnd"/>
      <w:r>
        <w:rPr>
          <w:rFonts w:ascii="Cambria" w:eastAsia="Cambria" w:hAnsi="Cambria" w:cs="Cambria"/>
          <w:sz w:val="22"/>
        </w:rPr>
        <w:t xml:space="preserve"> and </w:t>
      </w:r>
      <w:proofErr w:type="spellStart"/>
      <w:r>
        <w:rPr>
          <w:rFonts w:ascii="Cambria" w:eastAsia="Cambria" w:hAnsi="Cambria" w:cs="Cambria"/>
          <w:sz w:val="22"/>
        </w:rPr>
        <w:t>Governing</w:t>
      </w:r>
      <w:proofErr w:type="spellEnd"/>
      <w:r>
        <w:rPr>
          <w:rFonts w:ascii="Cambria" w:eastAsia="Cambria" w:hAnsi="Cambria" w:cs="Cambria"/>
          <w:sz w:val="22"/>
        </w:rPr>
        <w:t xml:space="preserve"> </w:t>
      </w:r>
      <w:proofErr w:type="spellStart"/>
      <w:r>
        <w:rPr>
          <w:rFonts w:ascii="Cambria" w:eastAsia="Cambria" w:hAnsi="Cambria" w:cs="Cambria"/>
          <w:sz w:val="22"/>
        </w:rPr>
        <w:t>Law</w:t>
      </w:r>
      <w:proofErr w:type="spellEnd"/>
    </w:p>
    <w:p w:rsidR="00D16F75" w:rsidRDefault="00D16F75">
      <w:pPr>
        <w:pStyle w:val="normal"/>
        <w:jc w:val="both"/>
      </w:pPr>
    </w:p>
    <w:p w:rsidR="00D16F75" w:rsidRPr="005606ED" w:rsidRDefault="003F15D3">
      <w:pPr>
        <w:pStyle w:val="normal"/>
        <w:jc w:val="both"/>
        <w:rPr>
          <w:lang w:val="en-US"/>
        </w:rPr>
      </w:pPr>
      <w:r w:rsidRPr="005606ED">
        <w:rPr>
          <w:rFonts w:ascii="Cambria" w:eastAsia="Cambria" w:hAnsi="Cambria" w:cs="Cambria"/>
          <w:b w:val="0"/>
          <w:sz w:val="22"/>
          <w:lang w:val="en-US"/>
        </w:rPr>
        <w:t>This Agreement will be governed by and constructed in accordance with the laws of</w:t>
      </w:r>
      <w:r>
        <w:rPr>
          <w:rFonts w:ascii="Cambria" w:eastAsia="Cambria" w:hAnsi="Cambria" w:cs="Cambria"/>
          <w:b w:val="0"/>
          <w:sz w:val="22"/>
          <w:lang w:val="en-US"/>
        </w:rPr>
        <w:t xml:space="preserve"> </w:t>
      </w:r>
      <w:r w:rsidRPr="0059133A">
        <w:rPr>
          <w:rFonts w:ascii="Cambria" w:eastAsia="Cambria" w:hAnsi="Cambria" w:cs="Cambria"/>
          <w:b w:val="0"/>
          <w:color w:val="FF0000"/>
          <w:sz w:val="22"/>
          <w:lang w:val="en-US"/>
        </w:rPr>
        <w:t>[Country]</w:t>
      </w:r>
      <w:r w:rsidRPr="005606ED">
        <w:rPr>
          <w:rFonts w:ascii="Cambria" w:eastAsia="Cambria" w:hAnsi="Cambria" w:cs="Cambria"/>
          <w:b w:val="0"/>
          <w:sz w:val="22"/>
          <w:lang w:val="en-US"/>
        </w:rPr>
        <w:t xml:space="preserve">. Any disputes arising out of this agreement shall be resolved in the </w:t>
      </w:r>
      <w:r w:rsidRPr="0059133A">
        <w:rPr>
          <w:rFonts w:ascii="Cambria" w:eastAsia="Cambria" w:hAnsi="Cambria" w:cs="Cambria"/>
          <w:b w:val="0"/>
          <w:color w:val="FF0000"/>
          <w:sz w:val="22"/>
          <w:lang w:val="en-US"/>
        </w:rPr>
        <w:t>[District Court or other]</w:t>
      </w:r>
      <w:r w:rsidRPr="005606ED">
        <w:rPr>
          <w:rFonts w:ascii="Cambria" w:eastAsia="Cambria" w:hAnsi="Cambria" w:cs="Cambria"/>
          <w:b w:val="0"/>
          <w:sz w:val="22"/>
          <w:lang w:val="en-US"/>
        </w:rPr>
        <w:t xml:space="preserve"> </w:t>
      </w:r>
      <w:r>
        <w:rPr>
          <w:rFonts w:ascii="Cambria" w:eastAsia="Cambria" w:hAnsi="Cambria" w:cs="Cambria"/>
          <w:b w:val="0"/>
          <w:sz w:val="22"/>
          <w:lang w:val="en-US"/>
        </w:rPr>
        <w:t xml:space="preserve">of </w:t>
      </w:r>
      <w:r w:rsidRPr="0059133A">
        <w:rPr>
          <w:rFonts w:ascii="Cambria" w:eastAsia="Cambria" w:hAnsi="Cambria" w:cs="Cambria"/>
          <w:b w:val="0"/>
          <w:color w:val="FF0000"/>
          <w:sz w:val="22"/>
          <w:lang w:val="en-US"/>
        </w:rPr>
        <w:t>[City, Country]</w:t>
      </w:r>
      <w:r w:rsidRPr="005606ED">
        <w:rPr>
          <w:rFonts w:ascii="Cambria" w:eastAsia="Cambria" w:hAnsi="Cambria" w:cs="Cambria"/>
          <w:b w:val="0"/>
          <w:sz w:val="22"/>
          <w:lang w:val="en-US"/>
        </w:rPr>
        <w:t xml:space="preserve">. </w:t>
      </w:r>
    </w:p>
    <w:p w:rsidR="00D16F75" w:rsidRPr="005606ED" w:rsidRDefault="00D16F75">
      <w:pPr>
        <w:pStyle w:val="normal"/>
        <w:jc w:val="both"/>
        <w:rPr>
          <w:lang w:val="en-US"/>
        </w:rPr>
      </w:pPr>
    </w:p>
    <w:p w:rsidR="00D16F75" w:rsidRPr="005606ED" w:rsidRDefault="003F15D3">
      <w:pPr>
        <w:pStyle w:val="normal"/>
        <w:tabs>
          <w:tab w:val="left" w:pos="2145"/>
        </w:tabs>
        <w:jc w:val="both"/>
        <w:rPr>
          <w:lang w:val="en-US"/>
        </w:rPr>
      </w:pPr>
      <w:r w:rsidRPr="005606ED">
        <w:rPr>
          <w:rFonts w:ascii="Cambria" w:eastAsia="Cambria" w:hAnsi="Cambria" w:cs="Cambria"/>
          <w:b w:val="0"/>
          <w:sz w:val="22"/>
          <w:lang w:val="en-US"/>
        </w:rPr>
        <w:tab/>
      </w:r>
    </w:p>
    <w:p w:rsidR="00D16F75" w:rsidRDefault="003F15D3">
      <w:pPr>
        <w:pStyle w:val="Otsikko2"/>
        <w:numPr>
          <w:ilvl w:val="0"/>
          <w:numId w:val="4"/>
        </w:numPr>
        <w:spacing w:before="0" w:after="0"/>
        <w:ind w:hanging="359"/>
        <w:jc w:val="both"/>
      </w:pPr>
      <w:proofErr w:type="spellStart"/>
      <w:r>
        <w:rPr>
          <w:rFonts w:ascii="Cambria" w:eastAsia="Cambria" w:hAnsi="Cambria" w:cs="Cambria"/>
          <w:sz w:val="22"/>
        </w:rPr>
        <w:t>Term</w:t>
      </w:r>
      <w:proofErr w:type="spellEnd"/>
    </w:p>
    <w:p w:rsidR="00D16F75" w:rsidRDefault="00D16F75">
      <w:pPr>
        <w:pStyle w:val="normal"/>
      </w:pPr>
    </w:p>
    <w:p w:rsidR="00D16F75" w:rsidRPr="005606ED" w:rsidRDefault="003F15D3">
      <w:pPr>
        <w:pStyle w:val="normal"/>
        <w:jc w:val="both"/>
        <w:rPr>
          <w:lang w:val="en-US"/>
        </w:rPr>
      </w:pPr>
      <w:r w:rsidRPr="005606ED">
        <w:rPr>
          <w:rFonts w:ascii="Cambria" w:eastAsia="Cambria" w:hAnsi="Cambria" w:cs="Cambria"/>
          <w:b w:val="0"/>
          <w:sz w:val="22"/>
          <w:lang w:val="en-US"/>
        </w:rPr>
        <w:t>This Agreement becomes effective upon the signature by all Partners and shall be binding on each Partner as long as that Partner is the owner of the Shares or other Equity Securities. This Agreement shall, however, be terminated upon the consummation of a Trade Sale or an IPO.</w:t>
      </w:r>
    </w:p>
    <w:p w:rsidR="00D16F75" w:rsidRPr="005606ED" w:rsidRDefault="00D16F75">
      <w:pPr>
        <w:pStyle w:val="normal"/>
        <w:jc w:val="both"/>
        <w:rPr>
          <w:lang w:val="en-US"/>
        </w:rPr>
      </w:pPr>
    </w:p>
    <w:p w:rsidR="00D16F75" w:rsidRPr="005606ED" w:rsidRDefault="003F15D3">
      <w:pPr>
        <w:pStyle w:val="normal"/>
        <w:jc w:val="both"/>
        <w:rPr>
          <w:lang w:val="en-US"/>
        </w:rPr>
      </w:pPr>
      <w:r w:rsidRPr="005606ED">
        <w:rPr>
          <w:rFonts w:ascii="Cambria" w:eastAsia="Cambria" w:hAnsi="Cambria" w:cs="Cambria"/>
          <w:b w:val="0"/>
          <w:sz w:val="22"/>
          <w:lang w:val="en-US"/>
        </w:rPr>
        <w:t>Notwithstanding the aforesaid, Sections 7 - 10 (Competition Restriction Clause, Buy Back Option in normal Partner Exit Situation and Share Disposal Restrictions, Abnormal Exit Situations, and Rules Governing Share Disposal) and Sections 18 (Disputes And Governing Law) will be binding, to the extent applicable, upon the Party even if the Party has ceased to be a Party to this Agreement.</w:t>
      </w:r>
    </w:p>
    <w:p w:rsidR="00D16F75" w:rsidRPr="005606ED" w:rsidRDefault="00D16F75">
      <w:pPr>
        <w:pStyle w:val="normal"/>
        <w:jc w:val="both"/>
        <w:rPr>
          <w:lang w:val="en-US"/>
        </w:rPr>
      </w:pPr>
    </w:p>
    <w:p w:rsidR="00D16F75" w:rsidRDefault="003F15D3">
      <w:pPr>
        <w:pStyle w:val="Otsikko2"/>
        <w:numPr>
          <w:ilvl w:val="0"/>
          <w:numId w:val="4"/>
        </w:numPr>
        <w:spacing w:before="0" w:after="0"/>
        <w:ind w:hanging="359"/>
        <w:jc w:val="both"/>
      </w:pPr>
      <w:proofErr w:type="spellStart"/>
      <w:r>
        <w:rPr>
          <w:rFonts w:ascii="Cambria" w:eastAsia="Cambria" w:hAnsi="Cambria" w:cs="Cambria"/>
          <w:sz w:val="22"/>
        </w:rPr>
        <w:t>Ancillary</w:t>
      </w:r>
      <w:proofErr w:type="spellEnd"/>
      <w:r>
        <w:rPr>
          <w:rFonts w:ascii="Cambria" w:eastAsia="Cambria" w:hAnsi="Cambria" w:cs="Cambria"/>
          <w:sz w:val="22"/>
        </w:rPr>
        <w:t xml:space="preserve"> </w:t>
      </w:r>
      <w:proofErr w:type="spellStart"/>
      <w:r>
        <w:rPr>
          <w:rFonts w:ascii="Cambria" w:eastAsia="Cambria" w:hAnsi="Cambria" w:cs="Cambria"/>
          <w:sz w:val="22"/>
        </w:rPr>
        <w:t>Provisions</w:t>
      </w:r>
      <w:proofErr w:type="spellEnd"/>
      <w:r>
        <w:rPr>
          <w:rFonts w:ascii="Cambria" w:eastAsia="Cambria" w:hAnsi="Cambria" w:cs="Cambria"/>
          <w:sz w:val="22"/>
        </w:rPr>
        <w:t xml:space="preserve"> and </w:t>
      </w:r>
      <w:proofErr w:type="spellStart"/>
      <w:r>
        <w:rPr>
          <w:rFonts w:ascii="Cambria" w:eastAsia="Cambria" w:hAnsi="Cambria" w:cs="Cambria"/>
          <w:sz w:val="22"/>
        </w:rPr>
        <w:t>Signature</w:t>
      </w:r>
      <w:proofErr w:type="spellEnd"/>
    </w:p>
    <w:p w:rsidR="00D16F75" w:rsidRDefault="00D16F75">
      <w:pPr>
        <w:pStyle w:val="normal"/>
        <w:jc w:val="both"/>
      </w:pPr>
    </w:p>
    <w:p w:rsidR="00D16F75" w:rsidRPr="005606ED" w:rsidRDefault="003F15D3">
      <w:pPr>
        <w:pStyle w:val="normal"/>
        <w:jc w:val="both"/>
        <w:rPr>
          <w:lang w:val="en-US"/>
        </w:rPr>
      </w:pPr>
      <w:r w:rsidRPr="005606ED">
        <w:rPr>
          <w:rFonts w:ascii="Cambria" w:eastAsia="Cambria" w:hAnsi="Cambria" w:cs="Cambria"/>
          <w:b w:val="0"/>
          <w:sz w:val="22"/>
          <w:lang w:val="en-US"/>
        </w:rPr>
        <w:t xml:space="preserve">Except as otherwise provided herein, no addition, amendment to or modification of this Agreement will be effective, unless it is made in writing and signed by and on behalf of all Parties. </w:t>
      </w:r>
    </w:p>
    <w:p w:rsidR="00D16F75" w:rsidRPr="005606ED" w:rsidRDefault="00D16F75">
      <w:pPr>
        <w:pStyle w:val="normal"/>
        <w:jc w:val="both"/>
        <w:rPr>
          <w:lang w:val="en-US"/>
        </w:rPr>
      </w:pPr>
    </w:p>
    <w:p w:rsidR="00D16F75" w:rsidRPr="005606ED" w:rsidRDefault="003F15D3">
      <w:pPr>
        <w:pStyle w:val="normal"/>
        <w:jc w:val="both"/>
        <w:rPr>
          <w:lang w:val="en-US"/>
        </w:rPr>
      </w:pPr>
      <w:r w:rsidRPr="005606ED">
        <w:rPr>
          <w:rFonts w:ascii="Cambria" w:eastAsia="Cambria" w:hAnsi="Cambria" w:cs="Cambria"/>
          <w:b w:val="0"/>
          <w:sz w:val="22"/>
          <w:lang w:val="en-US"/>
        </w:rPr>
        <w:t>There will be no waiver of any term, provision or condition of this Agreement unless such waiver is evidenced in writing and signed by the waiving Parties.</w:t>
      </w:r>
    </w:p>
    <w:p w:rsidR="00D16F75" w:rsidRPr="005606ED" w:rsidRDefault="00D16F75">
      <w:pPr>
        <w:pStyle w:val="normal"/>
        <w:jc w:val="both"/>
        <w:rPr>
          <w:lang w:val="en-US"/>
        </w:rPr>
      </w:pPr>
    </w:p>
    <w:p w:rsidR="00D16F75" w:rsidRPr="005606ED" w:rsidRDefault="003F15D3">
      <w:pPr>
        <w:pStyle w:val="normal"/>
        <w:jc w:val="both"/>
        <w:rPr>
          <w:lang w:val="en-US"/>
        </w:rPr>
      </w:pPr>
      <w:r w:rsidRPr="005606ED">
        <w:rPr>
          <w:rFonts w:ascii="Cambria" w:eastAsia="Cambria" w:hAnsi="Cambria" w:cs="Cambria"/>
          <w:b w:val="0"/>
          <w:sz w:val="22"/>
          <w:lang w:val="en-US"/>
        </w:rPr>
        <w:lastRenderedPageBreak/>
        <w:t xml:space="preserve">No omission or delay on the part of any Partner hereto in exercising any right, power or privilege hereunder will operate as a waiver thereof, nor will any single or </w:t>
      </w:r>
      <w:proofErr w:type="gramStart"/>
      <w:r w:rsidRPr="005606ED">
        <w:rPr>
          <w:rFonts w:ascii="Cambria" w:eastAsia="Cambria" w:hAnsi="Cambria" w:cs="Cambria"/>
          <w:b w:val="0"/>
          <w:sz w:val="22"/>
          <w:lang w:val="en-US"/>
        </w:rPr>
        <w:t>Partial</w:t>
      </w:r>
      <w:proofErr w:type="gramEnd"/>
      <w:r w:rsidRPr="005606ED">
        <w:rPr>
          <w:rFonts w:ascii="Cambria" w:eastAsia="Cambria" w:hAnsi="Cambria" w:cs="Cambria"/>
          <w:b w:val="0"/>
          <w:sz w:val="22"/>
          <w:lang w:val="en-US"/>
        </w:rPr>
        <w:t xml:space="preserve"> exercise of any such right, power or privilege preclude any other. The rights and remedies herein provided are cumulative with and not exclusive of any rights or remedies provided by law.</w:t>
      </w:r>
    </w:p>
    <w:p w:rsidR="00D16F75" w:rsidRPr="005606ED" w:rsidRDefault="00D16F75">
      <w:pPr>
        <w:pStyle w:val="normal"/>
        <w:jc w:val="both"/>
        <w:rPr>
          <w:lang w:val="en-US"/>
        </w:rPr>
      </w:pPr>
    </w:p>
    <w:p w:rsidR="00D16F75" w:rsidRPr="005606ED" w:rsidRDefault="003F15D3">
      <w:pPr>
        <w:pStyle w:val="normal"/>
        <w:jc w:val="both"/>
        <w:rPr>
          <w:lang w:val="en-US"/>
        </w:rPr>
      </w:pPr>
      <w:r w:rsidRPr="005606ED">
        <w:rPr>
          <w:rFonts w:ascii="Cambria" w:eastAsia="Cambria" w:hAnsi="Cambria" w:cs="Cambria"/>
          <w:b w:val="0"/>
          <w:sz w:val="22"/>
          <w:lang w:val="en-US"/>
        </w:rPr>
        <w:t>In the event that any of these terms, conditions or provisions will be determined invalid, unlawful or unenforceable to any extent, such term, condition or provision will be severed from the remaining terms, conditions and provisions which will continue to be valid to the fullest extent permitted by law.</w:t>
      </w:r>
    </w:p>
    <w:p w:rsidR="00D16F75" w:rsidRPr="005606ED" w:rsidRDefault="00D16F75">
      <w:pPr>
        <w:pStyle w:val="normal"/>
        <w:jc w:val="both"/>
        <w:rPr>
          <w:lang w:val="en-US"/>
        </w:rPr>
      </w:pPr>
    </w:p>
    <w:p w:rsidR="00D16F75" w:rsidRPr="005606ED" w:rsidRDefault="003F15D3">
      <w:pPr>
        <w:pStyle w:val="normal"/>
        <w:jc w:val="both"/>
        <w:rPr>
          <w:lang w:val="en-US"/>
        </w:rPr>
      </w:pPr>
      <w:r w:rsidRPr="005606ED">
        <w:rPr>
          <w:rFonts w:ascii="Cambria" w:eastAsia="Cambria" w:hAnsi="Cambria" w:cs="Cambria"/>
          <w:b w:val="0"/>
          <w:sz w:val="22"/>
          <w:lang w:val="en-US"/>
        </w:rPr>
        <w:t xml:space="preserve">This Agreement </w:t>
      </w:r>
      <w:r>
        <w:rPr>
          <w:rFonts w:ascii="Cambria" w:eastAsia="Cambria" w:hAnsi="Cambria" w:cs="Cambria"/>
          <w:b w:val="0"/>
          <w:sz w:val="22"/>
          <w:lang w:val="en-US"/>
        </w:rPr>
        <w:t xml:space="preserve">in has been executed in </w:t>
      </w:r>
      <w:r w:rsidRPr="0059133A">
        <w:rPr>
          <w:rFonts w:ascii="Cambria" w:eastAsia="Cambria" w:hAnsi="Cambria" w:cs="Cambria"/>
          <w:b w:val="0"/>
          <w:color w:val="FF0000"/>
          <w:sz w:val="22"/>
          <w:lang w:val="en-US"/>
        </w:rPr>
        <w:t>[number of copies]</w:t>
      </w:r>
      <w:r w:rsidRPr="005606ED">
        <w:rPr>
          <w:rFonts w:ascii="Cambria" w:eastAsia="Cambria" w:hAnsi="Cambria" w:cs="Cambria"/>
          <w:b w:val="0"/>
          <w:sz w:val="22"/>
          <w:lang w:val="en-US"/>
        </w:rPr>
        <w:t xml:space="preserve"> identical originals, and reviewed completely by the Parties, signed after approval and all pages in appendixes inclusive initialed by the Parties. The Company has received one and each Partner has received one original bearing the following legally binding signatures. </w:t>
      </w:r>
    </w:p>
    <w:p w:rsidR="00D16F75" w:rsidRPr="005606ED" w:rsidRDefault="00D16F75">
      <w:pPr>
        <w:pStyle w:val="normal"/>
        <w:jc w:val="both"/>
        <w:rPr>
          <w:lang w:val="en-US"/>
        </w:rPr>
      </w:pPr>
    </w:p>
    <w:p w:rsidR="00D16F75" w:rsidRPr="005606ED" w:rsidRDefault="003F15D3">
      <w:pPr>
        <w:pStyle w:val="normal"/>
        <w:jc w:val="both"/>
        <w:rPr>
          <w:lang w:val="en-US"/>
        </w:rPr>
      </w:pPr>
      <w:r w:rsidRPr="005606ED">
        <w:rPr>
          <w:rFonts w:ascii="Cambria" w:eastAsia="Cambria" w:hAnsi="Cambria" w:cs="Cambria"/>
          <w:b w:val="0"/>
          <w:sz w:val="22"/>
          <w:lang w:val="en-US"/>
        </w:rPr>
        <w:t>This Agreement contains the entire agreement and understanding of the parties hereto relating to the subject matter hereof, and merges and supersedes all prior and contemporaneous discussions, agreements and understandings of every nature between the parties hereto.</w:t>
      </w:r>
    </w:p>
    <w:p w:rsidR="00D16F75" w:rsidRPr="005606ED" w:rsidRDefault="00D16F75">
      <w:pPr>
        <w:pStyle w:val="normal"/>
        <w:jc w:val="both"/>
        <w:rPr>
          <w:lang w:val="en-US"/>
        </w:rPr>
      </w:pPr>
    </w:p>
    <w:p w:rsidR="00D16F75" w:rsidRPr="005606ED" w:rsidRDefault="003F15D3">
      <w:pPr>
        <w:pStyle w:val="normal"/>
        <w:jc w:val="both"/>
        <w:rPr>
          <w:lang w:val="en-US"/>
        </w:rPr>
      </w:pPr>
      <w:r w:rsidRPr="005606ED">
        <w:rPr>
          <w:rFonts w:ascii="Cambria" w:eastAsia="Cambria" w:hAnsi="Cambria" w:cs="Cambria"/>
          <w:b w:val="0"/>
          <w:sz w:val="22"/>
          <w:lang w:val="en-US"/>
        </w:rPr>
        <w:t xml:space="preserve">This Agreement may be executed in one or more counterparts, and by the different parties hereto in separate counterparts, each of which when executed shall be deemed to be an original but all of which taken together shall constitute one and the same agreement.  Delivery of an executed counterpart of a signature page to this Agreement by </w:t>
      </w:r>
      <w:proofErr w:type="spellStart"/>
      <w:proofErr w:type="gramStart"/>
      <w:r w:rsidRPr="005606ED">
        <w:rPr>
          <w:rFonts w:ascii="Cambria" w:eastAsia="Cambria" w:hAnsi="Cambria" w:cs="Cambria"/>
          <w:b w:val="0"/>
          <w:sz w:val="22"/>
          <w:lang w:val="en-US"/>
        </w:rPr>
        <w:t>telecopier</w:t>
      </w:r>
      <w:proofErr w:type="spellEnd"/>
      <w:proofErr w:type="gramEnd"/>
      <w:r w:rsidRPr="005606ED">
        <w:rPr>
          <w:rFonts w:ascii="Cambria" w:eastAsia="Cambria" w:hAnsi="Cambria" w:cs="Cambria"/>
          <w:b w:val="0"/>
          <w:sz w:val="22"/>
          <w:lang w:val="en-US"/>
        </w:rPr>
        <w:t xml:space="preserve"> shall be effective as delivery of a manually executed counterpart of this Agreement.</w:t>
      </w:r>
    </w:p>
    <w:p w:rsidR="00D16F75" w:rsidRPr="005606ED" w:rsidRDefault="00D16F75">
      <w:pPr>
        <w:pStyle w:val="normal"/>
        <w:jc w:val="both"/>
        <w:rPr>
          <w:lang w:val="en-US"/>
        </w:rPr>
      </w:pPr>
    </w:p>
    <w:p w:rsidR="00D16F75" w:rsidRPr="005606ED" w:rsidRDefault="00D16F75">
      <w:pPr>
        <w:pStyle w:val="normal"/>
        <w:jc w:val="both"/>
        <w:rPr>
          <w:lang w:val="en-US"/>
        </w:rPr>
      </w:pPr>
    </w:p>
    <w:p w:rsidR="00D16F75" w:rsidRPr="005606ED" w:rsidRDefault="00D16F75">
      <w:pPr>
        <w:pStyle w:val="normal"/>
        <w:jc w:val="both"/>
        <w:rPr>
          <w:lang w:val="en-US"/>
        </w:rPr>
      </w:pPr>
    </w:p>
    <w:p w:rsidR="00D16F75" w:rsidRPr="005606ED" w:rsidRDefault="003F15D3">
      <w:pPr>
        <w:pStyle w:val="normal"/>
        <w:jc w:val="both"/>
        <w:rPr>
          <w:lang w:val="en-US"/>
        </w:rPr>
      </w:pPr>
      <w:r w:rsidRPr="005606ED">
        <w:rPr>
          <w:rFonts w:ascii="Cambria" w:eastAsia="Cambria" w:hAnsi="Cambria" w:cs="Cambria"/>
          <w:b w:val="0"/>
          <w:sz w:val="22"/>
          <w:lang w:val="en-US"/>
        </w:rPr>
        <w:t>_____________________________</w:t>
      </w:r>
      <w:r w:rsidRPr="005606ED">
        <w:rPr>
          <w:rFonts w:ascii="Cambria" w:eastAsia="Cambria" w:hAnsi="Cambria" w:cs="Cambria"/>
          <w:b w:val="0"/>
          <w:sz w:val="22"/>
          <w:lang w:val="en-US"/>
        </w:rPr>
        <w:tab/>
        <w:t>______________________________</w:t>
      </w:r>
      <w:r w:rsidRPr="005606ED">
        <w:rPr>
          <w:rFonts w:ascii="Cambria" w:eastAsia="Cambria" w:hAnsi="Cambria" w:cs="Cambria"/>
          <w:b w:val="0"/>
          <w:sz w:val="22"/>
          <w:lang w:val="en-US"/>
        </w:rPr>
        <w:tab/>
        <w:t xml:space="preserve"> ________________________________</w:t>
      </w:r>
    </w:p>
    <w:p w:rsidR="00D16F75" w:rsidRPr="0059133A" w:rsidRDefault="003F15D3">
      <w:pPr>
        <w:pStyle w:val="normal"/>
        <w:jc w:val="both"/>
        <w:rPr>
          <w:color w:val="FF0000"/>
          <w:lang w:val="en-US"/>
        </w:rPr>
      </w:pPr>
      <w:r w:rsidRPr="0059133A">
        <w:rPr>
          <w:rFonts w:ascii="Cambria" w:eastAsia="Cambria" w:hAnsi="Cambria" w:cs="Cambria"/>
          <w:b w:val="0"/>
          <w:color w:val="FF0000"/>
          <w:sz w:val="22"/>
          <w:lang w:val="en-US"/>
        </w:rPr>
        <w:t>[Partner &amp; title/role]</w:t>
      </w:r>
      <w:r w:rsidRPr="0059133A">
        <w:rPr>
          <w:rFonts w:ascii="Cambria" w:eastAsia="Cambria" w:hAnsi="Cambria" w:cs="Cambria"/>
          <w:b w:val="0"/>
          <w:color w:val="FF0000"/>
          <w:sz w:val="22"/>
          <w:lang w:val="en-US"/>
        </w:rPr>
        <w:tab/>
      </w:r>
      <w:r w:rsidRPr="0059133A">
        <w:rPr>
          <w:rFonts w:ascii="Cambria" w:eastAsia="Cambria" w:hAnsi="Cambria" w:cs="Cambria"/>
          <w:b w:val="0"/>
          <w:color w:val="FF0000"/>
          <w:sz w:val="22"/>
          <w:lang w:val="en-US"/>
        </w:rPr>
        <w:tab/>
        <w:t>[Partner &amp; title/role]</w:t>
      </w:r>
      <w:r w:rsidRPr="0059133A">
        <w:rPr>
          <w:rFonts w:ascii="Cambria" w:eastAsia="Cambria" w:hAnsi="Cambria" w:cs="Cambria"/>
          <w:b w:val="0"/>
          <w:color w:val="FF0000"/>
          <w:sz w:val="22"/>
          <w:lang w:val="en-US"/>
        </w:rPr>
        <w:tab/>
      </w:r>
      <w:r w:rsidRPr="0059133A">
        <w:rPr>
          <w:rFonts w:ascii="Cambria" w:eastAsia="Cambria" w:hAnsi="Cambria" w:cs="Cambria"/>
          <w:b w:val="0"/>
          <w:color w:val="FF0000"/>
          <w:sz w:val="22"/>
          <w:lang w:val="en-US"/>
        </w:rPr>
        <w:tab/>
        <w:t>[Partner &amp; title/role]</w:t>
      </w:r>
    </w:p>
    <w:p w:rsidR="00D16F75" w:rsidRPr="005606ED" w:rsidRDefault="00D16F75">
      <w:pPr>
        <w:pStyle w:val="normal"/>
        <w:jc w:val="both"/>
        <w:rPr>
          <w:lang w:val="en-US"/>
        </w:rPr>
      </w:pPr>
    </w:p>
    <w:p w:rsidR="00D16F75" w:rsidRPr="005606ED" w:rsidRDefault="00D16F75">
      <w:pPr>
        <w:pStyle w:val="normal"/>
        <w:jc w:val="both"/>
        <w:rPr>
          <w:lang w:val="en-US"/>
        </w:rPr>
      </w:pPr>
    </w:p>
    <w:p w:rsidR="00D16F75" w:rsidRPr="005606ED" w:rsidRDefault="00D16F75">
      <w:pPr>
        <w:pStyle w:val="normal"/>
        <w:jc w:val="both"/>
        <w:rPr>
          <w:lang w:val="en-US"/>
        </w:rPr>
      </w:pPr>
    </w:p>
    <w:p w:rsidR="00D16F75" w:rsidRPr="005606ED" w:rsidRDefault="003F15D3">
      <w:pPr>
        <w:pStyle w:val="normal"/>
        <w:rPr>
          <w:lang w:val="en-US"/>
        </w:rPr>
      </w:pPr>
      <w:r w:rsidRPr="005606ED">
        <w:rPr>
          <w:lang w:val="en-US"/>
        </w:rPr>
        <w:br w:type="page"/>
      </w:r>
    </w:p>
    <w:p w:rsidR="00D16F75" w:rsidRPr="005606ED" w:rsidRDefault="00D16F75">
      <w:pPr>
        <w:pStyle w:val="normal"/>
        <w:rPr>
          <w:lang w:val="en-US"/>
        </w:rPr>
      </w:pPr>
    </w:p>
    <w:p w:rsidR="00D16F75" w:rsidRPr="005606ED" w:rsidRDefault="003F15D3">
      <w:pPr>
        <w:pStyle w:val="normal"/>
        <w:jc w:val="both"/>
        <w:rPr>
          <w:lang w:val="en-US"/>
        </w:rPr>
      </w:pPr>
      <w:r w:rsidRPr="005606ED">
        <w:rPr>
          <w:rFonts w:ascii="Cambria" w:eastAsia="Cambria" w:hAnsi="Cambria" w:cs="Cambria"/>
          <w:i/>
          <w:sz w:val="22"/>
          <w:lang w:val="en-US"/>
        </w:rPr>
        <w:t>Exhibit A</w:t>
      </w:r>
    </w:p>
    <w:p w:rsidR="00D16F75" w:rsidRPr="005606ED" w:rsidRDefault="00D16F75">
      <w:pPr>
        <w:pStyle w:val="normal"/>
        <w:jc w:val="both"/>
        <w:rPr>
          <w:lang w:val="en-US"/>
        </w:rPr>
      </w:pPr>
    </w:p>
    <w:p w:rsidR="00D16F75" w:rsidRPr="005606ED" w:rsidRDefault="003F15D3">
      <w:pPr>
        <w:pStyle w:val="normal"/>
        <w:jc w:val="both"/>
        <w:rPr>
          <w:lang w:val="en-US"/>
        </w:rPr>
      </w:pPr>
      <w:r w:rsidRPr="005606ED">
        <w:rPr>
          <w:rFonts w:ascii="Cambria" w:eastAsia="Cambria" w:hAnsi="Cambria" w:cs="Cambria"/>
          <w:b w:val="0"/>
          <w:sz w:val="22"/>
          <w:lang w:val="en-US"/>
        </w:rPr>
        <w:t>Before the Milestone 1 all (100%) of the shares shall be subject to mandatory transfer. After that the percents of the mandatory transfer, when each milestone is achieved, are the following:</w:t>
      </w:r>
    </w:p>
    <w:p w:rsidR="00D16F75" w:rsidRPr="005606ED" w:rsidRDefault="00D16F75">
      <w:pPr>
        <w:pStyle w:val="normal"/>
        <w:jc w:val="both"/>
        <w:rPr>
          <w:lang w:val="en-US"/>
        </w:rPr>
      </w:pPr>
    </w:p>
    <w:p w:rsidR="00D16F75" w:rsidRPr="005606ED" w:rsidRDefault="003F15D3">
      <w:pPr>
        <w:pStyle w:val="normal"/>
        <w:numPr>
          <w:ilvl w:val="0"/>
          <w:numId w:val="5"/>
        </w:numPr>
        <w:ind w:hanging="359"/>
        <w:jc w:val="both"/>
        <w:rPr>
          <w:lang w:val="en-US"/>
        </w:rPr>
      </w:pPr>
      <w:r w:rsidRPr="005606ED">
        <w:rPr>
          <w:rFonts w:ascii="Cambria" w:eastAsia="Cambria" w:hAnsi="Cambria" w:cs="Cambria"/>
          <w:b w:val="0"/>
          <w:sz w:val="22"/>
          <w:lang w:val="en-US"/>
        </w:rPr>
        <w:t>Milestone 1 definition, ninety (90) percent of the shares shall be subject to mandatory transfer:</w:t>
      </w:r>
    </w:p>
    <w:p w:rsidR="00D16F75" w:rsidRPr="0059133A" w:rsidRDefault="003F15D3">
      <w:pPr>
        <w:pStyle w:val="normal"/>
        <w:numPr>
          <w:ilvl w:val="0"/>
          <w:numId w:val="11"/>
        </w:numPr>
        <w:ind w:hanging="359"/>
        <w:jc w:val="both"/>
        <w:rPr>
          <w:color w:val="FF0000"/>
          <w:lang w:val="en-US"/>
        </w:rPr>
      </w:pPr>
      <w:r w:rsidRPr="0059133A">
        <w:rPr>
          <w:rFonts w:ascii="Cambria" w:eastAsia="Cambria" w:hAnsi="Cambria" w:cs="Cambria"/>
          <w:b w:val="0"/>
          <w:color w:val="FF0000"/>
          <w:sz w:val="22"/>
          <w:lang w:val="en-US"/>
        </w:rPr>
        <w:t>[time and/or development stage of company]</w:t>
      </w:r>
    </w:p>
    <w:p w:rsidR="00D16F75" w:rsidRPr="003F15D3" w:rsidRDefault="00D16F75">
      <w:pPr>
        <w:pStyle w:val="normal"/>
        <w:jc w:val="both"/>
        <w:rPr>
          <w:lang w:val="en-US"/>
        </w:rPr>
      </w:pPr>
    </w:p>
    <w:p w:rsidR="00D16F75" w:rsidRPr="005606ED" w:rsidRDefault="003F15D3">
      <w:pPr>
        <w:pStyle w:val="normal"/>
        <w:numPr>
          <w:ilvl w:val="0"/>
          <w:numId w:val="5"/>
        </w:numPr>
        <w:ind w:hanging="359"/>
        <w:jc w:val="both"/>
        <w:rPr>
          <w:lang w:val="en-US"/>
        </w:rPr>
      </w:pPr>
      <w:r w:rsidRPr="005606ED">
        <w:rPr>
          <w:rFonts w:ascii="Cambria" w:eastAsia="Cambria" w:hAnsi="Cambria" w:cs="Cambria"/>
          <w:b w:val="0"/>
          <w:sz w:val="22"/>
          <w:lang w:val="en-US"/>
        </w:rPr>
        <w:t>Milestone 2 definition, seventy (70) percent of the shares shall be subject to mandatory transfer:</w:t>
      </w:r>
    </w:p>
    <w:p w:rsidR="00D16F75" w:rsidRPr="0059133A" w:rsidRDefault="003F15D3" w:rsidP="003F15D3">
      <w:pPr>
        <w:pStyle w:val="normal"/>
        <w:numPr>
          <w:ilvl w:val="0"/>
          <w:numId w:val="11"/>
        </w:numPr>
        <w:ind w:hanging="359"/>
        <w:jc w:val="both"/>
        <w:rPr>
          <w:color w:val="FF0000"/>
          <w:lang w:val="en-US"/>
        </w:rPr>
      </w:pPr>
      <w:r w:rsidRPr="0059133A">
        <w:rPr>
          <w:rFonts w:ascii="Cambria" w:eastAsia="Cambria" w:hAnsi="Cambria" w:cs="Cambria"/>
          <w:b w:val="0"/>
          <w:color w:val="FF0000"/>
          <w:sz w:val="22"/>
          <w:lang w:val="en-US"/>
        </w:rPr>
        <w:t>[time and/or development stage of company]</w:t>
      </w:r>
    </w:p>
    <w:p w:rsidR="00D16F75" w:rsidRPr="003F15D3" w:rsidRDefault="00D16F75">
      <w:pPr>
        <w:pStyle w:val="normal"/>
        <w:rPr>
          <w:lang w:val="en-US"/>
        </w:rPr>
      </w:pPr>
    </w:p>
    <w:p w:rsidR="00D16F75" w:rsidRPr="005606ED" w:rsidRDefault="003F15D3">
      <w:pPr>
        <w:pStyle w:val="normal"/>
        <w:numPr>
          <w:ilvl w:val="0"/>
          <w:numId w:val="5"/>
        </w:numPr>
        <w:ind w:hanging="359"/>
        <w:jc w:val="both"/>
        <w:rPr>
          <w:lang w:val="en-US"/>
        </w:rPr>
      </w:pPr>
      <w:r w:rsidRPr="005606ED">
        <w:rPr>
          <w:rFonts w:ascii="Cambria" w:eastAsia="Cambria" w:hAnsi="Cambria" w:cs="Cambria"/>
          <w:b w:val="0"/>
          <w:sz w:val="22"/>
          <w:lang w:val="en-US"/>
        </w:rPr>
        <w:t>Milestone 3 definition, fifty (50) percent of the shares shall be subject to mandatory transfer:</w:t>
      </w:r>
    </w:p>
    <w:p w:rsidR="00D16F75" w:rsidRPr="0059133A" w:rsidRDefault="003F15D3" w:rsidP="003F15D3">
      <w:pPr>
        <w:pStyle w:val="normal"/>
        <w:numPr>
          <w:ilvl w:val="0"/>
          <w:numId w:val="11"/>
        </w:numPr>
        <w:ind w:hanging="359"/>
        <w:jc w:val="both"/>
        <w:rPr>
          <w:color w:val="FF0000"/>
          <w:lang w:val="en-US"/>
        </w:rPr>
      </w:pPr>
      <w:r w:rsidRPr="0059133A">
        <w:rPr>
          <w:rFonts w:ascii="Cambria" w:eastAsia="Cambria" w:hAnsi="Cambria" w:cs="Cambria"/>
          <w:b w:val="0"/>
          <w:color w:val="FF0000"/>
          <w:sz w:val="22"/>
          <w:lang w:val="en-US"/>
        </w:rPr>
        <w:t>[time and/or development stage of company]</w:t>
      </w:r>
    </w:p>
    <w:p w:rsidR="00D16F75" w:rsidRPr="003F15D3" w:rsidRDefault="00D16F75">
      <w:pPr>
        <w:pStyle w:val="normal"/>
        <w:rPr>
          <w:lang w:val="en-US"/>
        </w:rPr>
      </w:pPr>
    </w:p>
    <w:p w:rsidR="00D16F75" w:rsidRPr="005606ED" w:rsidRDefault="0059133A">
      <w:pPr>
        <w:pStyle w:val="normal"/>
        <w:numPr>
          <w:ilvl w:val="0"/>
          <w:numId w:val="5"/>
        </w:numPr>
        <w:ind w:hanging="359"/>
        <w:jc w:val="both"/>
        <w:rPr>
          <w:lang w:val="en-US"/>
        </w:rPr>
      </w:pPr>
      <w:r>
        <w:rPr>
          <w:rFonts w:ascii="Cambria" w:eastAsia="Cambria" w:hAnsi="Cambria" w:cs="Cambria"/>
          <w:b w:val="0"/>
          <w:sz w:val="22"/>
          <w:lang w:val="en-US"/>
        </w:rPr>
        <w:t>Milestone 4 definition, zero (25</w:t>
      </w:r>
      <w:r w:rsidR="003F15D3" w:rsidRPr="005606ED">
        <w:rPr>
          <w:rFonts w:ascii="Cambria" w:eastAsia="Cambria" w:hAnsi="Cambria" w:cs="Cambria"/>
          <w:b w:val="0"/>
          <w:sz w:val="22"/>
          <w:lang w:val="en-US"/>
        </w:rPr>
        <w:t>) percent of the shares shall be subject to mandatory transfer:</w:t>
      </w:r>
    </w:p>
    <w:p w:rsidR="003F15D3" w:rsidRPr="0059133A" w:rsidRDefault="003F15D3" w:rsidP="003F15D3">
      <w:pPr>
        <w:pStyle w:val="normal"/>
        <w:numPr>
          <w:ilvl w:val="0"/>
          <w:numId w:val="11"/>
        </w:numPr>
        <w:ind w:hanging="359"/>
        <w:jc w:val="both"/>
        <w:rPr>
          <w:color w:val="FF0000"/>
          <w:lang w:val="en-US"/>
        </w:rPr>
      </w:pPr>
      <w:r w:rsidRPr="0059133A">
        <w:rPr>
          <w:rFonts w:ascii="Cambria" w:eastAsia="Cambria" w:hAnsi="Cambria" w:cs="Cambria"/>
          <w:b w:val="0"/>
          <w:color w:val="FF0000"/>
          <w:sz w:val="22"/>
          <w:lang w:val="en-US"/>
        </w:rPr>
        <w:t>[time and/or development stage of company]</w:t>
      </w:r>
    </w:p>
    <w:p w:rsidR="00D16F75" w:rsidRPr="003F15D3" w:rsidRDefault="00D16F75" w:rsidP="003F15D3">
      <w:pPr>
        <w:pStyle w:val="normal"/>
        <w:ind w:left="1080"/>
        <w:jc w:val="both"/>
        <w:rPr>
          <w:lang w:val="en-US"/>
        </w:rPr>
      </w:pPr>
    </w:p>
    <w:p w:rsidR="00D16F75" w:rsidRPr="003F15D3" w:rsidRDefault="00D16F75">
      <w:pPr>
        <w:pStyle w:val="normal"/>
        <w:ind w:left="1080"/>
        <w:jc w:val="both"/>
        <w:rPr>
          <w:lang w:val="en-US"/>
        </w:rPr>
      </w:pPr>
    </w:p>
    <w:p w:rsidR="00D16F75" w:rsidRPr="003F15D3" w:rsidRDefault="003F15D3">
      <w:pPr>
        <w:pStyle w:val="normal"/>
        <w:rPr>
          <w:lang w:val="en-US"/>
        </w:rPr>
      </w:pPr>
      <w:r w:rsidRPr="003F15D3">
        <w:rPr>
          <w:lang w:val="en-US"/>
        </w:rPr>
        <w:br w:type="page"/>
      </w:r>
    </w:p>
    <w:p w:rsidR="00D16F75" w:rsidRPr="003F15D3" w:rsidRDefault="00D16F75">
      <w:pPr>
        <w:pStyle w:val="normal"/>
        <w:rPr>
          <w:lang w:val="en-US"/>
        </w:rPr>
      </w:pPr>
    </w:p>
    <w:p w:rsidR="00D16F75" w:rsidRPr="003F15D3" w:rsidRDefault="003F15D3">
      <w:pPr>
        <w:pStyle w:val="normal"/>
        <w:jc w:val="both"/>
        <w:rPr>
          <w:lang w:val="en-US"/>
        </w:rPr>
      </w:pPr>
      <w:r w:rsidRPr="003F15D3">
        <w:rPr>
          <w:rFonts w:ascii="Cambria" w:eastAsia="Cambria" w:hAnsi="Cambria" w:cs="Cambria"/>
          <w:i/>
          <w:sz w:val="22"/>
          <w:lang w:val="en-US"/>
        </w:rPr>
        <w:t>Exhibit B</w:t>
      </w:r>
    </w:p>
    <w:p w:rsidR="00D16F75" w:rsidRPr="003F15D3" w:rsidRDefault="00D16F75">
      <w:pPr>
        <w:pStyle w:val="normal"/>
        <w:jc w:val="both"/>
        <w:rPr>
          <w:lang w:val="en-US"/>
        </w:rPr>
      </w:pPr>
    </w:p>
    <w:p w:rsidR="00D16F75" w:rsidRPr="003F15D3" w:rsidRDefault="003F15D3">
      <w:pPr>
        <w:pStyle w:val="normal"/>
        <w:jc w:val="both"/>
        <w:rPr>
          <w:lang w:val="en-US"/>
        </w:rPr>
      </w:pPr>
      <w:r w:rsidRPr="003F15D3">
        <w:rPr>
          <w:rFonts w:ascii="Cambria" w:eastAsia="Cambria" w:hAnsi="Cambria" w:cs="Cambria"/>
          <w:b w:val="0"/>
          <w:sz w:val="22"/>
          <w:lang w:val="en-US"/>
        </w:rPr>
        <w:t>Current Roles</w:t>
      </w:r>
      <w:r>
        <w:rPr>
          <w:rFonts w:ascii="Cambria" w:eastAsia="Cambria" w:hAnsi="Cambria" w:cs="Cambria"/>
          <w:b w:val="0"/>
          <w:sz w:val="22"/>
          <w:lang w:val="en-US"/>
        </w:rPr>
        <w:t xml:space="preserve"> </w:t>
      </w:r>
      <w:r w:rsidRPr="0059133A">
        <w:rPr>
          <w:rFonts w:ascii="Cambria" w:eastAsia="Cambria" w:hAnsi="Cambria" w:cs="Cambria"/>
          <w:b w:val="0"/>
          <w:color w:val="FF0000"/>
          <w:sz w:val="22"/>
          <w:lang w:val="en-US"/>
        </w:rPr>
        <w:t>[if any]</w:t>
      </w:r>
      <w:r w:rsidRPr="003F15D3">
        <w:rPr>
          <w:rFonts w:ascii="Cambria" w:eastAsia="Cambria" w:hAnsi="Cambria" w:cs="Cambria"/>
          <w:b w:val="0"/>
          <w:sz w:val="22"/>
          <w:lang w:val="en-US"/>
        </w:rPr>
        <w:t>:</w:t>
      </w:r>
    </w:p>
    <w:p w:rsidR="00D16F75" w:rsidRPr="003F15D3" w:rsidRDefault="00D16F75">
      <w:pPr>
        <w:pStyle w:val="normal"/>
        <w:jc w:val="both"/>
        <w:rPr>
          <w:lang w:val="en-US"/>
        </w:rPr>
      </w:pPr>
    </w:p>
    <w:p w:rsidR="00D16F75" w:rsidRPr="0059133A" w:rsidRDefault="003F15D3">
      <w:pPr>
        <w:pStyle w:val="normal"/>
        <w:jc w:val="both"/>
        <w:rPr>
          <w:color w:val="FF0000"/>
          <w:lang w:val="en-US"/>
        </w:rPr>
      </w:pPr>
      <w:r w:rsidRPr="0059133A">
        <w:rPr>
          <w:rFonts w:ascii="Cambria" w:eastAsia="Cambria" w:hAnsi="Cambria" w:cs="Cambria"/>
          <w:b w:val="0"/>
          <w:color w:val="FF0000"/>
          <w:sz w:val="22"/>
          <w:lang w:val="en-US"/>
        </w:rPr>
        <w:t>[Partner name]</w:t>
      </w:r>
    </w:p>
    <w:p w:rsidR="00D16F75" w:rsidRPr="0059133A" w:rsidRDefault="003F15D3">
      <w:pPr>
        <w:pStyle w:val="normal"/>
        <w:numPr>
          <w:ilvl w:val="0"/>
          <w:numId w:val="10"/>
        </w:numPr>
        <w:ind w:hanging="359"/>
        <w:jc w:val="both"/>
        <w:rPr>
          <w:color w:val="FF0000"/>
          <w:lang w:val="en-US"/>
        </w:rPr>
      </w:pPr>
      <w:r w:rsidRPr="0059133A">
        <w:rPr>
          <w:rFonts w:ascii="Cambria" w:eastAsia="Cambria" w:hAnsi="Cambria" w:cs="Cambria"/>
          <w:b w:val="0"/>
          <w:color w:val="FF0000"/>
          <w:sz w:val="22"/>
          <w:lang w:val="en-US"/>
        </w:rPr>
        <w:t>[any role in other company/entity where having commitments]</w:t>
      </w:r>
    </w:p>
    <w:p w:rsidR="003F15D3" w:rsidRPr="0059133A" w:rsidRDefault="003F15D3">
      <w:pPr>
        <w:pStyle w:val="normal"/>
        <w:numPr>
          <w:ilvl w:val="0"/>
          <w:numId w:val="10"/>
        </w:numPr>
        <w:ind w:hanging="359"/>
        <w:jc w:val="both"/>
        <w:rPr>
          <w:color w:val="FF0000"/>
          <w:lang w:val="en-US"/>
        </w:rPr>
      </w:pPr>
      <w:r w:rsidRPr="0059133A">
        <w:rPr>
          <w:rFonts w:ascii="Cambria" w:eastAsia="Cambria" w:hAnsi="Cambria" w:cs="Cambria"/>
          <w:b w:val="0"/>
          <w:color w:val="FF0000"/>
          <w:sz w:val="22"/>
          <w:lang w:val="en-US"/>
        </w:rPr>
        <w:t>etc.</w:t>
      </w:r>
    </w:p>
    <w:p w:rsidR="003F15D3" w:rsidRDefault="003F15D3" w:rsidP="003F15D3">
      <w:pPr>
        <w:pStyle w:val="normal"/>
        <w:jc w:val="both"/>
        <w:rPr>
          <w:rFonts w:ascii="Cambria" w:eastAsia="Cambria" w:hAnsi="Cambria" w:cs="Cambria"/>
          <w:b w:val="0"/>
          <w:sz w:val="22"/>
          <w:lang w:val="en-US"/>
        </w:rPr>
      </w:pPr>
    </w:p>
    <w:p w:rsidR="003F15D3" w:rsidRPr="0059133A" w:rsidRDefault="003F15D3" w:rsidP="003F15D3">
      <w:pPr>
        <w:pStyle w:val="normal"/>
        <w:jc w:val="both"/>
        <w:rPr>
          <w:color w:val="FF0000"/>
          <w:lang w:val="en-US"/>
        </w:rPr>
      </w:pPr>
      <w:r w:rsidRPr="0059133A">
        <w:rPr>
          <w:rFonts w:ascii="Cambria" w:eastAsia="Cambria" w:hAnsi="Cambria" w:cs="Cambria"/>
          <w:b w:val="0"/>
          <w:color w:val="FF0000"/>
          <w:sz w:val="22"/>
          <w:lang w:val="en-US"/>
        </w:rPr>
        <w:t>[Partner name]</w:t>
      </w:r>
    </w:p>
    <w:p w:rsidR="003F15D3" w:rsidRPr="0059133A" w:rsidRDefault="003F15D3" w:rsidP="003F15D3">
      <w:pPr>
        <w:pStyle w:val="normal"/>
        <w:numPr>
          <w:ilvl w:val="0"/>
          <w:numId w:val="10"/>
        </w:numPr>
        <w:ind w:hanging="359"/>
        <w:jc w:val="both"/>
        <w:rPr>
          <w:color w:val="FF0000"/>
          <w:lang w:val="en-US"/>
        </w:rPr>
      </w:pPr>
      <w:r w:rsidRPr="0059133A">
        <w:rPr>
          <w:rFonts w:ascii="Cambria" w:eastAsia="Cambria" w:hAnsi="Cambria" w:cs="Cambria"/>
          <w:b w:val="0"/>
          <w:color w:val="FF0000"/>
          <w:sz w:val="22"/>
          <w:lang w:val="en-US"/>
        </w:rPr>
        <w:t>[any role in other company/entity where having commitments]</w:t>
      </w:r>
    </w:p>
    <w:p w:rsidR="003F15D3" w:rsidRPr="0059133A" w:rsidRDefault="003F15D3" w:rsidP="003F15D3">
      <w:pPr>
        <w:pStyle w:val="normal"/>
        <w:numPr>
          <w:ilvl w:val="0"/>
          <w:numId w:val="10"/>
        </w:numPr>
        <w:ind w:hanging="359"/>
        <w:jc w:val="both"/>
        <w:rPr>
          <w:color w:val="FF0000"/>
          <w:lang w:val="en-US"/>
        </w:rPr>
      </w:pPr>
      <w:r w:rsidRPr="0059133A">
        <w:rPr>
          <w:rFonts w:ascii="Cambria" w:eastAsia="Cambria" w:hAnsi="Cambria" w:cs="Cambria"/>
          <w:b w:val="0"/>
          <w:color w:val="FF0000"/>
          <w:sz w:val="22"/>
          <w:lang w:val="en-US"/>
        </w:rPr>
        <w:t>etc.</w:t>
      </w:r>
    </w:p>
    <w:p w:rsidR="003F15D3" w:rsidRDefault="003F15D3" w:rsidP="003F15D3">
      <w:pPr>
        <w:pStyle w:val="normal"/>
        <w:jc w:val="both"/>
        <w:rPr>
          <w:lang w:val="en-US"/>
        </w:rPr>
      </w:pPr>
    </w:p>
    <w:p w:rsidR="003F15D3" w:rsidRPr="0059133A" w:rsidRDefault="003F15D3" w:rsidP="003F15D3">
      <w:pPr>
        <w:pStyle w:val="normal"/>
        <w:jc w:val="both"/>
        <w:rPr>
          <w:color w:val="FF0000"/>
          <w:lang w:val="en-US"/>
        </w:rPr>
      </w:pPr>
      <w:r w:rsidRPr="0059133A">
        <w:rPr>
          <w:rFonts w:ascii="Cambria" w:eastAsia="Cambria" w:hAnsi="Cambria" w:cs="Cambria"/>
          <w:b w:val="0"/>
          <w:color w:val="FF0000"/>
          <w:sz w:val="22"/>
          <w:lang w:val="en-US"/>
        </w:rPr>
        <w:t>[Partner name]</w:t>
      </w:r>
    </w:p>
    <w:p w:rsidR="003F15D3" w:rsidRPr="0059133A" w:rsidRDefault="003F15D3" w:rsidP="003F15D3">
      <w:pPr>
        <w:pStyle w:val="normal"/>
        <w:numPr>
          <w:ilvl w:val="0"/>
          <w:numId w:val="10"/>
        </w:numPr>
        <w:ind w:hanging="359"/>
        <w:jc w:val="both"/>
        <w:rPr>
          <w:color w:val="FF0000"/>
          <w:lang w:val="en-US"/>
        </w:rPr>
      </w:pPr>
      <w:r w:rsidRPr="0059133A">
        <w:rPr>
          <w:rFonts w:ascii="Cambria" w:eastAsia="Cambria" w:hAnsi="Cambria" w:cs="Cambria"/>
          <w:b w:val="0"/>
          <w:color w:val="FF0000"/>
          <w:sz w:val="22"/>
          <w:lang w:val="en-US"/>
        </w:rPr>
        <w:t>[any role in other company/entity where having commitments]</w:t>
      </w:r>
    </w:p>
    <w:p w:rsidR="003F15D3" w:rsidRPr="0059133A" w:rsidRDefault="003F15D3" w:rsidP="003F15D3">
      <w:pPr>
        <w:pStyle w:val="normal"/>
        <w:numPr>
          <w:ilvl w:val="0"/>
          <w:numId w:val="10"/>
        </w:numPr>
        <w:ind w:hanging="359"/>
        <w:jc w:val="both"/>
        <w:rPr>
          <w:color w:val="FF0000"/>
          <w:lang w:val="en-US"/>
        </w:rPr>
      </w:pPr>
      <w:r w:rsidRPr="0059133A">
        <w:rPr>
          <w:rFonts w:ascii="Cambria" w:eastAsia="Cambria" w:hAnsi="Cambria" w:cs="Cambria"/>
          <w:b w:val="0"/>
          <w:color w:val="FF0000"/>
          <w:sz w:val="22"/>
          <w:lang w:val="en-US"/>
        </w:rPr>
        <w:t>etc.</w:t>
      </w:r>
    </w:p>
    <w:p w:rsidR="003F15D3" w:rsidRPr="003F15D3" w:rsidRDefault="003F15D3" w:rsidP="003F15D3">
      <w:pPr>
        <w:pStyle w:val="normal"/>
        <w:jc w:val="both"/>
        <w:rPr>
          <w:lang w:val="en-US"/>
        </w:rPr>
      </w:pPr>
    </w:p>
    <w:p w:rsidR="00D16F75" w:rsidRPr="003F15D3" w:rsidRDefault="00D16F75">
      <w:pPr>
        <w:pStyle w:val="normal"/>
        <w:jc w:val="both"/>
        <w:rPr>
          <w:lang w:val="en-US"/>
        </w:rPr>
      </w:pPr>
    </w:p>
    <w:p w:rsidR="00D16F75" w:rsidRPr="003F15D3" w:rsidRDefault="00D16F75">
      <w:pPr>
        <w:pStyle w:val="normal"/>
        <w:jc w:val="both"/>
        <w:rPr>
          <w:lang w:val="en-US"/>
        </w:rPr>
      </w:pPr>
    </w:p>
    <w:p w:rsidR="00D16F75" w:rsidRPr="003F15D3" w:rsidRDefault="00D16F75">
      <w:pPr>
        <w:pStyle w:val="normal"/>
        <w:jc w:val="both"/>
        <w:rPr>
          <w:lang w:val="en-US"/>
        </w:rPr>
      </w:pPr>
    </w:p>
    <w:p w:rsidR="00D16F75" w:rsidRPr="003F15D3" w:rsidRDefault="003F15D3">
      <w:pPr>
        <w:pStyle w:val="normal"/>
        <w:rPr>
          <w:lang w:val="en-US"/>
        </w:rPr>
      </w:pPr>
      <w:r w:rsidRPr="003F15D3">
        <w:rPr>
          <w:lang w:val="en-US"/>
        </w:rPr>
        <w:br w:type="page"/>
      </w:r>
    </w:p>
    <w:p w:rsidR="00D16F75" w:rsidRPr="003F15D3" w:rsidRDefault="00D16F75">
      <w:pPr>
        <w:pStyle w:val="normal"/>
        <w:jc w:val="both"/>
        <w:rPr>
          <w:lang w:val="en-US"/>
        </w:rPr>
      </w:pPr>
    </w:p>
    <w:p w:rsidR="00D16F75" w:rsidRDefault="003F15D3">
      <w:pPr>
        <w:pStyle w:val="normal"/>
        <w:jc w:val="both"/>
      </w:pPr>
      <w:proofErr w:type="spellStart"/>
      <w:r>
        <w:rPr>
          <w:rFonts w:ascii="Cambria" w:eastAsia="Cambria" w:hAnsi="Cambria" w:cs="Cambria"/>
          <w:i/>
          <w:sz w:val="22"/>
        </w:rPr>
        <w:t>Exhibit</w:t>
      </w:r>
      <w:proofErr w:type="spellEnd"/>
      <w:r>
        <w:rPr>
          <w:rFonts w:ascii="Cambria" w:eastAsia="Cambria" w:hAnsi="Cambria" w:cs="Cambria"/>
          <w:i/>
          <w:sz w:val="22"/>
        </w:rPr>
        <w:t xml:space="preserve"> C</w:t>
      </w:r>
    </w:p>
    <w:p w:rsidR="00D16F75" w:rsidRDefault="00D16F75">
      <w:pPr>
        <w:pStyle w:val="normal"/>
        <w:jc w:val="both"/>
      </w:pPr>
    </w:p>
    <w:p w:rsidR="00D16F75" w:rsidRDefault="00D16F75">
      <w:pPr>
        <w:pStyle w:val="normal"/>
        <w:jc w:val="both"/>
      </w:pPr>
    </w:p>
    <w:p w:rsidR="00D16F75" w:rsidRPr="0059133A" w:rsidRDefault="003F15D3">
      <w:pPr>
        <w:pStyle w:val="normal"/>
        <w:jc w:val="both"/>
        <w:rPr>
          <w:lang w:val="en-US"/>
        </w:rPr>
      </w:pPr>
      <w:r w:rsidRPr="0059133A">
        <w:rPr>
          <w:rFonts w:ascii="Cambria" w:eastAsia="Cambria" w:hAnsi="Cambria" w:cs="Cambria"/>
          <w:sz w:val="22"/>
          <w:lang w:val="en-US"/>
        </w:rPr>
        <w:t xml:space="preserve">Additional incentives </w:t>
      </w:r>
      <w:r w:rsidRPr="0059133A">
        <w:rPr>
          <w:rFonts w:ascii="Cambria" w:eastAsia="Cambria" w:hAnsi="Cambria" w:cs="Cambria"/>
          <w:color w:val="FF0000"/>
          <w:sz w:val="22"/>
          <w:lang w:val="en-US"/>
        </w:rPr>
        <w:t>[</w:t>
      </w:r>
      <w:r w:rsidR="0059133A" w:rsidRPr="0059133A">
        <w:rPr>
          <w:rFonts w:ascii="Cambria" w:eastAsia="Cambria" w:hAnsi="Cambria" w:cs="Cambria"/>
          <w:color w:val="FF0000"/>
          <w:sz w:val="22"/>
          <w:lang w:val="en-US"/>
        </w:rPr>
        <w:t xml:space="preserve">Per partner </w:t>
      </w:r>
      <w:r w:rsidRPr="0059133A">
        <w:rPr>
          <w:rFonts w:ascii="Cambria" w:eastAsia="Cambria" w:hAnsi="Cambria" w:cs="Cambria"/>
          <w:color w:val="FF0000"/>
          <w:sz w:val="22"/>
          <w:lang w:val="en-US"/>
        </w:rPr>
        <w:t xml:space="preserve">if any] </w:t>
      </w:r>
    </w:p>
    <w:p w:rsidR="00D16F75" w:rsidRPr="0059133A" w:rsidRDefault="00D16F75">
      <w:pPr>
        <w:pStyle w:val="normal"/>
        <w:jc w:val="both"/>
        <w:rPr>
          <w:lang w:val="en-US"/>
        </w:rPr>
      </w:pPr>
    </w:p>
    <w:p w:rsidR="00D16F75" w:rsidRPr="0059133A" w:rsidRDefault="00D16F75">
      <w:pPr>
        <w:pStyle w:val="normal"/>
        <w:jc w:val="both"/>
        <w:rPr>
          <w:lang w:val="en-US"/>
        </w:rPr>
      </w:pPr>
    </w:p>
    <w:p w:rsidR="00D16F75" w:rsidRPr="005606ED" w:rsidRDefault="003F15D3">
      <w:pPr>
        <w:pStyle w:val="normal"/>
        <w:numPr>
          <w:ilvl w:val="0"/>
          <w:numId w:val="9"/>
        </w:numPr>
        <w:ind w:hanging="359"/>
        <w:jc w:val="both"/>
        <w:rPr>
          <w:lang w:val="en-US"/>
        </w:rPr>
      </w:pPr>
      <w:r w:rsidRPr="0059133A">
        <w:rPr>
          <w:rFonts w:ascii="Cambria" w:eastAsia="Cambria" w:hAnsi="Cambria" w:cs="Cambria"/>
          <w:color w:val="FF0000"/>
          <w:sz w:val="22"/>
          <w:lang w:val="en-US"/>
        </w:rPr>
        <w:t>[number of shares]</w:t>
      </w:r>
      <w:r w:rsidRPr="005606ED">
        <w:rPr>
          <w:rFonts w:ascii="Cambria" w:eastAsia="Cambria" w:hAnsi="Cambria" w:cs="Cambria"/>
          <w:sz w:val="22"/>
          <w:lang w:val="en-US"/>
        </w:rPr>
        <w:t xml:space="preserve"> shares (or stock options representing equal amount of shares) from the allocated </w:t>
      </w:r>
      <w:r>
        <w:rPr>
          <w:rFonts w:ascii="Cambria" w:eastAsia="Cambria" w:hAnsi="Cambria" w:cs="Cambria"/>
          <w:sz w:val="22"/>
          <w:lang w:val="en-US"/>
        </w:rPr>
        <w:t xml:space="preserve">company </w:t>
      </w:r>
      <w:r w:rsidRPr="005606ED">
        <w:rPr>
          <w:rFonts w:ascii="Cambria" w:eastAsia="Cambria" w:hAnsi="Cambria" w:cs="Cambria"/>
          <w:sz w:val="22"/>
          <w:lang w:val="en-US"/>
        </w:rPr>
        <w:t>incentive options pool after reaching the below targets:</w:t>
      </w:r>
    </w:p>
    <w:p w:rsidR="00D16F75" w:rsidRPr="005606ED" w:rsidRDefault="00D16F75">
      <w:pPr>
        <w:pStyle w:val="normal"/>
        <w:jc w:val="both"/>
        <w:rPr>
          <w:lang w:val="en-US"/>
        </w:rPr>
      </w:pPr>
    </w:p>
    <w:p w:rsidR="00D16F75" w:rsidRPr="0059133A" w:rsidRDefault="00B23C9A">
      <w:pPr>
        <w:pStyle w:val="normal"/>
        <w:numPr>
          <w:ilvl w:val="0"/>
          <w:numId w:val="15"/>
        </w:numPr>
        <w:ind w:hanging="359"/>
        <w:jc w:val="both"/>
        <w:rPr>
          <w:color w:val="FF0000"/>
          <w:lang w:val="en-US"/>
        </w:rPr>
      </w:pPr>
      <w:r w:rsidRPr="0059133A">
        <w:rPr>
          <w:rFonts w:ascii="Cambria" w:eastAsia="Cambria" w:hAnsi="Cambria" w:cs="Cambria"/>
          <w:b w:val="0"/>
          <w:color w:val="FF0000"/>
          <w:sz w:val="22"/>
          <w:lang w:val="en-US"/>
        </w:rPr>
        <w:t>[Additional target per person/role]</w:t>
      </w:r>
    </w:p>
    <w:p w:rsidR="00B23C9A" w:rsidRPr="0059133A" w:rsidRDefault="00B23C9A" w:rsidP="00B23C9A">
      <w:pPr>
        <w:pStyle w:val="normal"/>
        <w:numPr>
          <w:ilvl w:val="0"/>
          <w:numId w:val="15"/>
        </w:numPr>
        <w:ind w:hanging="359"/>
        <w:jc w:val="both"/>
        <w:rPr>
          <w:color w:val="FF0000"/>
          <w:lang w:val="en-US"/>
        </w:rPr>
      </w:pPr>
      <w:r w:rsidRPr="0059133A">
        <w:rPr>
          <w:rFonts w:ascii="Cambria" w:eastAsia="Cambria" w:hAnsi="Cambria" w:cs="Cambria"/>
          <w:b w:val="0"/>
          <w:color w:val="FF0000"/>
          <w:sz w:val="22"/>
          <w:lang w:val="en-US"/>
        </w:rPr>
        <w:t>[Additional target per person/role]</w:t>
      </w:r>
    </w:p>
    <w:p w:rsidR="00B23C9A" w:rsidRPr="0059133A" w:rsidRDefault="00B23C9A" w:rsidP="00B23C9A">
      <w:pPr>
        <w:pStyle w:val="normal"/>
        <w:numPr>
          <w:ilvl w:val="0"/>
          <w:numId w:val="15"/>
        </w:numPr>
        <w:ind w:hanging="359"/>
        <w:jc w:val="both"/>
        <w:rPr>
          <w:color w:val="FF0000"/>
          <w:lang w:val="en-US"/>
        </w:rPr>
      </w:pPr>
      <w:r w:rsidRPr="0059133A">
        <w:rPr>
          <w:rFonts w:ascii="Cambria" w:eastAsia="Cambria" w:hAnsi="Cambria" w:cs="Cambria"/>
          <w:b w:val="0"/>
          <w:color w:val="FF0000"/>
          <w:sz w:val="22"/>
          <w:lang w:val="en-US"/>
        </w:rPr>
        <w:t>[Additional target per person/role]</w:t>
      </w:r>
    </w:p>
    <w:p w:rsidR="00B23C9A" w:rsidRPr="0059133A" w:rsidRDefault="00B23C9A" w:rsidP="00B23C9A">
      <w:pPr>
        <w:pStyle w:val="normal"/>
        <w:numPr>
          <w:ilvl w:val="0"/>
          <w:numId w:val="15"/>
        </w:numPr>
        <w:ind w:hanging="359"/>
        <w:jc w:val="both"/>
        <w:rPr>
          <w:color w:val="FF0000"/>
          <w:lang w:val="en-US"/>
        </w:rPr>
      </w:pPr>
      <w:r w:rsidRPr="0059133A">
        <w:rPr>
          <w:color w:val="FF0000"/>
          <w:lang w:val="en-US"/>
        </w:rPr>
        <w:t>etc.</w:t>
      </w:r>
    </w:p>
    <w:p w:rsidR="00D16F75" w:rsidRPr="00B23C9A" w:rsidRDefault="00D16F75">
      <w:pPr>
        <w:pStyle w:val="normal"/>
        <w:jc w:val="both"/>
        <w:rPr>
          <w:lang w:val="en-US"/>
        </w:rPr>
      </w:pPr>
    </w:p>
    <w:p w:rsidR="00D16F75" w:rsidRPr="00B23C9A" w:rsidRDefault="00D16F75">
      <w:pPr>
        <w:pStyle w:val="normal"/>
        <w:jc w:val="both"/>
        <w:rPr>
          <w:lang w:val="en-US"/>
        </w:rPr>
      </w:pPr>
    </w:p>
    <w:p w:rsidR="00D16F75" w:rsidRPr="005606ED" w:rsidRDefault="00B23C9A">
      <w:pPr>
        <w:pStyle w:val="normal"/>
        <w:numPr>
          <w:ilvl w:val="0"/>
          <w:numId w:val="9"/>
        </w:numPr>
        <w:ind w:hanging="359"/>
        <w:jc w:val="both"/>
        <w:rPr>
          <w:lang w:val="en-US"/>
        </w:rPr>
      </w:pPr>
      <w:r>
        <w:rPr>
          <w:rFonts w:ascii="Cambria" w:eastAsia="Cambria" w:hAnsi="Cambria" w:cs="Cambria"/>
          <w:sz w:val="22"/>
          <w:lang w:val="en-US"/>
        </w:rPr>
        <w:t>[Additional external compensations if any]*</w:t>
      </w:r>
    </w:p>
    <w:p w:rsidR="00D16F75" w:rsidRPr="005606ED" w:rsidRDefault="00D16F75">
      <w:pPr>
        <w:pStyle w:val="normal"/>
        <w:jc w:val="both"/>
        <w:rPr>
          <w:lang w:val="en-US"/>
        </w:rPr>
      </w:pPr>
    </w:p>
    <w:p w:rsidR="00B23C9A" w:rsidRPr="0059133A" w:rsidRDefault="00B23C9A" w:rsidP="00B23C9A">
      <w:pPr>
        <w:pStyle w:val="normal"/>
        <w:numPr>
          <w:ilvl w:val="0"/>
          <w:numId w:val="15"/>
        </w:numPr>
        <w:ind w:hanging="359"/>
        <w:jc w:val="both"/>
        <w:rPr>
          <w:color w:val="FF0000"/>
          <w:lang w:val="en-US"/>
        </w:rPr>
      </w:pPr>
      <w:r w:rsidRPr="0059133A">
        <w:rPr>
          <w:rFonts w:ascii="Cambria" w:eastAsia="Cambria" w:hAnsi="Cambria" w:cs="Cambria"/>
          <w:b w:val="0"/>
          <w:color w:val="FF0000"/>
          <w:sz w:val="22"/>
          <w:lang w:val="en-US"/>
        </w:rPr>
        <w:t>[Additional target per person/role]</w:t>
      </w:r>
    </w:p>
    <w:p w:rsidR="00B23C9A" w:rsidRPr="0059133A" w:rsidRDefault="00B23C9A" w:rsidP="00B23C9A">
      <w:pPr>
        <w:pStyle w:val="normal"/>
        <w:numPr>
          <w:ilvl w:val="0"/>
          <w:numId w:val="15"/>
        </w:numPr>
        <w:ind w:hanging="359"/>
        <w:jc w:val="both"/>
        <w:rPr>
          <w:color w:val="FF0000"/>
          <w:lang w:val="en-US"/>
        </w:rPr>
      </w:pPr>
      <w:r w:rsidRPr="0059133A">
        <w:rPr>
          <w:rFonts w:ascii="Cambria" w:eastAsia="Cambria" w:hAnsi="Cambria" w:cs="Cambria"/>
          <w:b w:val="0"/>
          <w:color w:val="FF0000"/>
          <w:sz w:val="22"/>
          <w:lang w:val="en-US"/>
        </w:rPr>
        <w:t>[Additional target per person/role]</w:t>
      </w:r>
    </w:p>
    <w:p w:rsidR="00B23C9A" w:rsidRPr="0059133A" w:rsidRDefault="00B23C9A" w:rsidP="00B23C9A">
      <w:pPr>
        <w:pStyle w:val="normal"/>
        <w:numPr>
          <w:ilvl w:val="0"/>
          <w:numId w:val="15"/>
        </w:numPr>
        <w:ind w:hanging="359"/>
        <w:jc w:val="both"/>
        <w:rPr>
          <w:color w:val="FF0000"/>
          <w:lang w:val="en-US"/>
        </w:rPr>
      </w:pPr>
      <w:r w:rsidRPr="0059133A">
        <w:rPr>
          <w:rFonts w:ascii="Cambria" w:eastAsia="Cambria" w:hAnsi="Cambria" w:cs="Cambria"/>
          <w:b w:val="0"/>
          <w:color w:val="FF0000"/>
          <w:sz w:val="22"/>
          <w:lang w:val="en-US"/>
        </w:rPr>
        <w:t>etc.</w:t>
      </w:r>
    </w:p>
    <w:p w:rsidR="00D16F75" w:rsidRPr="005606ED" w:rsidRDefault="00D16F75">
      <w:pPr>
        <w:pStyle w:val="normal"/>
        <w:jc w:val="both"/>
        <w:rPr>
          <w:lang w:val="en-US"/>
        </w:rPr>
      </w:pPr>
    </w:p>
    <w:p w:rsidR="00D16F75" w:rsidRPr="005606ED" w:rsidRDefault="00D16F75">
      <w:pPr>
        <w:pStyle w:val="normal"/>
        <w:jc w:val="both"/>
        <w:rPr>
          <w:lang w:val="en-US"/>
        </w:rPr>
      </w:pPr>
    </w:p>
    <w:p w:rsidR="00D16F75" w:rsidRPr="005606ED" w:rsidRDefault="003F15D3">
      <w:pPr>
        <w:pStyle w:val="normal"/>
        <w:jc w:val="both"/>
        <w:rPr>
          <w:lang w:val="en-US"/>
        </w:rPr>
      </w:pPr>
      <w:r w:rsidRPr="005606ED">
        <w:rPr>
          <w:rFonts w:ascii="Cambria" w:eastAsia="Cambria" w:hAnsi="Cambria" w:cs="Cambria"/>
          <w:b w:val="0"/>
          <w:i/>
          <w:sz w:val="22"/>
          <w:lang w:val="en-US"/>
        </w:rPr>
        <w:t xml:space="preserve">*a separate agreement will be executed to cover </w:t>
      </w:r>
      <w:r w:rsidR="00B23C9A" w:rsidRPr="0059133A">
        <w:rPr>
          <w:rFonts w:ascii="Cambria" w:eastAsia="Cambria" w:hAnsi="Cambria" w:cs="Cambria"/>
          <w:b w:val="0"/>
          <w:i/>
          <w:color w:val="FF0000"/>
          <w:sz w:val="22"/>
          <w:lang w:val="en-US"/>
        </w:rPr>
        <w:t>[type of]</w:t>
      </w:r>
      <w:r w:rsidR="00B23C9A">
        <w:rPr>
          <w:rFonts w:ascii="Cambria" w:eastAsia="Cambria" w:hAnsi="Cambria" w:cs="Cambria"/>
          <w:b w:val="0"/>
          <w:i/>
          <w:sz w:val="22"/>
          <w:lang w:val="en-US"/>
        </w:rPr>
        <w:t xml:space="preserve"> incentives</w:t>
      </w:r>
      <w:r w:rsidR="0059133A">
        <w:rPr>
          <w:rFonts w:ascii="Cambria" w:eastAsia="Cambria" w:hAnsi="Cambria" w:cs="Cambria"/>
          <w:b w:val="0"/>
          <w:i/>
          <w:sz w:val="22"/>
          <w:lang w:val="en-US"/>
        </w:rPr>
        <w:t>.</w:t>
      </w:r>
    </w:p>
    <w:p w:rsidR="00D16F75" w:rsidRPr="005606ED" w:rsidRDefault="00D16F75">
      <w:pPr>
        <w:pStyle w:val="normal"/>
        <w:jc w:val="both"/>
        <w:rPr>
          <w:lang w:val="en-US"/>
        </w:rPr>
      </w:pPr>
    </w:p>
    <w:p w:rsidR="00D16F75" w:rsidRPr="005606ED" w:rsidRDefault="003F15D3">
      <w:pPr>
        <w:pStyle w:val="normal"/>
        <w:jc w:val="both"/>
        <w:rPr>
          <w:lang w:val="en-US"/>
        </w:rPr>
      </w:pPr>
      <w:r w:rsidRPr="005606ED">
        <w:rPr>
          <w:rFonts w:ascii="Cambria" w:eastAsia="Cambria" w:hAnsi="Cambria" w:cs="Cambria"/>
          <w:b w:val="0"/>
          <w:i/>
          <w:sz w:val="22"/>
          <w:lang w:val="en-US"/>
        </w:rPr>
        <w:t>Targets will be re-evaluated periodically and new targets with new incentives set as needed.</w:t>
      </w:r>
    </w:p>
    <w:p w:rsidR="00D16F75" w:rsidRPr="005606ED" w:rsidRDefault="00D16F75">
      <w:pPr>
        <w:pStyle w:val="normal"/>
        <w:jc w:val="both"/>
        <w:rPr>
          <w:lang w:val="en-US"/>
        </w:rPr>
      </w:pPr>
    </w:p>
    <w:p w:rsidR="00D16F75" w:rsidRPr="005606ED" w:rsidRDefault="00D16F75">
      <w:pPr>
        <w:pStyle w:val="normal"/>
        <w:jc w:val="both"/>
        <w:rPr>
          <w:lang w:val="en-US"/>
        </w:rPr>
      </w:pPr>
    </w:p>
    <w:p w:rsidR="00D16F75" w:rsidRPr="005606ED" w:rsidRDefault="003F15D3">
      <w:pPr>
        <w:pStyle w:val="normal"/>
        <w:rPr>
          <w:lang w:val="en-US"/>
        </w:rPr>
      </w:pPr>
      <w:r w:rsidRPr="005606ED">
        <w:rPr>
          <w:lang w:val="en-US"/>
        </w:rPr>
        <w:br w:type="page"/>
      </w:r>
    </w:p>
    <w:p w:rsidR="00D16F75" w:rsidRPr="005606ED" w:rsidRDefault="00D16F75">
      <w:pPr>
        <w:pStyle w:val="normal"/>
        <w:jc w:val="both"/>
        <w:rPr>
          <w:lang w:val="en-US"/>
        </w:rPr>
      </w:pPr>
    </w:p>
    <w:p w:rsidR="00D16F75" w:rsidRPr="005606ED" w:rsidRDefault="003F15D3">
      <w:pPr>
        <w:pStyle w:val="normal"/>
        <w:jc w:val="both"/>
        <w:rPr>
          <w:lang w:val="en-US"/>
        </w:rPr>
      </w:pPr>
      <w:r w:rsidRPr="005606ED">
        <w:rPr>
          <w:rFonts w:ascii="Cambria" w:eastAsia="Cambria" w:hAnsi="Cambria" w:cs="Cambria"/>
          <w:i/>
          <w:sz w:val="22"/>
          <w:lang w:val="en-US"/>
        </w:rPr>
        <w:t>Exhibit D</w:t>
      </w:r>
    </w:p>
    <w:p w:rsidR="00D16F75" w:rsidRPr="005606ED" w:rsidRDefault="00D16F75">
      <w:pPr>
        <w:pStyle w:val="normal"/>
        <w:jc w:val="both"/>
        <w:rPr>
          <w:lang w:val="en-US"/>
        </w:rPr>
      </w:pPr>
    </w:p>
    <w:p w:rsidR="00D16F75" w:rsidRPr="005606ED" w:rsidRDefault="003F15D3">
      <w:pPr>
        <w:pStyle w:val="normal"/>
        <w:jc w:val="both"/>
        <w:rPr>
          <w:lang w:val="en-US"/>
        </w:rPr>
      </w:pPr>
      <w:r w:rsidRPr="005606ED">
        <w:rPr>
          <w:rFonts w:ascii="Cambria" w:eastAsia="Cambria" w:hAnsi="Cambria" w:cs="Cambria"/>
          <w:sz w:val="22"/>
          <w:lang w:val="en-US"/>
        </w:rPr>
        <w:t>Revenue allocations</w:t>
      </w:r>
    </w:p>
    <w:p w:rsidR="00D16F75" w:rsidRPr="005606ED" w:rsidRDefault="00D16F75">
      <w:pPr>
        <w:pStyle w:val="normal"/>
        <w:jc w:val="both"/>
        <w:rPr>
          <w:lang w:val="en-US"/>
        </w:rPr>
      </w:pPr>
    </w:p>
    <w:p w:rsidR="00D16F75" w:rsidRPr="005606ED" w:rsidRDefault="00D16F75">
      <w:pPr>
        <w:pStyle w:val="normal"/>
        <w:jc w:val="both"/>
        <w:rPr>
          <w:lang w:val="en-US"/>
        </w:rPr>
      </w:pPr>
    </w:p>
    <w:p w:rsidR="00D16F75" w:rsidRPr="005606ED" w:rsidRDefault="003F15D3">
      <w:pPr>
        <w:pStyle w:val="normal"/>
        <w:jc w:val="both"/>
        <w:rPr>
          <w:lang w:val="en-US"/>
        </w:rPr>
      </w:pPr>
      <w:r w:rsidRPr="005606ED">
        <w:rPr>
          <w:rFonts w:ascii="Cambria" w:eastAsia="Cambria" w:hAnsi="Cambria" w:cs="Cambria"/>
          <w:i/>
          <w:sz w:val="22"/>
          <w:lang w:val="en-US"/>
        </w:rPr>
        <w:t>Initi</w:t>
      </w:r>
      <w:r w:rsidR="00B23C9A">
        <w:rPr>
          <w:rFonts w:ascii="Cambria" w:eastAsia="Cambria" w:hAnsi="Cambria" w:cs="Cambria"/>
          <w:i/>
          <w:sz w:val="22"/>
          <w:lang w:val="en-US"/>
        </w:rPr>
        <w:t xml:space="preserve">ally after </w:t>
      </w:r>
      <w:r w:rsidRPr="005606ED">
        <w:rPr>
          <w:rFonts w:ascii="Cambria" w:eastAsia="Cambria" w:hAnsi="Cambria" w:cs="Cambria"/>
          <w:i/>
          <w:sz w:val="22"/>
          <w:lang w:val="en-US"/>
        </w:rPr>
        <w:t>external third party costs are covered</w:t>
      </w:r>
    </w:p>
    <w:p w:rsidR="00D16F75" w:rsidRPr="005606ED" w:rsidRDefault="00D16F75">
      <w:pPr>
        <w:pStyle w:val="normal"/>
        <w:jc w:val="both"/>
        <w:rPr>
          <w:lang w:val="en-US"/>
        </w:rPr>
      </w:pPr>
    </w:p>
    <w:p w:rsidR="00D16F75" w:rsidRPr="005606ED" w:rsidRDefault="00B23C9A">
      <w:pPr>
        <w:pStyle w:val="normal"/>
        <w:numPr>
          <w:ilvl w:val="0"/>
          <w:numId w:val="6"/>
        </w:numPr>
        <w:ind w:hanging="359"/>
        <w:jc w:val="both"/>
        <w:rPr>
          <w:lang w:val="en-US"/>
        </w:rPr>
      </w:pPr>
      <w:r w:rsidRPr="0059133A">
        <w:rPr>
          <w:rFonts w:ascii="Cambria" w:eastAsia="Cambria" w:hAnsi="Cambria" w:cs="Cambria"/>
          <w:b w:val="0"/>
          <w:color w:val="FF0000"/>
          <w:sz w:val="22"/>
          <w:lang w:val="en-US"/>
        </w:rPr>
        <w:t xml:space="preserve">[percentage </w:t>
      </w:r>
      <w:proofErr w:type="spellStart"/>
      <w:r w:rsidRPr="0059133A">
        <w:rPr>
          <w:rFonts w:ascii="Cambria" w:eastAsia="Cambria" w:hAnsi="Cambria" w:cs="Cambria"/>
          <w:b w:val="0"/>
          <w:color w:val="FF0000"/>
          <w:sz w:val="22"/>
          <w:lang w:val="en-US"/>
        </w:rPr>
        <w:t>ie</w:t>
      </w:r>
      <w:proofErr w:type="spellEnd"/>
      <w:r w:rsidRPr="0059133A">
        <w:rPr>
          <w:rFonts w:ascii="Cambria" w:eastAsia="Cambria" w:hAnsi="Cambria" w:cs="Cambria"/>
          <w:b w:val="0"/>
          <w:color w:val="FF0000"/>
          <w:sz w:val="22"/>
          <w:lang w:val="en-US"/>
        </w:rPr>
        <w:t xml:space="preserve">. </w:t>
      </w:r>
      <w:r w:rsidR="003F15D3" w:rsidRPr="0059133A">
        <w:rPr>
          <w:rFonts w:ascii="Cambria" w:eastAsia="Cambria" w:hAnsi="Cambria" w:cs="Cambria"/>
          <w:b w:val="0"/>
          <w:color w:val="FF0000"/>
          <w:sz w:val="22"/>
          <w:lang w:val="en-US"/>
        </w:rPr>
        <w:t>25%</w:t>
      </w:r>
      <w:r w:rsidRPr="0059133A">
        <w:rPr>
          <w:rFonts w:ascii="Cambria" w:eastAsia="Cambria" w:hAnsi="Cambria" w:cs="Cambria"/>
          <w:b w:val="0"/>
          <w:color w:val="FF0000"/>
          <w:sz w:val="22"/>
          <w:lang w:val="en-US"/>
        </w:rPr>
        <w:t>]</w:t>
      </w:r>
      <w:r w:rsidR="003F15D3" w:rsidRPr="005606ED">
        <w:rPr>
          <w:rFonts w:ascii="Cambria" w:eastAsia="Cambria" w:hAnsi="Cambria" w:cs="Cambria"/>
          <w:b w:val="0"/>
          <w:sz w:val="22"/>
          <w:lang w:val="en-US"/>
        </w:rPr>
        <w:t xml:space="preserve"> is kept for </w:t>
      </w:r>
      <w:r w:rsidRPr="0059133A">
        <w:rPr>
          <w:rFonts w:ascii="Cambria" w:eastAsia="Cambria" w:hAnsi="Cambria" w:cs="Cambria"/>
          <w:b w:val="0"/>
          <w:color w:val="FF0000"/>
          <w:sz w:val="22"/>
          <w:lang w:val="en-US"/>
        </w:rPr>
        <w:t>[company]</w:t>
      </w:r>
      <w:r w:rsidR="003F15D3" w:rsidRPr="005606ED">
        <w:rPr>
          <w:rFonts w:ascii="Cambria" w:eastAsia="Cambria" w:hAnsi="Cambria" w:cs="Cambria"/>
          <w:b w:val="0"/>
          <w:sz w:val="22"/>
          <w:lang w:val="en-US"/>
        </w:rPr>
        <w:t xml:space="preserve"> administrative, marketing and development support</w:t>
      </w:r>
    </w:p>
    <w:p w:rsidR="00D16F75" w:rsidRPr="005606ED" w:rsidRDefault="00B23C9A">
      <w:pPr>
        <w:pStyle w:val="normal"/>
        <w:numPr>
          <w:ilvl w:val="0"/>
          <w:numId w:val="6"/>
        </w:numPr>
        <w:ind w:hanging="359"/>
        <w:jc w:val="both"/>
        <w:rPr>
          <w:lang w:val="en-US"/>
        </w:rPr>
      </w:pPr>
      <w:r w:rsidRPr="0059133A">
        <w:rPr>
          <w:rFonts w:ascii="Cambria" w:eastAsia="Cambria" w:hAnsi="Cambria" w:cs="Cambria"/>
          <w:b w:val="0"/>
          <w:color w:val="FF0000"/>
          <w:sz w:val="22"/>
          <w:lang w:val="en-US"/>
        </w:rPr>
        <w:t xml:space="preserve">[percentage </w:t>
      </w:r>
      <w:proofErr w:type="spellStart"/>
      <w:r w:rsidRPr="0059133A">
        <w:rPr>
          <w:rFonts w:ascii="Cambria" w:eastAsia="Cambria" w:hAnsi="Cambria" w:cs="Cambria"/>
          <w:b w:val="0"/>
          <w:color w:val="FF0000"/>
          <w:sz w:val="22"/>
          <w:lang w:val="en-US"/>
        </w:rPr>
        <w:t>ie</w:t>
      </w:r>
      <w:proofErr w:type="spellEnd"/>
      <w:r w:rsidRPr="0059133A">
        <w:rPr>
          <w:rFonts w:ascii="Cambria" w:eastAsia="Cambria" w:hAnsi="Cambria" w:cs="Cambria"/>
          <w:b w:val="0"/>
          <w:color w:val="FF0000"/>
          <w:sz w:val="22"/>
          <w:lang w:val="en-US"/>
        </w:rPr>
        <w:t>. 75%]</w:t>
      </w:r>
      <w:r w:rsidR="003F15D3" w:rsidRPr="005606ED">
        <w:rPr>
          <w:rFonts w:ascii="Cambria" w:eastAsia="Cambria" w:hAnsi="Cambria" w:cs="Cambria"/>
          <w:b w:val="0"/>
          <w:sz w:val="22"/>
          <w:lang w:val="en-US"/>
        </w:rPr>
        <w:t xml:space="preserve"> is used for operative Management and</w:t>
      </w:r>
      <w:r>
        <w:rPr>
          <w:rFonts w:ascii="Cambria" w:eastAsia="Cambria" w:hAnsi="Cambria" w:cs="Cambria"/>
          <w:b w:val="0"/>
          <w:sz w:val="22"/>
          <w:lang w:val="en-US"/>
        </w:rPr>
        <w:t xml:space="preserve"> related costs as defined by </w:t>
      </w:r>
      <w:r w:rsidRPr="0059133A">
        <w:rPr>
          <w:rFonts w:ascii="Cambria" w:eastAsia="Cambria" w:hAnsi="Cambria" w:cs="Cambria"/>
          <w:b w:val="0"/>
          <w:color w:val="FF0000"/>
          <w:sz w:val="22"/>
          <w:lang w:val="en-US"/>
        </w:rPr>
        <w:t>[CEO or partners together]</w:t>
      </w:r>
    </w:p>
    <w:p w:rsidR="00D16F75" w:rsidRPr="005606ED" w:rsidRDefault="00D16F75">
      <w:pPr>
        <w:pStyle w:val="normal"/>
        <w:jc w:val="both"/>
        <w:rPr>
          <w:lang w:val="en-US"/>
        </w:rPr>
      </w:pPr>
    </w:p>
    <w:p w:rsidR="00D16F75" w:rsidRPr="005606ED" w:rsidRDefault="003F15D3">
      <w:pPr>
        <w:pStyle w:val="normal"/>
        <w:jc w:val="both"/>
        <w:rPr>
          <w:lang w:val="en-US"/>
        </w:rPr>
      </w:pPr>
      <w:r w:rsidRPr="005606ED">
        <w:rPr>
          <w:rFonts w:ascii="Cambria" w:eastAsia="Cambria" w:hAnsi="Cambria" w:cs="Cambria"/>
          <w:i/>
          <w:sz w:val="22"/>
          <w:lang w:val="en-US"/>
        </w:rPr>
        <w:t>Operative Management</w:t>
      </w:r>
      <w:r w:rsidR="00DA4C58">
        <w:rPr>
          <w:rFonts w:ascii="Cambria" w:eastAsia="Cambria" w:hAnsi="Cambria" w:cs="Cambria"/>
          <w:i/>
          <w:sz w:val="22"/>
          <w:lang w:val="en-US"/>
        </w:rPr>
        <w:t>*</w:t>
      </w:r>
      <w:r w:rsidRPr="005606ED">
        <w:rPr>
          <w:rFonts w:ascii="Cambria" w:eastAsia="Cambria" w:hAnsi="Cambria" w:cs="Cambria"/>
          <w:i/>
          <w:sz w:val="22"/>
          <w:lang w:val="en-US"/>
        </w:rPr>
        <w:t xml:space="preserve"> and related costs revenue allocation</w:t>
      </w:r>
    </w:p>
    <w:p w:rsidR="00D16F75" w:rsidRPr="005606ED" w:rsidRDefault="00D16F75">
      <w:pPr>
        <w:pStyle w:val="normal"/>
        <w:jc w:val="both"/>
        <w:rPr>
          <w:lang w:val="en-US"/>
        </w:rPr>
      </w:pPr>
    </w:p>
    <w:p w:rsidR="00D16F75" w:rsidRPr="00DA4C58" w:rsidRDefault="00B23C9A" w:rsidP="00B23C9A">
      <w:pPr>
        <w:pStyle w:val="normal"/>
        <w:numPr>
          <w:ilvl w:val="0"/>
          <w:numId w:val="7"/>
        </w:numPr>
        <w:jc w:val="both"/>
        <w:rPr>
          <w:color w:val="FF0000"/>
        </w:rPr>
      </w:pPr>
      <w:r w:rsidRPr="0059133A">
        <w:rPr>
          <w:rFonts w:ascii="Cambria" w:eastAsia="Cambria" w:hAnsi="Cambria" w:cs="Cambria"/>
          <w:b w:val="0"/>
          <w:color w:val="FF0000"/>
          <w:sz w:val="22"/>
          <w:lang w:val="en-US"/>
        </w:rPr>
        <w:t>[</w:t>
      </w:r>
      <w:r w:rsidR="00DA4C58">
        <w:rPr>
          <w:rFonts w:ascii="Cambria" w:eastAsia="Cambria" w:hAnsi="Cambria" w:cs="Cambria"/>
          <w:b w:val="0"/>
          <w:color w:val="FF0000"/>
          <w:sz w:val="22"/>
          <w:lang w:val="en-US"/>
        </w:rPr>
        <w:t>Person 1</w:t>
      </w:r>
      <w:r w:rsidRPr="0059133A">
        <w:rPr>
          <w:rFonts w:ascii="Cambria" w:eastAsia="Cambria" w:hAnsi="Cambria" w:cs="Cambria"/>
          <w:b w:val="0"/>
          <w:color w:val="FF0000"/>
          <w:sz w:val="22"/>
          <w:lang w:val="en-US"/>
        </w:rPr>
        <w:t>]</w:t>
      </w:r>
    </w:p>
    <w:p w:rsidR="00DA4C58" w:rsidRPr="00DA4C58" w:rsidRDefault="00DA4C58" w:rsidP="00DA4C58">
      <w:pPr>
        <w:pStyle w:val="normal"/>
        <w:numPr>
          <w:ilvl w:val="0"/>
          <w:numId w:val="7"/>
        </w:numPr>
        <w:jc w:val="both"/>
        <w:rPr>
          <w:color w:val="FF0000"/>
        </w:rPr>
      </w:pPr>
      <w:r w:rsidRPr="0059133A">
        <w:rPr>
          <w:rFonts w:ascii="Cambria" w:eastAsia="Cambria" w:hAnsi="Cambria" w:cs="Cambria"/>
          <w:b w:val="0"/>
          <w:color w:val="FF0000"/>
          <w:sz w:val="22"/>
          <w:lang w:val="en-US"/>
        </w:rPr>
        <w:t>[</w:t>
      </w:r>
      <w:r>
        <w:rPr>
          <w:rFonts w:ascii="Cambria" w:eastAsia="Cambria" w:hAnsi="Cambria" w:cs="Cambria"/>
          <w:b w:val="0"/>
          <w:color w:val="FF0000"/>
          <w:sz w:val="22"/>
          <w:lang w:val="en-US"/>
        </w:rPr>
        <w:t>Person 2</w:t>
      </w:r>
      <w:r w:rsidRPr="0059133A">
        <w:rPr>
          <w:rFonts w:ascii="Cambria" w:eastAsia="Cambria" w:hAnsi="Cambria" w:cs="Cambria"/>
          <w:b w:val="0"/>
          <w:color w:val="FF0000"/>
          <w:sz w:val="22"/>
          <w:lang w:val="en-US"/>
        </w:rPr>
        <w:t>]</w:t>
      </w:r>
    </w:p>
    <w:p w:rsidR="00DA4C58" w:rsidRPr="0059133A" w:rsidRDefault="00DA4C58" w:rsidP="00B23C9A">
      <w:pPr>
        <w:pStyle w:val="normal"/>
        <w:numPr>
          <w:ilvl w:val="0"/>
          <w:numId w:val="7"/>
        </w:numPr>
        <w:jc w:val="both"/>
        <w:rPr>
          <w:color w:val="FF0000"/>
        </w:rPr>
      </w:pPr>
      <w:r>
        <w:rPr>
          <w:color w:val="FF0000"/>
        </w:rPr>
        <w:t>etc.</w:t>
      </w:r>
    </w:p>
    <w:p w:rsidR="00D16F75" w:rsidRDefault="00D16F75">
      <w:pPr>
        <w:pStyle w:val="normal"/>
        <w:jc w:val="both"/>
      </w:pPr>
    </w:p>
    <w:p w:rsidR="00D16F75" w:rsidRPr="005606ED" w:rsidRDefault="003F15D3">
      <w:pPr>
        <w:pStyle w:val="normal"/>
        <w:jc w:val="both"/>
        <w:rPr>
          <w:lang w:val="en-US"/>
        </w:rPr>
      </w:pPr>
      <w:r w:rsidRPr="005606ED">
        <w:rPr>
          <w:rFonts w:ascii="Cambria" w:eastAsia="Cambria" w:hAnsi="Cambria" w:cs="Cambria"/>
          <w:i/>
          <w:sz w:val="22"/>
          <w:lang w:val="en-US"/>
        </w:rPr>
        <w:t>After project related external third party costs and operative management allocations are covered</w:t>
      </w:r>
    </w:p>
    <w:p w:rsidR="00D16F75" w:rsidRPr="005606ED" w:rsidRDefault="00D16F75">
      <w:pPr>
        <w:pStyle w:val="normal"/>
        <w:jc w:val="both"/>
        <w:rPr>
          <w:lang w:val="en-US"/>
        </w:rPr>
      </w:pPr>
    </w:p>
    <w:p w:rsidR="00D16F75" w:rsidRPr="005606ED" w:rsidRDefault="00B23C9A">
      <w:pPr>
        <w:pStyle w:val="normal"/>
        <w:numPr>
          <w:ilvl w:val="0"/>
          <w:numId w:val="8"/>
        </w:numPr>
        <w:ind w:hanging="359"/>
        <w:jc w:val="both"/>
        <w:rPr>
          <w:lang w:val="en-US"/>
        </w:rPr>
      </w:pPr>
      <w:r w:rsidRPr="0059133A">
        <w:rPr>
          <w:rFonts w:ascii="Cambria" w:eastAsia="Cambria" w:hAnsi="Cambria" w:cs="Cambria"/>
          <w:b w:val="0"/>
          <w:color w:val="FF0000"/>
          <w:sz w:val="22"/>
          <w:lang w:val="en-US"/>
        </w:rPr>
        <w:t xml:space="preserve">[percentage </w:t>
      </w:r>
      <w:proofErr w:type="spellStart"/>
      <w:r w:rsidRPr="0059133A">
        <w:rPr>
          <w:rFonts w:ascii="Cambria" w:eastAsia="Cambria" w:hAnsi="Cambria" w:cs="Cambria"/>
          <w:b w:val="0"/>
          <w:color w:val="FF0000"/>
          <w:sz w:val="22"/>
          <w:lang w:val="en-US"/>
        </w:rPr>
        <w:t>ie</w:t>
      </w:r>
      <w:proofErr w:type="spellEnd"/>
      <w:r w:rsidRPr="0059133A">
        <w:rPr>
          <w:rFonts w:ascii="Cambria" w:eastAsia="Cambria" w:hAnsi="Cambria" w:cs="Cambria"/>
          <w:b w:val="0"/>
          <w:color w:val="FF0000"/>
          <w:sz w:val="22"/>
          <w:lang w:val="en-US"/>
        </w:rPr>
        <w:t>. 75%]</w:t>
      </w:r>
      <w:r w:rsidR="003F15D3" w:rsidRPr="005606ED">
        <w:rPr>
          <w:rFonts w:ascii="Cambria" w:eastAsia="Cambria" w:hAnsi="Cambria" w:cs="Cambria"/>
          <w:b w:val="0"/>
          <w:sz w:val="22"/>
          <w:lang w:val="en-US"/>
        </w:rPr>
        <w:t xml:space="preserve"> of the revenue is handled normally as company income</w:t>
      </w:r>
    </w:p>
    <w:p w:rsidR="00D16F75" w:rsidRPr="005606ED" w:rsidRDefault="003F15D3">
      <w:pPr>
        <w:pStyle w:val="normal"/>
        <w:numPr>
          <w:ilvl w:val="0"/>
          <w:numId w:val="8"/>
        </w:numPr>
        <w:ind w:hanging="359"/>
        <w:jc w:val="both"/>
        <w:rPr>
          <w:lang w:val="en-US"/>
        </w:rPr>
      </w:pPr>
      <w:r w:rsidRPr="005606ED">
        <w:rPr>
          <w:rFonts w:ascii="Cambria" w:eastAsia="Cambria" w:hAnsi="Cambria" w:cs="Cambria"/>
          <w:b w:val="0"/>
          <w:sz w:val="22"/>
          <w:lang w:val="en-US"/>
        </w:rPr>
        <w:t xml:space="preserve">up to </w:t>
      </w:r>
      <w:r w:rsidR="00B23C9A" w:rsidRPr="0059133A">
        <w:rPr>
          <w:rFonts w:ascii="Cambria" w:eastAsia="Cambria" w:hAnsi="Cambria" w:cs="Cambria"/>
          <w:b w:val="0"/>
          <w:color w:val="FF0000"/>
          <w:sz w:val="22"/>
          <w:lang w:val="en-US"/>
        </w:rPr>
        <w:t xml:space="preserve">[percentage </w:t>
      </w:r>
      <w:proofErr w:type="spellStart"/>
      <w:r w:rsidR="00B23C9A" w:rsidRPr="0059133A">
        <w:rPr>
          <w:rFonts w:ascii="Cambria" w:eastAsia="Cambria" w:hAnsi="Cambria" w:cs="Cambria"/>
          <w:b w:val="0"/>
          <w:color w:val="FF0000"/>
          <w:sz w:val="22"/>
          <w:lang w:val="en-US"/>
        </w:rPr>
        <w:t>ie</w:t>
      </w:r>
      <w:proofErr w:type="spellEnd"/>
      <w:r w:rsidR="00B23C9A" w:rsidRPr="0059133A">
        <w:rPr>
          <w:rFonts w:ascii="Cambria" w:eastAsia="Cambria" w:hAnsi="Cambria" w:cs="Cambria"/>
          <w:b w:val="0"/>
          <w:color w:val="FF0000"/>
          <w:sz w:val="22"/>
          <w:lang w:val="en-US"/>
        </w:rPr>
        <w:t>. 25%]</w:t>
      </w:r>
      <w:r w:rsidRPr="005606ED">
        <w:rPr>
          <w:rFonts w:ascii="Cambria" w:eastAsia="Cambria" w:hAnsi="Cambria" w:cs="Cambria"/>
          <w:b w:val="0"/>
          <w:sz w:val="22"/>
          <w:lang w:val="en-US"/>
        </w:rPr>
        <w:t xml:space="preserve"> can be used for operative Management and related bonuses (case by case up front approval)</w:t>
      </w:r>
    </w:p>
    <w:p w:rsidR="00D16F75" w:rsidRPr="005606ED" w:rsidRDefault="00D16F75">
      <w:pPr>
        <w:pStyle w:val="normal"/>
        <w:jc w:val="both"/>
        <w:rPr>
          <w:lang w:val="en-US"/>
        </w:rPr>
      </w:pPr>
    </w:p>
    <w:p w:rsidR="00D16F75" w:rsidRPr="005606ED" w:rsidRDefault="003F15D3">
      <w:pPr>
        <w:pStyle w:val="normal"/>
        <w:jc w:val="both"/>
        <w:rPr>
          <w:lang w:val="en-US"/>
        </w:rPr>
      </w:pPr>
      <w:r w:rsidRPr="005606ED">
        <w:rPr>
          <w:rFonts w:ascii="Cambria" w:eastAsia="Cambria" w:hAnsi="Cambria" w:cs="Cambria"/>
          <w:i/>
          <w:sz w:val="22"/>
          <w:lang w:val="en-US"/>
        </w:rPr>
        <w:t>Company revenue is used to enable</w:t>
      </w:r>
    </w:p>
    <w:p w:rsidR="00D16F75" w:rsidRPr="005606ED" w:rsidRDefault="00D16F75">
      <w:pPr>
        <w:pStyle w:val="normal"/>
        <w:jc w:val="both"/>
        <w:rPr>
          <w:lang w:val="en-US"/>
        </w:rPr>
      </w:pPr>
    </w:p>
    <w:p w:rsidR="00205F4D" w:rsidRPr="0059133A" w:rsidRDefault="00B23C9A" w:rsidP="00205F4D">
      <w:pPr>
        <w:pStyle w:val="normal"/>
        <w:numPr>
          <w:ilvl w:val="0"/>
          <w:numId w:val="1"/>
        </w:numPr>
        <w:ind w:hanging="359"/>
        <w:jc w:val="both"/>
        <w:rPr>
          <w:color w:val="FF0000"/>
          <w:lang w:val="en-US"/>
        </w:rPr>
      </w:pPr>
      <w:r w:rsidRPr="0059133A">
        <w:rPr>
          <w:rFonts w:ascii="Cambria" w:eastAsia="Cambria" w:hAnsi="Cambria" w:cs="Cambria"/>
          <w:b w:val="0"/>
          <w:color w:val="FF0000"/>
          <w:sz w:val="22"/>
          <w:lang w:val="en-US"/>
        </w:rPr>
        <w:t>[investments in growth outline</w:t>
      </w:r>
      <w:r w:rsidR="00205F4D" w:rsidRPr="0059133A">
        <w:rPr>
          <w:rFonts w:ascii="Cambria" w:eastAsia="Cambria" w:hAnsi="Cambria" w:cs="Cambria"/>
          <w:b w:val="0"/>
          <w:color w:val="FF0000"/>
          <w:sz w:val="22"/>
          <w:lang w:val="en-US"/>
        </w:rPr>
        <w:t xml:space="preserve"> of targeted usage</w:t>
      </w:r>
      <w:r w:rsidRPr="0059133A">
        <w:rPr>
          <w:rFonts w:ascii="Cambria" w:eastAsia="Cambria" w:hAnsi="Cambria" w:cs="Cambria"/>
          <w:b w:val="0"/>
          <w:color w:val="FF0000"/>
          <w:sz w:val="22"/>
          <w:lang w:val="en-US"/>
        </w:rPr>
        <w:t>]</w:t>
      </w:r>
    </w:p>
    <w:p w:rsidR="00D16F75" w:rsidRPr="0059133A" w:rsidRDefault="00205F4D" w:rsidP="00205F4D">
      <w:pPr>
        <w:pStyle w:val="normal"/>
        <w:numPr>
          <w:ilvl w:val="0"/>
          <w:numId w:val="1"/>
        </w:numPr>
        <w:ind w:hanging="359"/>
        <w:jc w:val="both"/>
        <w:rPr>
          <w:color w:val="FF0000"/>
          <w:lang w:val="en-US"/>
        </w:rPr>
      </w:pPr>
      <w:r w:rsidRPr="0059133A">
        <w:rPr>
          <w:color w:val="FF0000"/>
          <w:lang w:val="en-US"/>
        </w:rPr>
        <w:t>[</w:t>
      </w:r>
      <w:r w:rsidRPr="0059133A">
        <w:rPr>
          <w:rFonts w:ascii="Cambria" w:eastAsia="Cambria" w:hAnsi="Cambria" w:cs="Cambria"/>
          <w:b w:val="0"/>
          <w:color w:val="FF0000"/>
          <w:sz w:val="22"/>
          <w:lang w:val="en-US"/>
        </w:rPr>
        <w:t>Other?]</w:t>
      </w:r>
    </w:p>
    <w:p w:rsidR="00D16F75" w:rsidRPr="00205F4D" w:rsidRDefault="00D16F75">
      <w:pPr>
        <w:pStyle w:val="normal"/>
        <w:jc w:val="both"/>
        <w:rPr>
          <w:lang w:val="en-US"/>
        </w:rPr>
      </w:pPr>
    </w:p>
    <w:p w:rsidR="00D16F75" w:rsidRPr="005606ED" w:rsidRDefault="003F15D3">
      <w:pPr>
        <w:pStyle w:val="normal"/>
        <w:jc w:val="both"/>
        <w:rPr>
          <w:lang w:val="en-US"/>
        </w:rPr>
      </w:pPr>
      <w:r w:rsidRPr="005606ED">
        <w:rPr>
          <w:rFonts w:ascii="Cambria" w:eastAsia="Cambria" w:hAnsi="Cambria" w:cs="Cambria"/>
          <w:b w:val="0"/>
          <w:i/>
          <w:sz w:val="22"/>
          <w:lang w:val="en-US"/>
        </w:rPr>
        <w:t>*The personal maximum mont</w:t>
      </w:r>
      <w:r w:rsidR="00205F4D">
        <w:rPr>
          <w:rFonts w:ascii="Cambria" w:eastAsia="Cambria" w:hAnsi="Cambria" w:cs="Cambria"/>
          <w:b w:val="0"/>
          <w:i/>
          <w:sz w:val="22"/>
          <w:lang w:val="en-US"/>
        </w:rPr>
        <w:t>h</w:t>
      </w:r>
      <w:r w:rsidRPr="005606ED">
        <w:rPr>
          <w:rFonts w:ascii="Cambria" w:eastAsia="Cambria" w:hAnsi="Cambria" w:cs="Cambria"/>
          <w:b w:val="0"/>
          <w:i/>
          <w:sz w:val="22"/>
          <w:lang w:val="en-US"/>
        </w:rPr>
        <w:t xml:space="preserve">ly compensation can be </w:t>
      </w:r>
      <w:r w:rsidR="00205F4D">
        <w:rPr>
          <w:rFonts w:ascii="Cambria" w:eastAsia="Cambria" w:hAnsi="Cambria" w:cs="Cambria"/>
          <w:b w:val="0"/>
          <w:i/>
          <w:sz w:val="22"/>
          <w:lang w:val="en-US"/>
        </w:rPr>
        <w:t xml:space="preserve">EUR </w:t>
      </w:r>
      <w:r w:rsidR="00205F4D" w:rsidRPr="0059133A">
        <w:rPr>
          <w:rFonts w:ascii="Cambria" w:eastAsia="Cambria" w:hAnsi="Cambria" w:cs="Cambria"/>
          <w:b w:val="0"/>
          <w:i/>
          <w:color w:val="FF0000"/>
          <w:sz w:val="22"/>
          <w:lang w:val="en-US"/>
        </w:rPr>
        <w:t>[how much</w:t>
      </w:r>
      <w:r w:rsidR="0059133A">
        <w:rPr>
          <w:rFonts w:ascii="Cambria" w:eastAsia="Cambria" w:hAnsi="Cambria" w:cs="Cambria"/>
          <w:b w:val="0"/>
          <w:i/>
          <w:color w:val="FF0000"/>
          <w:sz w:val="22"/>
          <w:lang w:val="en-US"/>
        </w:rPr>
        <w:t xml:space="preserve"> max.</w:t>
      </w:r>
      <w:r w:rsidR="00205F4D" w:rsidRPr="0059133A">
        <w:rPr>
          <w:rFonts w:ascii="Cambria" w:eastAsia="Cambria" w:hAnsi="Cambria" w:cs="Cambria"/>
          <w:b w:val="0"/>
          <w:i/>
          <w:color w:val="FF0000"/>
          <w:sz w:val="22"/>
          <w:lang w:val="en-US"/>
        </w:rPr>
        <w:t>]</w:t>
      </w:r>
      <w:r w:rsidRPr="005606ED">
        <w:rPr>
          <w:rFonts w:ascii="Cambria" w:eastAsia="Cambria" w:hAnsi="Cambria" w:cs="Cambria"/>
          <w:b w:val="0"/>
          <w:i/>
          <w:sz w:val="22"/>
          <w:lang w:val="en-US"/>
        </w:rPr>
        <w:t xml:space="preserve"> (first calculated 25% for the company and then shared to sales and execution resources) if the company also reach its monthly revenue and profit target. If the company doesn't reach the targ</w:t>
      </w:r>
      <w:r w:rsidR="00205F4D">
        <w:rPr>
          <w:rFonts w:ascii="Cambria" w:eastAsia="Cambria" w:hAnsi="Cambria" w:cs="Cambria"/>
          <w:b w:val="0"/>
          <w:i/>
          <w:sz w:val="22"/>
          <w:lang w:val="en-US"/>
        </w:rPr>
        <w:t>ets, the personal maximum is EUR</w:t>
      </w:r>
      <w:r w:rsidRPr="005606ED">
        <w:rPr>
          <w:rFonts w:ascii="Cambria" w:eastAsia="Cambria" w:hAnsi="Cambria" w:cs="Cambria"/>
          <w:b w:val="0"/>
          <w:i/>
          <w:sz w:val="22"/>
          <w:lang w:val="en-US"/>
        </w:rPr>
        <w:t xml:space="preserve"> </w:t>
      </w:r>
      <w:r w:rsidR="00205F4D" w:rsidRPr="0059133A">
        <w:rPr>
          <w:rFonts w:ascii="Cambria" w:eastAsia="Cambria" w:hAnsi="Cambria" w:cs="Cambria"/>
          <w:b w:val="0"/>
          <w:i/>
          <w:color w:val="FF0000"/>
          <w:sz w:val="22"/>
          <w:lang w:val="en-US"/>
        </w:rPr>
        <w:t>[how much</w:t>
      </w:r>
      <w:r w:rsidR="0059133A">
        <w:rPr>
          <w:rFonts w:ascii="Cambria" w:eastAsia="Cambria" w:hAnsi="Cambria" w:cs="Cambria"/>
          <w:b w:val="0"/>
          <w:i/>
          <w:color w:val="FF0000"/>
          <w:sz w:val="22"/>
          <w:lang w:val="en-US"/>
        </w:rPr>
        <w:t xml:space="preserve"> min.</w:t>
      </w:r>
      <w:r w:rsidR="00205F4D" w:rsidRPr="0059133A">
        <w:rPr>
          <w:rFonts w:ascii="Cambria" w:eastAsia="Cambria" w:hAnsi="Cambria" w:cs="Cambria"/>
          <w:b w:val="0"/>
          <w:i/>
          <w:color w:val="FF0000"/>
          <w:sz w:val="22"/>
          <w:lang w:val="en-US"/>
        </w:rPr>
        <w:t>]</w:t>
      </w:r>
      <w:r w:rsidRPr="005606ED">
        <w:rPr>
          <w:rFonts w:ascii="Cambria" w:eastAsia="Cambria" w:hAnsi="Cambria" w:cs="Cambria"/>
          <w:b w:val="0"/>
          <w:i/>
          <w:sz w:val="22"/>
          <w:lang w:val="en-US"/>
        </w:rPr>
        <w:t>. If the company reaches at least 75% of its targets the personal maximum grown from</w:t>
      </w:r>
      <w:r w:rsidRPr="0059133A">
        <w:rPr>
          <w:rFonts w:ascii="Cambria" w:eastAsia="Cambria" w:hAnsi="Cambria" w:cs="Cambria"/>
          <w:b w:val="0"/>
          <w:i/>
          <w:color w:val="FF0000"/>
          <w:sz w:val="22"/>
          <w:lang w:val="en-US"/>
        </w:rPr>
        <w:t xml:space="preserve"> </w:t>
      </w:r>
      <w:r w:rsidR="0059133A">
        <w:rPr>
          <w:rFonts w:ascii="Cambria" w:eastAsia="Cambria" w:hAnsi="Cambria" w:cs="Cambria"/>
          <w:b w:val="0"/>
          <w:i/>
          <w:color w:val="FF0000"/>
          <w:sz w:val="22"/>
          <w:lang w:val="en-US"/>
        </w:rPr>
        <w:t>[</w:t>
      </w:r>
      <w:r w:rsidR="0059133A" w:rsidRPr="0059133A">
        <w:rPr>
          <w:rFonts w:ascii="Cambria" w:eastAsia="Cambria" w:hAnsi="Cambria" w:cs="Cambria"/>
          <w:b w:val="0"/>
          <w:i/>
          <w:color w:val="FF0000"/>
          <w:sz w:val="22"/>
          <w:lang w:val="en-US"/>
        </w:rPr>
        <w:t>min</w:t>
      </w:r>
      <w:r w:rsidR="0059133A">
        <w:rPr>
          <w:rFonts w:ascii="Cambria" w:eastAsia="Cambria" w:hAnsi="Cambria" w:cs="Cambria"/>
          <w:b w:val="0"/>
          <w:i/>
          <w:color w:val="FF0000"/>
          <w:sz w:val="22"/>
          <w:lang w:val="en-US"/>
        </w:rPr>
        <w:t xml:space="preserve"> to</w:t>
      </w:r>
      <w:r w:rsidR="0059133A" w:rsidRPr="0059133A">
        <w:rPr>
          <w:rFonts w:ascii="Cambria" w:eastAsia="Cambria" w:hAnsi="Cambria" w:cs="Cambria"/>
          <w:b w:val="0"/>
          <w:i/>
          <w:color w:val="FF0000"/>
          <w:sz w:val="22"/>
          <w:lang w:val="en-US"/>
        </w:rPr>
        <w:t xml:space="preserve"> max</w:t>
      </w:r>
      <w:r w:rsidR="00205F4D" w:rsidRPr="0059133A">
        <w:rPr>
          <w:rFonts w:ascii="Cambria" w:eastAsia="Cambria" w:hAnsi="Cambria" w:cs="Cambria"/>
          <w:b w:val="0"/>
          <w:i/>
          <w:color w:val="FF0000"/>
          <w:sz w:val="22"/>
          <w:lang w:val="en-US"/>
        </w:rPr>
        <w:t>]</w:t>
      </w:r>
      <w:r w:rsidRPr="005606ED">
        <w:rPr>
          <w:rFonts w:ascii="Cambria" w:eastAsia="Cambria" w:hAnsi="Cambria" w:cs="Cambria"/>
          <w:b w:val="0"/>
          <w:i/>
          <w:sz w:val="22"/>
          <w:lang w:val="en-US"/>
        </w:rPr>
        <w:t xml:space="preserve"> linearly, e.g. if the company reach the targets 87.5%, the p</w:t>
      </w:r>
      <w:r w:rsidR="00205F4D">
        <w:rPr>
          <w:rFonts w:ascii="Cambria" w:eastAsia="Cambria" w:hAnsi="Cambria" w:cs="Cambria"/>
          <w:b w:val="0"/>
          <w:i/>
          <w:sz w:val="22"/>
          <w:lang w:val="en-US"/>
        </w:rPr>
        <w:t xml:space="preserve">ersonal maximum can be EUR </w:t>
      </w:r>
      <w:r w:rsidR="00205F4D" w:rsidRPr="0059133A">
        <w:rPr>
          <w:rFonts w:ascii="Cambria" w:eastAsia="Cambria" w:hAnsi="Cambria" w:cs="Cambria"/>
          <w:b w:val="0"/>
          <w:i/>
          <w:color w:val="FF0000"/>
          <w:sz w:val="22"/>
          <w:lang w:val="en-US"/>
        </w:rPr>
        <w:t>[calculated based on percentage]</w:t>
      </w:r>
      <w:r w:rsidRPr="005606ED">
        <w:rPr>
          <w:rFonts w:ascii="Cambria" w:eastAsia="Cambria" w:hAnsi="Cambria" w:cs="Cambria"/>
          <w:b w:val="0"/>
          <w:i/>
          <w:sz w:val="22"/>
          <w:lang w:val="en-US"/>
        </w:rPr>
        <w:t xml:space="preserve">. </w:t>
      </w:r>
    </w:p>
    <w:p w:rsidR="00D16F75" w:rsidRPr="005606ED" w:rsidRDefault="00D16F75">
      <w:pPr>
        <w:pStyle w:val="normal"/>
        <w:jc w:val="both"/>
        <w:rPr>
          <w:lang w:val="en-US"/>
        </w:rPr>
      </w:pPr>
    </w:p>
    <w:p w:rsidR="00D16F75" w:rsidRPr="005606ED" w:rsidRDefault="003F15D3">
      <w:pPr>
        <w:pStyle w:val="normal"/>
        <w:rPr>
          <w:lang w:val="en-US"/>
        </w:rPr>
      </w:pPr>
      <w:r w:rsidRPr="005606ED">
        <w:rPr>
          <w:lang w:val="en-US"/>
        </w:rPr>
        <w:br w:type="page"/>
      </w:r>
    </w:p>
    <w:p w:rsidR="00D16F75" w:rsidRPr="005606ED" w:rsidRDefault="00D16F75">
      <w:pPr>
        <w:pStyle w:val="normal"/>
        <w:jc w:val="both"/>
        <w:rPr>
          <w:lang w:val="en-US"/>
        </w:rPr>
      </w:pPr>
    </w:p>
    <w:p w:rsidR="00D16F75" w:rsidRPr="005606ED" w:rsidRDefault="003F15D3">
      <w:pPr>
        <w:pStyle w:val="normal"/>
        <w:jc w:val="both"/>
        <w:rPr>
          <w:lang w:val="en-US"/>
        </w:rPr>
      </w:pPr>
      <w:r w:rsidRPr="005606ED">
        <w:rPr>
          <w:rFonts w:ascii="Cambria" w:eastAsia="Cambria" w:hAnsi="Cambria" w:cs="Cambria"/>
          <w:i/>
          <w:sz w:val="22"/>
          <w:lang w:val="en-US"/>
        </w:rPr>
        <w:t>Exhibit E</w:t>
      </w:r>
    </w:p>
    <w:p w:rsidR="00D16F75" w:rsidRPr="005606ED" w:rsidRDefault="00D16F75">
      <w:pPr>
        <w:pStyle w:val="normal"/>
        <w:jc w:val="both"/>
        <w:rPr>
          <w:lang w:val="en-US"/>
        </w:rPr>
      </w:pPr>
    </w:p>
    <w:p w:rsidR="00D16F75" w:rsidRPr="005606ED" w:rsidRDefault="0059133A">
      <w:pPr>
        <w:pStyle w:val="normal"/>
        <w:jc w:val="both"/>
        <w:rPr>
          <w:lang w:val="en-US"/>
        </w:rPr>
      </w:pPr>
      <w:r>
        <w:rPr>
          <w:rFonts w:ascii="Cambria" w:eastAsia="Cambria" w:hAnsi="Cambria" w:cs="Cambria"/>
          <w:sz w:val="22"/>
          <w:lang w:val="en-US"/>
        </w:rPr>
        <w:t>List of i</w:t>
      </w:r>
      <w:r w:rsidR="003F15D3" w:rsidRPr="005606ED">
        <w:rPr>
          <w:rFonts w:ascii="Cambria" w:eastAsia="Cambria" w:hAnsi="Cambria" w:cs="Cambria"/>
          <w:sz w:val="22"/>
          <w:lang w:val="en-US"/>
        </w:rPr>
        <w:t xml:space="preserve">ncentive structure for </w:t>
      </w:r>
      <w:r w:rsidR="00205F4D" w:rsidRPr="0059133A">
        <w:rPr>
          <w:rFonts w:ascii="Cambria" w:eastAsia="Cambria" w:hAnsi="Cambria" w:cs="Cambria"/>
          <w:color w:val="FF0000"/>
          <w:sz w:val="22"/>
          <w:lang w:val="en-US"/>
        </w:rPr>
        <w:t>[company]</w:t>
      </w:r>
      <w:r w:rsidR="003F15D3" w:rsidRPr="005606ED">
        <w:rPr>
          <w:rFonts w:ascii="Cambria" w:eastAsia="Cambria" w:hAnsi="Cambria" w:cs="Cambria"/>
          <w:sz w:val="22"/>
          <w:lang w:val="en-US"/>
        </w:rPr>
        <w:t xml:space="preserve"> </w:t>
      </w:r>
      <w:r w:rsidR="00205F4D">
        <w:rPr>
          <w:rFonts w:ascii="Cambria" w:eastAsia="Cambria" w:hAnsi="Cambria" w:cs="Cambria"/>
          <w:sz w:val="22"/>
          <w:lang w:val="en-US"/>
        </w:rPr>
        <w:t>additional team/resources</w:t>
      </w:r>
      <w:r>
        <w:rPr>
          <w:rFonts w:ascii="Cambria" w:eastAsia="Cambria" w:hAnsi="Cambria" w:cs="Cambria"/>
          <w:sz w:val="22"/>
          <w:lang w:val="en-US"/>
        </w:rPr>
        <w:t xml:space="preserve"> </w:t>
      </w:r>
      <w:r w:rsidRPr="0059133A">
        <w:rPr>
          <w:rFonts w:ascii="Cambria" w:eastAsia="Cambria" w:hAnsi="Cambria" w:cs="Cambria"/>
          <w:color w:val="FF0000"/>
          <w:sz w:val="22"/>
          <w:lang w:val="en-US"/>
        </w:rPr>
        <w:t>[if any]</w:t>
      </w:r>
    </w:p>
    <w:p w:rsidR="00D16F75" w:rsidRPr="005606ED" w:rsidRDefault="00D16F75">
      <w:pPr>
        <w:pStyle w:val="normal"/>
        <w:jc w:val="both"/>
        <w:rPr>
          <w:lang w:val="en-US"/>
        </w:rPr>
      </w:pPr>
    </w:p>
    <w:p w:rsidR="00D16F75" w:rsidRPr="00205F4D" w:rsidRDefault="00205F4D">
      <w:pPr>
        <w:pStyle w:val="normal"/>
        <w:numPr>
          <w:ilvl w:val="0"/>
          <w:numId w:val="2"/>
        </w:numPr>
        <w:ind w:hanging="359"/>
        <w:jc w:val="both"/>
        <w:rPr>
          <w:lang w:val="en-US"/>
        </w:rPr>
      </w:pPr>
      <w:r w:rsidRPr="00205F4D">
        <w:rPr>
          <w:rFonts w:ascii="Cambria" w:eastAsia="Cambria" w:hAnsi="Cambria" w:cs="Cambria"/>
          <w:b w:val="0"/>
          <w:sz w:val="22"/>
          <w:lang w:val="en-US"/>
        </w:rPr>
        <w:t xml:space="preserve">Option Compensation model </w:t>
      </w:r>
      <w:r w:rsidRPr="0059133A">
        <w:rPr>
          <w:rFonts w:ascii="Cambria" w:eastAsia="Cambria" w:hAnsi="Cambria" w:cs="Cambria"/>
          <w:b w:val="0"/>
          <w:color w:val="FF0000"/>
          <w:sz w:val="22"/>
          <w:lang w:val="en-US"/>
        </w:rPr>
        <w:t>[if available]</w:t>
      </w:r>
    </w:p>
    <w:p w:rsidR="00D16F75" w:rsidRPr="00205F4D" w:rsidRDefault="00205F4D">
      <w:pPr>
        <w:pStyle w:val="normal"/>
        <w:numPr>
          <w:ilvl w:val="0"/>
          <w:numId w:val="2"/>
        </w:numPr>
        <w:ind w:hanging="359"/>
        <w:jc w:val="both"/>
        <w:rPr>
          <w:lang w:val="en-US"/>
        </w:rPr>
      </w:pPr>
      <w:r>
        <w:rPr>
          <w:rFonts w:ascii="Cambria" w:eastAsia="Cambria" w:hAnsi="Cambria" w:cs="Cambria"/>
          <w:b w:val="0"/>
          <w:sz w:val="22"/>
          <w:lang w:val="en-US"/>
        </w:rPr>
        <w:t xml:space="preserve">Revenue share model </w:t>
      </w:r>
      <w:r w:rsidRPr="0059133A">
        <w:rPr>
          <w:rFonts w:ascii="Cambria" w:eastAsia="Cambria" w:hAnsi="Cambria" w:cs="Cambria"/>
          <w:b w:val="0"/>
          <w:color w:val="FF0000"/>
          <w:sz w:val="22"/>
          <w:lang w:val="en-US"/>
        </w:rPr>
        <w:t>[if available]</w:t>
      </w:r>
    </w:p>
    <w:p w:rsidR="00D16F75" w:rsidRPr="00205F4D" w:rsidRDefault="00205F4D" w:rsidP="00205F4D">
      <w:pPr>
        <w:pStyle w:val="normal"/>
        <w:numPr>
          <w:ilvl w:val="0"/>
          <w:numId w:val="2"/>
        </w:numPr>
        <w:ind w:hanging="359"/>
        <w:jc w:val="both"/>
        <w:rPr>
          <w:lang w:val="en-US"/>
        </w:rPr>
      </w:pPr>
      <w:r>
        <w:rPr>
          <w:rFonts w:ascii="Cambria" w:eastAsia="Cambria" w:hAnsi="Cambria" w:cs="Cambria"/>
          <w:b w:val="0"/>
          <w:sz w:val="22"/>
          <w:lang w:val="en-US"/>
        </w:rPr>
        <w:t xml:space="preserve">Commission model </w:t>
      </w:r>
      <w:r w:rsidRPr="0059133A">
        <w:rPr>
          <w:rFonts w:ascii="Cambria" w:eastAsia="Cambria" w:hAnsi="Cambria" w:cs="Cambria"/>
          <w:b w:val="0"/>
          <w:color w:val="FF0000"/>
          <w:sz w:val="22"/>
          <w:lang w:val="en-US"/>
        </w:rPr>
        <w:t>[if available]</w:t>
      </w:r>
    </w:p>
    <w:p w:rsidR="00D16F75" w:rsidRPr="005606ED" w:rsidRDefault="00D16F75">
      <w:pPr>
        <w:pStyle w:val="normal"/>
        <w:jc w:val="both"/>
        <w:rPr>
          <w:lang w:val="en-US"/>
        </w:rPr>
      </w:pPr>
    </w:p>
    <w:p w:rsidR="00D16F75" w:rsidRPr="005606ED" w:rsidRDefault="00D16F75">
      <w:pPr>
        <w:pStyle w:val="normal"/>
        <w:jc w:val="both"/>
        <w:rPr>
          <w:lang w:val="en-US"/>
        </w:rPr>
      </w:pPr>
    </w:p>
    <w:sectPr w:rsidR="00D16F75" w:rsidRPr="005606ED" w:rsidSect="00D16F75">
      <w:headerReference w:type="default" r:id="rId7"/>
      <w:footerReference w:type="default" r:id="rId8"/>
      <w:pgSz w:w="11906" w:h="16838"/>
      <w:pgMar w:top="1440" w:right="1440" w:bottom="1440" w:left="1440"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29D2" w:rsidRDefault="004329D2" w:rsidP="00D16F75">
      <w:pPr>
        <w:spacing w:after="0" w:line="240" w:lineRule="auto"/>
      </w:pPr>
      <w:r>
        <w:separator/>
      </w:r>
    </w:p>
  </w:endnote>
  <w:endnote w:type="continuationSeparator" w:id="0">
    <w:p w:rsidR="004329D2" w:rsidRDefault="004329D2" w:rsidP="00D16F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29D2" w:rsidRDefault="004329D2">
    <w:pPr>
      <w:pStyle w:val="normal"/>
    </w:pPr>
  </w:p>
  <w:p w:rsidR="004329D2" w:rsidRPr="004329D2" w:rsidRDefault="004329D2">
    <w:pPr>
      <w:pStyle w:val="normal"/>
      <w:rPr>
        <w:color w:val="FF0000"/>
        <w:lang w:val="en-US"/>
      </w:rPr>
    </w:pPr>
    <w:r w:rsidRPr="004329D2">
      <w:rPr>
        <w:rFonts w:ascii="Cambria" w:eastAsia="Cambria" w:hAnsi="Cambria" w:cs="Cambria"/>
        <w:color w:val="FF0000"/>
        <w:sz w:val="18"/>
        <w:lang w:val="en-US"/>
      </w:rPr>
      <w:t>[Company name]</w:t>
    </w:r>
    <w:r w:rsidRPr="004329D2">
      <w:rPr>
        <w:rFonts w:ascii="Cambria" w:eastAsia="Cambria" w:hAnsi="Cambria" w:cs="Cambria"/>
        <w:color w:val="FF0000"/>
        <w:sz w:val="18"/>
        <w:lang w:val="en-US"/>
      </w:rPr>
      <w:tab/>
    </w:r>
    <w:r w:rsidRPr="004329D2">
      <w:rPr>
        <w:rFonts w:ascii="Cambria" w:eastAsia="Cambria" w:hAnsi="Cambria" w:cs="Cambria"/>
        <w:color w:val="FF0000"/>
        <w:sz w:val="18"/>
        <w:lang w:val="en-US"/>
      </w:rPr>
      <w:tab/>
    </w:r>
  </w:p>
  <w:p w:rsidR="004329D2" w:rsidRPr="004329D2" w:rsidRDefault="004329D2">
    <w:pPr>
      <w:pStyle w:val="normal"/>
      <w:rPr>
        <w:color w:val="FF0000"/>
        <w:lang w:val="en-US"/>
      </w:rPr>
    </w:pPr>
    <w:r w:rsidRPr="004329D2">
      <w:rPr>
        <w:rFonts w:ascii="Cambria" w:eastAsia="Cambria" w:hAnsi="Cambria" w:cs="Cambria"/>
        <w:color w:val="FF0000"/>
        <w:sz w:val="18"/>
        <w:lang w:val="en-US"/>
      </w:rPr>
      <w:t xml:space="preserve">[Document ID]  </w:t>
    </w:r>
  </w:p>
  <w:p w:rsidR="004329D2" w:rsidRPr="004329D2" w:rsidRDefault="004329D2">
    <w:pPr>
      <w:pStyle w:val="normal"/>
      <w:jc w:val="right"/>
      <w:rPr>
        <w:color w:val="FF0000"/>
        <w:lang w:val="en-US"/>
      </w:rPr>
    </w:pPr>
    <w:r w:rsidRPr="004329D2">
      <w:rPr>
        <w:rFonts w:ascii="Cambria" w:eastAsia="Cambria" w:hAnsi="Cambria" w:cs="Cambria"/>
        <w:color w:val="FF0000"/>
        <w:sz w:val="18"/>
        <w:lang w:val="en-US"/>
      </w:rPr>
      <w:t>[</w:t>
    </w:r>
    <w:proofErr w:type="gramStart"/>
    <w:r w:rsidRPr="004329D2">
      <w:rPr>
        <w:rFonts w:ascii="Cambria" w:eastAsia="Cambria" w:hAnsi="Cambria" w:cs="Cambria"/>
        <w:color w:val="FF0000"/>
        <w:sz w:val="18"/>
        <w:lang w:val="en-US"/>
      </w:rPr>
      <w:t>company</w:t>
    </w:r>
    <w:proofErr w:type="gramEnd"/>
    <w:r w:rsidRPr="004329D2">
      <w:rPr>
        <w:rFonts w:ascii="Cambria" w:eastAsia="Cambria" w:hAnsi="Cambria" w:cs="Cambria"/>
        <w:color w:val="FF0000"/>
        <w:sz w:val="18"/>
        <w:lang w:val="en-US"/>
      </w:rPr>
      <w:t xml:space="preserve"> URL]</w:t>
    </w:r>
  </w:p>
  <w:p w:rsidR="004329D2" w:rsidRPr="005606ED" w:rsidRDefault="004329D2">
    <w:pPr>
      <w:pStyle w:val="normal"/>
      <w:rPr>
        <w:lang w:val="en-US"/>
      </w:rPr>
    </w:pPr>
  </w:p>
  <w:p w:rsidR="004329D2" w:rsidRPr="005606ED" w:rsidRDefault="004329D2">
    <w:pPr>
      <w:pStyle w:val="normal"/>
      <w:rPr>
        <w:lang w:val="en-US"/>
      </w:rPr>
    </w:pPr>
    <w:r w:rsidRPr="005606ED">
      <w:rPr>
        <w:color w:val="999999"/>
        <w:sz w:val="18"/>
        <w:lang w:val="en-US"/>
      </w:rPr>
      <w:tab/>
    </w:r>
    <w:r w:rsidRPr="005606ED">
      <w:rPr>
        <w:color w:val="999999"/>
        <w:sz w:val="18"/>
        <w:lang w:val="en-US"/>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29D2" w:rsidRDefault="004329D2" w:rsidP="00D16F75">
      <w:pPr>
        <w:spacing w:after="0" w:line="240" w:lineRule="auto"/>
      </w:pPr>
      <w:r>
        <w:separator/>
      </w:r>
    </w:p>
  </w:footnote>
  <w:footnote w:type="continuationSeparator" w:id="0">
    <w:p w:rsidR="004329D2" w:rsidRDefault="004329D2" w:rsidP="00D16F7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29D2" w:rsidRDefault="000A24B8">
    <w:pPr>
      <w:pStyle w:val="normal"/>
    </w:pPr>
    <w:fldSimple w:instr="PAGE">
      <w:r w:rsidR="00DA4C58">
        <w:rPr>
          <w:noProof/>
        </w:rPr>
        <w:t>13</w:t>
      </w:r>
    </w:fldSimple>
  </w:p>
  <w:p w:rsidR="004329D2" w:rsidRPr="005606ED" w:rsidRDefault="004329D2">
    <w:pPr>
      <w:pStyle w:val="normal"/>
      <w:jc w:val="right"/>
      <w:rPr>
        <w:lang w:val="en-US"/>
      </w:rPr>
    </w:pPr>
    <w:r w:rsidRPr="005606ED">
      <w:rPr>
        <w:rFonts w:ascii="Cambria" w:eastAsia="Cambria" w:hAnsi="Cambria" w:cs="Cambria"/>
        <w:b w:val="0"/>
        <w:i/>
        <w:sz w:val="20"/>
        <w:lang w:val="en-US"/>
      </w:rPr>
      <w:t xml:space="preserve">Shareholders’ Agreement of </w:t>
    </w:r>
    <w:r w:rsidRPr="004329D2">
      <w:rPr>
        <w:rFonts w:ascii="Cambria" w:eastAsia="Cambria" w:hAnsi="Cambria" w:cs="Cambria"/>
        <w:b w:val="0"/>
        <w:i/>
        <w:color w:val="FF0000"/>
        <w:sz w:val="20"/>
        <w:lang w:val="en-US"/>
      </w:rPr>
      <w:t>[Company Name]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07091"/>
    <w:multiLevelType w:val="multilevel"/>
    <w:tmpl w:val="791A602A"/>
    <w:lvl w:ilvl="0">
      <w:start w:val="1"/>
      <w:numFmt w:val="bullet"/>
      <w:lvlText w:val="●"/>
      <w:lvlJc w:val="left"/>
      <w:pPr>
        <w:ind w:left="1080" w:firstLine="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800" w:firstLine="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520"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3240"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960" w:firstLine="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4680"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400"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6120" w:firstLine="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840" w:firstLine="0"/>
      </w:pPr>
      <w:rPr>
        <w:rFonts w:ascii="Verdana" w:eastAsia="Verdana" w:hAnsi="Verdana" w:cs="Verdana"/>
        <w:b w:val="0"/>
        <w:i w:val="0"/>
        <w:smallCaps w:val="0"/>
        <w:strike w:val="0"/>
        <w:color w:val="000000"/>
        <w:sz w:val="20"/>
        <w:u w:val="none"/>
        <w:vertAlign w:val="baseline"/>
      </w:rPr>
    </w:lvl>
  </w:abstractNum>
  <w:abstractNum w:abstractNumId="1">
    <w:nsid w:val="1D492CBE"/>
    <w:multiLevelType w:val="multilevel"/>
    <w:tmpl w:val="7EC4BD24"/>
    <w:lvl w:ilvl="0">
      <w:start w:val="1"/>
      <w:numFmt w:val="bullet"/>
      <w:lvlText w:val="●"/>
      <w:lvlJc w:val="left"/>
      <w:pPr>
        <w:ind w:left="720" w:firstLine="360"/>
      </w:pPr>
      <w:rPr>
        <w:rFonts w:ascii="Cambria" w:eastAsia="Cambria" w:hAnsi="Cambria" w:cs="Cambria"/>
        <w:b w:val="0"/>
        <w:i w:val="0"/>
        <w:smallCaps w:val="0"/>
        <w:strike w:val="0"/>
        <w:color w:val="000000"/>
        <w:sz w:val="22"/>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u w:val="none"/>
        <w:vertAlign w:val="baseline"/>
      </w:rPr>
    </w:lvl>
  </w:abstractNum>
  <w:abstractNum w:abstractNumId="2">
    <w:nsid w:val="26B46E34"/>
    <w:multiLevelType w:val="multilevel"/>
    <w:tmpl w:val="3CA4E4A6"/>
    <w:lvl w:ilvl="0">
      <w:start w:val="1"/>
      <w:numFmt w:val="decimal"/>
      <w:lvlText w:val="%1"/>
      <w:lvlJc w:val="left"/>
      <w:pPr>
        <w:ind w:left="720" w:firstLine="360"/>
      </w:pPr>
      <w:rPr>
        <w:rFonts w:ascii="Cambria" w:eastAsia="Cambria" w:hAnsi="Cambria" w:cs="Cambria"/>
        <w:b w:val="0"/>
        <w:i w:val="0"/>
        <w:smallCaps w:val="0"/>
        <w:strike w:val="0"/>
        <w:color w:val="000000"/>
        <w:sz w:val="22"/>
        <w:u w:val="none"/>
        <w:vertAlign w:val="baseline"/>
      </w:rPr>
    </w:lvl>
    <w:lvl w:ilvl="1">
      <w:start w:val="1"/>
      <w:numFmt w:val="lowerLetter"/>
      <w:lvlText w:val="%2"/>
      <w:lvlJc w:val="left"/>
      <w:pPr>
        <w:ind w:left="1440" w:firstLine="1080"/>
      </w:pPr>
      <w:rPr>
        <w:rFonts w:ascii="Cambria" w:eastAsia="Cambria" w:hAnsi="Cambria" w:cs="Cambria"/>
        <w:b w:val="0"/>
        <w:i w:val="0"/>
        <w:smallCaps w:val="0"/>
        <w:strike w:val="0"/>
        <w:color w:val="000000"/>
        <w:sz w:val="22"/>
        <w:u w:val="none"/>
        <w:vertAlign w:val="baseline"/>
      </w:rPr>
    </w:lvl>
    <w:lvl w:ilvl="2">
      <w:start w:val="1"/>
      <w:numFmt w:val="lowerRoman"/>
      <w:lvlText w:val="%3"/>
      <w:lvlJc w:val="left"/>
      <w:pPr>
        <w:ind w:left="2160" w:firstLine="1800"/>
      </w:pPr>
      <w:rPr>
        <w:rFonts w:ascii="Cambria" w:eastAsia="Cambria" w:hAnsi="Cambria" w:cs="Cambria"/>
        <w:b w:val="0"/>
        <w:i w:val="0"/>
        <w:smallCaps w:val="0"/>
        <w:strike w:val="0"/>
        <w:color w:val="000000"/>
        <w:sz w:val="22"/>
        <w:u w:val="none"/>
        <w:vertAlign w:val="baseline"/>
      </w:rPr>
    </w:lvl>
    <w:lvl w:ilvl="3">
      <w:start w:val="1"/>
      <w:numFmt w:val="decimal"/>
      <w:lvlText w:val="%4"/>
      <w:lvlJc w:val="left"/>
      <w:pPr>
        <w:ind w:left="2880" w:firstLine="2520"/>
      </w:pPr>
      <w:rPr>
        <w:rFonts w:ascii="Cambria" w:eastAsia="Cambria" w:hAnsi="Cambria" w:cs="Cambria"/>
        <w:b w:val="0"/>
        <w:i w:val="0"/>
        <w:smallCaps w:val="0"/>
        <w:strike w:val="0"/>
        <w:color w:val="000000"/>
        <w:sz w:val="22"/>
        <w:u w:val="none"/>
        <w:vertAlign w:val="baseline"/>
      </w:rPr>
    </w:lvl>
    <w:lvl w:ilvl="4">
      <w:start w:val="1"/>
      <w:numFmt w:val="lowerLetter"/>
      <w:lvlText w:val="%5"/>
      <w:lvlJc w:val="left"/>
      <w:pPr>
        <w:ind w:left="3600" w:firstLine="3240"/>
      </w:pPr>
      <w:rPr>
        <w:rFonts w:ascii="Cambria" w:eastAsia="Cambria" w:hAnsi="Cambria" w:cs="Cambria"/>
        <w:b w:val="0"/>
        <w:i w:val="0"/>
        <w:smallCaps w:val="0"/>
        <w:strike w:val="0"/>
        <w:color w:val="000000"/>
        <w:sz w:val="22"/>
        <w:u w:val="none"/>
        <w:vertAlign w:val="baseline"/>
      </w:rPr>
    </w:lvl>
    <w:lvl w:ilvl="5">
      <w:start w:val="1"/>
      <w:numFmt w:val="lowerRoman"/>
      <w:lvlText w:val="%6"/>
      <w:lvlJc w:val="left"/>
      <w:pPr>
        <w:ind w:left="4320" w:firstLine="3960"/>
      </w:pPr>
      <w:rPr>
        <w:rFonts w:ascii="Cambria" w:eastAsia="Cambria" w:hAnsi="Cambria" w:cs="Cambria"/>
        <w:b w:val="0"/>
        <w:i w:val="0"/>
        <w:smallCaps w:val="0"/>
        <w:strike w:val="0"/>
        <w:color w:val="000000"/>
        <w:sz w:val="22"/>
        <w:u w:val="none"/>
        <w:vertAlign w:val="baseline"/>
      </w:rPr>
    </w:lvl>
    <w:lvl w:ilvl="6">
      <w:start w:val="1"/>
      <w:numFmt w:val="decimal"/>
      <w:lvlText w:val="%7"/>
      <w:lvlJc w:val="left"/>
      <w:pPr>
        <w:ind w:left="5040" w:firstLine="4680"/>
      </w:pPr>
      <w:rPr>
        <w:rFonts w:ascii="Cambria" w:eastAsia="Cambria" w:hAnsi="Cambria" w:cs="Cambria"/>
        <w:b w:val="0"/>
        <w:i w:val="0"/>
        <w:smallCaps w:val="0"/>
        <w:strike w:val="0"/>
        <w:color w:val="000000"/>
        <w:sz w:val="22"/>
        <w:u w:val="none"/>
        <w:vertAlign w:val="baseline"/>
      </w:rPr>
    </w:lvl>
    <w:lvl w:ilvl="7">
      <w:start w:val="1"/>
      <w:numFmt w:val="lowerLetter"/>
      <w:lvlText w:val="%8"/>
      <w:lvlJc w:val="left"/>
      <w:pPr>
        <w:ind w:left="5760" w:firstLine="5400"/>
      </w:pPr>
      <w:rPr>
        <w:rFonts w:ascii="Cambria" w:eastAsia="Cambria" w:hAnsi="Cambria" w:cs="Cambria"/>
        <w:b w:val="0"/>
        <w:i w:val="0"/>
        <w:smallCaps w:val="0"/>
        <w:strike w:val="0"/>
        <w:color w:val="000000"/>
        <w:sz w:val="22"/>
        <w:u w:val="none"/>
        <w:vertAlign w:val="baseline"/>
      </w:rPr>
    </w:lvl>
    <w:lvl w:ilvl="8">
      <w:start w:val="1"/>
      <w:numFmt w:val="lowerRoman"/>
      <w:lvlText w:val="%9"/>
      <w:lvlJc w:val="left"/>
      <w:pPr>
        <w:ind w:left="6480" w:firstLine="6120"/>
      </w:pPr>
      <w:rPr>
        <w:rFonts w:ascii="Cambria" w:eastAsia="Cambria" w:hAnsi="Cambria" w:cs="Cambria"/>
        <w:b w:val="0"/>
        <w:i w:val="0"/>
        <w:smallCaps w:val="0"/>
        <w:strike w:val="0"/>
        <w:color w:val="000000"/>
        <w:sz w:val="22"/>
        <w:u w:val="none"/>
        <w:vertAlign w:val="baseline"/>
      </w:rPr>
    </w:lvl>
  </w:abstractNum>
  <w:abstractNum w:abstractNumId="3">
    <w:nsid w:val="2EAC311A"/>
    <w:multiLevelType w:val="multilevel"/>
    <w:tmpl w:val="FA809C3E"/>
    <w:lvl w:ilvl="0">
      <w:start w:val="1"/>
      <w:numFmt w:val="lowerLetter"/>
      <w:lvlText w:val="%1"/>
      <w:lvlJc w:val="left"/>
      <w:pPr>
        <w:ind w:left="720" w:firstLine="720"/>
      </w:pPr>
      <w:rPr>
        <w:rFonts w:ascii="Times New Roman" w:eastAsia="Times New Roman" w:hAnsi="Times New Roman" w:cs="Times New Roman"/>
        <w:b w:val="0"/>
        <w:i w:val="0"/>
        <w:smallCaps w:val="0"/>
        <w:strike w:val="0"/>
        <w:color w:val="000000"/>
        <w:sz w:val="20"/>
        <w:u w:val="none"/>
        <w:vertAlign w:val="baseline"/>
      </w:rPr>
    </w:lvl>
    <w:lvl w:ilvl="1">
      <w:start w:val="1"/>
      <w:numFmt w:val="lowerLetter"/>
      <w:lvlText w:val="%2"/>
      <w:lvlJc w:val="left"/>
      <w:pPr>
        <w:ind w:left="1440" w:firstLine="1440"/>
      </w:pPr>
      <w:rPr>
        <w:rFonts w:ascii="Times New Roman" w:eastAsia="Times New Roman" w:hAnsi="Times New Roman" w:cs="Times New Roman"/>
        <w:b w:val="0"/>
        <w:i w:val="0"/>
        <w:smallCaps w:val="0"/>
        <w:strike w:val="0"/>
        <w:color w:val="000000"/>
        <w:sz w:val="20"/>
        <w:u w:val="none"/>
        <w:vertAlign w:val="baseline"/>
      </w:rPr>
    </w:lvl>
    <w:lvl w:ilvl="2">
      <w:start w:val="1"/>
      <w:numFmt w:val="lowerRoman"/>
      <w:lvlText w:val="%3"/>
      <w:lvlJc w:val="left"/>
      <w:pPr>
        <w:ind w:left="2160" w:firstLine="216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4"/>
      <w:lvlJc w:val="left"/>
      <w:pPr>
        <w:ind w:left="2880" w:firstLine="2880"/>
      </w:pPr>
      <w:rPr>
        <w:rFonts w:ascii="Times New Roman" w:eastAsia="Times New Roman" w:hAnsi="Times New Roman" w:cs="Times New Roman"/>
        <w:b w:val="0"/>
        <w:i w:val="0"/>
        <w:smallCaps w:val="0"/>
        <w:strike w:val="0"/>
        <w:color w:val="000000"/>
        <w:sz w:val="20"/>
        <w:u w:val="none"/>
        <w:vertAlign w:val="baseline"/>
      </w:rPr>
    </w:lvl>
    <w:lvl w:ilvl="4">
      <w:start w:val="1"/>
      <w:numFmt w:val="lowerLetter"/>
      <w:lvlText w:val="%5"/>
      <w:lvlJc w:val="left"/>
      <w:pPr>
        <w:ind w:left="3600" w:firstLine="3600"/>
      </w:pPr>
      <w:rPr>
        <w:rFonts w:ascii="Times New Roman" w:eastAsia="Times New Roman" w:hAnsi="Times New Roman" w:cs="Times New Roman"/>
        <w:b w:val="0"/>
        <w:i w:val="0"/>
        <w:smallCaps w:val="0"/>
        <w:strike w:val="0"/>
        <w:color w:val="000000"/>
        <w:sz w:val="20"/>
        <w:u w:val="none"/>
        <w:vertAlign w:val="baseline"/>
      </w:rPr>
    </w:lvl>
    <w:lvl w:ilvl="5">
      <w:start w:val="1"/>
      <w:numFmt w:val="lowerRoman"/>
      <w:lvlText w:val="%6"/>
      <w:lvlJc w:val="left"/>
      <w:pPr>
        <w:ind w:left="4320" w:firstLine="432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7"/>
      <w:lvlJc w:val="left"/>
      <w:pPr>
        <w:ind w:left="5040" w:firstLine="5040"/>
      </w:pPr>
      <w:rPr>
        <w:rFonts w:ascii="Times New Roman" w:eastAsia="Times New Roman" w:hAnsi="Times New Roman" w:cs="Times New Roman"/>
        <w:b w:val="0"/>
        <w:i w:val="0"/>
        <w:smallCaps w:val="0"/>
        <w:strike w:val="0"/>
        <w:color w:val="000000"/>
        <w:sz w:val="20"/>
        <w:u w:val="none"/>
        <w:vertAlign w:val="baseline"/>
      </w:rPr>
    </w:lvl>
    <w:lvl w:ilvl="7">
      <w:start w:val="1"/>
      <w:numFmt w:val="lowerLetter"/>
      <w:lvlText w:val="%8"/>
      <w:lvlJc w:val="left"/>
      <w:pPr>
        <w:ind w:left="5760" w:firstLine="5760"/>
      </w:pPr>
      <w:rPr>
        <w:rFonts w:ascii="Times New Roman" w:eastAsia="Times New Roman" w:hAnsi="Times New Roman" w:cs="Times New Roman"/>
        <w:b w:val="0"/>
        <w:i w:val="0"/>
        <w:smallCaps w:val="0"/>
        <w:strike w:val="0"/>
        <w:color w:val="000000"/>
        <w:sz w:val="20"/>
        <w:u w:val="none"/>
        <w:vertAlign w:val="baseline"/>
      </w:rPr>
    </w:lvl>
    <w:lvl w:ilvl="8">
      <w:start w:val="1"/>
      <w:numFmt w:val="lowerRoman"/>
      <w:lvlText w:val="%9"/>
      <w:lvlJc w:val="left"/>
      <w:pPr>
        <w:ind w:left="6480" w:firstLine="6480"/>
      </w:pPr>
      <w:rPr>
        <w:rFonts w:ascii="Times New Roman" w:eastAsia="Times New Roman" w:hAnsi="Times New Roman" w:cs="Times New Roman"/>
        <w:b w:val="0"/>
        <w:i w:val="0"/>
        <w:smallCaps w:val="0"/>
        <w:strike w:val="0"/>
        <w:color w:val="000000"/>
        <w:sz w:val="20"/>
        <w:u w:val="none"/>
        <w:vertAlign w:val="baseline"/>
      </w:rPr>
    </w:lvl>
  </w:abstractNum>
  <w:abstractNum w:abstractNumId="4">
    <w:nsid w:val="3F276FC2"/>
    <w:multiLevelType w:val="multilevel"/>
    <w:tmpl w:val="8236CCC2"/>
    <w:lvl w:ilvl="0">
      <w:start w:val="1"/>
      <w:numFmt w:val="bullet"/>
      <w:lvlText w:val="●"/>
      <w:lvlJc w:val="left"/>
      <w:pPr>
        <w:ind w:left="0" w:firstLine="360"/>
      </w:pPr>
      <w:rPr>
        <w:rFonts w:ascii="Cambria" w:eastAsia="Cambria" w:hAnsi="Cambria" w:cs="Cambria"/>
        <w:b w:val="0"/>
        <w:i w:val="0"/>
        <w:smallCaps w:val="0"/>
        <w:strike w:val="0"/>
        <w:color w:val="000000"/>
        <w:sz w:val="22"/>
        <w:u w:val="none"/>
        <w:vertAlign w:val="baseline"/>
      </w:rPr>
    </w:lvl>
    <w:lvl w:ilvl="1">
      <w:start w:val="1"/>
      <w:numFmt w:val="bullet"/>
      <w:lvlText w:val="○"/>
      <w:lvlJc w:val="left"/>
      <w:pPr>
        <w:ind w:left="720" w:firstLine="1080"/>
      </w:pPr>
      <w:rPr>
        <w:rFonts w:ascii="Cambria" w:eastAsia="Cambria" w:hAnsi="Cambria" w:cs="Cambria"/>
        <w:b w:val="0"/>
        <w:i w:val="0"/>
        <w:smallCaps w:val="0"/>
        <w:strike w:val="0"/>
        <w:color w:val="000000"/>
        <w:sz w:val="22"/>
        <w:u w:val="none"/>
        <w:vertAlign w:val="baseline"/>
      </w:rPr>
    </w:lvl>
    <w:lvl w:ilvl="2">
      <w:start w:val="1"/>
      <w:numFmt w:val="bullet"/>
      <w:lvlText w:val="■"/>
      <w:lvlJc w:val="left"/>
      <w:pPr>
        <w:ind w:left="1440" w:firstLine="1800"/>
      </w:pPr>
      <w:rPr>
        <w:rFonts w:ascii="Cambria" w:eastAsia="Cambria" w:hAnsi="Cambria" w:cs="Cambria"/>
        <w:b w:val="0"/>
        <w:i w:val="0"/>
        <w:smallCaps w:val="0"/>
        <w:strike w:val="0"/>
        <w:color w:val="000000"/>
        <w:sz w:val="22"/>
        <w:u w:val="none"/>
        <w:vertAlign w:val="baseline"/>
      </w:rPr>
    </w:lvl>
    <w:lvl w:ilvl="3">
      <w:start w:val="1"/>
      <w:numFmt w:val="bullet"/>
      <w:lvlText w:val="●"/>
      <w:lvlJc w:val="left"/>
      <w:pPr>
        <w:ind w:left="2160" w:firstLine="2520"/>
      </w:pPr>
      <w:rPr>
        <w:rFonts w:ascii="Cambria" w:eastAsia="Cambria" w:hAnsi="Cambria" w:cs="Cambria"/>
        <w:b w:val="0"/>
        <w:i w:val="0"/>
        <w:smallCaps w:val="0"/>
        <w:strike w:val="0"/>
        <w:color w:val="000000"/>
        <w:sz w:val="22"/>
        <w:u w:val="none"/>
        <w:vertAlign w:val="baseline"/>
      </w:rPr>
    </w:lvl>
    <w:lvl w:ilvl="4">
      <w:start w:val="1"/>
      <w:numFmt w:val="bullet"/>
      <w:lvlText w:val="○"/>
      <w:lvlJc w:val="left"/>
      <w:pPr>
        <w:ind w:left="2880" w:firstLine="3240"/>
      </w:pPr>
      <w:rPr>
        <w:rFonts w:ascii="Cambria" w:eastAsia="Cambria" w:hAnsi="Cambria" w:cs="Cambria"/>
        <w:b w:val="0"/>
        <w:i w:val="0"/>
        <w:smallCaps w:val="0"/>
        <w:strike w:val="0"/>
        <w:color w:val="000000"/>
        <w:sz w:val="22"/>
        <w:u w:val="none"/>
        <w:vertAlign w:val="baseline"/>
      </w:rPr>
    </w:lvl>
    <w:lvl w:ilvl="5">
      <w:start w:val="1"/>
      <w:numFmt w:val="bullet"/>
      <w:lvlText w:val="■"/>
      <w:lvlJc w:val="left"/>
      <w:pPr>
        <w:ind w:left="3600" w:firstLine="3960"/>
      </w:pPr>
      <w:rPr>
        <w:rFonts w:ascii="Cambria" w:eastAsia="Cambria" w:hAnsi="Cambria" w:cs="Cambria"/>
        <w:b w:val="0"/>
        <w:i w:val="0"/>
        <w:smallCaps w:val="0"/>
        <w:strike w:val="0"/>
        <w:color w:val="000000"/>
        <w:sz w:val="22"/>
        <w:u w:val="none"/>
        <w:vertAlign w:val="baseline"/>
      </w:rPr>
    </w:lvl>
    <w:lvl w:ilvl="6">
      <w:start w:val="1"/>
      <w:numFmt w:val="bullet"/>
      <w:lvlText w:val="●"/>
      <w:lvlJc w:val="left"/>
      <w:pPr>
        <w:ind w:left="4320" w:firstLine="4680"/>
      </w:pPr>
      <w:rPr>
        <w:rFonts w:ascii="Cambria" w:eastAsia="Cambria" w:hAnsi="Cambria" w:cs="Cambria"/>
        <w:b w:val="0"/>
        <w:i w:val="0"/>
        <w:smallCaps w:val="0"/>
        <w:strike w:val="0"/>
        <w:color w:val="000000"/>
        <w:sz w:val="22"/>
        <w:u w:val="none"/>
        <w:vertAlign w:val="baseline"/>
      </w:rPr>
    </w:lvl>
    <w:lvl w:ilvl="7">
      <w:start w:val="1"/>
      <w:numFmt w:val="bullet"/>
      <w:lvlText w:val="○"/>
      <w:lvlJc w:val="left"/>
      <w:pPr>
        <w:ind w:left="5040" w:firstLine="5400"/>
      </w:pPr>
      <w:rPr>
        <w:rFonts w:ascii="Cambria" w:eastAsia="Cambria" w:hAnsi="Cambria" w:cs="Cambria"/>
        <w:b w:val="0"/>
        <w:i w:val="0"/>
        <w:smallCaps w:val="0"/>
        <w:strike w:val="0"/>
        <w:color w:val="000000"/>
        <w:sz w:val="22"/>
        <w:u w:val="none"/>
        <w:vertAlign w:val="baseline"/>
      </w:rPr>
    </w:lvl>
    <w:lvl w:ilvl="8">
      <w:start w:val="1"/>
      <w:numFmt w:val="bullet"/>
      <w:lvlText w:val="■"/>
      <w:lvlJc w:val="left"/>
      <w:pPr>
        <w:ind w:left="5760" w:firstLine="6120"/>
      </w:pPr>
      <w:rPr>
        <w:rFonts w:ascii="Cambria" w:eastAsia="Cambria" w:hAnsi="Cambria" w:cs="Cambria"/>
        <w:b w:val="0"/>
        <w:i w:val="0"/>
        <w:smallCaps w:val="0"/>
        <w:strike w:val="0"/>
        <w:color w:val="000000"/>
        <w:sz w:val="22"/>
        <w:u w:val="none"/>
        <w:vertAlign w:val="baseline"/>
      </w:rPr>
    </w:lvl>
  </w:abstractNum>
  <w:abstractNum w:abstractNumId="5">
    <w:nsid w:val="41867CD7"/>
    <w:multiLevelType w:val="multilevel"/>
    <w:tmpl w:val="555E8220"/>
    <w:lvl w:ilvl="0">
      <w:start w:val="1"/>
      <w:numFmt w:val="bullet"/>
      <w:lvlText w:val="●"/>
      <w:lvlJc w:val="left"/>
      <w:pPr>
        <w:ind w:left="720" w:firstLine="360"/>
      </w:pPr>
      <w:rPr>
        <w:rFonts w:ascii="Cambria" w:eastAsia="Cambria" w:hAnsi="Cambria" w:cs="Cambria"/>
        <w:b w:val="0"/>
        <w:i w:val="0"/>
        <w:smallCaps w:val="0"/>
        <w:strike w:val="0"/>
        <w:color w:val="000000"/>
        <w:sz w:val="22"/>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u w:val="none"/>
        <w:vertAlign w:val="baseline"/>
      </w:rPr>
    </w:lvl>
  </w:abstractNum>
  <w:abstractNum w:abstractNumId="6">
    <w:nsid w:val="42C11AA8"/>
    <w:multiLevelType w:val="multilevel"/>
    <w:tmpl w:val="9FAC18DA"/>
    <w:lvl w:ilvl="0">
      <w:start w:val="1"/>
      <w:numFmt w:val="decimal"/>
      <w:lvlText w:val="%1"/>
      <w:lvlJc w:val="left"/>
      <w:pPr>
        <w:ind w:left="720" w:firstLine="720"/>
      </w:pPr>
      <w:rPr>
        <w:rFonts w:ascii="Times New Roman" w:eastAsia="Times New Roman" w:hAnsi="Times New Roman" w:cs="Times New Roman"/>
        <w:b w:val="0"/>
        <w:i w:val="0"/>
        <w:smallCaps w:val="0"/>
        <w:strike w:val="0"/>
        <w:color w:val="000000"/>
        <w:sz w:val="20"/>
        <w:u w:val="none"/>
        <w:vertAlign w:val="baseline"/>
      </w:rPr>
    </w:lvl>
    <w:lvl w:ilvl="1">
      <w:start w:val="1"/>
      <w:numFmt w:val="lowerLetter"/>
      <w:lvlText w:val="%2"/>
      <w:lvlJc w:val="left"/>
      <w:pPr>
        <w:ind w:left="1440" w:firstLine="1440"/>
      </w:pPr>
      <w:rPr>
        <w:rFonts w:ascii="Times New Roman" w:eastAsia="Times New Roman" w:hAnsi="Times New Roman" w:cs="Times New Roman"/>
        <w:b w:val="0"/>
        <w:i w:val="0"/>
        <w:smallCaps w:val="0"/>
        <w:strike w:val="0"/>
        <w:color w:val="000000"/>
        <w:sz w:val="20"/>
        <w:u w:val="none"/>
        <w:vertAlign w:val="baseline"/>
      </w:rPr>
    </w:lvl>
    <w:lvl w:ilvl="2">
      <w:start w:val="1"/>
      <w:numFmt w:val="lowerRoman"/>
      <w:lvlText w:val="%3"/>
      <w:lvlJc w:val="left"/>
      <w:pPr>
        <w:ind w:left="2160" w:firstLine="216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4"/>
      <w:lvlJc w:val="left"/>
      <w:pPr>
        <w:ind w:left="2880" w:firstLine="2880"/>
      </w:pPr>
      <w:rPr>
        <w:rFonts w:ascii="Times New Roman" w:eastAsia="Times New Roman" w:hAnsi="Times New Roman" w:cs="Times New Roman"/>
        <w:b w:val="0"/>
        <w:i w:val="0"/>
        <w:smallCaps w:val="0"/>
        <w:strike w:val="0"/>
        <w:color w:val="000000"/>
        <w:sz w:val="20"/>
        <w:u w:val="none"/>
        <w:vertAlign w:val="baseline"/>
      </w:rPr>
    </w:lvl>
    <w:lvl w:ilvl="4">
      <w:start w:val="1"/>
      <w:numFmt w:val="lowerLetter"/>
      <w:lvlText w:val="%5"/>
      <w:lvlJc w:val="left"/>
      <w:pPr>
        <w:ind w:left="3600" w:firstLine="3600"/>
      </w:pPr>
      <w:rPr>
        <w:rFonts w:ascii="Times New Roman" w:eastAsia="Times New Roman" w:hAnsi="Times New Roman" w:cs="Times New Roman"/>
        <w:b w:val="0"/>
        <w:i w:val="0"/>
        <w:smallCaps w:val="0"/>
        <w:strike w:val="0"/>
        <w:color w:val="000000"/>
        <w:sz w:val="20"/>
        <w:u w:val="none"/>
        <w:vertAlign w:val="baseline"/>
      </w:rPr>
    </w:lvl>
    <w:lvl w:ilvl="5">
      <w:start w:val="1"/>
      <w:numFmt w:val="lowerRoman"/>
      <w:lvlText w:val="%6"/>
      <w:lvlJc w:val="left"/>
      <w:pPr>
        <w:ind w:left="4320" w:firstLine="432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7"/>
      <w:lvlJc w:val="left"/>
      <w:pPr>
        <w:ind w:left="5040" w:firstLine="5040"/>
      </w:pPr>
      <w:rPr>
        <w:rFonts w:ascii="Times New Roman" w:eastAsia="Times New Roman" w:hAnsi="Times New Roman" w:cs="Times New Roman"/>
        <w:b w:val="0"/>
        <w:i w:val="0"/>
        <w:smallCaps w:val="0"/>
        <w:strike w:val="0"/>
        <w:color w:val="000000"/>
        <w:sz w:val="20"/>
        <w:u w:val="none"/>
        <w:vertAlign w:val="baseline"/>
      </w:rPr>
    </w:lvl>
    <w:lvl w:ilvl="7">
      <w:start w:val="1"/>
      <w:numFmt w:val="lowerLetter"/>
      <w:lvlText w:val="%8"/>
      <w:lvlJc w:val="left"/>
      <w:pPr>
        <w:ind w:left="5760" w:firstLine="5760"/>
      </w:pPr>
      <w:rPr>
        <w:rFonts w:ascii="Times New Roman" w:eastAsia="Times New Roman" w:hAnsi="Times New Roman" w:cs="Times New Roman"/>
        <w:b w:val="0"/>
        <w:i w:val="0"/>
        <w:smallCaps w:val="0"/>
        <w:strike w:val="0"/>
        <w:color w:val="000000"/>
        <w:sz w:val="20"/>
        <w:u w:val="none"/>
        <w:vertAlign w:val="baseline"/>
      </w:rPr>
    </w:lvl>
    <w:lvl w:ilvl="8">
      <w:start w:val="1"/>
      <w:numFmt w:val="lowerRoman"/>
      <w:lvlText w:val="%9"/>
      <w:lvlJc w:val="left"/>
      <w:pPr>
        <w:ind w:left="6480" w:firstLine="6480"/>
      </w:pPr>
      <w:rPr>
        <w:rFonts w:ascii="Times New Roman" w:eastAsia="Times New Roman" w:hAnsi="Times New Roman" w:cs="Times New Roman"/>
        <w:b w:val="0"/>
        <w:i w:val="0"/>
        <w:smallCaps w:val="0"/>
        <w:strike w:val="0"/>
        <w:color w:val="000000"/>
        <w:sz w:val="20"/>
        <w:u w:val="none"/>
        <w:vertAlign w:val="baseline"/>
      </w:rPr>
    </w:lvl>
  </w:abstractNum>
  <w:abstractNum w:abstractNumId="7">
    <w:nsid w:val="458D0195"/>
    <w:multiLevelType w:val="multilevel"/>
    <w:tmpl w:val="A2C851A4"/>
    <w:lvl w:ilvl="0">
      <w:start w:val="1"/>
      <w:numFmt w:val="bullet"/>
      <w:lvlText w:val="●"/>
      <w:lvlJc w:val="left"/>
      <w:pPr>
        <w:ind w:left="720" w:firstLine="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u w:val="none"/>
        <w:vertAlign w:val="baseline"/>
      </w:rPr>
    </w:lvl>
  </w:abstractNum>
  <w:abstractNum w:abstractNumId="8">
    <w:nsid w:val="4CBE49AE"/>
    <w:multiLevelType w:val="multilevel"/>
    <w:tmpl w:val="D10404E4"/>
    <w:lvl w:ilvl="0">
      <w:start w:val="1"/>
      <w:numFmt w:val="bullet"/>
      <w:lvlText w:val="●"/>
      <w:lvlJc w:val="left"/>
      <w:pPr>
        <w:ind w:left="720" w:firstLine="360"/>
      </w:pPr>
      <w:rPr>
        <w:rFonts w:ascii="Cambria" w:eastAsia="Cambria" w:hAnsi="Cambria" w:cs="Cambria"/>
        <w:b w:val="0"/>
        <w:i w:val="0"/>
        <w:smallCaps w:val="0"/>
        <w:strike w:val="0"/>
        <w:color w:val="000000"/>
        <w:sz w:val="22"/>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u w:val="none"/>
        <w:vertAlign w:val="baseline"/>
      </w:rPr>
    </w:lvl>
  </w:abstractNum>
  <w:abstractNum w:abstractNumId="9">
    <w:nsid w:val="52F67B85"/>
    <w:multiLevelType w:val="multilevel"/>
    <w:tmpl w:val="EA1E4958"/>
    <w:lvl w:ilvl="0">
      <w:start w:val="1"/>
      <w:numFmt w:val="bullet"/>
      <w:lvlText w:val="●"/>
      <w:lvlJc w:val="left"/>
      <w:pPr>
        <w:ind w:left="720" w:firstLine="360"/>
      </w:pPr>
      <w:rPr>
        <w:rFonts w:ascii="Cambria" w:eastAsia="Cambria" w:hAnsi="Cambria" w:cs="Cambria"/>
        <w:b w:val="0"/>
        <w:i w:val="0"/>
        <w:smallCaps w:val="0"/>
        <w:strike w:val="0"/>
        <w:color w:val="000000"/>
        <w:sz w:val="22"/>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u w:val="none"/>
        <w:vertAlign w:val="baseline"/>
      </w:rPr>
    </w:lvl>
  </w:abstractNum>
  <w:abstractNum w:abstractNumId="10">
    <w:nsid w:val="55D462E3"/>
    <w:multiLevelType w:val="multilevel"/>
    <w:tmpl w:val="DCFE9700"/>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abstractNum w:abstractNumId="11">
    <w:nsid w:val="56CA591E"/>
    <w:multiLevelType w:val="multilevel"/>
    <w:tmpl w:val="2D7AE662"/>
    <w:lvl w:ilvl="0">
      <w:start w:val="1"/>
      <w:numFmt w:val="bullet"/>
      <w:lvlText w:val="●"/>
      <w:lvlJc w:val="left"/>
      <w:pPr>
        <w:ind w:left="720" w:firstLine="360"/>
      </w:pPr>
      <w:rPr>
        <w:rFonts w:ascii="Cambria" w:eastAsia="Cambria" w:hAnsi="Cambria" w:cs="Cambria"/>
        <w:b w:val="0"/>
        <w:i w:val="0"/>
        <w:smallCaps w:val="0"/>
        <w:strike w:val="0"/>
        <w:color w:val="000000"/>
        <w:sz w:val="22"/>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u w:val="none"/>
        <w:vertAlign w:val="baseline"/>
      </w:rPr>
    </w:lvl>
  </w:abstractNum>
  <w:abstractNum w:abstractNumId="12">
    <w:nsid w:val="5CDE057B"/>
    <w:multiLevelType w:val="multilevel"/>
    <w:tmpl w:val="E0E66AB8"/>
    <w:lvl w:ilvl="0">
      <w:start w:val="1"/>
      <w:numFmt w:val="bullet"/>
      <w:lvlText w:val="●"/>
      <w:lvlJc w:val="left"/>
      <w:pPr>
        <w:ind w:left="720" w:firstLine="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u w:val="none"/>
        <w:vertAlign w:val="baseline"/>
      </w:rPr>
    </w:lvl>
  </w:abstractNum>
  <w:abstractNum w:abstractNumId="13">
    <w:nsid w:val="63643F98"/>
    <w:multiLevelType w:val="multilevel"/>
    <w:tmpl w:val="C506322A"/>
    <w:lvl w:ilvl="0">
      <w:start w:val="1"/>
      <w:numFmt w:val="bullet"/>
      <w:lvlText w:val="●"/>
      <w:lvlJc w:val="left"/>
      <w:pPr>
        <w:ind w:left="720" w:firstLine="360"/>
      </w:pPr>
      <w:rPr>
        <w:rFonts w:ascii="Cambria" w:eastAsia="Cambria" w:hAnsi="Cambria" w:cs="Cambria"/>
        <w:b w:val="0"/>
        <w:i w:val="0"/>
        <w:smallCaps w:val="0"/>
        <w:strike w:val="0"/>
        <w:color w:val="000000"/>
        <w:sz w:val="22"/>
        <w:u w:val="none"/>
        <w:vertAlign w:val="baseline"/>
      </w:rPr>
    </w:lvl>
    <w:lvl w:ilvl="1">
      <w:start w:val="1"/>
      <w:numFmt w:val="bullet"/>
      <w:lvlText w:val="○"/>
      <w:lvlJc w:val="left"/>
      <w:pPr>
        <w:ind w:left="1440" w:firstLine="1080"/>
      </w:pPr>
      <w:rPr>
        <w:rFonts w:ascii="Cambria" w:eastAsia="Cambria" w:hAnsi="Cambria" w:cs="Cambria"/>
        <w:b w:val="0"/>
        <w:i w:val="0"/>
        <w:smallCaps w:val="0"/>
        <w:strike w:val="0"/>
        <w:color w:val="000000"/>
        <w:sz w:val="22"/>
        <w:u w:val="none"/>
        <w:vertAlign w:val="baseline"/>
      </w:rPr>
    </w:lvl>
    <w:lvl w:ilvl="2">
      <w:start w:val="1"/>
      <w:numFmt w:val="bullet"/>
      <w:lvlText w:val="■"/>
      <w:lvlJc w:val="left"/>
      <w:pPr>
        <w:ind w:left="2160" w:firstLine="1800"/>
      </w:pPr>
      <w:rPr>
        <w:rFonts w:ascii="Cambria" w:eastAsia="Cambria" w:hAnsi="Cambria" w:cs="Cambria"/>
        <w:b w:val="0"/>
        <w:i w:val="0"/>
        <w:smallCaps w:val="0"/>
        <w:strike w:val="0"/>
        <w:color w:val="000000"/>
        <w:sz w:val="22"/>
        <w:u w:val="none"/>
        <w:vertAlign w:val="baseline"/>
      </w:rPr>
    </w:lvl>
    <w:lvl w:ilvl="3">
      <w:start w:val="1"/>
      <w:numFmt w:val="bullet"/>
      <w:lvlText w:val="●"/>
      <w:lvlJc w:val="left"/>
      <w:pPr>
        <w:ind w:left="2880" w:firstLine="2520"/>
      </w:pPr>
      <w:rPr>
        <w:rFonts w:ascii="Cambria" w:eastAsia="Cambria" w:hAnsi="Cambria" w:cs="Cambria"/>
        <w:b w:val="0"/>
        <w:i w:val="0"/>
        <w:smallCaps w:val="0"/>
        <w:strike w:val="0"/>
        <w:color w:val="000000"/>
        <w:sz w:val="22"/>
        <w:u w:val="none"/>
        <w:vertAlign w:val="baseline"/>
      </w:rPr>
    </w:lvl>
    <w:lvl w:ilvl="4">
      <w:start w:val="1"/>
      <w:numFmt w:val="bullet"/>
      <w:lvlText w:val="○"/>
      <w:lvlJc w:val="left"/>
      <w:pPr>
        <w:ind w:left="3600" w:firstLine="3240"/>
      </w:pPr>
      <w:rPr>
        <w:rFonts w:ascii="Cambria" w:eastAsia="Cambria" w:hAnsi="Cambria" w:cs="Cambria"/>
        <w:b w:val="0"/>
        <w:i w:val="0"/>
        <w:smallCaps w:val="0"/>
        <w:strike w:val="0"/>
        <w:color w:val="000000"/>
        <w:sz w:val="22"/>
        <w:u w:val="none"/>
        <w:vertAlign w:val="baseline"/>
      </w:rPr>
    </w:lvl>
    <w:lvl w:ilvl="5">
      <w:start w:val="1"/>
      <w:numFmt w:val="bullet"/>
      <w:lvlText w:val="■"/>
      <w:lvlJc w:val="left"/>
      <w:pPr>
        <w:ind w:left="4320" w:firstLine="3960"/>
      </w:pPr>
      <w:rPr>
        <w:rFonts w:ascii="Cambria" w:eastAsia="Cambria" w:hAnsi="Cambria" w:cs="Cambria"/>
        <w:b w:val="0"/>
        <w:i w:val="0"/>
        <w:smallCaps w:val="0"/>
        <w:strike w:val="0"/>
        <w:color w:val="000000"/>
        <w:sz w:val="22"/>
        <w:u w:val="none"/>
        <w:vertAlign w:val="baseline"/>
      </w:rPr>
    </w:lvl>
    <w:lvl w:ilvl="6">
      <w:start w:val="1"/>
      <w:numFmt w:val="bullet"/>
      <w:lvlText w:val="●"/>
      <w:lvlJc w:val="left"/>
      <w:pPr>
        <w:ind w:left="5040" w:firstLine="4680"/>
      </w:pPr>
      <w:rPr>
        <w:rFonts w:ascii="Cambria" w:eastAsia="Cambria" w:hAnsi="Cambria" w:cs="Cambria"/>
        <w:b w:val="0"/>
        <w:i w:val="0"/>
        <w:smallCaps w:val="0"/>
        <w:strike w:val="0"/>
        <w:color w:val="000000"/>
        <w:sz w:val="22"/>
        <w:u w:val="none"/>
        <w:vertAlign w:val="baseline"/>
      </w:rPr>
    </w:lvl>
    <w:lvl w:ilvl="7">
      <w:start w:val="1"/>
      <w:numFmt w:val="bullet"/>
      <w:lvlText w:val="○"/>
      <w:lvlJc w:val="left"/>
      <w:pPr>
        <w:ind w:left="5760" w:firstLine="5400"/>
      </w:pPr>
      <w:rPr>
        <w:rFonts w:ascii="Cambria" w:eastAsia="Cambria" w:hAnsi="Cambria" w:cs="Cambria"/>
        <w:b w:val="0"/>
        <w:i w:val="0"/>
        <w:smallCaps w:val="0"/>
        <w:strike w:val="0"/>
        <w:color w:val="000000"/>
        <w:sz w:val="22"/>
        <w:u w:val="none"/>
        <w:vertAlign w:val="baseline"/>
      </w:rPr>
    </w:lvl>
    <w:lvl w:ilvl="8">
      <w:start w:val="1"/>
      <w:numFmt w:val="bullet"/>
      <w:lvlText w:val="■"/>
      <w:lvlJc w:val="left"/>
      <w:pPr>
        <w:ind w:left="6480" w:firstLine="6120"/>
      </w:pPr>
      <w:rPr>
        <w:rFonts w:ascii="Cambria" w:eastAsia="Cambria" w:hAnsi="Cambria" w:cs="Cambria"/>
        <w:b w:val="0"/>
        <w:i w:val="0"/>
        <w:smallCaps w:val="0"/>
        <w:strike w:val="0"/>
        <w:color w:val="000000"/>
        <w:sz w:val="22"/>
        <w:u w:val="none"/>
        <w:vertAlign w:val="baseline"/>
      </w:rPr>
    </w:lvl>
  </w:abstractNum>
  <w:abstractNum w:abstractNumId="14">
    <w:nsid w:val="7070385B"/>
    <w:multiLevelType w:val="multilevel"/>
    <w:tmpl w:val="544C6900"/>
    <w:lvl w:ilvl="0">
      <w:start w:val="1"/>
      <w:numFmt w:val="decimal"/>
      <w:lvlText w:val="%1"/>
      <w:lvlJc w:val="left"/>
      <w:pPr>
        <w:ind w:left="720" w:firstLine="360"/>
      </w:pPr>
      <w:rPr>
        <w:rFonts w:ascii="Cambria" w:eastAsia="Cambria" w:hAnsi="Cambria" w:cs="Cambria"/>
        <w:b/>
        <w:i w:val="0"/>
        <w:smallCaps w:val="0"/>
        <w:strike w:val="0"/>
        <w:color w:val="000000"/>
        <w:sz w:val="22"/>
        <w:u w:val="none"/>
        <w:vertAlign w:val="baseline"/>
      </w:rPr>
    </w:lvl>
    <w:lvl w:ilvl="1">
      <w:start w:val="1"/>
      <w:numFmt w:val="lowerLetter"/>
      <w:lvlText w:val="%2"/>
      <w:lvlJc w:val="left"/>
      <w:pPr>
        <w:ind w:left="1440" w:firstLine="1080"/>
      </w:pPr>
      <w:rPr>
        <w:rFonts w:ascii="Cambria" w:eastAsia="Cambria" w:hAnsi="Cambria" w:cs="Cambria"/>
        <w:b/>
        <w:i w:val="0"/>
        <w:smallCaps w:val="0"/>
        <w:strike w:val="0"/>
        <w:color w:val="000000"/>
        <w:sz w:val="22"/>
        <w:u w:val="none"/>
        <w:vertAlign w:val="baseline"/>
      </w:rPr>
    </w:lvl>
    <w:lvl w:ilvl="2">
      <w:start w:val="1"/>
      <w:numFmt w:val="lowerRoman"/>
      <w:lvlText w:val="%3"/>
      <w:lvlJc w:val="left"/>
      <w:pPr>
        <w:ind w:left="2160" w:firstLine="1800"/>
      </w:pPr>
      <w:rPr>
        <w:rFonts w:ascii="Cambria" w:eastAsia="Cambria" w:hAnsi="Cambria" w:cs="Cambria"/>
        <w:b/>
        <w:i w:val="0"/>
        <w:smallCaps w:val="0"/>
        <w:strike w:val="0"/>
        <w:color w:val="000000"/>
        <w:sz w:val="22"/>
        <w:u w:val="none"/>
        <w:vertAlign w:val="baseline"/>
      </w:rPr>
    </w:lvl>
    <w:lvl w:ilvl="3">
      <w:start w:val="1"/>
      <w:numFmt w:val="decimal"/>
      <w:lvlText w:val="%4"/>
      <w:lvlJc w:val="left"/>
      <w:pPr>
        <w:ind w:left="2880" w:firstLine="2520"/>
      </w:pPr>
      <w:rPr>
        <w:rFonts w:ascii="Cambria" w:eastAsia="Cambria" w:hAnsi="Cambria" w:cs="Cambria"/>
        <w:b/>
        <w:i w:val="0"/>
        <w:smallCaps w:val="0"/>
        <w:strike w:val="0"/>
        <w:color w:val="000000"/>
        <w:sz w:val="22"/>
        <w:u w:val="none"/>
        <w:vertAlign w:val="baseline"/>
      </w:rPr>
    </w:lvl>
    <w:lvl w:ilvl="4">
      <w:start w:val="1"/>
      <w:numFmt w:val="lowerLetter"/>
      <w:lvlText w:val="%5"/>
      <w:lvlJc w:val="left"/>
      <w:pPr>
        <w:ind w:left="3600" w:firstLine="3240"/>
      </w:pPr>
      <w:rPr>
        <w:rFonts w:ascii="Cambria" w:eastAsia="Cambria" w:hAnsi="Cambria" w:cs="Cambria"/>
        <w:b/>
        <w:i w:val="0"/>
        <w:smallCaps w:val="0"/>
        <w:strike w:val="0"/>
        <w:color w:val="000000"/>
        <w:sz w:val="22"/>
        <w:u w:val="none"/>
        <w:vertAlign w:val="baseline"/>
      </w:rPr>
    </w:lvl>
    <w:lvl w:ilvl="5">
      <w:start w:val="1"/>
      <w:numFmt w:val="lowerRoman"/>
      <w:lvlText w:val="%6"/>
      <w:lvlJc w:val="left"/>
      <w:pPr>
        <w:ind w:left="4320" w:firstLine="3960"/>
      </w:pPr>
      <w:rPr>
        <w:rFonts w:ascii="Cambria" w:eastAsia="Cambria" w:hAnsi="Cambria" w:cs="Cambria"/>
        <w:b/>
        <w:i w:val="0"/>
        <w:smallCaps w:val="0"/>
        <w:strike w:val="0"/>
        <w:color w:val="000000"/>
        <w:sz w:val="22"/>
        <w:u w:val="none"/>
        <w:vertAlign w:val="baseline"/>
      </w:rPr>
    </w:lvl>
    <w:lvl w:ilvl="6">
      <w:start w:val="1"/>
      <w:numFmt w:val="decimal"/>
      <w:lvlText w:val="%7"/>
      <w:lvlJc w:val="left"/>
      <w:pPr>
        <w:ind w:left="5040" w:firstLine="4680"/>
      </w:pPr>
      <w:rPr>
        <w:rFonts w:ascii="Cambria" w:eastAsia="Cambria" w:hAnsi="Cambria" w:cs="Cambria"/>
        <w:b/>
        <w:i w:val="0"/>
        <w:smallCaps w:val="0"/>
        <w:strike w:val="0"/>
        <w:color w:val="000000"/>
        <w:sz w:val="22"/>
        <w:u w:val="none"/>
        <w:vertAlign w:val="baseline"/>
      </w:rPr>
    </w:lvl>
    <w:lvl w:ilvl="7">
      <w:start w:val="1"/>
      <w:numFmt w:val="lowerLetter"/>
      <w:lvlText w:val="%8"/>
      <w:lvlJc w:val="left"/>
      <w:pPr>
        <w:ind w:left="5760" w:firstLine="5400"/>
      </w:pPr>
      <w:rPr>
        <w:rFonts w:ascii="Cambria" w:eastAsia="Cambria" w:hAnsi="Cambria" w:cs="Cambria"/>
        <w:b/>
        <w:i w:val="0"/>
        <w:smallCaps w:val="0"/>
        <w:strike w:val="0"/>
        <w:color w:val="000000"/>
        <w:sz w:val="22"/>
        <w:u w:val="none"/>
        <w:vertAlign w:val="baseline"/>
      </w:rPr>
    </w:lvl>
    <w:lvl w:ilvl="8">
      <w:start w:val="1"/>
      <w:numFmt w:val="lowerRoman"/>
      <w:lvlText w:val="%9"/>
      <w:lvlJc w:val="left"/>
      <w:pPr>
        <w:ind w:left="6480" w:firstLine="6120"/>
      </w:pPr>
      <w:rPr>
        <w:rFonts w:ascii="Cambria" w:eastAsia="Cambria" w:hAnsi="Cambria" w:cs="Cambria"/>
        <w:b/>
        <w:i w:val="0"/>
        <w:smallCaps w:val="0"/>
        <w:strike w:val="0"/>
        <w:color w:val="000000"/>
        <w:sz w:val="22"/>
        <w:u w:val="none"/>
        <w:vertAlign w:val="baseline"/>
      </w:rPr>
    </w:lvl>
  </w:abstractNum>
  <w:abstractNum w:abstractNumId="15">
    <w:nsid w:val="746A63C5"/>
    <w:multiLevelType w:val="multilevel"/>
    <w:tmpl w:val="8F40F69A"/>
    <w:lvl w:ilvl="0">
      <w:start w:val="1"/>
      <w:numFmt w:val="decimal"/>
      <w:lvlText w:val="%1"/>
      <w:lvlJc w:val="left"/>
      <w:pPr>
        <w:ind w:left="720" w:firstLine="720"/>
      </w:pPr>
      <w:rPr>
        <w:rFonts w:ascii="Times New Roman" w:eastAsia="Times New Roman" w:hAnsi="Times New Roman" w:cs="Times New Roman"/>
        <w:b w:val="0"/>
        <w:i w:val="0"/>
        <w:smallCaps w:val="0"/>
        <w:strike w:val="0"/>
        <w:color w:val="000000"/>
        <w:sz w:val="20"/>
        <w:u w:val="none"/>
        <w:vertAlign w:val="baseline"/>
      </w:rPr>
    </w:lvl>
    <w:lvl w:ilvl="1">
      <w:start w:val="1"/>
      <w:numFmt w:val="lowerLetter"/>
      <w:lvlText w:val="%2"/>
      <w:lvlJc w:val="left"/>
      <w:pPr>
        <w:ind w:left="1440" w:firstLine="1440"/>
      </w:pPr>
      <w:rPr>
        <w:rFonts w:ascii="Times New Roman" w:eastAsia="Times New Roman" w:hAnsi="Times New Roman" w:cs="Times New Roman"/>
        <w:b w:val="0"/>
        <w:i w:val="0"/>
        <w:smallCaps w:val="0"/>
        <w:strike w:val="0"/>
        <w:color w:val="000000"/>
        <w:sz w:val="20"/>
        <w:u w:val="none"/>
        <w:vertAlign w:val="baseline"/>
      </w:rPr>
    </w:lvl>
    <w:lvl w:ilvl="2">
      <w:start w:val="1"/>
      <w:numFmt w:val="lowerRoman"/>
      <w:lvlText w:val="%3"/>
      <w:lvlJc w:val="left"/>
      <w:pPr>
        <w:ind w:left="2160" w:firstLine="216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4"/>
      <w:lvlJc w:val="left"/>
      <w:pPr>
        <w:ind w:left="2880" w:firstLine="2880"/>
      </w:pPr>
      <w:rPr>
        <w:rFonts w:ascii="Times New Roman" w:eastAsia="Times New Roman" w:hAnsi="Times New Roman" w:cs="Times New Roman"/>
        <w:b w:val="0"/>
        <w:i w:val="0"/>
        <w:smallCaps w:val="0"/>
        <w:strike w:val="0"/>
        <w:color w:val="000000"/>
        <w:sz w:val="20"/>
        <w:u w:val="none"/>
        <w:vertAlign w:val="baseline"/>
      </w:rPr>
    </w:lvl>
    <w:lvl w:ilvl="4">
      <w:start w:val="1"/>
      <w:numFmt w:val="lowerLetter"/>
      <w:lvlText w:val="%5"/>
      <w:lvlJc w:val="left"/>
      <w:pPr>
        <w:ind w:left="3600" w:firstLine="3600"/>
      </w:pPr>
      <w:rPr>
        <w:rFonts w:ascii="Times New Roman" w:eastAsia="Times New Roman" w:hAnsi="Times New Roman" w:cs="Times New Roman"/>
        <w:b w:val="0"/>
        <w:i w:val="0"/>
        <w:smallCaps w:val="0"/>
        <w:strike w:val="0"/>
        <w:color w:val="000000"/>
        <w:sz w:val="20"/>
        <w:u w:val="none"/>
        <w:vertAlign w:val="baseline"/>
      </w:rPr>
    </w:lvl>
    <w:lvl w:ilvl="5">
      <w:start w:val="1"/>
      <w:numFmt w:val="lowerRoman"/>
      <w:lvlText w:val="%6"/>
      <w:lvlJc w:val="left"/>
      <w:pPr>
        <w:ind w:left="4320" w:firstLine="432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7"/>
      <w:lvlJc w:val="left"/>
      <w:pPr>
        <w:ind w:left="5040" w:firstLine="5040"/>
      </w:pPr>
      <w:rPr>
        <w:rFonts w:ascii="Times New Roman" w:eastAsia="Times New Roman" w:hAnsi="Times New Roman" w:cs="Times New Roman"/>
        <w:b w:val="0"/>
        <w:i w:val="0"/>
        <w:smallCaps w:val="0"/>
        <w:strike w:val="0"/>
        <w:color w:val="000000"/>
        <w:sz w:val="20"/>
        <w:u w:val="none"/>
        <w:vertAlign w:val="baseline"/>
      </w:rPr>
    </w:lvl>
    <w:lvl w:ilvl="7">
      <w:start w:val="1"/>
      <w:numFmt w:val="lowerLetter"/>
      <w:lvlText w:val="%8"/>
      <w:lvlJc w:val="left"/>
      <w:pPr>
        <w:ind w:left="5760" w:firstLine="5760"/>
      </w:pPr>
      <w:rPr>
        <w:rFonts w:ascii="Times New Roman" w:eastAsia="Times New Roman" w:hAnsi="Times New Roman" w:cs="Times New Roman"/>
        <w:b w:val="0"/>
        <w:i w:val="0"/>
        <w:smallCaps w:val="0"/>
        <w:strike w:val="0"/>
        <w:color w:val="000000"/>
        <w:sz w:val="20"/>
        <w:u w:val="none"/>
        <w:vertAlign w:val="baseline"/>
      </w:rPr>
    </w:lvl>
    <w:lvl w:ilvl="8">
      <w:start w:val="1"/>
      <w:numFmt w:val="lowerRoman"/>
      <w:lvlText w:val="%9"/>
      <w:lvlJc w:val="left"/>
      <w:pPr>
        <w:ind w:left="6480" w:firstLine="6480"/>
      </w:pPr>
      <w:rPr>
        <w:rFonts w:ascii="Times New Roman" w:eastAsia="Times New Roman" w:hAnsi="Times New Roman" w:cs="Times New Roman"/>
        <w:b w:val="0"/>
        <w:i w:val="0"/>
        <w:smallCaps w:val="0"/>
        <w:strike w:val="0"/>
        <w:color w:val="000000"/>
        <w:sz w:val="20"/>
        <w:u w:val="none"/>
        <w:vertAlign w:val="baseline"/>
      </w:rPr>
    </w:lvl>
  </w:abstractNum>
  <w:num w:numId="1">
    <w:abstractNumId w:val="9"/>
  </w:num>
  <w:num w:numId="2">
    <w:abstractNumId w:val="2"/>
  </w:num>
  <w:num w:numId="3">
    <w:abstractNumId w:val="3"/>
  </w:num>
  <w:num w:numId="4">
    <w:abstractNumId w:val="6"/>
  </w:num>
  <w:num w:numId="5">
    <w:abstractNumId w:val="15"/>
  </w:num>
  <w:num w:numId="6">
    <w:abstractNumId w:val="1"/>
  </w:num>
  <w:num w:numId="7">
    <w:abstractNumId w:val="4"/>
  </w:num>
  <w:num w:numId="8">
    <w:abstractNumId w:val="13"/>
  </w:num>
  <w:num w:numId="9">
    <w:abstractNumId w:val="14"/>
  </w:num>
  <w:num w:numId="10">
    <w:abstractNumId w:val="8"/>
  </w:num>
  <w:num w:numId="11">
    <w:abstractNumId w:val="0"/>
  </w:num>
  <w:num w:numId="12">
    <w:abstractNumId w:val="11"/>
  </w:num>
  <w:num w:numId="13">
    <w:abstractNumId w:val="12"/>
  </w:num>
  <w:num w:numId="14">
    <w:abstractNumId w:val="7"/>
  </w:num>
  <w:num w:numId="15">
    <w:abstractNumId w:val="5"/>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
  <w:rsids>
    <w:rsidRoot w:val="00D16F75"/>
    <w:rsid w:val="000A24B8"/>
    <w:rsid w:val="000E3D3F"/>
    <w:rsid w:val="00205F4D"/>
    <w:rsid w:val="00334186"/>
    <w:rsid w:val="003F15D3"/>
    <w:rsid w:val="004329D2"/>
    <w:rsid w:val="005606ED"/>
    <w:rsid w:val="0059133A"/>
    <w:rsid w:val="005F534C"/>
    <w:rsid w:val="006A7FA7"/>
    <w:rsid w:val="00B23C9A"/>
    <w:rsid w:val="00D16F75"/>
    <w:rsid w:val="00DA4C58"/>
  </w:rsids>
  <m:mathPr>
    <m:mathFont m:val="Cambria Math"/>
    <m:brkBin m:val="before"/>
    <m:brkBinSub m:val="--"/>
    <m:smallFrac m:val="off"/>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i-FI" w:eastAsia="fi-FI"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0A24B8"/>
  </w:style>
  <w:style w:type="paragraph" w:styleId="Otsikko1">
    <w:name w:val="heading 1"/>
    <w:basedOn w:val="normal"/>
    <w:next w:val="normal"/>
    <w:rsid w:val="00D16F75"/>
    <w:pPr>
      <w:spacing w:before="240" w:after="60"/>
      <w:outlineLvl w:val="0"/>
    </w:pPr>
    <w:rPr>
      <w:rFonts w:ascii="Arial" w:eastAsia="Arial" w:hAnsi="Arial" w:cs="Arial"/>
      <w:sz w:val="32"/>
    </w:rPr>
  </w:style>
  <w:style w:type="paragraph" w:styleId="Otsikko2">
    <w:name w:val="heading 2"/>
    <w:basedOn w:val="normal"/>
    <w:next w:val="normal"/>
    <w:rsid w:val="00D16F75"/>
    <w:pPr>
      <w:spacing w:before="240" w:after="60"/>
      <w:outlineLvl w:val="1"/>
    </w:pPr>
    <w:rPr>
      <w:rFonts w:ascii="Arial" w:eastAsia="Arial" w:hAnsi="Arial" w:cs="Arial"/>
      <w:i/>
      <w:sz w:val="28"/>
    </w:rPr>
  </w:style>
  <w:style w:type="paragraph" w:styleId="Otsikko3">
    <w:name w:val="heading 3"/>
    <w:basedOn w:val="normal"/>
    <w:next w:val="normal"/>
    <w:rsid w:val="00D16F75"/>
    <w:pPr>
      <w:spacing w:before="240" w:after="60"/>
      <w:outlineLvl w:val="2"/>
    </w:pPr>
    <w:rPr>
      <w:rFonts w:ascii="Arial" w:eastAsia="Arial" w:hAnsi="Arial" w:cs="Arial"/>
      <w:sz w:val="26"/>
    </w:rPr>
  </w:style>
  <w:style w:type="paragraph" w:styleId="Otsikko4">
    <w:name w:val="heading 4"/>
    <w:basedOn w:val="normal"/>
    <w:next w:val="normal"/>
    <w:rsid w:val="00D16F75"/>
    <w:pPr>
      <w:spacing w:before="240" w:after="60"/>
      <w:outlineLvl w:val="3"/>
    </w:pPr>
    <w:rPr>
      <w:sz w:val="28"/>
    </w:rPr>
  </w:style>
  <w:style w:type="paragraph" w:styleId="Otsikko5">
    <w:name w:val="heading 5"/>
    <w:basedOn w:val="normal"/>
    <w:next w:val="normal"/>
    <w:rsid w:val="00D16F75"/>
    <w:pPr>
      <w:spacing w:before="240" w:after="60"/>
      <w:outlineLvl w:val="4"/>
    </w:pPr>
    <w:rPr>
      <w:i/>
      <w:sz w:val="26"/>
    </w:rPr>
  </w:style>
  <w:style w:type="paragraph" w:styleId="Otsikko6">
    <w:name w:val="heading 6"/>
    <w:basedOn w:val="normal"/>
    <w:next w:val="normal"/>
    <w:rsid w:val="00D16F75"/>
    <w:pPr>
      <w:spacing w:before="240" w:after="60"/>
      <w:outlineLvl w:val="5"/>
    </w:pPr>
    <w:rPr>
      <w:sz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qFormat/>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normal">
    <w:name w:val="normal"/>
    <w:rsid w:val="00D16F75"/>
    <w:pPr>
      <w:spacing w:after="0" w:line="240" w:lineRule="auto"/>
    </w:pPr>
    <w:rPr>
      <w:rFonts w:ascii="Times New Roman" w:eastAsia="Times New Roman" w:hAnsi="Times New Roman" w:cs="Times New Roman"/>
      <w:b/>
      <w:color w:val="000000"/>
      <w:sz w:val="24"/>
    </w:rPr>
  </w:style>
  <w:style w:type="paragraph" w:styleId="Otsikko">
    <w:name w:val="Title"/>
    <w:basedOn w:val="normal"/>
    <w:next w:val="normal"/>
    <w:rsid w:val="00D16F75"/>
    <w:pPr>
      <w:spacing w:before="240" w:after="60"/>
      <w:jc w:val="center"/>
    </w:pPr>
    <w:rPr>
      <w:rFonts w:ascii="Arial" w:eastAsia="Arial" w:hAnsi="Arial" w:cs="Arial"/>
      <w:sz w:val="32"/>
    </w:rPr>
  </w:style>
  <w:style w:type="paragraph" w:styleId="Alaotsikko">
    <w:name w:val="Subtitle"/>
    <w:basedOn w:val="normal"/>
    <w:next w:val="normal"/>
    <w:rsid w:val="00D16F75"/>
    <w:pPr>
      <w:spacing w:after="60"/>
      <w:jc w:val="center"/>
    </w:pPr>
    <w:rPr>
      <w:rFonts w:ascii="Arial" w:eastAsia="Arial" w:hAnsi="Arial" w:cs="Arial"/>
    </w:rPr>
  </w:style>
  <w:style w:type="paragraph" w:styleId="Yltunniste">
    <w:name w:val="header"/>
    <w:basedOn w:val="Normaali"/>
    <w:link w:val="YltunnisteChar"/>
    <w:uiPriority w:val="99"/>
    <w:semiHidden/>
    <w:unhideWhenUsed/>
    <w:rsid w:val="005606ED"/>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semiHidden/>
    <w:rsid w:val="005606ED"/>
  </w:style>
  <w:style w:type="paragraph" w:styleId="Alatunniste">
    <w:name w:val="footer"/>
    <w:basedOn w:val="Normaali"/>
    <w:link w:val="AlatunnisteChar"/>
    <w:uiPriority w:val="99"/>
    <w:semiHidden/>
    <w:unhideWhenUsed/>
    <w:rsid w:val="005606ED"/>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semiHidden/>
    <w:rsid w:val="005606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F1C5A30-84FB-49E9-8ACA-355EAA7E8E80}"/>
</file>

<file path=customXml/itemProps2.xml><?xml version="1.0" encoding="utf-8"?>
<ds:datastoreItem xmlns:ds="http://schemas.openxmlformats.org/officeDocument/2006/customXml" ds:itemID="{0CB2D423-5209-4F2F-B0DD-C45CC2BF11C0}"/>
</file>

<file path=customXml/itemProps3.xml><?xml version="1.0" encoding="utf-8"?>
<ds:datastoreItem xmlns:ds="http://schemas.openxmlformats.org/officeDocument/2006/customXml" ds:itemID="{F800C5F2-E78C-4B02-B8CF-8C7F32B555A1}"/>
</file>

<file path=docProps/app.xml><?xml version="1.0" encoding="utf-8"?>
<Properties xmlns="http://schemas.openxmlformats.org/officeDocument/2006/extended-properties" xmlns:vt="http://schemas.openxmlformats.org/officeDocument/2006/docPropsVTypes">
  <Template>normal</Template>
  <TotalTime>62</TotalTime>
  <Pages>13</Pages>
  <Words>2419</Words>
  <Characters>19595</Characters>
  <Application>Microsoft Office Word</Application>
  <DocSecurity>0</DocSecurity>
  <Lines>163</Lines>
  <Paragraphs>43</Paragraphs>
  <ScaleCrop>false</ScaleCrop>
  <HeadingPairs>
    <vt:vector size="2" baseType="variant">
      <vt:variant>
        <vt:lpstr>Otsikko</vt:lpstr>
      </vt:variant>
      <vt:variant>
        <vt:i4>1</vt:i4>
      </vt:variant>
    </vt:vector>
  </HeadingPairs>
  <TitlesOfParts>
    <vt:vector size="1" baseType="lpstr">
      <vt:lpstr>Copy of ChangeLab23 SHA.docx</vt:lpstr>
    </vt:vector>
  </TitlesOfParts>
  <Company>Helsingin kaupunki</Company>
  <LinksUpToDate>false</LinksUpToDate>
  <CharactersWithSpaces>21971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ChangeLab23 SHA.docx</dc:title>
  <dc:creator>Loikkanen Valto</dc:creator>
  <cp:lastModifiedBy>Valto Loikkanen</cp:lastModifiedBy>
  <cp:revision>9</cp:revision>
  <dcterms:created xsi:type="dcterms:W3CDTF">2013-05-22T08:56:00Z</dcterms:created>
  <dcterms:modified xsi:type="dcterms:W3CDTF">2013-05-23T11:47:00Z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