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D691D3" w14:textId="77777777" w:rsidR="009B68A5" w:rsidRPr="004D1F3B" w:rsidRDefault="009B68A5" w:rsidP="00175A99">
      <w:pPr>
        <w:tabs>
          <w:tab w:val="left" w:pos="6120"/>
        </w:tabs>
        <w:jc w:val="center"/>
        <w:rPr>
          <w:rFonts w:ascii="Arial" w:hAnsi="Arial" w:cs="Arial"/>
          <w:b/>
          <w:sz w:val="20"/>
          <w:szCs w:val="20"/>
        </w:rPr>
      </w:pPr>
      <w:r w:rsidRPr="004D1F3B">
        <w:rPr>
          <w:rFonts w:ascii="Arial" w:hAnsi="Arial" w:cs="Arial"/>
          <w:b/>
          <w:sz w:val="20"/>
          <w:szCs w:val="20"/>
        </w:rPr>
        <w:t>UNANIMOUS S</w:t>
      </w:r>
      <w:bookmarkStart w:id="0" w:name="_Ref529688819"/>
      <w:bookmarkEnd w:id="0"/>
      <w:r w:rsidRPr="004D1F3B">
        <w:rPr>
          <w:rFonts w:ascii="Arial" w:hAnsi="Arial" w:cs="Arial"/>
          <w:b/>
          <w:sz w:val="20"/>
          <w:szCs w:val="20"/>
        </w:rPr>
        <w:t>HAREHOLDERS’ AGREEMENT</w:t>
      </w:r>
    </w:p>
    <w:p w14:paraId="33A5037A" w14:textId="77777777" w:rsidR="009B68A5" w:rsidRPr="004D1F3B" w:rsidRDefault="009B68A5" w:rsidP="00175A99">
      <w:pPr>
        <w:jc w:val="center"/>
        <w:rPr>
          <w:rFonts w:ascii="Arial" w:hAnsi="Arial" w:cs="Arial"/>
          <w:b/>
          <w:sz w:val="20"/>
          <w:szCs w:val="20"/>
        </w:rPr>
      </w:pPr>
      <w:r w:rsidRPr="004D1F3B">
        <w:rPr>
          <w:rFonts w:ascii="Arial" w:hAnsi="Arial" w:cs="Arial"/>
          <w:b/>
          <w:sz w:val="20"/>
          <w:szCs w:val="20"/>
        </w:rPr>
        <w:t>BY AND AMONG</w:t>
      </w:r>
    </w:p>
    <w:p w14:paraId="5C831F28" w14:textId="77777777" w:rsidR="009B68A5" w:rsidRPr="004D1F3B" w:rsidRDefault="009B68A5" w:rsidP="00175A99">
      <w:pPr>
        <w:jc w:val="center"/>
        <w:rPr>
          <w:rFonts w:ascii="Arial" w:hAnsi="Arial" w:cs="Arial"/>
          <w:b/>
          <w:sz w:val="20"/>
          <w:szCs w:val="20"/>
        </w:rPr>
      </w:pPr>
    </w:p>
    <w:p w14:paraId="2D4F3872" w14:textId="7B0E16D3" w:rsidR="009B68A5" w:rsidRPr="004D1F3B" w:rsidRDefault="0007320E" w:rsidP="0007320E">
      <w:pPr>
        <w:spacing w:after="100" w:afterAutospacing="1"/>
        <w:jc w:val="right"/>
        <w:rPr>
          <w:rFonts w:ascii="Arial" w:hAnsi="Arial" w:cs="Arial"/>
          <w:b/>
          <w:caps/>
          <w:sz w:val="20"/>
          <w:szCs w:val="20"/>
        </w:rPr>
      </w:pPr>
      <w:r>
        <w:rPr>
          <w:rStyle w:val="termlynxChar0"/>
          <w:rFonts w:ascii="Arial" w:hAnsi="Arial" w:cs="Arial"/>
          <w:b/>
          <w:caps/>
          <w:sz w:val="20"/>
          <w:szCs w:val="20"/>
        </w:rPr>
        <w:t>Sandra Mulini</w:t>
      </w:r>
    </w:p>
    <w:p w14:paraId="53352B01" w14:textId="77777777" w:rsidR="009B68A5" w:rsidRPr="004D1F3B" w:rsidRDefault="009B68A5" w:rsidP="00175A99">
      <w:pPr>
        <w:spacing w:after="100" w:afterAutospacing="1"/>
        <w:jc w:val="center"/>
        <w:rPr>
          <w:rFonts w:ascii="Arial" w:hAnsi="Arial" w:cs="Arial"/>
          <w:sz w:val="20"/>
          <w:szCs w:val="20"/>
        </w:rPr>
      </w:pPr>
      <w:r w:rsidRPr="004D1F3B">
        <w:rPr>
          <w:rFonts w:ascii="Arial" w:hAnsi="Arial" w:cs="Arial"/>
          <w:sz w:val="20"/>
          <w:szCs w:val="20"/>
        </w:rPr>
        <w:noBreakHyphen/>
        <w:t xml:space="preserve"> and </w:t>
      </w:r>
      <w:r w:rsidRPr="004D1F3B">
        <w:rPr>
          <w:rFonts w:ascii="Arial" w:hAnsi="Arial" w:cs="Arial"/>
          <w:sz w:val="20"/>
          <w:szCs w:val="20"/>
        </w:rPr>
        <w:noBreakHyphen/>
      </w:r>
    </w:p>
    <w:p w14:paraId="39BFAB0B" w14:textId="0846CDC2" w:rsidR="009B68A5" w:rsidRPr="004D1F3B" w:rsidRDefault="0007320E" w:rsidP="00175A99">
      <w:pPr>
        <w:spacing w:after="100" w:afterAutospacing="1"/>
        <w:jc w:val="center"/>
        <w:rPr>
          <w:rStyle w:val="prompt0"/>
          <w:rFonts w:ascii="Arial" w:hAnsi="Arial" w:cs="Arial"/>
          <w:b/>
          <w:caps/>
          <w:sz w:val="20"/>
          <w:szCs w:val="20"/>
        </w:rPr>
      </w:pPr>
      <w:r>
        <w:rPr>
          <w:rStyle w:val="prompt0"/>
          <w:rFonts w:ascii="Arial" w:hAnsi="Arial" w:cs="Arial"/>
          <w:b/>
          <w:sz w:val="20"/>
          <w:szCs w:val="20"/>
        </w:rPr>
        <w:t>ALESSANDRA CARILO</w:t>
      </w:r>
    </w:p>
    <w:p w14:paraId="09118B22" w14:textId="77777777" w:rsidR="009B68A5" w:rsidRPr="004D1F3B" w:rsidRDefault="009B68A5" w:rsidP="00175A99">
      <w:pPr>
        <w:spacing w:after="100" w:afterAutospacing="1"/>
        <w:jc w:val="center"/>
        <w:rPr>
          <w:rFonts w:ascii="Arial" w:hAnsi="Arial" w:cs="Arial"/>
          <w:sz w:val="20"/>
          <w:szCs w:val="20"/>
        </w:rPr>
      </w:pPr>
      <w:bookmarkStart w:id="1" w:name="OLE_LINK1"/>
      <w:bookmarkStart w:id="2" w:name="OLE_LINK2"/>
      <w:r w:rsidRPr="004D1F3B">
        <w:rPr>
          <w:rFonts w:ascii="Arial" w:hAnsi="Arial" w:cs="Arial"/>
          <w:sz w:val="20"/>
          <w:szCs w:val="20"/>
        </w:rPr>
        <w:noBreakHyphen/>
        <w:t xml:space="preserve"> and –</w:t>
      </w:r>
    </w:p>
    <w:p w14:paraId="01134B6E" w14:textId="0B940EFB" w:rsidR="009B68A5" w:rsidRPr="004D1F3B" w:rsidRDefault="0007320E" w:rsidP="00175A99">
      <w:pPr>
        <w:spacing w:after="100" w:afterAutospacing="1"/>
        <w:jc w:val="center"/>
        <w:rPr>
          <w:rFonts w:ascii="Arial" w:hAnsi="Arial" w:cs="Arial"/>
          <w:b/>
          <w:sz w:val="20"/>
          <w:szCs w:val="20"/>
        </w:rPr>
      </w:pPr>
      <w:r>
        <w:rPr>
          <w:rFonts w:ascii="Arial" w:hAnsi="Arial" w:cs="Arial"/>
          <w:b/>
          <w:sz w:val="20"/>
          <w:szCs w:val="20"/>
        </w:rPr>
        <w:t>OLIVIA QUACH</w:t>
      </w:r>
    </w:p>
    <w:p w14:paraId="5C4177A7" w14:textId="77777777" w:rsidR="009B68A5" w:rsidRPr="004D1F3B" w:rsidRDefault="009B68A5" w:rsidP="00175A99">
      <w:pPr>
        <w:spacing w:after="100" w:afterAutospacing="1"/>
        <w:jc w:val="center"/>
        <w:rPr>
          <w:rFonts w:ascii="Arial" w:hAnsi="Arial" w:cs="Arial"/>
          <w:sz w:val="20"/>
          <w:szCs w:val="20"/>
        </w:rPr>
      </w:pPr>
      <w:r w:rsidRPr="004D1F3B">
        <w:rPr>
          <w:rFonts w:ascii="Arial" w:hAnsi="Arial" w:cs="Arial"/>
          <w:sz w:val="20"/>
          <w:szCs w:val="20"/>
        </w:rPr>
        <w:noBreakHyphen/>
        <w:t xml:space="preserve"> and –</w:t>
      </w:r>
    </w:p>
    <w:bookmarkEnd w:id="1"/>
    <w:bookmarkEnd w:id="2"/>
    <w:p w14:paraId="56982074" w14:textId="7E13D1E3" w:rsidR="009B68A5" w:rsidRPr="004D1F3B" w:rsidRDefault="0007320E" w:rsidP="00175A99">
      <w:pPr>
        <w:spacing w:after="100" w:afterAutospacing="1"/>
        <w:ind w:left="4410" w:hanging="4410"/>
        <w:jc w:val="center"/>
        <w:rPr>
          <w:rFonts w:ascii="Arial" w:hAnsi="Arial" w:cs="Arial"/>
          <w:b/>
          <w:sz w:val="20"/>
          <w:szCs w:val="20"/>
        </w:rPr>
      </w:pPr>
      <w:r>
        <w:rPr>
          <w:rStyle w:val="prompt0"/>
          <w:rFonts w:ascii="Arial" w:hAnsi="Arial" w:cs="Arial"/>
          <w:b/>
          <w:sz w:val="20"/>
          <w:szCs w:val="20"/>
        </w:rPr>
        <w:t>S.N.A</w:t>
      </w:r>
      <w:r w:rsidR="009B68A5" w:rsidRPr="004D1F3B">
        <w:rPr>
          <w:rStyle w:val="prompt0"/>
          <w:rFonts w:ascii="Arial" w:hAnsi="Arial" w:cs="Arial"/>
          <w:b/>
          <w:sz w:val="20"/>
          <w:szCs w:val="20"/>
        </w:rPr>
        <w:t>. HOLDINGS INC.</w:t>
      </w:r>
    </w:p>
    <w:p w14:paraId="2521DED4" w14:textId="77777777" w:rsidR="009B68A5" w:rsidRPr="004D1F3B" w:rsidRDefault="009B68A5" w:rsidP="00175A99">
      <w:pPr>
        <w:spacing w:after="100" w:afterAutospacing="1"/>
        <w:ind w:left="4410" w:hanging="4410"/>
        <w:jc w:val="center"/>
        <w:rPr>
          <w:rFonts w:ascii="Arial" w:hAnsi="Arial" w:cs="Arial"/>
          <w:sz w:val="20"/>
          <w:szCs w:val="20"/>
        </w:rPr>
      </w:pPr>
      <w:r w:rsidRPr="004D1F3B">
        <w:rPr>
          <w:rFonts w:ascii="Arial" w:hAnsi="Arial" w:cs="Arial"/>
          <w:sz w:val="20"/>
          <w:szCs w:val="20"/>
        </w:rPr>
        <w:noBreakHyphen/>
        <w:t xml:space="preserve"> and –</w:t>
      </w:r>
    </w:p>
    <w:p w14:paraId="1F6E38F2" w14:textId="707BC100" w:rsidR="009B68A5" w:rsidRPr="004D1F3B" w:rsidRDefault="0007320E" w:rsidP="00175A99">
      <w:pPr>
        <w:spacing w:after="100" w:afterAutospacing="1"/>
        <w:ind w:left="4410" w:hanging="4410"/>
        <w:jc w:val="center"/>
        <w:rPr>
          <w:rFonts w:ascii="Arial" w:hAnsi="Arial" w:cs="Arial"/>
          <w:b/>
          <w:sz w:val="20"/>
          <w:szCs w:val="20"/>
        </w:rPr>
      </w:pPr>
      <w:r>
        <w:rPr>
          <w:rFonts w:ascii="Arial" w:hAnsi="Arial" w:cs="Arial"/>
          <w:b/>
          <w:sz w:val="20"/>
          <w:szCs w:val="20"/>
        </w:rPr>
        <w:t>PROCSREST</w:t>
      </w:r>
      <w:r w:rsidR="009B68A5" w:rsidRPr="004D1F3B">
        <w:rPr>
          <w:rFonts w:ascii="Arial" w:hAnsi="Arial" w:cs="Arial"/>
          <w:b/>
          <w:sz w:val="20"/>
          <w:szCs w:val="20"/>
        </w:rPr>
        <w:t xml:space="preserve"> MANAGEMENT CONSULTANTS INC.</w:t>
      </w:r>
    </w:p>
    <w:p w14:paraId="628B4BCB" w14:textId="77777777" w:rsidR="009B68A5" w:rsidRPr="004D1F3B" w:rsidRDefault="009B68A5" w:rsidP="00175A99">
      <w:pPr>
        <w:spacing w:after="100" w:afterAutospacing="1"/>
        <w:ind w:left="4410" w:hanging="4410"/>
        <w:jc w:val="center"/>
        <w:rPr>
          <w:rFonts w:ascii="Arial" w:hAnsi="Arial" w:cs="Arial"/>
          <w:b/>
          <w:sz w:val="20"/>
          <w:szCs w:val="20"/>
        </w:rPr>
      </w:pPr>
      <w:r w:rsidRPr="004D1F3B">
        <w:rPr>
          <w:rFonts w:ascii="Arial" w:hAnsi="Arial" w:cs="Arial"/>
          <w:sz w:val="20"/>
          <w:szCs w:val="20"/>
        </w:rPr>
        <w:noBreakHyphen/>
        <w:t xml:space="preserve"> and –</w:t>
      </w:r>
    </w:p>
    <w:p w14:paraId="14E78736" w14:textId="77777777" w:rsidR="009B68A5" w:rsidRPr="004D1F3B" w:rsidRDefault="009B68A5" w:rsidP="00175A99">
      <w:pPr>
        <w:spacing w:after="100" w:afterAutospacing="1"/>
        <w:ind w:left="4410" w:hanging="4410"/>
        <w:jc w:val="center"/>
        <w:rPr>
          <w:rFonts w:ascii="Arial" w:hAnsi="Arial" w:cs="Arial"/>
          <w:b/>
          <w:sz w:val="20"/>
          <w:szCs w:val="20"/>
        </w:rPr>
      </w:pPr>
      <w:r w:rsidRPr="004D1F3B">
        <w:rPr>
          <w:rFonts w:ascii="Arial" w:hAnsi="Arial" w:cs="Arial"/>
          <w:b/>
          <w:sz w:val="20"/>
          <w:szCs w:val="20"/>
        </w:rPr>
        <w:t>GROUPE WECANPARTY INC.</w:t>
      </w:r>
    </w:p>
    <w:p w14:paraId="113ADBA4" w14:textId="77777777" w:rsidR="009B68A5" w:rsidRPr="004D1F3B" w:rsidRDefault="009B68A5" w:rsidP="00175A99">
      <w:pPr>
        <w:spacing w:after="100" w:afterAutospacing="1"/>
        <w:ind w:left="4410" w:hanging="4410"/>
        <w:jc w:val="center"/>
        <w:rPr>
          <w:rFonts w:ascii="Arial" w:hAnsi="Arial" w:cs="Arial"/>
          <w:b/>
          <w:sz w:val="20"/>
          <w:szCs w:val="20"/>
        </w:rPr>
      </w:pPr>
      <w:r w:rsidRPr="004D1F3B">
        <w:rPr>
          <w:rFonts w:ascii="Arial" w:hAnsi="Arial" w:cs="Arial"/>
          <w:sz w:val="20"/>
          <w:szCs w:val="20"/>
        </w:rPr>
        <w:noBreakHyphen/>
        <w:t xml:space="preserve"> and –</w:t>
      </w:r>
    </w:p>
    <w:p w14:paraId="1A08DED3" w14:textId="3D9249A5" w:rsidR="009B68A5" w:rsidRPr="00E50823" w:rsidRDefault="0007320E" w:rsidP="00175A99">
      <w:pPr>
        <w:spacing w:after="100" w:afterAutospacing="1"/>
        <w:ind w:left="4410" w:hanging="4410"/>
        <w:jc w:val="center"/>
        <w:rPr>
          <w:rFonts w:ascii="Arial" w:hAnsi="Arial" w:cs="Arial"/>
          <w:b/>
          <w:sz w:val="20"/>
          <w:szCs w:val="20"/>
        </w:rPr>
      </w:pPr>
      <w:r>
        <w:rPr>
          <w:rFonts w:ascii="Arial" w:hAnsi="Arial" w:cs="Arial"/>
          <w:b/>
          <w:sz w:val="20"/>
          <w:szCs w:val="20"/>
        </w:rPr>
        <w:t>MONEYINC</w:t>
      </w:r>
      <w:r w:rsidR="009B68A5" w:rsidRPr="004D1F3B">
        <w:rPr>
          <w:rFonts w:ascii="Arial" w:hAnsi="Arial" w:cs="Arial"/>
          <w:b/>
          <w:sz w:val="20"/>
          <w:szCs w:val="20"/>
        </w:rPr>
        <w:t xml:space="preserve"> SOLUTIONS INC.</w:t>
      </w:r>
    </w:p>
    <w:p w14:paraId="6158F9A0" w14:textId="77777777" w:rsidR="006767E6" w:rsidRPr="004D1F3B" w:rsidRDefault="006767E6" w:rsidP="00491117">
      <w:pPr>
        <w:spacing w:after="100" w:afterAutospacing="1"/>
        <w:ind w:left="4410" w:hanging="4410"/>
        <w:jc w:val="center"/>
        <w:rPr>
          <w:rFonts w:ascii="Arial" w:hAnsi="Arial" w:cs="Arial"/>
          <w:b/>
          <w:sz w:val="20"/>
          <w:szCs w:val="20"/>
        </w:rPr>
      </w:pPr>
    </w:p>
    <w:p w14:paraId="2D6D5913" w14:textId="34E04C00" w:rsidR="006767E6" w:rsidRPr="004D1F3B" w:rsidRDefault="006767E6" w:rsidP="00491117">
      <w:pPr>
        <w:spacing w:after="480"/>
        <w:jc w:val="center"/>
        <w:rPr>
          <w:rStyle w:val="prompt0"/>
          <w:rFonts w:ascii="Arial" w:hAnsi="Arial" w:cs="Arial"/>
          <w:sz w:val="20"/>
          <w:szCs w:val="20"/>
        </w:rPr>
      </w:pPr>
      <w:r w:rsidRPr="004D1F3B">
        <w:rPr>
          <w:rFonts w:ascii="Arial" w:hAnsi="Arial" w:cs="Arial"/>
          <w:b/>
          <w:sz w:val="20"/>
          <w:szCs w:val="20"/>
        </w:rPr>
        <w:t>DATED AUGUST ___, 2016</w:t>
      </w:r>
    </w:p>
    <w:p w14:paraId="56FF0199" w14:textId="77777777" w:rsidR="005478FD" w:rsidRPr="004D1F3B" w:rsidRDefault="005478FD">
      <w:pPr>
        <w:spacing w:after="480"/>
        <w:jc w:val="center"/>
        <w:rPr>
          <w:rFonts w:ascii="Arial" w:hAnsi="Arial" w:cs="Arial"/>
          <w:sz w:val="20"/>
          <w:szCs w:val="20"/>
        </w:rPr>
        <w:sectPr w:rsidR="005478FD" w:rsidRPr="004D1F3B" w:rsidSect="00414D33">
          <w:headerReference w:type="default" r:id="rId8"/>
          <w:footerReference w:type="default" r:id="rId9"/>
          <w:headerReference w:type="first" r:id="rId10"/>
          <w:footerReference w:type="first" r:id="rId11"/>
          <w:pgSz w:w="12240" w:h="15840" w:code="1"/>
          <w:pgMar w:top="1080" w:right="1440" w:bottom="1440" w:left="1440" w:header="720" w:footer="720" w:gutter="0"/>
          <w:pgNumType w:start="1"/>
          <w:cols w:space="720"/>
          <w:noEndnote/>
          <w:titlePg/>
          <w:docGrid w:linePitch="326"/>
        </w:sectPr>
      </w:pPr>
    </w:p>
    <w:p w14:paraId="0FED204E" w14:textId="77777777" w:rsidR="005478FD" w:rsidRPr="004D1F3B" w:rsidRDefault="005478FD">
      <w:pPr>
        <w:spacing w:after="360"/>
        <w:jc w:val="center"/>
        <w:rPr>
          <w:rFonts w:ascii="Arial" w:hAnsi="Arial" w:cs="Arial"/>
          <w:b/>
          <w:sz w:val="20"/>
          <w:szCs w:val="20"/>
        </w:rPr>
      </w:pPr>
      <w:r w:rsidRPr="004D1F3B">
        <w:rPr>
          <w:rFonts w:ascii="Arial" w:hAnsi="Arial" w:cs="Arial"/>
          <w:b/>
          <w:sz w:val="20"/>
          <w:szCs w:val="20"/>
        </w:rPr>
        <w:t>TABLE OF CONTENTS</w:t>
      </w:r>
    </w:p>
    <w:bookmarkStart w:id="3" w:name="_Hlt458155867"/>
    <w:bookmarkStart w:id="4" w:name="_Hlt458155503"/>
    <w:bookmarkStart w:id="5" w:name="_Hlt458155311"/>
    <w:p w14:paraId="16FCFC06" w14:textId="77777777" w:rsidR="00D36A28" w:rsidRPr="00D36A28" w:rsidRDefault="005478FD">
      <w:pPr>
        <w:pStyle w:val="TOC1"/>
        <w:rPr>
          <w:rFonts w:ascii="Arial" w:eastAsiaTheme="minorEastAsia" w:hAnsi="Arial" w:cs="Arial"/>
          <w:caps w:val="0"/>
          <w:noProof/>
          <w:sz w:val="20"/>
          <w:szCs w:val="20"/>
          <w:lang w:eastAsia="en-CA"/>
        </w:rPr>
      </w:pPr>
      <w:r w:rsidRPr="004D1F3B">
        <w:rPr>
          <w:rFonts w:ascii="Arial" w:hAnsi="Arial" w:cs="Arial"/>
          <w:sz w:val="20"/>
          <w:szCs w:val="20"/>
        </w:rPr>
        <w:fldChar w:fldCharType="begin"/>
      </w:r>
      <w:bookmarkEnd w:id="3"/>
      <w:bookmarkEnd w:id="4"/>
      <w:bookmarkEnd w:id="5"/>
      <w:r w:rsidRPr="004D1F3B">
        <w:rPr>
          <w:rFonts w:ascii="Arial" w:hAnsi="Arial" w:cs="Arial"/>
          <w:sz w:val="20"/>
          <w:szCs w:val="20"/>
        </w:rPr>
        <w:instrText xml:space="preserve"> TOC \o "1-2" \h \z \u </w:instrText>
      </w:r>
      <w:r w:rsidRPr="004D1F3B">
        <w:rPr>
          <w:rFonts w:ascii="Arial" w:hAnsi="Arial" w:cs="Arial"/>
          <w:sz w:val="20"/>
          <w:szCs w:val="20"/>
        </w:rPr>
        <w:fldChar w:fldCharType="separate"/>
      </w:r>
      <w:hyperlink w:anchor="_Toc459701534" w:history="1">
        <w:r w:rsidR="00D36A28" w:rsidRPr="00D36A28">
          <w:rPr>
            <w:rStyle w:val="Hyperlink"/>
            <w:rFonts w:ascii="Arial" w:hAnsi="Arial" w:cs="Arial"/>
            <w:noProof/>
            <w:sz w:val="20"/>
            <w:szCs w:val="20"/>
          </w:rPr>
          <w:t>Article 1 definitions and iNTERPRETATION</w:t>
        </w:r>
        <w:r w:rsidR="00D36A28" w:rsidRPr="00D36A28">
          <w:rPr>
            <w:rFonts w:ascii="Arial" w:hAnsi="Arial" w:cs="Arial"/>
            <w:noProof/>
            <w:webHidden/>
            <w:sz w:val="20"/>
            <w:szCs w:val="20"/>
          </w:rPr>
          <w:tab/>
        </w:r>
        <w:r w:rsidR="00D36A28" w:rsidRPr="00D36A28">
          <w:rPr>
            <w:rFonts w:ascii="Arial" w:hAnsi="Arial" w:cs="Arial"/>
            <w:noProof/>
            <w:webHidden/>
            <w:sz w:val="20"/>
            <w:szCs w:val="20"/>
          </w:rPr>
          <w:fldChar w:fldCharType="begin"/>
        </w:r>
        <w:r w:rsidR="00D36A28" w:rsidRPr="00D36A28">
          <w:rPr>
            <w:rFonts w:ascii="Arial" w:hAnsi="Arial" w:cs="Arial"/>
            <w:noProof/>
            <w:webHidden/>
            <w:sz w:val="20"/>
            <w:szCs w:val="20"/>
          </w:rPr>
          <w:instrText xml:space="preserve"> PAGEREF _Toc459701534 \h </w:instrText>
        </w:r>
        <w:r w:rsidR="00D36A28" w:rsidRPr="00D36A28">
          <w:rPr>
            <w:rFonts w:ascii="Arial" w:hAnsi="Arial" w:cs="Arial"/>
            <w:noProof/>
            <w:webHidden/>
            <w:sz w:val="20"/>
            <w:szCs w:val="20"/>
          </w:rPr>
        </w:r>
        <w:r w:rsidR="00D36A28" w:rsidRPr="00D36A28">
          <w:rPr>
            <w:rFonts w:ascii="Arial" w:hAnsi="Arial" w:cs="Arial"/>
            <w:noProof/>
            <w:webHidden/>
            <w:sz w:val="20"/>
            <w:szCs w:val="20"/>
          </w:rPr>
          <w:fldChar w:fldCharType="separate"/>
        </w:r>
        <w:r w:rsidR="00D36A28" w:rsidRPr="00D36A28">
          <w:rPr>
            <w:rFonts w:ascii="Arial" w:hAnsi="Arial" w:cs="Arial"/>
            <w:noProof/>
            <w:webHidden/>
            <w:sz w:val="20"/>
            <w:szCs w:val="20"/>
          </w:rPr>
          <w:t>2</w:t>
        </w:r>
        <w:r w:rsidR="00D36A28" w:rsidRPr="00D36A28">
          <w:rPr>
            <w:rFonts w:ascii="Arial" w:hAnsi="Arial" w:cs="Arial"/>
            <w:noProof/>
            <w:webHidden/>
            <w:sz w:val="20"/>
            <w:szCs w:val="20"/>
          </w:rPr>
          <w:fldChar w:fldCharType="end"/>
        </w:r>
      </w:hyperlink>
    </w:p>
    <w:p w14:paraId="025D21B0" w14:textId="77777777" w:rsidR="00D36A28" w:rsidRPr="00D36A28" w:rsidRDefault="00767182">
      <w:pPr>
        <w:pStyle w:val="TOC2"/>
        <w:rPr>
          <w:rFonts w:ascii="Arial" w:eastAsiaTheme="minorEastAsia" w:hAnsi="Arial" w:cs="Arial"/>
          <w:noProof/>
          <w:sz w:val="20"/>
          <w:szCs w:val="20"/>
          <w:lang w:eastAsia="en-CA"/>
        </w:rPr>
      </w:pPr>
      <w:hyperlink w:anchor="_Toc459701535" w:history="1">
        <w:r w:rsidR="00D36A28" w:rsidRPr="00D36A28">
          <w:rPr>
            <w:rStyle w:val="Hyperlink"/>
            <w:rFonts w:ascii="Arial" w:hAnsi="Arial" w:cs="Arial"/>
            <w:noProof/>
            <w:sz w:val="20"/>
            <w:szCs w:val="20"/>
          </w:rPr>
          <w:t>1.1</w:t>
        </w:r>
        <w:r w:rsidR="00D36A28" w:rsidRPr="00D36A28">
          <w:rPr>
            <w:rFonts w:ascii="Arial" w:eastAsiaTheme="minorEastAsia" w:hAnsi="Arial" w:cs="Arial"/>
            <w:noProof/>
            <w:sz w:val="20"/>
            <w:szCs w:val="20"/>
            <w:lang w:eastAsia="en-CA"/>
          </w:rPr>
          <w:tab/>
        </w:r>
        <w:r w:rsidR="00D36A28" w:rsidRPr="00D36A28">
          <w:rPr>
            <w:rStyle w:val="Hyperlink"/>
            <w:rFonts w:ascii="Arial" w:hAnsi="Arial" w:cs="Arial"/>
            <w:noProof/>
            <w:sz w:val="20"/>
            <w:szCs w:val="20"/>
          </w:rPr>
          <w:t>Definitions</w:t>
        </w:r>
        <w:r w:rsidR="00D36A28" w:rsidRPr="00D36A28">
          <w:rPr>
            <w:rFonts w:ascii="Arial" w:hAnsi="Arial" w:cs="Arial"/>
            <w:noProof/>
            <w:webHidden/>
            <w:sz w:val="20"/>
            <w:szCs w:val="20"/>
          </w:rPr>
          <w:tab/>
        </w:r>
        <w:r w:rsidR="00D36A28" w:rsidRPr="00D36A28">
          <w:rPr>
            <w:rFonts w:ascii="Arial" w:hAnsi="Arial" w:cs="Arial"/>
            <w:noProof/>
            <w:webHidden/>
            <w:sz w:val="20"/>
            <w:szCs w:val="20"/>
          </w:rPr>
          <w:fldChar w:fldCharType="begin"/>
        </w:r>
        <w:r w:rsidR="00D36A28" w:rsidRPr="00D36A28">
          <w:rPr>
            <w:rFonts w:ascii="Arial" w:hAnsi="Arial" w:cs="Arial"/>
            <w:noProof/>
            <w:webHidden/>
            <w:sz w:val="20"/>
            <w:szCs w:val="20"/>
          </w:rPr>
          <w:instrText xml:space="preserve"> PAGEREF _Toc459701535 \h </w:instrText>
        </w:r>
        <w:r w:rsidR="00D36A28" w:rsidRPr="00D36A28">
          <w:rPr>
            <w:rFonts w:ascii="Arial" w:hAnsi="Arial" w:cs="Arial"/>
            <w:noProof/>
            <w:webHidden/>
            <w:sz w:val="20"/>
            <w:szCs w:val="20"/>
          </w:rPr>
        </w:r>
        <w:r w:rsidR="00D36A28" w:rsidRPr="00D36A28">
          <w:rPr>
            <w:rFonts w:ascii="Arial" w:hAnsi="Arial" w:cs="Arial"/>
            <w:noProof/>
            <w:webHidden/>
            <w:sz w:val="20"/>
            <w:szCs w:val="20"/>
          </w:rPr>
          <w:fldChar w:fldCharType="separate"/>
        </w:r>
        <w:r w:rsidR="00D36A28" w:rsidRPr="00D36A28">
          <w:rPr>
            <w:rFonts w:ascii="Arial" w:hAnsi="Arial" w:cs="Arial"/>
            <w:noProof/>
            <w:webHidden/>
            <w:sz w:val="20"/>
            <w:szCs w:val="20"/>
          </w:rPr>
          <w:t>2</w:t>
        </w:r>
        <w:r w:rsidR="00D36A28" w:rsidRPr="00D36A28">
          <w:rPr>
            <w:rFonts w:ascii="Arial" w:hAnsi="Arial" w:cs="Arial"/>
            <w:noProof/>
            <w:webHidden/>
            <w:sz w:val="20"/>
            <w:szCs w:val="20"/>
          </w:rPr>
          <w:fldChar w:fldCharType="end"/>
        </w:r>
      </w:hyperlink>
    </w:p>
    <w:p w14:paraId="49E2168F" w14:textId="77777777" w:rsidR="00D36A28" w:rsidRPr="00D36A28" w:rsidRDefault="00767182">
      <w:pPr>
        <w:pStyle w:val="TOC2"/>
        <w:rPr>
          <w:rFonts w:ascii="Arial" w:eastAsiaTheme="minorEastAsia" w:hAnsi="Arial" w:cs="Arial"/>
          <w:noProof/>
          <w:sz w:val="20"/>
          <w:szCs w:val="20"/>
          <w:lang w:eastAsia="en-CA"/>
        </w:rPr>
      </w:pPr>
      <w:hyperlink w:anchor="_Toc459701536" w:history="1">
        <w:r w:rsidR="00D36A28" w:rsidRPr="00D36A28">
          <w:rPr>
            <w:rStyle w:val="Hyperlink"/>
            <w:rFonts w:ascii="Arial" w:hAnsi="Arial" w:cs="Arial"/>
            <w:noProof/>
            <w:sz w:val="20"/>
            <w:szCs w:val="20"/>
          </w:rPr>
          <w:t>1.2</w:t>
        </w:r>
        <w:r w:rsidR="00D36A28" w:rsidRPr="00D36A28">
          <w:rPr>
            <w:rFonts w:ascii="Arial" w:eastAsiaTheme="minorEastAsia" w:hAnsi="Arial" w:cs="Arial"/>
            <w:noProof/>
            <w:sz w:val="20"/>
            <w:szCs w:val="20"/>
            <w:lang w:eastAsia="en-CA"/>
          </w:rPr>
          <w:tab/>
        </w:r>
        <w:r w:rsidR="00D36A28" w:rsidRPr="00D36A28">
          <w:rPr>
            <w:rStyle w:val="Hyperlink"/>
            <w:rFonts w:ascii="Arial" w:hAnsi="Arial" w:cs="Arial"/>
            <w:noProof/>
            <w:sz w:val="20"/>
            <w:szCs w:val="20"/>
          </w:rPr>
          <w:t>Rules of Construction</w:t>
        </w:r>
        <w:r w:rsidR="00D36A28" w:rsidRPr="00D36A28">
          <w:rPr>
            <w:rFonts w:ascii="Arial" w:hAnsi="Arial" w:cs="Arial"/>
            <w:noProof/>
            <w:webHidden/>
            <w:sz w:val="20"/>
            <w:szCs w:val="20"/>
          </w:rPr>
          <w:tab/>
        </w:r>
        <w:r w:rsidR="00D36A28" w:rsidRPr="00D36A28">
          <w:rPr>
            <w:rFonts w:ascii="Arial" w:hAnsi="Arial" w:cs="Arial"/>
            <w:noProof/>
            <w:webHidden/>
            <w:sz w:val="20"/>
            <w:szCs w:val="20"/>
          </w:rPr>
          <w:fldChar w:fldCharType="begin"/>
        </w:r>
        <w:r w:rsidR="00D36A28" w:rsidRPr="00D36A28">
          <w:rPr>
            <w:rFonts w:ascii="Arial" w:hAnsi="Arial" w:cs="Arial"/>
            <w:noProof/>
            <w:webHidden/>
            <w:sz w:val="20"/>
            <w:szCs w:val="20"/>
          </w:rPr>
          <w:instrText xml:space="preserve"> PAGEREF _Toc459701536 \h </w:instrText>
        </w:r>
        <w:r w:rsidR="00D36A28" w:rsidRPr="00D36A28">
          <w:rPr>
            <w:rFonts w:ascii="Arial" w:hAnsi="Arial" w:cs="Arial"/>
            <w:noProof/>
            <w:webHidden/>
            <w:sz w:val="20"/>
            <w:szCs w:val="20"/>
          </w:rPr>
        </w:r>
        <w:r w:rsidR="00D36A28" w:rsidRPr="00D36A28">
          <w:rPr>
            <w:rFonts w:ascii="Arial" w:hAnsi="Arial" w:cs="Arial"/>
            <w:noProof/>
            <w:webHidden/>
            <w:sz w:val="20"/>
            <w:szCs w:val="20"/>
          </w:rPr>
          <w:fldChar w:fldCharType="separate"/>
        </w:r>
        <w:r w:rsidR="00D36A28" w:rsidRPr="00D36A28">
          <w:rPr>
            <w:rFonts w:ascii="Arial" w:hAnsi="Arial" w:cs="Arial"/>
            <w:noProof/>
            <w:webHidden/>
            <w:sz w:val="20"/>
            <w:szCs w:val="20"/>
          </w:rPr>
          <w:t>8</w:t>
        </w:r>
        <w:r w:rsidR="00D36A28" w:rsidRPr="00D36A28">
          <w:rPr>
            <w:rFonts w:ascii="Arial" w:hAnsi="Arial" w:cs="Arial"/>
            <w:noProof/>
            <w:webHidden/>
            <w:sz w:val="20"/>
            <w:szCs w:val="20"/>
          </w:rPr>
          <w:fldChar w:fldCharType="end"/>
        </w:r>
      </w:hyperlink>
    </w:p>
    <w:p w14:paraId="01883995" w14:textId="77777777" w:rsidR="00D36A28" w:rsidRPr="00D36A28" w:rsidRDefault="00767182">
      <w:pPr>
        <w:pStyle w:val="TOC2"/>
        <w:rPr>
          <w:rFonts w:ascii="Arial" w:eastAsiaTheme="minorEastAsia" w:hAnsi="Arial" w:cs="Arial"/>
          <w:noProof/>
          <w:sz w:val="20"/>
          <w:szCs w:val="20"/>
          <w:lang w:eastAsia="en-CA"/>
        </w:rPr>
      </w:pPr>
      <w:hyperlink w:anchor="_Toc459701537" w:history="1">
        <w:r w:rsidR="00D36A28" w:rsidRPr="00D36A28">
          <w:rPr>
            <w:rStyle w:val="Hyperlink"/>
            <w:rFonts w:ascii="Arial" w:hAnsi="Arial" w:cs="Arial"/>
            <w:noProof/>
            <w:sz w:val="20"/>
            <w:szCs w:val="20"/>
          </w:rPr>
          <w:t>1.3</w:t>
        </w:r>
        <w:r w:rsidR="00D36A28" w:rsidRPr="00D36A28">
          <w:rPr>
            <w:rFonts w:ascii="Arial" w:eastAsiaTheme="minorEastAsia" w:hAnsi="Arial" w:cs="Arial"/>
            <w:noProof/>
            <w:sz w:val="20"/>
            <w:szCs w:val="20"/>
            <w:lang w:eastAsia="en-CA"/>
          </w:rPr>
          <w:tab/>
        </w:r>
        <w:r w:rsidR="00D36A28" w:rsidRPr="00D36A28">
          <w:rPr>
            <w:rStyle w:val="Hyperlink"/>
            <w:rFonts w:ascii="Arial" w:hAnsi="Arial" w:cs="Arial"/>
            <w:noProof/>
            <w:sz w:val="20"/>
            <w:szCs w:val="20"/>
          </w:rPr>
          <w:t>Calculation of Shares Outstanding</w:t>
        </w:r>
        <w:r w:rsidR="00D36A28" w:rsidRPr="00D36A28">
          <w:rPr>
            <w:rFonts w:ascii="Arial" w:hAnsi="Arial" w:cs="Arial"/>
            <w:noProof/>
            <w:webHidden/>
            <w:sz w:val="20"/>
            <w:szCs w:val="20"/>
          </w:rPr>
          <w:tab/>
        </w:r>
        <w:r w:rsidR="00D36A28" w:rsidRPr="00D36A28">
          <w:rPr>
            <w:rFonts w:ascii="Arial" w:hAnsi="Arial" w:cs="Arial"/>
            <w:noProof/>
            <w:webHidden/>
            <w:sz w:val="20"/>
            <w:szCs w:val="20"/>
          </w:rPr>
          <w:fldChar w:fldCharType="begin"/>
        </w:r>
        <w:r w:rsidR="00D36A28" w:rsidRPr="00D36A28">
          <w:rPr>
            <w:rFonts w:ascii="Arial" w:hAnsi="Arial" w:cs="Arial"/>
            <w:noProof/>
            <w:webHidden/>
            <w:sz w:val="20"/>
            <w:szCs w:val="20"/>
          </w:rPr>
          <w:instrText xml:space="preserve"> PAGEREF _Toc459701537 \h </w:instrText>
        </w:r>
        <w:r w:rsidR="00D36A28" w:rsidRPr="00D36A28">
          <w:rPr>
            <w:rFonts w:ascii="Arial" w:hAnsi="Arial" w:cs="Arial"/>
            <w:noProof/>
            <w:webHidden/>
            <w:sz w:val="20"/>
            <w:szCs w:val="20"/>
          </w:rPr>
        </w:r>
        <w:r w:rsidR="00D36A28" w:rsidRPr="00D36A28">
          <w:rPr>
            <w:rFonts w:ascii="Arial" w:hAnsi="Arial" w:cs="Arial"/>
            <w:noProof/>
            <w:webHidden/>
            <w:sz w:val="20"/>
            <w:szCs w:val="20"/>
          </w:rPr>
          <w:fldChar w:fldCharType="separate"/>
        </w:r>
        <w:r w:rsidR="00D36A28" w:rsidRPr="00D36A28">
          <w:rPr>
            <w:rFonts w:ascii="Arial" w:hAnsi="Arial" w:cs="Arial"/>
            <w:noProof/>
            <w:webHidden/>
            <w:sz w:val="20"/>
            <w:szCs w:val="20"/>
          </w:rPr>
          <w:t>8</w:t>
        </w:r>
        <w:r w:rsidR="00D36A28" w:rsidRPr="00D36A28">
          <w:rPr>
            <w:rFonts w:ascii="Arial" w:hAnsi="Arial" w:cs="Arial"/>
            <w:noProof/>
            <w:webHidden/>
            <w:sz w:val="20"/>
            <w:szCs w:val="20"/>
          </w:rPr>
          <w:fldChar w:fldCharType="end"/>
        </w:r>
      </w:hyperlink>
    </w:p>
    <w:p w14:paraId="6215B423" w14:textId="77777777" w:rsidR="00D36A28" w:rsidRPr="00D36A28" w:rsidRDefault="00767182">
      <w:pPr>
        <w:pStyle w:val="TOC1"/>
        <w:rPr>
          <w:rFonts w:ascii="Arial" w:eastAsiaTheme="minorEastAsia" w:hAnsi="Arial" w:cs="Arial"/>
          <w:caps w:val="0"/>
          <w:noProof/>
          <w:sz w:val="20"/>
          <w:szCs w:val="20"/>
          <w:lang w:eastAsia="en-CA"/>
        </w:rPr>
      </w:pPr>
      <w:hyperlink w:anchor="_Toc459701538" w:history="1">
        <w:r w:rsidR="00D36A28" w:rsidRPr="00D36A28">
          <w:rPr>
            <w:rStyle w:val="Hyperlink"/>
            <w:rFonts w:ascii="Arial" w:hAnsi="Arial" w:cs="Arial"/>
            <w:noProof/>
            <w:sz w:val="20"/>
            <w:szCs w:val="20"/>
          </w:rPr>
          <w:t>Article 2 term of agreement</w:t>
        </w:r>
        <w:r w:rsidR="00D36A28" w:rsidRPr="00D36A28">
          <w:rPr>
            <w:rFonts w:ascii="Arial" w:hAnsi="Arial" w:cs="Arial"/>
            <w:noProof/>
            <w:webHidden/>
            <w:sz w:val="20"/>
            <w:szCs w:val="20"/>
          </w:rPr>
          <w:tab/>
        </w:r>
        <w:r w:rsidR="00D36A28" w:rsidRPr="00D36A28">
          <w:rPr>
            <w:rFonts w:ascii="Arial" w:hAnsi="Arial" w:cs="Arial"/>
            <w:noProof/>
            <w:webHidden/>
            <w:sz w:val="20"/>
            <w:szCs w:val="20"/>
          </w:rPr>
          <w:fldChar w:fldCharType="begin"/>
        </w:r>
        <w:r w:rsidR="00D36A28" w:rsidRPr="00D36A28">
          <w:rPr>
            <w:rFonts w:ascii="Arial" w:hAnsi="Arial" w:cs="Arial"/>
            <w:noProof/>
            <w:webHidden/>
            <w:sz w:val="20"/>
            <w:szCs w:val="20"/>
          </w:rPr>
          <w:instrText xml:space="preserve"> PAGEREF _Toc459701538 \h </w:instrText>
        </w:r>
        <w:r w:rsidR="00D36A28" w:rsidRPr="00D36A28">
          <w:rPr>
            <w:rFonts w:ascii="Arial" w:hAnsi="Arial" w:cs="Arial"/>
            <w:noProof/>
            <w:webHidden/>
            <w:sz w:val="20"/>
            <w:szCs w:val="20"/>
          </w:rPr>
        </w:r>
        <w:r w:rsidR="00D36A28" w:rsidRPr="00D36A28">
          <w:rPr>
            <w:rFonts w:ascii="Arial" w:hAnsi="Arial" w:cs="Arial"/>
            <w:noProof/>
            <w:webHidden/>
            <w:sz w:val="20"/>
            <w:szCs w:val="20"/>
          </w:rPr>
          <w:fldChar w:fldCharType="separate"/>
        </w:r>
        <w:r w:rsidR="00D36A28" w:rsidRPr="00D36A28">
          <w:rPr>
            <w:rFonts w:ascii="Arial" w:hAnsi="Arial" w:cs="Arial"/>
            <w:noProof/>
            <w:webHidden/>
            <w:sz w:val="20"/>
            <w:szCs w:val="20"/>
          </w:rPr>
          <w:t>9</w:t>
        </w:r>
        <w:r w:rsidR="00D36A28" w:rsidRPr="00D36A28">
          <w:rPr>
            <w:rFonts w:ascii="Arial" w:hAnsi="Arial" w:cs="Arial"/>
            <w:noProof/>
            <w:webHidden/>
            <w:sz w:val="20"/>
            <w:szCs w:val="20"/>
          </w:rPr>
          <w:fldChar w:fldCharType="end"/>
        </w:r>
      </w:hyperlink>
    </w:p>
    <w:p w14:paraId="75AC8698" w14:textId="77777777" w:rsidR="00D36A28" w:rsidRPr="00D36A28" w:rsidRDefault="00767182">
      <w:pPr>
        <w:pStyle w:val="TOC2"/>
        <w:rPr>
          <w:rFonts w:ascii="Arial" w:eastAsiaTheme="minorEastAsia" w:hAnsi="Arial" w:cs="Arial"/>
          <w:noProof/>
          <w:sz w:val="20"/>
          <w:szCs w:val="20"/>
          <w:lang w:eastAsia="en-CA"/>
        </w:rPr>
      </w:pPr>
      <w:hyperlink w:anchor="_Toc459701539" w:history="1">
        <w:r w:rsidR="00D36A28" w:rsidRPr="00D36A28">
          <w:rPr>
            <w:rStyle w:val="Hyperlink"/>
            <w:rFonts w:ascii="Arial" w:hAnsi="Arial" w:cs="Arial"/>
            <w:noProof/>
            <w:sz w:val="20"/>
            <w:szCs w:val="20"/>
          </w:rPr>
          <w:t>2.1</w:t>
        </w:r>
        <w:r w:rsidR="00D36A28" w:rsidRPr="00D36A28">
          <w:rPr>
            <w:rFonts w:ascii="Arial" w:eastAsiaTheme="minorEastAsia" w:hAnsi="Arial" w:cs="Arial"/>
            <w:noProof/>
            <w:sz w:val="20"/>
            <w:szCs w:val="20"/>
            <w:lang w:eastAsia="en-CA"/>
          </w:rPr>
          <w:tab/>
        </w:r>
        <w:r w:rsidR="00D36A28" w:rsidRPr="00D36A28">
          <w:rPr>
            <w:rStyle w:val="Hyperlink"/>
            <w:rFonts w:ascii="Arial" w:hAnsi="Arial" w:cs="Arial"/>
            <w:noProof/>
            <w:sz w:val="20"/>
            <w:szCs w:val="20"/>
          </w:rPr>
          <w:t>Term</w:t>
        </w:r>
        <w:r w:rsidR="00D36A28" w:rsidRPr="00D36A28">
          <w:rPr>
            <w:rFonts w:ascii="Arial" w:hAnsi="Arial" w:cs="Arial"/>
            <w:noProof/>
            <w:webHidden/>
            <w:sz w:val="20"/>
            <w:szCs w:val="20"/>
          </w:rPr>
          <w:tab/>
        </w:r>
        <w:r w:rsidR="00D36A28" w:rsidRPr="00D36A28">
          <w:rPr>
            <w:rFonts w:ascii="Arial" w:hAnsi="Arial" w:cs="Arial"/>
            <w:noProof/>
            <w:webHidden/>
            <w:sz w:val="20"/>
            <w:szCs w:val="20"/>
          </w:rPr>
          <w:fldChar w:fldCharType="begin"/>
        </w:r>
        <w:r w:rsidR="00D36A28" w:rsidRPr="00D36A28">
          <w:rPr>
            <w:rFonts w:ascii="Arial" w:hAnsi="Arial" w:cs="Arial"/>
            <w:noProof/>
            <w:webHidden/>
            <w:sz w:val="20"/>
            <w:szCs w:val="20"/>
          </w:rPr>
          <w:instrText xml:space="preserve"> PAGEREF _Toc459701539 \h </w:instrText>
        </w:r>
        <w:r w:rsidR="00D36A28" w:rsidRPr="00D36A28">
          <w:rPr>
            <w:rFonts w:ascii="Arial" w:hAnsi="Arial" w:cs="Arial"/>
            <w:noProof/>
            <w:webHidden/>
            <w:sz w:val="20"/>
            <w:szCs w:val="20"/>
          </w:rPr>
        </w:r>
        <w:r w:rsidR="00D36A28" w:rsidRPr="00D36A28">
          <w:rPr>
            <w:rFonts w:ascii="Arial" w:hAnsi="Arial" w:cs="Arial"/>
            <w:noProof/>
            <w:webHidden/>
            <w:sz w:val="20"/>
            <w:szCs w:val="20"/>
          </w:rPr>
          <w:fldChar w:fldCharType="separate"/>
        </w:r>
        <w:r w:rsidR="00D36A28" w:rsidRPr="00D36A28">
          <w:rPr>
            <w:rFonts w:ascii="Arial" w:hAnsi="Arial" w:cs="Arial"/>
            <w:noProof/>
            <w:webHidden/>
            <w:sz w:val="20"/>
            <w:szCs w:val="20"/>
          </w:rPr>
          <w:t>9</w:t>
        </w:r>
        <w:r w:rsidR="00D36A28" w:rsidRPr="00D36A28">
          <w:rPr>
            <w:rFonts w:ascii="Arial" w:hAnsi="Arial" w:cs="Arial"/>
            <w:noProof/>
            <w:webHidden/>
            <w:sz w:val="20"/>
            <w:szCs w:val="20"/>
          </w:rPr>
          <w:fldChar w:fldCharType="end"/>
        </w:r>
      </w:hyperlink>
    </w:p>
    <w:p w14:paraId="76B45F64" w14:textId="77777777" w:rsidR="00D36A28" w:rsidRPr="00D36A28" w:rsidRDefault="00767182">
      <w:pPr>
        <w:pStyle w:val="TOC1"/>
        <w:rPr>
          <w:rFonts w:ascii="Arial" w:eastAsiaTheme="minorEastAsia" w:hAnsi="Arial" w:cs="Arial"/>
          <w:caps w:val="0"/>
          <w:noProof/>
          <w:sz w:val="20"/>
          <w:szCs w:val="20"/>
          <w:lang w:eastAsia="en-CA"/>
        </w:rPr>
      </w:pPr>
      <w:hyperlink w:anchor="_Toc459701540" w:history="1">
        <w:r w:rsidR="00D36A28" w:rsidRPr="00D36A28">
          <w:rPr>
            <w:rStyle w:val="Hyperlink"/>
            <w:rFonts w:ascii="Arial" w:hAnsi="Arial" w:cs="Arial"/>
            <w:noProof/>
            <w:sz w:val="20"/>
            <w:szCs w:val="20"/>
          </w:rPr>
          <w:t>Article 3 IMPLEMENTATION OF AGREEMENT</w:t>
        </w:r>
        <w:r w:rsidR="00D36A28" w:rsidRPr="00D36A28">
          <w:rPr>
            <w:rFonts w:ascii="Arial" w:hAnsi="Arial" w:cs="Arial"/>
            <w:noProof/>
            <w:webHidden/>
            <w:sz w:val="20"/>
            <w:szCs w:val="20"/>
          </w:rPr>
          <w:tab/>
        </w:r>
        <w:r w:rsidR="00D36A28" w:rsidRPr="00D36A28">
          <w:rPr>
            <w:rFonts w:ascii="Arial" w:hAnsi="Arial" w:cs="Arial"/>
            <w:noProof/>
            <w:webHidden/>
            <w:sz w:val="20"/>
            <w:szCs w:val="20"/>
          </w:rPr>
          <w:fldChar w:fldCharType="begin"/>
        </w:r>
        <w:r w:rsidR="00D36A28" w:rsidRPr="00D36A28">
          <w:rPr>
            <w:rFonts w:ascii="Arial" w:hAnsi="Arial" w:cs="Arial"/>
            <w:noProof/>
            <w:webHidden/>
            <w:sz w:val="20"/>
            <w:szCs w:val="20"/>
          </w:rPr>
          <w:instrText xml:space="preserve"> PAGEREF _Toc459701540 \h </w:instrText>
        </w:r>
        <w:r w:rsidR="00D36A28" w:rsidRPr="00D36A28">
          <w:rPr>
            <w:rFonts w:ascii="Arial" w:hAnsi="Arial" w:cs="Arial"/>
            <w:noProof/>
            <w:webHidden/>
            <w:sz w:val="20"/>
            <w:szCs w:val="20"/>
          </w:rPr>
        </w:r>
        <w:r w:rsidR="00D36A28" w:rsidRPr="00D36A28">
          <w:rPr>
            <w:rFonts w:ascii="Arial" w:hAnsi="Arial" w:cs="Arial"/>
            <w:noProof/>
            <w:webHidden/>
            <w:sz w:val="20"/>
            <w:szCs w:val="20"/>
          </w:rPr>
          <w:fldChar w:fldCharType="separate"/>
        </w:r>
        <w:r w:rsidR="00D36A28" w:rsidRPr="00D36A28">
          <w:rPr>
            <w:rFonts w:ascii="Arial" w:hAnsi="Arial" w:cs="Arial"/>
            <w:noProof/>
            <w:webHidden/>
            <w:sz w:val="20"/>
            <w:szCs w:val="20"/>
          </w:rPr>
          <w:t>9</w:t>
        </w:r>
        <w:r w:rsidR="00D36A28" w:rsidRPr="00D36A28">
          <w:rPr>
            <w:rFonts w:ascii="Arial" w:hAnsi="Arial" w:cs="Arial"/>
            <w:noProof/>
            <w:webHidden/>
            <w:sz w:val="20"/>
            <w:szCs w:val="20"/>
          </w:rPr>
          <w:fldChar w:fldCharType="end"/>
        </w:r>
      </w:hyperlink>
    </w:p>
    <w:p w14:paraId="00BC6802" w14:textId="77777777" w:rsidR="00D36A28" w:rsidRPr="00D36A28" w:rsidRDefault="00767182">
      <w:pPr>
        <w:pStyle w:val="TOC2"/>
        <w:rPr>
          <w:rFonts w:ascii="Arial" w:eastAsiaTheme="minorEastAsia" w:hAnsi="Arial" w:cs="Arial"/>
          <w:noProof/>
          <w:sz w:val="20"/>
          <w:szCs w:val="20"/>
          <w:lang w:eastAsia="en-CA"/>
        </w:rPr>
      </w:pPr>
      <w:hyperlink w:anchor="_Toc459701541" w:history="1">
        <w:r w:rsidR="00D36A28" w:rsidRPr="00D36A28">
          <w:rPr>
            <w:rStyle w:val="Hyperlink"/>
            <w:rFonts w:ascii="Arial" w:hAnsi="Arial" w:cs="Arial"/>
            <w:noProof/>
            <w:sz w:val="20"/>
            <w:szCs w:val="20"/>
          </w:rPr>
          <w:t>3.1</w:t>
        </w:r>
        <w:r w:rsidR="00D36A28" w:rsidRPr="00D36A28">
          <w:rPr>
            <w:rFonts w:ascii="Arial" w:eastAsiaTheme="minorEastAsia" w:hAnsi="Arial" w:cs="Arial"/>
            <w:noProof/>
            <w:sz w:val="20"/>
            <w:szCs w:val="20"/>
            <w:lang w:eastAsia="en-CA"/>
          </w:rPr>
          <w:tab/>
        </w:r>
        <w:r w:rsidR="00D36A28" w:rsidRPr="00D36A28">
          <w:rPr>
            <w:rStyle w:val="Hyperlink"/>
            <w:rFonts w:ascii="Arial" w:hAnsi="Arial" w:cs="Arial"/>
            <w:noProof/>
            <w:sz w:val="20"/>
            <w:szCs w:val="20"/>
          </w:rPr>
          <w:t>Shareholder Covenants</w:t>
        </w:r>
        <w:r w:rsidR="00D36A28" w:rsidRPr="00D36A28">
          <w:rPr>
            <w:rFonts w:ascii="Arial" w:hAnsi="Arial" w:cs="Arial"/>
            <w:noProof/>
            <w:webHidden/>
            <w:sz w:val="20"/>
            <w:szCs w:val="20"/>
          </w:rPr>
          <w:tab/>
        </w:r>
        <w:r w:rsidR="00D36A28" w:rsidRPr="00D36A28">
          <w:rPr>
            <w:rFonts w:ascii="Arial" w:hAnsi="Arial" w:cs="Arial"/>
            <w:noProof/>
            <w:webHidden/>
            <w:sz w:val="20"/>
            <w:szCs w:val="20"/>
          </w:rPr>
          <w:fldChar w:fldCharType="begin"/>
        </w:r>
        <w:r w:rsidR="00D36A28" w:rsidRPr="00D36A28">
          <w:rPr>
            <w:rFonts w:ascii="Arial" w:hAnsi="Arial" w:cs="Arial"/>
            <w:noProof/>
            <w:webHidden/>
            <w:sz w:val="20"/>
            <w:szCs w:val="20"/>
          </w:rPr>
          <w:instrText xml:space="preserve"> PAGEREF _Toc459701541 \h </w:instrText>
        </w:r>
        <w:r w:rsidR="00D36A28" w:rsidRPr="00D36A28">
          <w:rPr>
            <w:rFonts w:ascii="Arial" w:hAnsi="Arial" w:cs="Arial"/>
            <w:noProof/>
            <w:webHidden/>
            <w:sz w:val="20"/>
            <w:szCs w:val="20"/>
          </w:rPr>
        </w:r>
        <w:r w:rsidR="00D36A28" w:rsidRPr="00D36A28">
          <w:rPr>
            <w:rFonts w:ascii="Arial" w:hAnsi="Arial" w:cs="Arial"/>
            <w:noProof/>
            <w:webHidden/>
            <w:sz w:val="20"/>
            <w:szCs w:val="20"/>
          </w:rPr>
          <w:fldChar w:fldCharType="separate"/>
        </w:r>
        <w:r w:rsidR="00D36A28" w:rsidRPr="00D36A28">
          <w:rPr>
            <w:rFonts w:ascii="Arial" w:hAnsi="Arial" w:cs="Arial"/>
            <w:noProof/>
            <w:webHidden/>
            <w:sz w:val="20"/>
            <w:szCs w:val="20"/>
          </w:rPr>
          <w:t>9</w:t>
        </w:r>
        <w:r w:rsidR="00D36A28" w:rsidRPr="00D36A28">
          <w:rPr>
            <w:rFonts w:ascii="Arial" w:hAnsi="Arial" w:cs="Arial"/>
            <w:noProof/>
            <w:webHidden/>
            <w:sz w:val="20"/>
            <w:szCs w:val="20"/>
          </w:rPr>
          <w:fldChar w:fldCharType="end"/>
        </w:r>
      </w:hyperlink>
    </w:p>
    <w:p w14:paraId="56EEBEC3" w14:textId="77777777" w:rsidR="00D36A28" w:rsidRPr="00D36A28" w:rsidRDefault="00767182">
      <w:pPr>
        <w:pStyle w:val="TOC2"/>
        <w:rPr>
          <w:rFonts w:ascii="Arial" w:eastAsiaTheme="minorEastAsia" w:hAnsi="Arial" w:cs="Arial"/>
          <w:noProof/>
          <w:sz w:val="20"/>
          <w:szCs w:val="20"/>
          <w:lang w:eastAsia="en-CA"/>
        </w:rPr>
      </w:pPr>
      <w:hyperlink w:anchor="_Toc459701542" w:history="1">
        <w:r w:rsidR="00D36A28" w:rsidRPr="00D36A28">
          <w:rPr>
            <w:rStyle w:val="Hyperlink"/>
            <w:rFonts w:ascii="Arial" w:hAnsi="Arial" w:cs="Arial"/>
            <w:noProof/>
            <w:sz w:val="20"/>
            <w:szCs w:val="20"/>
          </w:rPr>
          <w:t>3.2</w:t>
        </w:r>
        <w:r w:rsidR="00D36A28" w:rsidRPr="00D36A28">
          <w:rPr>
            <w:rFonts w:ascii="Arial" w:eastAsiaTheme="minorEastAsia" w:hAnsi="Arial" w:cs="Arial"/>
            <w:noProof/>
            <w:sz w:val="20"/>
            <w:szCs w:val="20"/>
            <w:lang w:eastAsia="en-CA"/>
          </w:rPr>
          <w:tab/>
        </w:r>
        <w:r w:rsidR="00D36A28" w:rsidRPr="00D36A28">
          <w:rPr>
            <w:rStyle w:val="Hyperlink"/>
            <w:rFonts w:ascii="Arial" w:hAnsi="Arial" w:cs="Arial"/>
            <w:noProof/>
            <w:sz w:val="20"/>
            <w:szCs w:val="20"/>
          </w:rPr>
          <w:t>Corporation Covenants</w:t>
        </w:r>
        <w:r w:rsidR="00D36A28" w:rsidRPr="00D36A28">
          <w:rPr>
            <w:rFonts w:ascii="Arial" w:hAnsi="Arial" w:cs="Arial"/>
            <w:noProof/>
            <w:webHidden/>
            <w:sz w:val="20"/>
            <w:szCs w:val="20"/>
          </w:rPr>
          <w:tab/>
        </w:r>
        <w:r w:rsidR="00D36A28" w:rsidRPr="00D36A28">
          <w:rPr>
            <w:rFonts w:ascii="Arial" w:hAnsi="Arial" w:cs="Arial"/>
            <w:noProof/>
            <w:webHidden/>
            <w:sz w:val="20"/>
            <w:szCs w:val="20"/>
          </w:rPr>
          <w:fldChar w:fldCharType="begin"/>
        </w:r>
        <w:r w:rsidR="00D36A28" w:rsidRPr="00D36A28">
          <w:rPr>
            <w:rFonts w:ascii="Arial" w:hAnsi="Arial" w:cs="Arial"/>
            <w:noProof/>
            <w:webHidden/>
            <w:sz w:val="20"/>
            <w:szCs w:val="20"/>
          </w:rPr>
          <w:instrText xml:space="preserve"> PAGEREF _Toc459701542 \h </w:instrText>
        </w:r>
        <w:r w:rsidR="00D36A28" w:rsidRPr="00D36A28">
          <w:rPr>
            <w:rFonts w:ascii="Arial" w:hAnsi="Arial" w:cs="Arial"/>
            <w:noProof/>
            <w:webHidden/>
            <w:sz w:val="20"/>
            <w:szCs w:val="20"/>
          </w:rPr>
        </w:r>
        <w:r w:rsidR="00D36A28" w:rsidRPr="00D36A28">
          <w:rPr>
            <w:rFonts w:ascii="Arial" w:hAnsi="Arial" w:cs="Arial"/>
            <w:noProof/>
            <w:webHidden/>
            <w:sz w:val="20"/>
            <w:szCs w:val="20"/>
          </w:rPr>
          <w:fldChar w:fldCharType="separate"/>
        </w:r>
        <w:r w:rsidR="00D36A28" w:rsidRPr="00D36A28">
          <w:rPr>
            <w:rFonts w:ascii="Arial" w:hAnsi="Arial" w:cs="Arial"/>
            <w:noProof/>
            <w:webHidden/>
            <w:sz w:val="20"/>
            <w:szCs w:val="20"/>
          </w:rPr>
          <w:t>9</w:t>
        </w:r>
        <w:r w:rsidR="00D36A28" w:rsidRPr="00D36A28">
          <w:rPr>
            <w:rFonts w:ascii="Arial" w:hAnsi="Arial" w:cs="Arial"/>
            <w:noProof/>
            <w:webHidden/>
            <w:sz w:val="20"/>
            <w:szCs w:val="20"/>
          </w:rPr>
          <w:fldChar w:fldCharType="end"/>
        </w:r>
      </w:hyperlink>
    </w:p>
    <w:p w14:paraId="201914DC" w14:textId="77777777" w:rsidR="00D36A28" w:rsidRPr="00D36A28" w:rsidRDefault="00767182">
      <w:pPr>
        <w:pStyle w:val="TOC2"/>
        <w:rPr>
          <w:rFonts w:ascii="Arial" w:eastAsiaTheme="minorEastAsia" w:hAnsi="Arial" w:cs="Arial"/>
          <w:noProof/>
          <w:sz w:val="20"/>
          <w:szCs w:val="20"/>
          <w:lang w:eastAsia="en-CA"/>
        </w:rPr>
      </w:pPr>
      <w:hyperlink w:anchor="_Toc459701543" w:history="1">
        <w:r w:rsidR="00D36A28" w:rsidRPr="00D36A28">
          <w:rPr>
            <w:rStyle w:val="Hyperlink"/>
            <w:rFonts w:ascii="Arial" w:hAnsi="Arial" w:cs="Arial"/>
            <w:noProof/>
            <w:sz w:val="20"/>
            <w:szCs w:val="20"/>
          </w:rPr>
          <w:t>3.3</w:t>
        </w:r>
        <w:r w:rsidR="00D36A28" w:rsidRPr="00D36A28">
          <w:rPr>
            <w:rFonts w:ascii="Arial" w:eastAsiaTheme="minorEastAsia" w:hAnsi="Arial" w:cs="Arial"/>
            <w:noProof/>
            <w:sz w:val="20"/>
            <w:szCs w:val="20"/>
            <w:lang w:eastAsia="en-CA"/>
          </w:rPr>
          <w:tab/>
        </w:r>
        <w:r w:rsidR="00D36A28" w:rsidRPr="00D36A28">
          <w:rPr>
            <w:rStyle w:val="Hyperlink"/>
            <w:rFonts w:ascii="Arial" w:hAnsi="Arial" w:cs="Arial"/>
            <w:noProof/>
            <w:sz w:val="20"/>
            <w:szCs w:val="20"/>
          </w:rPr>
          <w:t>Paramountcy</w:t>
        </w:r>
        <w:r w:rsidR="00D36A28" w:rsidRPr="00D36A28">
          <w:rPr>
            <w:rFonts w:ascii="Arial" w:hAnsi="Arial" w:cs="Arial"/>
            <w:noProof/>
            <w:webHidden/>
            <w:sz w:val="20"/>
            <w:szCs w:val="20"/>
          </w:rPr>
          <w:tab/>
        </w:r>
        <w:r w:rsidR="00D36A28" w:rsidRPr="00D36A28">
          <w:rPr>
            <w:rFonts w:ascii="Arial" w:hAnsi="Arial" w:cs="Arial"/>
            <w:noProof/>
            <w:webHidden/>
            <w:sz w:val="20"/>
            <w:szCs w:val="20"/>
          </w:rPr>
          <w:fldChar w:fldCharType="begin"/>
        </w:r>
        <w:r w:rsidR="00D36A28" w:rsidRPr="00D36A28">
          <w:rPr>
            <w:rFonts w:ascii="Arial" w:hAnsi="Arial" w:cs="Arial"/>
            <w:noProof/>
            <w:webHidden/>
            <w:sz w:val="20"/>
            <w:szCs w:val="20"/>
          </w:rPr>
          <w:instrText xml:space="preserve"> PAGEREF _Toc459701543 \h </w:instrText>
        </w:r>
        <w:r w:rsidR="00D36A28" w:rsidRPr="00D36A28">
          <w:rPr>
            <w:rFonts w:ascii="Arial" w:hAnsi="Arial" w:cs="Arial"/>
            <w:noProof/>
            <w:webHidden/>
            <w:sz w:val="20"/>
            <w:szCs w:val="20"/>
          </w:rPr>
        </w:r>
        <w:r w:rsidR="00D36A28" w:rsidRPr="00D36A28">
          <w:rPr>
            <w:rFonts w:ascii="Arial" w:hAnsi="Arial" w:cs="Arial"/>
            <w:noProof/>
            <w:webHidden/>
            <w:sz w:val="20"/>
            <w:szCs w:val="20"/>
          </w:rPr>
          <w:fldChar w:fldCharType="separate"/>
        </w:r>
        <w:r w:rsidR="00D36A28" w:rsidRPr="00D36A28">
          <w:rPr>
            <w:rFonts w:ascii="Arial" w:hAnsi="Arial" w:cs="Arial"/>
            <w:noProof/>
            <w:webHidden/>
            <w:sz w:val="20"/>
            <w:szCs w:val="20"/>
          </w:rPr>
          <w:t>9</w:t>
        </w:r>
        <w:r w:rsidR="00D36A28" w:rsidRPr="00D36A28">
          <w:rPr>
            <w:rFonts w:ascii="Arial" w:hAnsi="Arial" w:cs="Arial"/>
            <w:noProof/>
            <w:webHidden/>
            <w:sz w:val="20"/>
            <w:szCs w:val="20"/>
          </w:rPr>
          <w:fldChar w:fldCharType="end"/>
        </w:r>
      </w:hyperlink>
    </w:p>
    <w:p w14:paraId="7D420EF0" w14:textId="77777777" w:rsidR="00D36A28" w:rsidRPr="00D36A28" w:rsidRDefault="00767182">
      <w:pPr>
        <w:pStyle w:val="TOC2"/>
        <w:rPr>
          <w:rFonts w:ascii="Arial" w:eastAsiaTheme="minorEastAsia" w:hAnsi="Arial" w:cs="Arial"/>
          <w:noProof/>
          <w:sz w:val="20"/>
          <w:szCs w:val="20"/>
          <w:lang w:eastAsia="en-CA"/>
        </w:rPr>
      </w:pPr>
      <w:hyperlink w:anchor="_Toc459701544" w:history="1">
        <w:r w:rsidR="00D36A28" w:rsidRPr="00D36A28">
          <w:rPr>
            <w:rStyle w:val="Hyperlink"/>
            <w:rFonts w:ascii="Arial" w:hAnsi="Arial" w:cs="Arial"/>
            <w:noProof/>
            <w:sz w:val="20"/>
            <w:szCs w:val="20"/>
          </w:rPr>
          <w:t>3.4</w:t>
        </w:r>
        <w:r w:rsidR="00D36A28" w:rsidRPr="00D36A28">
          <w:rPr>
            <w:rFonts w:ascii="Arial" w:eastAsiaTheme="minorEastAsia" w:hAnsi="Arial" w:cs="Arial"/>
            <w:noProof/>
            <w:sz w:val="20"/>
            <w:szCs w:val="20"/>
            <w:lang w:eastAsia="en-CA"/>
          </w:rPr>
          <w:tab/>
        </w:r>
        <w:r w:rsidR="00D36A28" w:rsidRPr="00D36A28">
          <w:rPr>
            <w:rStyle w:val="Hyperlink"/>
            <w:rFonts w:ascii="Arial" w:hAnsi="Arial" w:cs="Arial"/>
            <w:noProof/>
            <w:sz w:val="20"/>
            <w:szCs w:val="20"/>
          </w:rPr>
          <w:t>One Voice Rule</w:t>
        </w:r>
        <w:r w:rsidR="00D36A28" w:rsidRPr="00D36A28">
          <w:rPr>
            <w:rFonts w:ascii="Arial" w:hAnsi="Arial" w:cs="Arial"/>
            <w:noProof/>
            <w:webHidden/>
            <w:sz w:val="20"/>
            <w:szCs w:val="20"/>
          </w:rPr>
          <w:tab/>
        </w:r>
        <w:r w:rsidR="00D36A28" w:rsidRPr="00D36A28">
          <w:rPr>
            <w:rFonts w:ascii="Arial" w:hAnsi="Arial" w:cs="Arial"/>
            <w:noProof/>
            <w:webHidden/>
            <w:sz w:val="20"/>
            <w:szCs w:val="20"/>
          </w:rPr>
          <w:fldChar w:fldCharType="begin"/>
        </w:r>
        <w:r w:rsidR="00D36A28" w:rsidRPr="00D36A28">
          <w:rPr>
            <w:rFonts w:ascii="Arial" w:hAnsi="Arial" w:cs="Arial"/>
            <w:noProof/>
            <w:webHidden/>
            <w:sz w:val="20"/>
            <w:szCs w:val="20"/>
          </w:rPr>
          <w:instrText xml:space="preserve"> PAGEREF _Toc459701544 \h </w:instrText>
        </w:r>
        <w:r w:rsidR="00D36A28" w:rsidRPr="00D36A28">
          <w:rPr>
            <w:rFonts w:ascii="Arial" w:hAnsi="Arial" w:cs="Arial"/>
            <w:noProof/>
            <w:webHidden/>
            <w:sz w:val="20"/>
            <w:szCs w:val="20"/>
          </w:rPr>
        </w:r>
        <w:r w:rsidR="00D36A28" w:rsidRPr="00D36A28">
          <w:rPr>
            <w:rFonts w:ascii="Arial" w:hAnsi="Arial" w:cs="Arial"/>
            <w:noProof/>
            <w:webHidden/>
            <w:sz w:val="20"/>
            <w:szCs w:val="20"/>
          </w:rPr>
          <w:fldChar w:fldCharType="separate"/>
        </w:r>
        <w:r w:rsidR="00D36A28" w:rsidRPr="00D36A28">
          <w:rPr>
            <w:rFonts w:ascii="Arial" w:hAnsi="Arial" w:cs="Arial"/>
            <w:noProof/>
            <w:webHidden/>
            <w:sz w:val="20"/>
            <w:szCs w:val="20"/>
          </w:rPr>
          <w:t>9</w:t>
        </w:r>
        <w:r w:rsidR="00D36A28" w:rsidRPr="00D36A28">
          <w:rPr>
            <w:rFonts w:ascii="Arial" w:hAnsi="Arial" w:cs="Arial"/>
            <w:noProof/>
            <w:webHidden/>
            <w:sz w:val="20"/>
            <w:szCs w:val="20"/>
          </w:rPr>
          <w:fldChar w:fldCharType="end"/>
        </w:r>
      </w:hyperlink>
    </w:p>
    <w:p w14:paraId="6A441747" w14:textId="77777777" w:rsidR="00D36A28" w:rsidRPr="00D36A28" w:rsidRDefault="00767182">
      <w:pPr>
        <w:pStyle w:val="TOC1"/>
        <w:rPr>
          <w:rFonts w:ascii="Arial" w:eastAsiaTheme="minorEastAsia" w:hAnsi="Arial" w:cs="Arial"/>
          <w:caps w:val="0"/>
          <w:noProof/>
          <w:sz w:val="20"/>
          <w:szCs w:val="20"/>
          <w:lang w:eastAsia="en-CA"/>
        </w:rPr>
      </w:pPr>
      <w:hyperlink w:anchor="_Toc459701545" w:history="1">
        <w:r w:rsidR="00D36A28" w:rsidRPr="00D36A28">
          <w:rPr>
            <w:rStyle w:val="Hyperlink"/>
            <w:rFonts w:ascii="Arial" w:hAnsi="Arial" w:cs="Arial"/>
            <w:noProof/>
            <w:sz w:val="20"/>
            <w:szCs w:val="20"/>
          </w:rPr>
          <w:t>Article 4 Capitalization</w:t>
        </w:r>
        <w:r w:rsidR="00D36A28" w:rsidRPr="00D36A28">
          <w:rPr>
            <w:rFonts w:ascii="Arial" w:hAnsi="Arial" w:cs="Arial"/>
            <w:noProof/>
            <w:webHidden/>
            <w:sz w:val="20"/>
            <w:szCs w:val="20"/>
          </w:rPr>
          <w:tab/>
        </w:r>
        <w:r w:rsidR="00D36A28" w:rsidRPr="00D36A28">
          <w:rPr>
            <w:rFonts w:ascii="Arial" w:hAnsi="Arial" w:cs="Arial"/>
            <w:noProof/>
            <w:webHidden/>
            <w:sz w:val="20"/>
            <w:szCs w:val="20"/>
          </w:rPr>
          <w:fldChar w:fldCharType="begin"/>
        </w:r>
        <w:r w:rsidR="00D36A28" w:rsidRPr="00D36A28">
          <w:rPr>
            <w:rFonts w:ascii="Arial" w:hAnsi="Arial" w:cs="Arial"/>
            <w:noProof/>
            <w:webHidden/>
            <w:sz w:val="20"/>
            <w:szCs w:val="20"/>
          </w:rPr>
          <w:instrText xml:space="preserve"> PAGEREF _Toc459701545 \h </w:instrText>
        </w:r>
        <w:r w:rsidR="00D36A28" w:rsidRPr="00D36A28">
          <w:rPr>
            <w:rFonts w:ascii="Arial" w:hAnsi="Arial" w:cs="Arial"/>
            <w:noProof/>
            <w:webHidden/>
            <w:sz w:val="20"/>
            <w:szCs w:val="20"/>
          </w:rPr>
        </w:r>
        <w:r w:rsidR="00D36A28" w:rsidRPr="00D36A28">
          <w:rPr>
            <w:rFonts w:ascii="Arial" w:hAnsi="Arial" w:cs="Arial"/>
            <w:noProof/>
            <w:webHidden/>
            <w:sz w:val="20"/>
            <w:szCs w:val="20"/>
          </w:rPr>
          <w:fldChar w:fldCharType="separate"/>
        </w:r>
        <w:r w:rsidR="00D36A28" w:rsidRPr="00D36A28">
          <w:rPr>
            <w:rFonts w:ascii="Arial" w:hAnsi="Arial" w:cs="Arial"/>
            <w:noProof/>
            <w:webHidden/>
            <w:sz w:val="20"/>
            <w:szCs w:val="20"/>
          </w:rPr>
          <w:t>10</w:t>
        </w:r>
        <w:r w:rsidR="00D36A28" w:rsidRPr="00D36A28">
          <w:rPr>
            <w:rFonts w:ascii="Arial" w:hAnsi="Arial" w:cs="Arial"/>
            <w:noProof/>
            <w:webHidden/>
            <w:sz w:val="20"/>
            <w:szCs w:val="20"/>
          </w:rPr>
          <w:fldChar w:fldCharType="end"/>
        </w:r>
      </w:hyperlink>
    </w:p>
    <w:p w14:paraId="513DF601" w14:textId="77777777" w:rsidR="00D36A28" w:rsidRPr="00D36A28" w:rsidRDefault="00767182">
      <w:pPr>
        <w:pStyle w:val="TOC2"/>
        <w:rPr>
          <w:rFonts w:ascii="Arial" w:eastAsiaTheme="minorEastAsia" w:hAnsi="Arial" w:cs="Arial"/>
          <w:noProof/>
          <w:sz w:val="20"/>
          <w:szCs w:val="20"/>
          <w:lang w:eastAsia="en-CA"/>
        </w:rPr>
      </w:pPr>
      <w:hyperlink w:anchor="_Toc459701546" w:history="1">
        <w:r w:rsidR="00D36A28" w:rsidRPr="00D36A28">
          <w:rPr>
            <w:rStyle w:val="Hyperlink"/>
            <w:rFonts w:ascii="Arial" w:hAnsi="Arial" w:cs="Arial"/>
            <w:noProof/>
            <w:sz w:val="20"/>
            <w:szCs w:val="20"/>
          </w:rPr>
          <w:t>4.1</w:t>
        </w:r>
        <w:r w:rsidR="00D36A28" w:rsidRPr="00D36A28">
          <w:rPr>
            <w:rFonts w:ascii="Arial" w:eastAsiaTheme="minorEastAsia" w:hAnsi="Arial" w:cs="Arial"/>
            <w:noProof/>
            <w:sz w:val="20"/>
            <w:szCs w:val="20"/>
            <w:lang w:eastAsia="en-CA"/>
          </w:rPr>
          <w:tab/>
        </w:r>
        <w:r w:rsidR="00D36A28" w:rsidRPr="00D36A28">
          <w:rPr>
            <w:rStyle w:val="Hyperlink"/>
            <w:rFonts w:ascii="Arial" w:hAnsi="Arial" w:cs="Arial"/>
            <w:noProof/>
            <w:sz w:val="20"/>
            <w:szCs w:val="20"/>
          </w:rPr>
          <w:t>Initial Shareholdings</w:t>
        </w:r>
        <w:r w:rsidR="00D36A28" w:rsidRPr="00D36A28">
          <w:rPr>
            <w:rFonts w:ascii="Arial" w:hAnsi="Arial" w:cs="Arial"/>
            <w:noProof/>
            <w:webHidden/>
            <w:sz w:val="20"/>
            <w:szCs w:val="20"/>
          </w:rPr>
          <w:tab/>
        </w:r>
        <w:r w:rsidR="00D36A28" w:rsidRPr="00D36A28">
          <w:rPr>
            <w:rFonts w:ascii="Arial" w:hAnsi="Arial" w:cs="Arial"/>
            <w:noProof/>
            <w:webHidden/>
            <w:sz w:val="20"/>
            <w:szCs w:val="20"/>
          </w:rPr>
          <w:fldChar w:fldCharType="begin"/>
        </w:r>
        <w:r w:rsidR="00D36A28" w:rsidRPr="00D36A28">
          <w:rPr>
            <w:rFonts w:ascii="Arial" w:hAnsi="Arial" w:cs="Arial"/>
            <w:noProof/>
            <w:webHidden/>
            <w:sz w:val="20"/>
            <w:szCs w:val="20"/>
          </w:rPr>
          <w:instrText xml:space="preserve"> PAGEREF _Toc459701546 \h </w:instrText>
        </w:r>
        <w:r w:rsidR="00D36A28" w:rsidRPr="00D36A28">
          <w:rPr>
            <w:rFonts w:ascii="Arial" w:hAnsi="Arial" w:cs="Arial"/>
            <w:noProof/>
            <w:webHidden/>
            <w:sz w:val="20"/>
            <w:szCs w:val="20"/>
          </w:rPr>
        </w:r>
        <w:r w:rsidR="00D36A28" w:rsidRPr="00D36A28">
          <w:rPr>
            <w:rFonts w:ascii="Arial" w:hAnsi="Arial" w:cs="Arial"/>
            <w:noProof/>
            <w:webHidden/>
            <w:sz w:val="20"/>
            <w:szCs w:val="20"/>
          </w:rPr>
          <w:fldChar w:fldCharType="separate"/>
        </w:r>
        <w:r w:rsidR="00D36A28" w:rsidRPr="00D36A28">
          <w:rPr>
            <w:rFonts w:ascii="Arial" w:hAnsi="Arial" w:cs="Arial"/>
            <w:noProof/>
            <w:webHidden/>
            <w:sz w:val="20"/>
            <w:szCs w:val="20"/>
          </w:rPr>
          <w:t>10</w:t>
        </w:r>
        <w:r w:rsidR="00D36A28" w:rsidRPr="00D36A28">
          <w:rPr>
            <w:rFonts w:ascii="Arial" w:hAnsi="Arial" w:cs="Arial"/>
            <w:noProof/>
            <w:webHidden/>
            <w:sz w:val="20"/>
            <w:szCs w:val="20"/>
          </w:rPr>
          <w:fldChar w:fldCharType="end"/>
        </w:r>
      </w:hyperlink>
    </w:p>
    <w:p w14:paraId="51135DD4" w14:textId="77777777" w:rsidR="00D36A28" w:rsidRPr="00D36A28" w:rsidRDefault="00767182">
      <w:pPr>
        <w:pStyle w:val="TOC1"/>
        <w:rPr>
          <w:rFonts w:ascii="Arial" w:eastAsiaTheme="minorEastAsia" w:hAnsi="Arial" w:cs="Arial"/>
          <w:caps w:val="0"/>
          <w:noProof/>
          <w:sz w:val="20"/>
          <w:szCs w:val="20"/>
          <w:lang w:eastAsia="en-CA"/>
        </w:rPr>
      </w:pPr>
      <w:hyperlink w:anchor="_Toc459701547" w:history="1">
        <w:r w:rsidR="00D36A28" w:rsidRPr="00D36A28">
          <w:rPr>
            <w:rStyle w:val="Hyperlink"/>
            <w:rFonts w:ascii="Arial" w:hAnsi="Arial" w:cs="Arial"/>
            <w:noProof/>
            <w:sz w:val="20"/>
            <w:szCs w:val="20"/>
          </w:rPr>
          <w:t>Article 5 corporate governance</w:t>
        </w:r>
        <w:r w:rsidR="00D36A28" w:rsidRPr="00D36A28">
          <w:rPr>
            <w:rFonts w:ascii="Arial" w:hAnsi="Arial" w:cs="Arial"/>
            <w:noProof/>
            <w:webHidden/>
            <w:sz w:val="20"/>
            <w:szCs w:val="20"/>
          </w:rPr>
          <w:tab/>
        </w:r>
        <w:r w:rsidR="00D36A28" w:rsidRPr="00D36A28">
          <w:rPr>
            <w:rFonts w:ascii="Arial" w:hAnsi="Arial" w:cs="Arial"/>
            <w:noProof/>
            <w:webHidden/>
            <w:sz w:val="20"/>
            <w:szCs w:val="20"/>
          </w:rPr>
          <w:fldChar w:fldCharType="begin"/>
        </w:r>
        <w:r w:rsidR="00D36A28" w:rsidRPr="00D36A28">
          <w:rPr>
            <w:rFonts w:ascii="Arial" w:hAnsi="Arial" w:cs="Arial"/>
            <w:noProof/>
            <w:webHidden/>
            <w:sz w:val="20"/>
            <w:szCs w:val="20"/>
          </w:rPr>
          <w:instrText xml:space="preserve"> PAGEREF _Toc459701547 \h </w:instrText>
        </w:r>
        <w:r w:rsidR="00D36A28" w:rsidRPr="00D36A28">
          <w:rPr>
            <w:rFonts w:ascii="Arial" w:hAnsi="Arial" w:cs="Arial"/>
            <w:noProof/>
            <w:webHidden/>
            <w:sz w:val="20"/>
            <w:szCs w:val="20"/>
          </w:rPr>
        </w:r>
        <w:r w:rsidR="00D36A28" w:rsidRPr="00D36A28">
          <w:rPr>
            <w:rFonts w:ascii="Arial" w:hAnsi="Arial" w:cs="Arial"/>
            <w:noProof/>
            <w:webHidden/>
            <w:sz w:val="20"/>
            <w:szCs w:val="20"/>
          </w:rPr>
          <w:fldChar w:fldCharType="separate"/>
        </w:r>
        <w:r w:rsidR="00D36A28" w:rsidRPr="00D36A28">
          <w:rPr>
            <w:rFonts w:ascii="Arial" w:hAnsi="Arial" w:cs="Arial"/>
            <w:noProof/>
            <w:webHidden/>
            <w:sz w:val="20"/>
            <w:szCs w:val="20"/>
          </w:rPr>
          <w:t>10</w:t>
        </w:r>
        <w:r w:rsidR="00D36A28" w:rsidRPr="00D36A28">
          <w:rPr>
            <w:rFonts w:ascii="Arial" w:hAnsi="Arial" w:cs="Arial"/>
            <w:noProof/>
            <w:webHidden/>
            <w:sz w:val="20"/>
            <w:szCs w:val="20"/>
          </w:rPr>
          <w:fldChar w:fldCharType="end"/>
        </w:r>
      </w:hyperlink>
    </w:p>
    <w:p w14:paraId="6F036335" w14:textId="77777777" w:rsidR="00D36A28" w:rsidRPr="00D36A28" w:rsidRDefault="00767182">
      <w:pPr>
        <w:pStyle w:val="TOC2"/>
        <w:rPr>
          <w:rFonts w:ascii="Arial" w:eastAsiaTheme="minorEastAsia" w:hAnsi="Arial" w:cs="Arial"/>
          <w:noProof/>
          <w:sz w:val="20"/>
          <w:szCs w:val="20"/>
          <w:lang w:eastAsia="en-CA"/>
        </w:rPr>
      </w:pPr>
      <w:hyperlink w:anchor="_Toc459701548" w:history="1">
        <w:r w:rsidR="00D36A28" w:rsidRPr="00D36A28">
          <w:rPr>
            <w:rStyle w:val="Hyperlink"/>
            <w:rFonts w:ascii="Arial" w:hAnsi="Arial" w:cs="Arial"/>
            <w:noProof/>
            <w:sz w:val="20"/>
            <w:szCs w:val="20"/>
          </w:rPr>
          <w:t>5.1</w:t>
        </w:r>
        <w:r w:rsidR="00D36A28" w:rsidRPr="00D36A28">
          <w:rPr>
            <w:rFonts w:ascii="Arial" w:eastAsiaTheme="minorEastAsia" w:hAnsi="Arial" w:cs="Arial"/>
            <w:noProof/>
            <w:sz w:val="20"/>
            <w:szCs w:val="20"/>
            <w:lang w:eastAsia="en-CA"/>
          </w:rPr>
          <w:tab/>
        </w:r>
        <w:r w:rsidR="00D36A28" w:rsidRPr="00D36A28">
          <w:rPr>
            <w:rStyle w:val="Hyperlink"/>
            <w:rFonts w:ascii="Arial" w:hAnsi="Arial" w:cs="Arial"/>
            <w:noProof/>
            <w:sz w:val="20"/>
            <w:szCs w:val="20"/>
          </w:rPr>
          <w:t>Board of Directors</w:t>
        </w:r>
        <w:r w:rsidR="00D36A28" w:rsidRPr="00D36A28">
          <w:rPr>
            <w:rFonts w:ascii="Arial" w:hAnsi="Arial" w:cs="Arial"/>
            <w:noProof/>
            <w:webHidden/>
            <w:sz w:val="20"/>
            <w:szCs w:val="20"/>
          </w:rPr>
          <w:tab/>
        </w:r>
        <w:r w:rsidR="00D36A28" w:rsidRPr="00D36A28">
          <w:rPr>
            <w:rFonts w:ascii="Arial" w:hAnsi="Arial" w:cs="Arial"/>
            <w:noProof/>
            <w:webHidden/>
            <w:sz w:val="20"/>
            <w:szCs w:val="20"/>
          </w:rPr>
          <w:fldChar w:fldCharType="begin"/>
        </w:r>
        <w:r w:rsidR="00D36A28" w:rsidRPr="00D36A28">
          <w:rPr>
            <w:rFonts w:ascii="Arial" w:hAnsi="Arial" w:cs="Arial"/>
            <w:noProof/>
            <w:webHidden/>
            <w:sz w:val="20"/>
            <w:szCs w:val="20"/>
          </w:rPr>
          <w:instrText xml:space="preserve"> PAGEREF _Toc459701548 \h </w:instrText>
        </w:r>
        <w:r w:rsidR="00D36A28" w:rsidRPr="00D36A28">
          <w:rPr>
            <w:rFonts w:ascii="Arial" w:hAnsi="Arial" w:cs="Arial"/>
            <w:noProof/>
            <w:webHidden/>
            <w:sz w:val="20"/>
            <w:szCs w:val="20"/>
          </w:rPr>
        </w:r>
        <w:r w:rsidR="00D36A28" w:rsidRPr="00D36A28">
          <w:rPr>
            <w:rFonts w:ascii="Arial" w:hAnsi="Arial" w:cs="Arial"/>
            <w:noProof/>
            <w:webHidden/>
            <w:sz w:val="20"/>
            <w:szCs w:val="20"/>
          </w:rPr>
          <w:fldChar w:fldCharType="separate"/>
        </w:r>
        <w:r w:rsidR="00D36A28" w:rsidRPr="00D36A28">
          <w:rPr>
            <w:rFonts w:ascii="Arial" w:hAnsi="Arial" w:cs="Arial"/>
            <w:noProof/>
            <w:webHidden/>
            <w:sz w:val="20"/>
            <w:szCs w:val="20"/>
          </w:rPr>
          <w:t>10</w:t>
        </w:r>
        <w:r w:rsidR="00D36A28" w:rsidRPr="00D36A28">
          <w:rPr>
            <w:rFonts w:ascii="Arial" w:hAnsi="Arial" w:cs="Arial"/>
            <w:noProof/>
            <w:webHidden/>
            <w:sz w:val="20"/>
            <w:szCs w:val="20"/>
          </w:rPr>
          <w:fldChar w:fldCharType="end"/>
        </w:r>
      </w:hyperlink>
    </w:p>
    <w:p w14:paraId="7001D63F" w14:textId="77777777" w:rsidR="00D36A28" w:rsidRPr="00D36A28" w:rsidRDefault="00767182">
      <w:pPr>
        <w:pStyle w:val="TOC2"/>
        <w:rPr>
          <w:rFonts w:ascii="Arial" w:eastAsiaTheme="minorEastAsia" w:hAnsi="Arial" w:cs="Arial"/>
          <w:noProof/>
          <w:sz w:val="20"/>
          <w:szCs w:val="20"/>
          <w:lang w:eastAsia="en-CA"/>
        </w:rPr>
      </w:pPr>
      <w:hyperlink w:anchor="_Toc459701549" w:history="1">
        <w:r w:rsidR="00D36A28" w:rsidRPr="00D36A28">
          <w:rPr>
            <w:rStyle w:val="Hyperlink"/>
            <w:rFonts w:ascii="Arial" w:hAnsi="Arial" w:cs="Arial"/>
            <w:noProof/>
            <w:sz w:val="20"/>
            <w:szCs w:val="20"/>
          </w:rPr>
          <w:t>5.2</w:t>
        </w:r>
        <w:r w:rsidR="00D36A28" w:rsidRPr="00D36A28">
          <w:rPr>
            <w:rFonts w:ascii="Arial" w:eastAsiaTheme="minorEastAsia" w:hAnsi="Arial" w:cs="Arial"/>
            <w:noProof/>
            <w:sz w:val="20"/>
            <w:szCs w:val="20"/>
            <w:lang w:eastAsia="en-CA"/>
          </w:rPr>
          <w:tab/>
        </w:r>
        <w:r w:rsidR="00D36A28" w:rsidRPr="00D36A28">
          <w:rPr>
            <w:rStyle w:val="Hyperlink"/>
            <w:rFonts w:ascii="Arial" w:hAnsi="Arial" w:cs="Arial"/>
            <w:noProof/>
            <w:sz w:val="20"/>
            <w:szCs w:val="20"/>
          </w:rPr>
          <w:t>Term of Office</w:t>
        </w:r>
        <w:r w:rsidR="00D36A28" w:rsidRPr="00D36A28">
          <w:rPr>
            <w:rFonts w:ascii="Arial" w:hAnsi="Arial" w:cs="Arial"/>
            <w:noProof/>
            <w:webHidden/>
            <w:sz w:val="20"/>
            <w:szCs w:val="20"/>
          </w:rPr>
          <w:tab/>
        </w:r>
        <w:r w:rsidR="00D36A28" w:rsidRPr="00D36A28">
          <w:rPr>
            <w:rFonts w:ascii="Arial" w:hAnsi="Arial" w:cs="Arial"/>
            <w:noProof/>
            <w:webHidden/>
            <w:sz w:val="20"/>
            <w:szCs w:val="20"/>
          </w:rPr>
          <w:fldChar w:fldCharType="begin"/>
        </w:r>
        <w:r w:rsidR="00D36A28" w:rsidRPr="00D36A28">
          <w:rPr>
            <w:rFonts w:ascii="Arial" w:hAnsi="Arial" w:cs="Arial"/>
            <w:noProof/>
            <w:webHidden/>
            <w:sz w:val="20"/>
            <w:szCs w:val="20"/>
          </w:rPr>
          <w:instrText xml:space="preserve"> PAGEREF _Toc459701549 \h </w:instrText>
        </w:r>
        <w:r w:rsidR="00D36A28" w:rsidRPr="00D36A28">
          <w:rPr>
            <w:rFonts w:ascii="Arial" w:hAnsi="Arial" w:cs="Arial"/>
            <w:noProof/>
            <w:webHidden/>
            <w:sz w:val="20"/>
            <w:szCs w:val="20"/>
          </w:rPr>
        </w:r>
        <w:r w:rsidR="00D36A28" w:rsidRPr="00D36A28">
          <w:rPr>
            <w:rFonts w:ascii="Arial" w:hAnsi="Arial" w:cs="Arial"/>
            <w:noProof/>
            <w:webHidden/>
            <w:sz w:val="20"/>
            <w:szCs w:val="20"/>
          </w:rPr>
          <w:fldChar w:fldCharType="separate"/>
        </w:r>
        <w:r w:rsidR="00D36A28" w:rsidRPr="00D36A28">
          <w:rPr>
            <w:rFonts w:ascii="Arial" w:hAnsi="Arial" w:cs="Arial"/>
            <w:noProof/>
            <w:webHidden/>
            <w:sz w:val="20"/>
            <w:szCs w:val="20"/>
          </w:rPr>
          <w:t>11</w:t>
        </w:r>
        <w:r w:rsidR="00D36A28" w:rsidRPr="00D36A28">
          <w:rPr>
            <w:rFonts w:ascii="Arial" w:hAnsi="Arial" w:cs="Arial"/>
            <w:noProof/>
            <w:webHidden/>
            <w:sz w:val="20"/>
            <w:szCs w:val="20"/>
          </w:rPr>
          <w:fldChar w:fldCharType="end"/>
        </w:r>
      </w:hyperlink>
    </w:p>
    <w:p w14:paraId="1185219B" w14:textId="77777777" w:rsidR="00D36A28" w:rsidRPr="00D36A28" w:rsidRDefault="00767182">
      <w:pPr>
        <w:pStyle w:val="TOC2"/>
        <w:rPr>
          <w:rFonts w:ascii="Arial" w:eastAsiaTheme="minorEastAsia" w:hAnsi="Arial" w:cs="Arial"/>
          <w:noProof/>
          <w:sz w:val="20"/>
          <w:szCs w:val="20"/>
          <w:lang w:eastAsia="en-CA"/>
        </w:rPr>
      </w:pPr>
      <w:hyperlink w:anchor="_Toc459701550" w:history="1">
        <w:r w:rsidR="00D36A28" w:rsidRPr="00D36A28">
          <w:rPr>
            <w:rStyle w:val="Hyperlink"/>
            <w:rFonts w:ascii="Arial" w:hAnsi="Arial" w:cs="Arial"/>
            <w:noProof/>
            <w:sz w:val="20"/>
            <w:szCs w:val="20"/>
          </w:rPr>
          <w:t>5.3</w:t>
        </w:r>
        <w:r w:rsidR="00D36A28" w:rsidRPr="00D36A28">
          <w:rPr>
            <w:rFonts w:ascii="Arial" w:eastAsiaTheme="minorEastAsia" w:hAnsi="Arial" w:cs="Arial"/>
            <w:noProof/>
            <w:sz w:val="20"/>
            <w:szCs w:val="20"/>
            <w:lang w:eastAsia="en-CA"/>
          </w:rPr>
          <w:tab/>
        </w:r>
        <w:r w:rsidR="00D36A28" w:rsidRPr="00D36A28">
          <w:rPr>
            <w:rStyle w:val="Hyperlink"/>
            <w:rFonts w:ascii="Arial" w:hAnsi="Arial" w:cs="Arial"/>
            <w:noProof/>
            <w:sz w:val="20"/>
            <w:szCs w:val="20"/>
          </w:rPr>
          <w:t>Powers and Duties of Directors</w:t>
        </w:r>
        <w:r w:rsidR="00D36A28" w:rsidRPr="00D36A28">
          <w:rPr>
            <w:rFonts w:ascii="Arial" w:hAnsi="Arial" w:cs="Arial"/>
            <w:noProof/>
            <w:webHidden/>
            <w:sz w:val="20"/>
            <w:szCs w:val="20"/>
          </w:rPr>
          <w:tab/>
        </w:r>
        <w:r w:rsidR="00D36A28" w:rsidRPr="00D36A28">
          <w:rPr>
            <w:rFonts w:ascii="Arial" w:hAnsi="Arial" w:cs="Arial"/>
            <w:noProof/>
            <w:webHidden/>
            <w:sz w:val="20"/>
            <w:szCs w:val="20"/>
          </w:rPr>
          <w:fldChar w:fldCharType="begin"/>
        </w:r>
        <w:r w:rsidR="00D36A28" w:rsidRPr="00D36A28">
          <w:rPr>
            <w:rFonts w:ascii="Arial" w:hAnsi="Arial" w:cs="Arial"/>
            <w:noProof/>
            <w:webHidden/>
            <w:sz w:val="20"/>
            <w:szCs w:val="20"/>
          </w:rPr>
          <w:instrText xml:space="preserve"> PAGEREF _Toc459701550 \h </w:instrText>
        </w:r>
        <w:r w:rsidR="00D36A28" w:rsidRPr="00D36A28">
          <w:rPr>
            <w:rFonts w:ascii="Arial" w:hAnsi="Arial" w:cs="Arial"/>
            <w:noProof/>
            <w:webHidden/>
            <w:sz w:val="20"/>
            <w:szCs w:val="20"/>
          </w:rPr>
        </w:r>
        <w:r w:rsidR="00D36A28" w:rsidRPr="00D36A28">
          <w:rPr>
            <w:rFonts w:ascii="Arial" w:hAnsi="Arial" w:cs="Arial"/>
            <w:noProof/>
            <w:webHidden/>
            <w:sz w:val="20"/>
            <w:szCs w:val="20"/>
          </w:rPr>
          <w:fldChar w:fldCharType="separate"/>
        </w:r>
        <w:r w:rsidR="00D36A28" w:rsidRPr="00D36A28">
          <w:rPr>
            <w:rFonts w:ascii="Arial" w:hAnsi="Arial" w:cs="Arial"/>
            <w:noProof/>
            <w:webHidden/>
            <w:sz w:val="20"/>
            <w:szCs w:val="20"/>
          </w:rPr>
          <w:t>11</w:t>
        </w:r>
        <w:r w:rsidR="00D36A28" w:rsidRPr="00D36A28">
          <w:rPr>
            <w:rFonts w:ascii="Arial" w:hAnsi="Arial" w:cs="Arial"/>
            <w:noProof/>
            <w:webHidden/>
            <w:sz w:val="20"/>
            <w:szCs w:val="20"/>
          </w:rPr>
          <w:fldChar w:fldCharType="end"/>
        </w:r>
      </w:hyperlink>
    </w:p>
    <w:p w14:paraId="3B66EE62" w14:textId="77777777" w:rsidR="00D36A28" w:rsidRPr="00D36A28" w:rsidRDefault="00767182">
      <w:pPr>
        <w:pStyle w:val="TOC2"/>
        <w:rPr>
          <w:rFonts w:ascii="Arial" w:eastAsiaTheme="minorEastAsia" w:hAnsi="Arial" w:cs="Arial"/>
          <w:noProof/>
          <w:sz w:val="20"/>
          <w:szCs w:val="20"/>
          <w:lang w:eastAsia="en-CA"/>
        </w:rPr>
      </w:pPr>
      <w:hyperlink w:anchor="_Toc459701551" w:history="1">
        <w:r w:rsidR="00D36A28" w:rsidRPr="00D36A28">
          <w:rPr>
            <w:rStyle w:val="Hyperlink"/>
            <w:rFonts w:ascii="Arial" w:hAnsi="Arial" w:cs="Arial"/>
            <w:noProof/>
            <w:sz w:val="20"/>
            <w:szCs w:val="20"/>
          </w:rPr>
          <w:t>5.4</w:t>
        </w:r>
        <w:r w:rsidR="00D36A28" w:rsidRPr="00D36A28">
          <w:rPr>
            <w:rFonts w:ascii="Arial" w:eastAsiaTheme="minorEastAsia" w:hAnsi="Arial" w:cs="Arial"/>
            <w:noProof/>
            <w:sz w:val="20"/>
            <w:szCs w:val="20"/>
            <w:lang w:eastAsia="en-CA"/>
          </w:rPr>
          <w:tab/>
        </w:r>
        <w:r w:rsidR="00D36A28" w:rsidRPr="00D36A28">
          <w:rPr>
            <w:rStyle w:val="Hyperlink"/>
            <w:rFonts w:ascii="Arial" w:hAnsi="Arial" w:cs="Arial"/>
            <w:noProof/>
            <w:sz w:val="20"/>
            <w:szCs w:val="20"/>
          </w:rPr>
          <w:t>Casting Vote</w:t>
        </w:r>
        <w:r w:rsidR="00D36A28" w:rsidRPr="00D36A28">
          <w:rPr>
            <w:rFonts w:ascii="Arial" w:hAnsi="Arial" w:cs="Arial"/>
            <w:noProof/>
            <w:webHidden/>
            <w:sz w:val="20"/>
            <w:szCs w:val="20"/>
          </w:rPr>
          <w:tab/>
        </w:r>
        <w:r w:rsidR="00D36A28" w:rsidRPr="00D36A28">
          <w:rPr>
            <w:rFonts w:ascii="Arial" w:hAnsi="Arial" w:cs="Arial"/>
            <w:noProof/>
            <w:webHidden/>
            <w:sz w:val="20"/>
            <w:szCs w:val="20"/>
          </w:rPr>
          <w:fldChar w:fldCharType="begin"/>
        </w:r>
        <w:r w:rsidR="00D36A28" w:rsidRPr="00D36A28">
          <w:rPr>
            <w:rFonts w:ascii="Arial" w:hAnsi="Arial" w:cs="Arial"/>
            <w:noProof/>
            <w:webHidden/>
            <w:sz w:val="20"/>
            <w:szCs w:val="20"/>
          </w:rPr>
          <w:instrText xml:space="preserve"> PAGEREF _Toc459701551 \h </w:instrText>
        </w:r>
        <w:r w:rsidR="00D36A28" w:rsidRPr="00D36A28">
          <w:rPr>
            <w:rFonts w:ascii="Arial" w:hAnsi="Arial" w:cs="Arial"/>
            <w:noProof/>
            <w:webHidden/>
            <w:sz w:val="20"/>
            <w:szCs w:val="20"/>
          </w:rPr>
        </w:r>
        <w:r w:rsidR="00D36A28" w:rsidRPr="00D36A28">
          <w:rPr>
            <w:rFonts w:ascii="Arial" w:hAnsi="Arial" w:cs="Arial"/>
            <w:noProof/>
            <w:webHidden/>
            <w:sz w:val="20"/>
            <w:szCs w:val="20"/>
          </w:rPr>
          <w:fldChar w:fldCharType="separate"/>
        </w:r>
        <w:r w:rsidR="00D36A28" w:rsidRPr="00D36A28">
          <w:rPr>
            <w:rFonts w:ascii="Arial" w:hAnsi="Arial" w:cs="Arial"/>
            <w:noProof/>
            <w:webHidden/>
            <w:sz w:val="20"/>
            <w:szCs w:val="20"/>
          </w:rPr>
          <w:t>11</w:t>
        </w:r>
        <w:r w:rsidR="00D36A28" w:rsidRPr="00D36A28">
          <w:rPr>
            <w:rFonts w:ascii="Arial" w:hAnsi="Arial" w:cs="Arial"/>
            <w:noProof/>
            <w:webHidden/>
            <w:sz w:val="20"/>
            <w:szCs w:val="20"/>
          </w:rPr>
          <w:fldChar w:fldCharType="end"/>
        </w:r>
      </w:hyperlink>
    </w:p>
    <w:p w14:paraId="76D3EC7B" w14:textId="77777777" w:rsidR="00D36A28" w:rsidRPr="00D36A28" w:rsidRDefault="00767182">
      <w:pPr>
        <w:pStyle w:val="TOC2"/>
        <w:rPr>
          <w:rFonts w:ascii="Arial" w:eastAsiaTheme="minorEastAsia" w:hAnsi="Arial" w:cs="Arial"/>
          <w:noProof/>
          <w:sz w:val="20"/>
          <w:szCs w:val="20"/>
          <w:lang w:eastAsia="en-CA"/>
        </w:rPr>
      </w:pPr>
      <w:hyperlink w:anchor="_Toc459701552" w:history="1">
        <w:r w:rsidR="00D36A28" w:rsidRPr="00D36A28">
          <w:rPr>
            <w:rStyle w:val="Hyperlink"/>
            <w:rFonts w:ascii="Arial" w:hAnsi="Arial" w:cs="Arial"/>
            <w:noProof/>
            <w:sz w:val="20"/>
            <w:szCs w:val="20"/>
          </w:rPr>
          <w:t>5.5</w:t>
        </w:r>
        <w:r w:rsidR="00D36A28" w:rsidRPr="00D36A28">
          <w:rPr>
            <w:rFonts w:ascii="Arial" w:eastAsiaTheme="minorEastAsia" w:hAnsi="Arial" w:cs="Arial"/>
            <w:noProof/>
            <w:sz w:val="20"/>
            <w:szCs w:val="20"/>
            <w:lang w:eastAsia="en-CA"/>
          </w:rPr>
          <w:tab/>
        </w:r>
        <w:r w:rsidR="00D36A28" w:rsidRPr="00D36A28">
          <w:rPr>
            <w:rStyle w:val="Hyperlink"/>
            <w:rFonts w:ascii="Arial" w:hAnsi="Arial" w:cs="Arial"/>
            <w:noProof/>
            <w:sz w:val="20"/>
            <w:szCs w:val="20"/>
          </w:rPr>
          <w:t>Meetings of Directors</w:t>
        </w:r>
        <w:r w:rsidR="00D36A28" w:rsidRPr="00D36A28">
          <w:rPr>
            <w:rFonts w:ascii="Arial" w:hAnsi="Arial" w:cs="Arial"/>
            <w:noProof/>
            <w:webHidden/>
            <w:sz w:val="20"/>
            <w:szCs w:val="20"/>
          </w:rPr>
          <w:tab/>
        </w:r>
        <w:r w:rsidR="00D36A28" w:rsidRPr="00D36A28">
          <w:rPr>
            <w:rFonts w:ascii="Arial" w:hAnsi="Arial" w:cs="Arial"/>
            <w:noProof/>
            <w:webHidden/>
            <w:sz w:val="20"/>
            <w:szCs w:val="20"/>
          </w:rPr>
          <w:fldChar w:fldCharType="begin"/>
        </w:r>
        <w:r w:rsidR="00D36A28" w:rsidRPr="00D36A28">
          <w:rPr>
            <w:rFonts w:ascii="Arial" w:hAnsi="Arial" w:cs="Arial"/>
            <w:noProof/>
            <w:webHidden/>
            <w:sz w:val="20"/>
            <w:szCs w:val="20"/>
          </w:rPr>
          <w:instrText xml:space="preserve"> PAGEREF _Toc459701552 \h </w:instrText>
        </w:r>
        <w:r w:rsidR="00D36A28" w:rsidRPr="00D36A28">
          <w:rPr>
            <w:rFonts w:ascii="Arial" w:hAnsi="Arial" w:cs="Arial"/>
            <w:noProof/>
            <w:webHidden/>
            <w:sz w:val="20"/>
            <w:szCs w:val="20"/>
          </w:rPr>
        </w:r>
        <w:r w:rsidR="00D36A28" w:rsidRPr="00D36A28">
          <w:rPr>
            <w:rFonts w:ascii="Arial" w:hAnsi="Arial" w:cs="Arial"/>
            <w:noProof/>
            <w:webHidden/>
            <w:sz w:val="20"/>
            <w:szCs w:val="20"/>
          </w:rPr>
          <w:fldChar w:fldCharType="separate"/>
        </w:r>
        <w:r w:rsidR="00D36A28" w:rsidRPr="00D36A28">
          <w:rPr>
            <w:rFonts w:ascii="Arial" w:hAnsi="Arial" w:cs="Arial"/>
            <w:noProof/>
            <w:webHidden/>
            <w:sz w:val="20"/>
            <w:szCs w:val="20"/>
          </w:rPr>
          <w:t>11</w:t>
        </w:r>
        <w:r w:rsidR="00D36A28" w:rsidRPr="00D36A28">
          <w:rPr>
            <w:rFonts w:ascii="Arial" w:hAnsi="Arial" w:cs="Arial"/>
            <w:noProof/>
            <w:webHidden/>
            <w:sz w:val="20"/>
            <w:szCs w:val="20"/>
          </w:rPr>
          <w:fldChar w:fldCharType="end"/>
        </w:r>
      </w:hyperlink>
    </w:p>
    <w:p w14:paraId="3B242471" w14:textId="77777777" w:rsidR="00D36A28" w:rsidRPr="00D36A28" w:rsidRDefault="00767182">
      <w:pPr>
        <w:pStyle w:val="TOC2"/>
        <w:rPr>
          <w:rFonts w:ascii="Arial" w:eastAsiaTheme="minorEastAsia" w:hAnsi="Arial" w:cs="Arial"/>
          <w:noProof/>
          <w:sz w:val="20"/>
          <w:szCs w:val="20"/>
          <w:lang w:eastAsia="en-CA"/>
        </w:rPr>
      </w:pPr>
      <w:hyperlink w:anchor="_Toc459701553" w:history="1">
        <w:r w:rsidR="00D36A28" w:rsidRPr="00D36A28">
          <w:rPr>
            <w:rStyle w:val="Hyperlink"/>
            <w:rFonts w:ascii="Arial" w:hAnsi="Arial" w:cs="Arial"/>
            <w:noProof/>
            <w:sz w:val="20"/>
            <w:szCs w:val="20"/>
          </w:rPr>
          <w:t>5.6</w:t>
        </w:r>
        <w:r w:rsidR="00D36A28" w:rsidRPr="00D36A28">
          <w:rPr>
            <w:rFonts w:ascii="Arial" w:eastAsiaTheme="minorEastAsia" w:hAnsi="Arial" w:cs="Arial"/>
            <w:noProof/>
            <w:sz w:val="20"/>
            <w:szCs w:val="20"/>
            <w:lang w:eastAsia="en-CA"/>
          </w:rPr>
          <w:tab/>
        </w:r>
        <w:r w:rsidR="00D36A28" w:rsidRPr="00D36A28">
          <w:rPr>
            <w:rStyle w:val="Hyperlink"/>
            <w:rFonts w:ascii="Arial" w:hAnsi="Arial" w:cs="Arial"/>
            <w:noProof/>
            <w:sz w:val="20"/>
            <w:szCs w:val="20"/>
          </w:rPr>
          <w:t>Meeting of Shareholders</w:t>
        </w:r>
        <w:r w:rsidR="00D36A28" w:rsidRPr="00D36A28">
          <w:rPr>
            <w:rFonts w:ascii="Arial" w:hAnsi="Arial" w:cs="Arial"/>
            <w:noProof/>
            <w:webHidden/>
            <w:sz w:val="20"/>
            <w:szCs w:val="20"/>
          </w:rPr>
          <w:tab/>
        </w:r>
        <w:r w:rsidR="00D36A28" w:rsidRPr="00D36A28">
          <w:rPr>
            <w:rFonts w:ascii="Arial" w:hAnsi="Arial" w:cs="Arial"/>
            <w:noProof/>
            <w:webHidden/>
            <w:sz w:val="20"/>
            <w:szCs w:val="20"/>
          </w:rPr>
          <w:fldChar w:fldCharType="begin"/>
        </w:r>
        <w:r w:rsidR="00D36A28" w:rsidRPr="00D36A28">
          <w:rPr>
            <w:rFonts w:ascii="Arial" w:hAnsi="Arial" w:cs="Arial"/>
            <w:noProof/>
            <w:webHidden/>
            <w:sz w:val="20"/>
            <w:szCs w:val="20"/>
          </w:rPr>
          <w:instrText xml:space="preserve"> PAGEREF _Toc459701553 \h </w:instrText>
        </w:r>
        <w:r w:rsidR="00D36A28" w:rsidRPr="00D36A28">
          <w:rPr>
            <w:rFonts w:ascii="Arial" w:hAnsi="Arial" w:cs="Arial"/>
            <w:noProof/>
            <w:webHidden/>
            <w:sz w:val="20"/>
            <w:szCs w:val="20"/>
          </w:rPr>
        </w:r>
        <w:r w:rsidR="00D36A28" w:rsidRPr="00D36A28">
          <w:rPr>
            <w:rFonts w:ascii="Arial" w:hAnsi="Arial" w:cs="Arial"/>
            <w:noProof/>
            <w:webHidden/>
            <w:sz w:val="20"/>
            <w:szCs w:val="20"/>
          </w:rPr>
          <w:fldChar w:fldCharType="separate"/>
        </w:r>
        <w:r w:rsidR="00D36A28" w:rsidRPr="00D36A28">
          <w:rPr>
            <w:rFonts w:ascii="Arial" w:hAnsi="Arial" w:cs="Arial"/>
            <w:noProof/>
            <w:webHidden/>
            <w:sz w:val="20"/>
            <w:szCs w:val="20"/>
          </w:rPr>
          <w:t>12</w:t>
        </w:r>
        <w:r w:rsidR="00D36A28" w:rsidRPr="00D36A28">
          <w:rPr>
            <w:rFonts w:ascii="Arial" w:hAnsi="Arial" w:cs="Arial"/>
            <w:noProof/>
            <w:webHidden/>
            <w:sz w:val="20"/>
            <w:szCs w:val="20"/>
          </w:rPr>
          <w:fldChar w:fldCharType="end"/>
        </w:r>
      </w:hyperlink>
    </w:p>
    <w:p w14:paraId="7496E355" w14:textId="77777777" w:rsidR="00D36A28" w:rsidRPr="00D36A28" w:rsidRDefault="00767182">
      <w:pPr>
        <w:pStyle w:val="TOC2"/>
        <w:rPr>
          <w:rFonts w:ascii="Arial" w:eastAsiaTheme="minorEastAsia" w:hAnsi="Arial" w:cs="Arial"/>
          <w:noProof/>
          <w:sz w:val="20"/>
          <w:szCs w:val="20"/>
          <w:lang w:eastAsia="en-CA"/>
        </w:rPr>
      </w:pPr>
      <w:hyperlink w:anchor="_Toc459701554" w:history="1">
        <w:r w:rsidR="00D36A28" w:rsidRPr="00D36A28">
          <w:rPr>
            <w:rStyle w:val="Hyperlink"/>
            <w:rFonts w:ascii="Arial" w:hAnsi="Arial" w:cs="Arial"/>
            <w:noProof/>
            <w:sz w:val="20"/>
            <w:szCs w:val="20"/>
          </w:rPr>
          <w:t>5.7</w:t>
        </w:r>
        <w:r w:rsidR="00D36A28" w:rsidRPr="00D36A28">
          <w:rPr>
            <w:rFonts w:ascii="Arial" w:eastAsiaTheme="minorEastAsia" w:hAnsi="Arial" w:cs="Arial"/>
            <w:noProof/>
            <w:sz w:val="20"/>
            <w:szCs w:val="20"/>
            <w:lang w:eastAsia="en-CA"/>
          </w:rPr>
          <w:tab/>
        </w:r>
        <w:r w:rsidR="00D36A28" w:rsidRPr="00D36A28">
          <w:rPr>
            <w:rStyle w:val="Hyperlink"/>
            <w:rFonts w:ascii="Arial" w:hAnsi="Arial" w:cs="Arial"/>
            <w:noProof/>
            <w:sz w:val="20"/>
            <w:szCs w:val="20"/>
          </w:rPr>
          <w:t>Officers</w:t>
        </w:r>
        <w:r w:rsidR="00D36A28" w:rsidRPr="00D36A28">
          <w:rPr>
            <w:rFonts w:ascii="Arial" w:hAnsi="Arial" w:cs="Arial"/>
            <w:noProof/>
            <w:webHidden/>
            <w:sz w:val="20"/>
            <w:szCs w:val="20"/>
          </w:rPr>
          <w:tab/>
        </w:r>
        <w:r w:rsidR="00D36A28" w:rsidRPr="00D36A28">
          <w:rPr>
            <w:rFonts w:ascii="Arial" w:hAnsi="Arial" w:cs="Arial"/>
            <w:noProof/>
            <w:webHidden/>
            <w:sz w:val="20"/>
            <w:szCs w:val="20"/>
          </w:rPr>
          <w:fldChar w:fldCharType="begin"/>
        </w:r>
        <w:r w:rsidR="00D36A28" w:rsidRPr="00D36A28">
          <w:rPr>
            <w:rFonts w:ascii="Arial" w:hAnsi="Arial" w:cs="Arial"/>
            <w:noProof/>
            <w:webHidden/>
            <w:sz w:val="20"/>
            <w:szCs w:val="20"/>
          </w:rPr>
          <w:instrText xml:space="preserve"> PAGEREF _Toc459701554 \h </w:instrText>
        </w:r>
        <w:r w:rsidR="00D36A28" w:rsidRPr="00D36A28">
          <w:rPr>
            <w:rFonts w:ascii="Arial" w:hAnsi="Arial" w:cs="Arial"/>
            <w:noProof/>
            <w:webHidden/>
            <w:sz w:val="20"/>
            <w:szCs w:val="20"/>
          </w:rPr>
        </w:r>
        <w:r w:rsidR="00D36A28" w:rsidRPr="00D36A28">
          <w:rPr>
            <w:rFonts w:ascii="Arial" w:hAnsi="Arial" w:cs="Arial"/>
            <w:noProof/>
            <w:webHidden/>
            <w:sz w:val="20"/>
            <w:szCs w:val="20"/>
          </w:rPr>
          <w:fldChar w:fldCharType="separate"/>
        </w:r>
        <w:r w:rsidR="00D36A28" w:rsidRPr="00D36A28">
          <w:rPr>
            <w:rFonts w:ascii="Arial" w:hAnsi="Arial" w:cs="Arial"/>
            <w:noProof/>
            <w:webHidden/>
            <w:sz w:val="20"/>
            <w:szCs w:val="20"/>
          </w:rPr>
          <w:t>13</w:t>
        </w:r>
        <w:r w:rsidR="00D36A28" w:rsidRPr="00D36A28">
          <w:rPr>
            <w:rFonts w:ascii="Arial" w:hAnsi="Arial" w:cs="Arial"/>
            <w:noProof/>
            <w:webHidden/>
            <w:sz w:val="20"/>
            <w:szCs w:val="20"/>
          </w:rPr>
          <w:fldChar w:fldCharType="end"/>
        </w:r>
      </w:hyperlink>
    </w:p>
    <w:p w14:paraId="5B9C1D60" w14:textId="77777777" w:rsidR="00D36A28" w:rsidRPr="00D36A28" w:rsidRDefault="00767182">
      <w:pPr>
        <w:pStyle w:val="TOC2"/>
        <w:rPr>
          <w:rFonts w:ascii="Arial" w:eastAsiaTheme="minorEastAsia" w:hAnsi="Arial" w:cs="Arial"/>
          <w:noProof/>
          <w:sz w:val="20"/>
          <w:szCs w:val="20"/>
          <w:lang w:eastAsia="en-CA"/>
        </w:rPr>
      </w:pPr>
      <w:hyperlink w:anchor="_Toc459701555" w:history="1">
        <w:r w:rsidR="00D36A28" w:rsidRPr="00D36A28">
          <w:rPr>
            <w:rStyle w:val="Hyperlink"/>
            <w:rFonts w:ascii="Arial" w:hAnsi="Arial" w:cs="Arial"/>
            <w:noProof/>
            <w:sz w:val="20"/>
            <w:szCs w:val="20"/>
          </w:rPr>
          <w:t>5.8</w:t>
        </w:r>
        <w:r w:rsidR="00D36A28" w:rsidRPr="00D36A28">
          <w:rPr>
            <w:rFonts w:ascii="Arial" w:eastAsiaTheme="minorEastAsia" w:hAnsi="Arial" w:cs="Arial"/>
            <w:noProof/>
            <w:sz w:val="20"/>
            <w:szCs w:val="20"/>
            <w:lang w:eastAsia="en-CA"/>
          </w:rPr>
          <w:tab/>
        </w:r>
        <w:r w:rsidR="00D36A28" w:rsidRPr="00D36A28">
          <w:rPr>
            <w:rStyle w:val="Hyperlink"/>
            <w:rFonts w:ascii="Arial" w:hAnsi="Arial" w:cs="Arial"/>
            <w:noProof/>
            <w:sz w:val="20"/>
            <w:szCs w:val="20"/>
          </w:rPr>
          <w:t>D&amp;O Indemnity Rights</w:t>
        </w:r>
        <w:r w:rsidR="00D36A28" w:rsidRPr="00D36A28">
          <w:rPr>
            <w:rFonts w:ascii="Arial" w:hAnsi="Arial" w:cs="Arial"/>
            <w:noProof/>
            <w:webHidden/>
            <w:sz w:val="20"/>
            <w:szCs w:val="20"/>
          </w:rPr>
          <w:tab/>
        </w:r>
        <w:r w:rsidR="00D36A28" w:rsidRPr="00D36A28">
          <w:rPr>
            <w:rFonts w:ascii="Arial" w:hAnsi="Arial" w:cs="Arial"/>
            <w:noProof/>
            <w:webHidden/>
            <w:sz w:val="20"/>
            <w:szCs w:val="20"/>
          </w:rPr>
          <w:fldChar w:fldCharType="begin"/>
        </w:r>
        <w:r w:rsidR="00D36A28" w:rsidRPr="00D36A28">
          <w:rPr>
            <w:rFonts w:ascii="Arial" w:hAnsi="Arial" w:cs="Arial"/>
            <w:noProof/>
            <w:webHidden/>
            <w:sz w:val="20"/>
            <w:szCs w:val="20"/>
          </w:rPr>
          <w:instrText xml:space="preserve"> PAGEREF _Toc459701555 \h </w:instrText>
        </w:r>
        <w:r w:rsidR="00D36A28" w:rsidRPr="00D36A28">
          <w:rPr>
            <w:rFonts w:ascii="Arial" w:hAnsi="Arial" w:cs="Arial"/>
            <w:noProof/>
            <w:webHidden/>
            <w:sz w:val="20"/>
            <w:szCs w:val="20"/>
          </w:rPr>
        </w:r>
        <w:r w:rsidR="00D36A28" w:rsidRPr="00D36A28">
          <w:rPr>
            <w:rFonts w:ascii="Arial" w:hAnsi="Arial" w:cs="Arial"/>
            <w:noProof/>
            <w:webHidden/>
            <w:sz w:val="20"/>
            <w:szCs w:val="20"/>
          </w:rPr>
          <w:fldChar w:fldCharType="separate"/>
        </w:r>
        <w:r w:rsidR="00D36A28" w:rsidRPr="00D36A28">
          <w:rPr>
            <w:rFonts w:ascii="Arial" w:hAnsi="Arial" w:cs="Arial"/>
            <w:noProof/>
            <w:webHidden/>
            <w:sz w:val="20"/>
            <w:szCs w:val="20"/>
          </w:rPr>
          <w:t>13</w:t>
        </w:r>
        <w:r w:rsidR="00D36A28" w:rsidRPr="00D36A28">
          <w:rPr>
            <w:rFonts w:ascii="Arial" w:hAnsi="Arial" w:cs="Arial"/>
            <w:noProof/>
            <w:webHidden/>
            <w:sz w:val="20"/>
            <w:szCs w:val="20"/>
          </w:rPr>
          <w:fldChar w:fldCharType="end"/>
        </w:r>
      </w:hyperlink>
    </w:p>
    <w:p w14:paraId="0F1FE27D" w14:textId="77777777" w:rsidR="00D36A28" w:rsidRPr="00D36A28" w:rsidRDefault="00767182">
      <w:pPr>
        <w:pStyle w:val="TOC2"/>
        <w:rPr>
          <w:rFonts w:ascii="Arial" w:eastAsiaTheme="minorEastAsia" w:hAnsi="Arial" w:cs="Arial"/>
          <w:noProof/>
          <w:sz w:val="20"/>
          <w:szCs w:val="20"/>
          <w:lang w:eastAsia="en-CA"/>
        </w:rPr>
      </w:pPr>
      <w:hyperlink w:anchor="_Toc459701556" w:history="1">
        <w:r w:rsidR="00D36A28" w:rsidRPr="00D36A28">
          <w:rPr>
            <w:rStyle w:val="Hyperlink"/>
            <w:rFonts w:ascii="Arial" w:hAnsi="Arial" w:cs="Arial"/>
            <w:noProof/>
            <w:sz w:val="20"/>
            <w:szCs w:val="20"/>
          </w:rPr>
          <w:t>5.9</w:t>
        </w:r>
        <w:r w:rsidR="00D36A28" w:rsidRPr="00D36A28">
          <w:rPr>
            <w:rFonts w:ascii="Arial" w:eastAsiaTheme="minorEastAsia" w:hAnsi="Arial" w:cs="Arial"/>
            <w:noProof/>
            <w:sz w:val="20"/>
            <w:szCs w:val="20"/>
            <w:lang w:eastAsia="en-CA"/>
          </w:rPr>
          <w:tab/>
        </w:r>
        <w:r w:rsidR="00D36A28" w:rsidRPr="00D36A28">
          <w:rPr>
            <w:rStyle w:val="Hyperlink"/>
            <w:rFonts w:ascii="Arial" w:hAnsi="Arial" w:cs="Arial"/>
            <w:noProof/>
            <w:sz w:val="20"/>
            <w:szCs w:val="20"/>
          </w:rPr>
          <w:t>Fundamental Decisions</w:t>
        </w:r>
        <w:r w:rsidR="00D36A28" w:rsidRPr="00D36A28">
          <w:rPr>
            <w:rFonts w:ascii="Arial" w:hAnsi="Arial" w:cs="Arial"/>
            <w:noProof/>
            <w:webHidden/>
            <w:sz w:val="20"/>
            <w:szCs w:val="20"/>
          </w:rPr>
          <w:tab/>
        </w:r>
        <w:r w:rsidR="00D36A28" w:rsidRPr="00D36A28">
          <w:rPr>
            <w:rFonts w:ascii="Arial" w:hAnsi="Arial" w:cs="Arial"/>
            <w:noProof/>
            <w:webHidden/>
            <w:sz w:val="20"/>
            <w:szCs w:val="20"/>
          </w:rPr>
          <w:fldChar w:fldCharType="begin"/>
        </w:r>
        <w:r w:rsidR="00D36A28" w:rsidRPr="00D36A28">
          <w:rPr>
            <w:rFonts w:ascii="Arial" w:hAnsi="Arial" w:cs="Arial"/>
            <w:noProof/>
            <w:webHidden/>
            <w:sz w:val="20"/>
            <w:szCs w:val="20"/>
          </w:rPr>
          <w:instrText xml:space="preserve"> PAGEREF _Toc459701556 \h </w:instrText>
        </w:r>
        <w:r w:rsidR="00D36A28" w:rsidRPr="00D36A28">
          <w:rPr>
            <w:rFonts w:ascii="Arial" w:hAnsi="Arial" w:cs="Arial"/>
            <w:noProof/>
            <w:webHidden/>
            <w:sz w:val="20"/>
            <w:szCs w:val="20"/>
          </w:rPr>
        </w:r>
        <w:r w:rsidR="00D36A28" w:rsidRPr="00D36A28">
          <w:rPr>
            <w:rFonts w:ascii="Arial" w:hAnsi="Arial" w:cs="Arial"/>
            <w:noProof/>
            <w:webHidden/>
            <w:sz w:val="20"/>
            <w:szCs w:val="20"/>
          </w:rPr>
          <w:fldChar w:fldCharType="separate"/>
        </w:r>
        <w:r w:rsidR="00D36A28" w:rsidRPr="00D36A28">
          <w:rPr>
            <w:rFonts w:ascii="Arial" w:hAnsi="Arial" w:cs="Arial"/>
            <w:noProof/>
            <w:webHidden/>
            <w:sz w:val="20"/>
            <w:szCs w:val="20"/>
          </w:rPr>
          <w:t>13</w:t>
        </w:r>
        <w:r w:rsidR="00D36A28" w:rsidRPr="00D36A28">
          <w:rPr>
            <w:rFonts w:ascii="Arial" w:hAnsi="Arial" w:cs="Arial"/>
            <w:noProof/>
            <w:webHidden/>
            <w:sz w:val="20"/>
            <w:szCs w:val="20"/>
          </w:rPr>
          <w:fldChar w:fldCharType="end"/>
        </w:r>
      </w:hyperlink>
    </w:p>
    <w:p w14:paraId="55409D7D" w14:textId="77777777" w:rsidR="00D36A28" w:rsidRPr="00D36A28" w:rsidRDefault="00767182">
      <w:pPr>
        <w:pStyle w:val="TOC2"/>
        <w:rPr>
          <w:rFonts w:ascii="Arial" w:eastAsiaTheme="minorEastAsia" w:hAnsi="Arial" w:cs="Arial"/>
          <w:noProof/>
          <w:sz w:val="20"/>
          <w:szCs w:val="20"/>
          <w:lang w:eastAsia="en-CA"/>
        </w:rPr>
      </w:pPr>
      <w:hyperlink w:anchor="_Toc459701557" w:history="1">
        <w:r w:rsidR="00D36A28" w:rsidRPr="00D36A28">
          <w:rPr>
            <w:rStyle w:val="Hyperlink"/>
            <w:rFonts w:ascii="Arial" w:hAnsi="Arial" w:cs="Arial"/>
            <w:noProof/>
            <w:sz w:val="20"/>
            <w:szCs w:val="20"/>
          </w:rPr>
          <w:t>5.10</w:t>
        </w:r>
        <w:r w:rsidR="00D36A28" w:rsidRPr="00D36A28">
          <w:rPr>
            <w:rFonts w:ascii="Arial" w:eastAsiaTheme="minorEastAsia" w:hAnsi="Arial" w:cs="Arial"/>
            <w:noProof/>
            <w:sz w:val="20"/>
            <w:szCs w:val="20"/>
            <w:lang w:eastAsia="en-CA"/>
          </w:rPr>
          <w:tab/>
        </w:r>
        <w:r w:rsidR="00D36A28" w:rsidRPr="00D36A28">
          <w:rPr>
            <w:rStyle w:val="Hyperlink"/>
            <w:rFonts w:ascii="Arial" w:hAnsi="Arial" w:cs="Arial"/>
            <w:noProof/>
            <w:sz w:val="20"/>
            <w:szCs w:val="20"/>
          </w:rPr>
          <w:t>Budgets</w:t>
        </w:r>
        <w:r w:rsidR="00D36A28" w:rsidRPr="00D36A28">
          <w:rPr>
            <w:rFonts w:ascii="Arial" w:hAnsi="Arial" w:cs="Arial"/>
            <w:noProof/>
            <w:webHidden/>
            <w:sz w:val="20"/>
            <w:szCs w:val="20"/>
          </w:rPr>
          <w:tab/>
        </w:r>
        <w:r w:rsidR="00D36A28" w:rsidRPr="00D36A28">
          <w:rPr>
            <w:rFonts w:ascii="Arial" w:hAnsi="Arial" w:cs="Arial"/>
            <w:noProof/>
            <w:webHidden/>
            <w:sz w:val="20"/>
            <w:szCs w:val="20"/>
          </w:rPr>
          <w:fldChar w:fldCharType="begin"/>
        </w:r>
        <w:r w:rsidR="00D36A28" w:rsidRPr="00D36A28">
          <w:rPr>
            <w:rFonts w:ascii="Arial" w:hAnsi="Arial" w:cs="Arial"/>
            <w:noProof/>
            <w:webHidden/>
            <w:sz w:val="20"/>
            <w:szCs w:val="20"/>
          </w:rPr>
          <w:instrText xml:space="preserve"> PAGEREF _Toc459701557 \h </w:instrText>
        </w:r>
        <w:r w:rsidR="00D36A28" w:rsidRPr="00D36A28">
          <w:rPr>
            <w:rFonts w:ascii="Arial" w:hAnsi="Arial" w:cs="Arial"/>
            <w:noProof/>
            <w:webHidden/>
            <w:sz w:val="20"/>
            <w:szCs w:val="20"/>
          </w:rPr>
        </w:r>
        <w:r w:rsidR="00D36A28" w:rsidRPr="00D36A28">
          <w:rPr>
            <w:rFonts w:ascii="Arial" w:hAnsi="Arial" w:cs="Arial"/>
            <w:noProof/>
            <w:webHidden/>
            <w:sz w:val="20"/>
            <w:szCs w:val="20"/>
          </w:rPr>
          <w:fldChar w:fldCharType="separate"/>
        </w:r>
        <w:r w:rsidR="00D36A28" w:rsidRPr="00D36A28">
          <w:rPr>
            <w:rFonts w:ascii="Arial" w:hAnsi="Arial" w:cs="Arial"/>
            <w:noProof/>
            <w:webHidden/>
            <w:sz w:val="20"/>
            <w:szCs w:val="20"/>
          </w:rPr>
          <w:t>14</w:t>
        </w:r>
        <w:r w:rsidR="00D36A28" w:rsidRPr="00D36A28">
          <w:rPr>
            <w:rFonts w:ascii="Arial" w:hAnsi="Arial" w:cs="Arial"/>
            <w:noProof/>
            <w:webHidden/>
            <w:sz w:val="20"/>
            <w:szCs w:val="20"/>
          </w:rPr>
          <w:fldChar w:fldCharType="end"/>
        </w:r>
      </w:hyperlink>
    </w:p>
    <w:p w14:paraId="2AE6BA93" w14:textId="77777777" w:rsidR="00D36A28" w:rsidRPr="00D36A28" w:rsidRDefault="00767182">
      <w:pPr>
        <w:pStyle w:val="TOC2"/>
        <w:rPr>
          <w:rFonts w:ascii="Arial" w:eastAsiaTheme="minorEastAsia" w:hAnsi="Arial" w:cs="Arial"/>
          <w:noProof/>
          <w:sz w:val="20"/>
          <w:szCs w:val="20"/>
          <w:lang w:eastAsia="en-CA"/>
        </w:rPr>
      </w:pPr>
      <w:hyperlink w:anchor="_Toc459701558" w:history="1">
        <w:r w:rsidR="00D36A28" w:rsidRPr="00D36A28">
          <w:rPr>
            <w:rStyle w:val="Hyperlink"/>
            <w:rFonts w:ascii="Arial" w:hAnsi="Arial" w:cs="Arial"/>
            <w:noProof/>
            <w:sz w:val="20"/>
            <w:szCs w:val="20"/>
          </w:rPr>
          <w:t>5.11</w:t>
        </w:r>
        <w:r w:rsidR="00D36A28" w:rsidRPr="00D36A28">
          <w:rPr>
            <w:rFonts w:ascii="Arial" w:eastAsiaTheme="minorEastAsia" w:hAnsi="Arial" w:cs="Arial"/>
            <w:noProof/>
            <w:sz w:val="20"/>
            <w:szCs w:val="20"/>
            <w:lang w:eastAsia="en-CA"/>
          </w:rPr>
          <w:tab/>
        </w:r>
        <w:r w:rsidR="00D36A28" w:rsidRPr="00D36A28">
          <w:rPr>
            <w:rStyle w:val="Hyperlink"/>
            <w:rFonts w:ascii="Arial" w:hAnsi="Arial" w:cs="Arial"/>
            <w:noProof/>
            <w:sz w:val="20"/>
            <w:szCs w:val="20"/>
          </w:rPr>
          <w:t>Maintain Books and Access</w:t>
        </w:r>
        <w:r w:rsidR="00D36A28" w:rsidRPr="00D36A28">
          <w:rPr>
            <w:rFonts w:ascii="Arial" w:hAnsi="Arial" w:cs="Arial"/>
            <w:noProof/>
            <w:webHidden/>
            <w:sz w:val="20"/>
            <w:szCs w:val="20"/>
          </w:rPr>
          <w:tab/>
        </w:r>
        <w:r w:rsidR="00D36A28" w:rsidRPr="00D36A28">
          <w:rPr>
            <w:rFonts w:ascii="Arial" w:hAnsi="Arial" w:cs="Arial"/>
            <w:noProof/>
            <w:webHidden/>
            <w:sz w:val="20"/>
            <w:szCs w:val="20"/>
          </w:rPr>
          <w:fldChar w:fldCharType="begin"/>
        </w:r>
        <w:r w:rsidR="00D36A28" w:rsidRPr="00D36A28">
          <w:rPr>
            <w:rFonts w:ascii="Arial" w:hAnsi="Arial" w:cs="Arial"/>
            <w:noProof/>
            <w:webHidden/>
            <w:sz w:val="20"/>
            <w:szCs w:val="20"/>
          </w:rPr>
          <w:instrText xml:space="preserve"> PAGEREF _Toc459701558 \h </w:instrText>
        </w:r>
        <w:r w:rsidR="00D36A28" w:rsidRPr="00D36A28">
          <w:rPr>
            <w:rFonts w:ascii="Arial" w:hAnsi="Arial" w:cs="Arial"/>
            <w:noProof/>
            <w:webHidden/>
            <w:sz w:val="20"/>
            <w:szCs w:val="20"/>
          </w:rPr>
        </w:r>
        <w:r w:rsidR="00D36A28" w:rsidRPr="00D36A28">
          <w:rPr>
            <w:rFonts w:ascii="Arial" w:hAnsi="Arial" w:cs="Arial"/>
            <w:noProof/>
            <w:webHidden/>
            <w:sz w:val="20"/>
            <w:szCs w:val="20"/>
          </w:rPr>
          <w:fldChar w:fldCharType="separate"/>
        </w:r>
        <w:r w:rsidR="00D36A28" w:rsidRPr="00D36A28">
          <w:rPr>
            <w:rFonts w:ascii="Arial" w:hAnsi="Arial" w:cs="Arial"/>
            <w:noProof/>
            <w:webHidden/>
            <w:sz w:val="20"/>
            <w:szCs w:val="20"/>
          </w:rPr>
          <w:t>14</w:t>
        </w:r>
        <w:r w:rsidR="00D36A28" w:rsidRPr="00D36A28">
          <w:rPr>
            <w:rFonts w:ascii="Arial" w:hAnsi="Arial" w:cs="Arial"/>
            <w:noProof/>
            <w:webHidden/>
            <w:sz w:val="20"/>
            <w:szCs w:val="20"/>
          </w:rPr>
          <w:fldChar w:fldCharType="end"/>
        </w:r>
      </w:hyperlink>
    </w:p>
    <w:p w14:paraId="70905E09" w14:textId="77777777" w:rsidR="00D36A28" w:rsidRPr="00D36A28" w:rsidRDefault="00767182">
      <w:pPr>
        <w:pStyle w:val="TOC1"/>
        <w:rPr>
          <w:rFonts w:ascii="Arial" w:eastAsiaTheme="minorEastAsia" w:hAnsi="Arial" w:cs="Arial"/>
          <w:caps w:val="0"/>
          <w:noProof/>
          <w:sz w:val="20"/>
          <w:szCs w:val="20"/>
          <w:lang w:eastAsia="en-CA"/>
        </w:rPr>
      </w:pPr>
      <w:hyperlink w:anchor="_Toc459701559" w:history="1">
        <w:r w:rsidR="00D36A28" w:rsidRPr="00D36A28">
          <w:rPr>
            <w:rStyle w:val="Hyperlink"/>
            <w:rFonts w:ascii="Arial" w:hAnsi="Arial" w:cs="Arial"/>
            <w:noProof/>
            <w:sz w:val="20"/>
            <w:szCs w:val="20"/>
          </w:rPr>
          <w:t>Article 6 TRANSFER, SALE AND ISSUANCE OF SHARES</w:t>
        </w:r>
        <w:r w:rsidR="00D36A28" w:rsidRPr="00D36A28">
          <w:rPr>
            <w:rFonts w:ascii="Arial" w:hAnsi="Arial" w:cs="Arial"/>
            <w:noProof/>
            <w:webHidden/>
            <w:sz w:val="20"/>
            <w:szCs w:val="20"/>
          </w:rPr>
          <w:tab/>
        </w:r>
        <w:r w:rsidR="00D36A28" w:rsidRPr="00D36A28">
          <w:rPr>
            <w:rFonts w:ascii="Arial" w:hAnsi="Arial" w:cs="Arial"/>
            <w:noProof/>
            <w:webHidden/>
            <w:sz w:val="20"/>
            <w:szCs w:val="20"/>
          </w:rPr>
          <w:fldChar w:fldCharType="begin"/>
        </w:r>
        <w:r w:rsidR="00D36A28" w:rsidRPr="00D36A28">
          <w:rPr>
            <w:rFonts w:ascii="Arial" w:hAnsi="Arial" w:cs="Arial"/>
            <w:noProof/>
            <w:webHidden/>
            <w:sz w:val="20"/>
            <w:szCs w:val="20"/>
          </w:rPr>
          <w:instrText xml:space="preserve"> PAGEREF _Toc459701559 \h </w:instrText>
        </w:r>
        <w:r w:rsidR="00D36A28" w:rsidRPr="00D36A28">
          <w:rPr>
            <w:rFonts w:ascii="Arial" w:hAnsi="Arial" w:cs="Arial"/>
            <w:noProof/>
            <w:webHidden/>
            <w:sz w:val="20"/>
            <w:szCs w:val="20"/>
          </w:rPr>
        </w:r>
        <w:r w:rsidR="00D36A28" w:rsidRPr="00D36A28">
          <w:rPr>
            <w:rFonts w:ascii="Arial" w:hAnsi="Arial" w:cs="Arial"/>
            <w:noProof/>
            <w:webHidden/>
            <w:sz w:val="20"/>
            <w:szCs w:val="20"/>
          </w:rPr>
          <w:fldChar w:fldCharType="separate"/>
        </w:r>
        <w:r w:rsidR="00D36A28" w:rsidRPr="00D36A28">
          <w:rPr>
            <w:rFonts w:ascii="Arial" w:hAnsi="Arial" w:cs="Arial"/>
            <w:noProof/>
            <w:webHidden/>
            <w:sz w:val="20"/>
            <w:szCs w:val="20"/>
          </w:rPr>
          <w:t>15</w:t>
        </w:r>
        <w:r w:rsidR="00D36A28" w:rsidRPr="00D36A28">
          <w:rPr>
            <w:rFonts w:ascii="Arial" w:hAnsi="Arial" w:cs="Arial"/>
            <w:noProof/>
            <w:webHidden/>
            <w:sz w:val="20"/>
            <w:szCs w:val="20"/>
          </w:rPr>
          <w:fldChar w:fldCharType="end"/>
        </w:r>
      </w:hyperlink>
    </w:p>
    <w:p w14:paraId="6D7467CB" w14:textId="77777777" w:rsidR="00D36A28" w:rsidRPr="00D36A28" w:rsidRDefault="00767182">
      <w:pPr>
        <w:pStyle w:val="TOC2"/>
        <w:rPr>
          <w:rFonts w:ascii="Arial" w:eastAsiaTheme="minorEastAsia" w:hAnsi="Arial" w:cs="Arial"/>
          <w:noProof/>
          <w:sz w:val="20"/>
          <w:szCs w:val="20"/>
          <w:lang w:eastAsia="en-CA"/>
        </w:rPr>
      </w:pPr>
      <w:hyperlink w:anchor="_Toc459701560" w:history="1">
        <w:r w:rsidR="00D36A28" w:rsidRPr="00D36A28">
          <w:rPr>
            <w:rStyle w:val="Hyperlink"/>
            <w:rFonts w:ascii="Arial" w:hAnsi="Arial" w:cs="Arial"/>
            <w:noProof/>
            <w:sz w:val="20"/>
            <w:szCs w:val="20"/>
          </w:rPr>
          <w:t>6.1</w:t>
        </w:r>
        <w:r w:rsidR="00D36A28" w:rsidRPr="00D36A28">
          <w:rPr>
            <w:rFonts w:ascii="Arial" w:eastAsiaTheme="minorEastAsia" w:hAnsi="Arial" w:cs="Arial"/>
            <w:noProof/>
            <w:sz w:val="20"/>
            <w:szCs w:val="20"/>
            <w:lang w:eastAsia="en-CA"/>
          </w:rPr>
          <w:tab/>
        </w:r>
        <w:r w:rsidR="00D36A28" w:rsidRPr="00D36A28">
          <w:rPr>
            <w:rStyle w:val="Hyperlink"/>
            <w:rFonts w:ascii="Arial" w:hAnsi="Arial" w:cs="Arial"/>
            <w:noProof/>
            <w:sz w:val="20"/>
            <w:szCs w:val="20"/>
          </w:rPr>
          <w:t>Transfer Restrictions</w:t>
        </w:r>
        <w:r w:rsidR="00D36A28" w:rsidRPr="00D36A28">
          <w:rPr>
            <w:rFonts w:ascii="Arial" w:hAnsi="Arial" w:cs="Arial"/>
            <w:noProof/>
            <w:webHidden/>
            <w:sz w:val="20"/>
            <w:szCs w:val="20"/>
          </w:rPr>
          <w:tab/>
        </w:r>
        <w:r w:rsidR="00D36A28" w:rsidRPr="00D36A28">
          <w:rPr>
            <w:rFonts w:ascii="Arial" w:hAnsi="Arial" w:cs="Arial"/>
            <w:noProof/>
            <w:webHidden/>
            <w:sz w:val="20"/>
            <w:szCs w:val="20"/>
          </w:rPr>
          <w:fldChar w:fldCharType="begin"/>
        </w:r>
        <w:r w:rsidR="00D36A28" w:rsidRPr="00D36A28">
          <w:rPr>
            <w:rFonts w:ascii="Arial" w:hAnsi="Arial" w:cs="Arial"/>
            <w:noProof/>
            <w:webHidden/>
            <w:sz w:val="20"/>
            <w:szCs w:val="20"/>
          </w:rPr>
          <w:instrText xml:space="preserve"> PAGEREF _Toc459701560 \h </w:instrText>
        </w:r>
        <w:r w:rsidR="00D36A28" w:rsidRPr="00D36A28">
          <w:rPr>
            <w:rFonts w:ascii="Arial" w:hAnsi="Arial" w:cs="Arial"/>
            <w:noProof/>
            <w:webHidden/>
            <w:sz w:val="20"/>
            <w:szCs w:val="20"/>
          </w:rPr>
        </w:r>
        <w:r w:rsidR="00D36A28" w:rsidRPr="00D36A28">
          <w:rPr>
            <w:rFonts w:ascii="Arial" w:hAnsi="Arial" w:cs="Arial"/>
            <w:noProof/>
            <w:webHidden/>
            <w:sz w:val="20"/>
            <w:szCs w:val="20"/>
          </w:rPr>
          <w:fldChar w:fldCharType="separate"/>
        </w:r>
        <w:r w:rsidR="00D36A28" w:rsidRPr="00D36A28">
          <w:rPr>
            <w:rFonts w:ascii="Arial" w:hAnsi="Arial" w:cs="Arial"/>
            <w:noProof/>
            <w:webHidden/>
            <w:sz w:val="20"/>
            <w:szCs w:val="20"/>
          </w:rPr>
          <w:t>15</w:t>
        </w:r>
        <w:r w:rsidR="00D36A28" w:rsidRPr="00D36A28">
          <w:rPr>
            <w:rFonts w:ascii="Arial" w:hAnsi="Arial" w:cs="Arial"/>
            <w:noProof/>
            <w:webHidden/>
            <w:sz w:val="20"/>
            <w:szCs w:val="20"/>
          </w:rPr>
          <w:fldChar w:fldCharType="end"/>
        </w:r>
      </w:hyperlink>
    </w:p>
    <w:p w14:paraId="25BEBF93" w14:textId="77777777" w:rsidR="00D36A28" w:rsidRPr="00D36A28" w:rsidRDefault="00767182">
      <w:pPr>
        <w:pStyle w:val="TOC2"/>
        <w:rPr>
          <w:rFonts w:ascii="Arial" w:eastAsiaTheme="minorEastAsia" w:hAnsi="Arial" w:cs="Arial"/>
          <w:noProof/>
          <w:sz w:val="20"/>
          <w:szCs w:val="20"/>
          <w:lang w:eastAsia="en-CA"/>
        </w:rPr>
      </w:pPr>
      <w:hyperlink w:anchor="_Toc459701561" w:history="1">
        <w:r w:rsidR="00D36A28" w:rsidRPr="00D36A28">
          <w:rPr>
            <w:rStyle w:val="Hyperlink"/>
            <w:rFonts w:ascii="Arial" w:hAnsi="Arial" w:cs="Arial"/>
            <w:noProof/>
            <w:sz w:val="20"/>
            <w:szCs w:val="20"/>
          </w:rPr>
          <w:t>6.2</w:t>
        </w:r>
        <w:r w:rsidR="00D36A28" w:rsidRPr="00D36A28">
          <w:rPr>
            <w:rFonts w:ascii="Arial" w:eastAsiaTheme="minorEastAsia" w:hAnsi="Arial" w:cs="Arial"/>
            <w:noProof/>
            <w:sz w:val="20"/>
            <w:szCs w:val="20"/>
            <w:lang w:eastAsia="en-CA"/>
          </w:rPr>
          <w:tab/>
        </w:r>
        <w:r w:rsidR="00D36A28" w:rsidRPr="00D36A28">
          <w:rPr>
            <w:rStyle w:val="Hyperlink"/>
            <w:rFonts w:ascii="Arial" w:hAnsi="Arial" w:cs="Arial"/>
            <w:noProof/>
            <w:sz w:val="20"/>
            <w:szCs w:val="20"/>
          </w:rPr>
          <w:t>Permitted Transfers</w:t>
        </w:r>
        <w:r w:rsidR="00D36A28" w:rsidRPr="00D36A28">
          <w:rPr>
            <w:rFonts w:ascii="Arial" w:hAnsi="Arial" w:cs="Arial"/>
            <w:noProof/>
            <w:webHidden/>
            <w:sz w:val="20"/>
            <w:szCs w:val="20"/>
          </w:rPr>
          <w:tab/>
        </w:r>
        <w:r w:rsidR="00D36A28" w:rsidRPr="00D36A28">
          <w:rPr>
            <w:rFonts w:ascii="Arial" w:hAnsi="Arial" w:cs="Arial"/>
            <w:noProof/>
            <w:webHidden/>
            <w:sz w:val="20"/>
            <w:szCs w:val="20"/>
          </w:rPr>
          <w:fldChar w:fldCharType="begin"/>
        </w:r>
        <w:r w:rsidR="00D36A28" w:rsidRPr="00D36A28">
          <w:rPr>
            <w:rFonts w:ascii="Arial" w:hAnsi="Arial" w:cs="Arial"/>
            <w:noProof/>
            <w:webHidden/>
            <w:sz w:val="20"/>
            <w:szCs w:val="20"/>
          </w:rPr>
          <w:instrText xml:space="preserve"> PAGEREF _Toc459701561 \h </w:instrText>
        </w:r>
        <w:r w:rsidR="00D36A28" w:rsidRPr="00D36A28">
          <w:rPr>
            <w:rFonts w:ascii="Arial" w:hAnsi="Arial" w:cs="Arial"/>
            <w:noProof/>
            <w:webHidden/>
            <w:sz w:val="20"/>
            <w:szCs w:val="20"/>
          </w:rPr>
        </w:r>
        <w:r w:rsidR="00D36A28" w:rsidRPr="00D36A28">
          <w:rPr>
            <w:rFonts w:ascii="Arial" w:hAnsi="Arial" w:cs="Arial"/>
            <w:noProof/>
            <w:webHidden/>
            <w:sz w:val="20"/>
            <w:szCs w:val="20"/>
          </w:rPr>
          <w:fldChar w:fldCharType="separate"/>
        </w:r>
        <w:r w:rsidR="00D36A28" w:rsidRPr="00D36A28">
          <w:rPr>
            <w:rFonts w:ascii="Arial" w:hAnsi="Arial" w:cs="Arial"/>
            <w:noProof/>
            <w:webHidden/>
            <w:sz w:val="20"/>
            <w:szCs w:val="20"/>
          </w:rPr>
          <w:t>16</w:t>
        </w:r>
        <w:r w:rsidR="00D36A28" w:rsidRPr="00D36A28">
          <w:rPr>
            <w:rFonts w:ascii="Arial" w:hAnsi="Arial" w:cs="Arial"/>
            <w:noProof/>
            <w:webHidden/>
            <w:sz w:val="20"/>
            <w:szCs w:val="20"/>
          </w:rPr>
          <w:fldChar w:fldCharType="end"/>
        </w:r>
      </w:hyperlink>
    </w:p>
    <w:p w14:paraId="21C82260" w14:textId="77777777" w:rsidR="00D36A28" w:rsidRPr="00D36A28" w:rsidRDefault="00767182">
      <w:pPr>
        <w:pStyle w:val="TOC2"/>
        <w:rPr>
          <w:rFonts w:ascii="Arial" w:eastAsiaTheme="minorEastAsia" w:hAnsi="Arial" w:cs="Arial"/>
          <w:noProof/>
          <w:sz w:val="20"/>
          <w:szCs w:val="20"/>
          <w:lang w:eastAsia="en-CA"/>
        </w:rPr>
      </w:pPr>
      <w:hyperlink w:anchor="_Toc459701562" w:history="1">
        <w:r w:rsidR="00D36A28" w:rsidRPr="00D36A28">
          <w:rPr>
            <w:rStyle w:val="Hyperlink"/>
            <w:rFonts w:ascii="Arial" w:hAnsi="Arial" w:cs="Arial"/>
            <w:noProof/>
            <w:sz w:val="20"/>
            <w:szCs w:val="20"/>
          </w:rPr>
          <w:t>6.3</w:t>
        </w:r>
        <w:r w:rsidR="00D36A28" w:rsidRPr="00D36A28">
          <w:rPr>
            <w:rFonts w:ascii="Arial" w:eastAsiaTheme="minorEastAsia" w:hAnsi="Arial" w:cs="Arial"/>
            <w:noProof/>
            <w:sz w:val="20"/>
            <w:szCs w:val="20"/>
            <w:lang w:eastAsia="en-CA"/>
          </w:rPr>
          <w:tab/>
        </w:r>
        <w:r w:rsidR="00D36A28" w:rsidRPr="00D36A28">
          <w:rPr>
            <w:rStyle w:val="Hyperlink"/>
            <w:rFonts w:ascii="Arial" w:hAnsi="Arial" w:cs="Arial"/>
            <w:noProof/>
            <w:sz w:val="20"/>
            <w:szCs w:val="20"/>
          </w:rPr>
          <w:t>Covenant Against Transfer by Principals</w:t>
        </w:r>
        <w:r w:rsidR="00D36A28" w:rsidRPr="00D36A28">
          <w:rPr>
            <w:rFonts w:ascii="Arial" w:hAnsi="Arial" w:cs="Arial"/>
            <w:noProof/>
            <w:webHidden/>
            <w:sz w:val="20"/>
            <w:szCs w:val="20"/>
          </w:rPr>
          <w:tab/>
        </w:r>
        <w:r w:rsidR="00D36A28" w:rsidRPr="00D36A28">
          <w:rPr>
            <w:rFonts w:ascii="Arial" w:hAnsi="Arial" w:cs="Arial"/>
            <w:noProof/>
            <w:webHidden/>
            <w:sz w:val="20"/>
            <w:szCs w:val="20"/>
          </w:rPr>
          <w:fldChar w:fldCharType="begin"/>
        </w:r>
        <w:r w:rsidR="00D36A28" w:rsidRPr="00D36A28">
          <w:rPr>
            <w:rFonts w:ascii="Arial" w:hAnsi="Arial" w:cs="Arial"/>
            <w:noProof/>
            <w:webHidden/>
            <w:sz w:val="20"/>
            <w:szCs w:val="20"/>
          </w:rPr>
          <w:instrText xml:space="preserve"> PAGEREF _Toc459701562 \h </w:instrText>
        </w:r>
        <w:r w:rsidR="00D36A28" w:rsidRPr="00D36A28">
          <w:rPr>
            <w:rFonts w:ascii="Arial" w:hAnsi="Arial" w:cs="Arial"/>
            <w:noProof/>
            <w:webHidden/>
            <w:sz w:val="20"/>
            <w:szCs w:val="20"/>
          </w:rPr>
        </w:r>
        <w:r w:rsidR="00D36A28" w:rsidRPr="00D36A28">
          <w:rPr>
            <w:rFonts w:ascii="Arial" w:hAnsi="Arial" w:cs="Arial"/>
            <w:noProof/>
            <w:webHidden/>
            <w:sz w:val="20"/>
            <w:szCs w:val="20"/>
          </w:rPr>
          <w:fldChar w:fldCharType="separate"/>
        </w:r>
        <w:r w:rsidR="00D36A28" w:rsidRPr="00D36A28">
          <w:rPr>
            <w:rFonts w:ascii="Arial" w:hAnsi="Arial" w:cs="Arial"/>
            <w:noProof/>
            <w:webHidden/>
            <w:sz w:val="20"/>
            <w:szCs w:val="20"/>
          </w:rPr>
          <w:t>16</w:t>
        </w:r>
        <w:r w:rsidR="00D36A28" w:rsidRPr="00D36A28">
          <w:rPr>
            <w:rFonts w:ascii="Arial" w:hAnsi="Arial" w:cs="Arial"/>
            <w:noProof/>
            <w:webHidden/>
            <w:sz w:val="20"/>
            <w:szCs w:val="20"/>
          </w:rPr>
          <w:fldChar w:fldCharType="end"/>
        </w:r>
      </w:hyperlink>
    </w:p>
    <w:p w14:paraId="15DB8AA7" w14:textId="77777777" w:rsidR="00D36A28" w:rsidRPr="00D36A28" w:rsidRDefault="00767182">
      <w:pPr>
        <w:pStyle w:val="TOC2"/>
        <w:rPr>
          <w:rFonts w:ascii="Arial" w:eastAsiaTheme="minorEastAsia" w:hAnsi="Arial" w:cs="Arial"/>
          <w:noProof/>
          <w:sz w:val="20"/>
          <w:szCs w:val="20"/>
          <w:lang w:eastAsia="en-CA"/>
        </w:rPr>
      </w:pPr>
      <w:hyperlink w:anchor="_Toc459701563" w:history="1">
        <w:r w:rsidR="00D36A28" w:rsidRPr="00D36A28">
          <w:rPr>
            <w:rStyle w:val="Hyperlink"/>
            <w:rFonts w:ascii="Arial" w:hAnsi="Arial" w:cs="Arial"/>
            <w:noProof/>
            <w:sz w:val="20"/>
            <w:szCs w:val="20"/>
          </w:rPr>
          <w:t>6.4</w:t>
        </w:r>
        <w:r w:rsidR="00D36A28" w:rsidRPr="00D36A28">
          <w:rPr>
            <w:rFonts w:ascii="Arial" w:eastAsiaTheme="minorEastAsia" w:hAnsi="Arial" w:cs="Arial"/>
            <w:noProof/>
            <w:sz w:val="20"/>
            <w:szCs w:val="20"/>
            <w:lang w:eastAsia="en-CA"/>
          </w:rPr>
          <w:tab/>
        </w:r>
        <w:r w:rsidR="00D36A28" w:rsidRPr="00D36A28">
          <w:rPr>
            <w:rStyle w:val="Hyperlink"/>
            <w:rFonts w:ascii="Arial" w:hAnsi="Arial" w:cs="Arial"/>
            <w:noProof/>
            <w:sz w:val="20"/>
            <w:szCs w:val="20"/>
          </w:rPr>
          <w:t>Right of Pre</w:t>
        </w:r>
        <w:r w:rsidR="00D36A28" w:rsidRPr="00D36A28">
          <w:rPr>
            <w:rStyle w:val="Hyperlink"/>
            <w:rFonts w:ascii="Arial" w:hAnsi="Arial" w:cs="Arial"/>
            <w:noProof/>
            <w:sz w:val="20"/>
            <w:szCs w:val="20"/>
          </w:rPr>
          <w:noBreakHyphen/>
          <w:t>Emption</w:t>
        </w:r>
        <w:r w:rsidR="00D36A28" w:rsidRPr="00D36A28">
          <w:rPr>
            <w:rFonts w:ascii="Arial" w:hAnsi="Arial" w:cs="Arial"/>
            <w:noProof/>
            <w:webHidden/>
            <w:sz w:val="20"/>
            <w:szCs w:val="20"/>
          </w:rPr>
          <w:tab/>
        </w:r>
        <w:r w:rsidR="00D36A28" w:rsidRPr="00D36A28">
          <w:rPr>
            <w:rFonts w:ascii="Arial" w:hAnsi="Arial" w:cs="Arial"/>
            <w:noProof/>
            <w:webHidden/>
            <w:sz w:val="20"/>
            <w:szCs w:val="20"/>
          </w:rPr>
          <w:fldChar w:fldCharType="begin"/>
        </w:r>
        <w:r w:rsidR="00D36A28" w:rsidRPr="00D36A28">
          <w:rPr>
            <w:rFonts w:ascii="Arial" w:hAnsi="Arial" w:cs="Arial"/>
            <w:noProof/>
            <w:webHidden/>
            <w:sz w:val="20"/>
            <w:szCs w:val="20"/>
          </w:rPr>
          <w:instrText xml:space="preserve"> PAGEREF _Toc459701563 \h </w:instrText>
        </w:r>
        <w:r w:rsidR="00D36A28" w:rsidRPr="00D36A28">
          <w:rPr>
            <w:rFonts w:ascii="Arial" w:hAnsi="Arial" w:cs="Arial"/>
            <w:noProof/>
            <w:webHidden/>
            <w:sz w:val="20"/>
            <w:szCs w:val="20"/>
          </w:rPr>
        </w:r>
        <w:r w:rsidR="00D36A28" w:rsidRPr="00D36A28">
          <w:rPr>
            <w:rFonts w:ascii="Arial" w:hAnsi="Arial" w:cs="Arial"/>
            <w:noProof/>
            <w:webHidden/>
            <w:sz w:val="20"/>
            <w:szCs w:val="20"/>
          </w:rPr>
          <w:fldChar w:fldCharType="separate"/>
        </w:r>
        <w:r w:rsidR="00D36A28" w:rsidRPr="00D36A28">
          <w:rPr>
            <w:rFonts w:ascii="Arial" w:hAnsi="Arial" w:cs="Arial"/>
            <w:noProof/>
            <w:webHidden/>
            <w:sz w:val="20"/>
            <w:szCs w:val="20"/>
          </w:rPr>
          <w:t>16</w:t>
        </w:r>
        <w:r w:rsidR="00D36A28" w:rsidRPr="00D36A28">
          <w:rPr>
            <w:rFonts w:ascii="Arial" w:hAnsi="Arial" w:cs="Arial"/>
            <w:noProof/>
            <w:webHidden/>
            <w:sz w:val="20"/>
            <w:szCs w:val="20"/>
          </w:rPr>
          <w:fldChar w:fldCharType="end"/>
        </w:r>
      </w:hyperlink>
    </w:p>
    <w:p w14:paraId="2262F0FA" w14:textId="77777777" w:rsidR="00D36A28" w:rsidRPr="00D36A28" w:rsidRDefault="00767182">
      <w:pPr>
        <w:pStyle w:val="TOC2"/>
        <w:rPr>
          <w:rFonts w:ascii="Arial" w:eastAsiaTheme="minorEastAsia" w:hAnsi="Arial" w:cs="Arial"/>
          <w:noProof/>
          <w:sz w:val="20"/>
          <w:szCs w:val="20"/>
          <w:lang w:eastAsia="en-CA"/>
        </w:rPr>
      </w:pPr>
      <w:hyperlink w:anchor="_Toc459701564" w:history="1">
        <w:r w:rsidR="00D36A28" w:rsidRPr="00D36A28">
          <w:rPr>
            <w:rStyle w:val="Hyperlink"/>
            <w:rFonts w:ascii="Arial" w:hAnsi="Arial" w:cs="Arial"/>
            <w:noProof/>
            <w:sz w:val="20"/>
            <w:szCs w:val="20"/>
          </w:rPr>
          <w:t>6.5</w:t>
        </w:r>
        <w:r w:rsidR="00D36A28" w:rsidRPr="00D36A28">
          <w:rPr>
            <w:rFonts w:ascii="Arial" w:eastAsiaTheme="minorEastAsia" w:hAnsi="Arial" w:cs="Arial"/>
            <w:noProof/>
            <w:sz w:val="20"/>
            <w:szCs w:val="20"/>
            <w:lang w:eastAsia="en-CA"/>
          </w:rPr>
          <w:tab/>
        </w:r>
        <w:r w:rsidR="00D36A28" w:rsidRPr="00D36A28">
          <w:rPr>
            <w:rStyle w:val="Hyperlink"/>
            <w:rFonts w:ascii="Arial" w:hAnsi="Arial" w:cs="Arial"/>
            <w:noProof/>
            <w:sz w:val="20"/>
            <w:szCs w:val="20"/>
          </w:rPr>
          <w:t>Right of First Opportunity</w:t>
        </w:r>
        <w:r w:rsidR="00D36A28" w:rsidRPr="00D36A28">
          <w:rPr>
            <w:rFonts w:ascii="Arial" w:hAnsi="Arial" w:cs="Arial"/>
            <w:noProof/>
            <w:webHidden/>
            <w:sz w:val="20"/>
            <w:szCs w:val="20"/>
          </w:rPr>
          <w:tab/>
        </w:r>
        <w:r w:rsidR="00D36A28" w:rsidRPr="00D36A28">
          <w:rPr>
            <w:rFonts w:ascii="Arial" w:hAnsi="Arial" w:cs="Arial"/>
            <w:noProof/>
            <w:webHidden/>
            <w:sz w:val="20"/>
            <w:szCs w:val="20"/>
          </w:rPr>
          <w:fldChar w:fldCharType="begin"/>
        </w:r>
        <w:r w:rsidR="00D36A28" w:rsidRPr="00D36A28">
          <w:rPr>
            <w:rFonts w:ascii="Arial" w:hAnsi="Arial" w:cs="Arial"/>
            <w:noProof/>
            <w:webHidden/>
            <w:sz w:val="20"/>
            <w:szCs w:val="20"/>
          </w:rPr>
          <w:instrText xml:space="preserve"> PAGEREF _Toc459701564 \h </w:instrText>
        </w:r>
        <w:r w:rsidR="00D36A28" w:rsidRPr="00D36A28">
          <w:rPr>
            <w:rFonts w:ascii="Arial" w:hAnsi="Arial" w:cs="Arial"/>
            <w:noProof/>
            <w:webHidden/>
            <w:sz w:val="20"/>
            <w:szCs w:val="20"/>
          </w:rPr>
        </w:r>
        <w:r w:rsidR="00D36A28" w:rsidRPr="00D36A28">
          <w:rPr>
            <w:rFonts w:ascii="Arial" w:hAnsi="Arial" w:cs="Arial"/>
            <w:noProof/>
            <w:webHidden/>
            <w:sz w:val="20"/>
            <w:szCs w:val="20"/>
          </w:rPr>
          <w:fldChar w:fldCharType="separate"/>
        </w:r>
        <w:r w:rsidR="00D36A28" w:rsidRPr="00D36A28">
          <w:rPr>
            <w:rFonts w:ascii="Arial" w:hAnsi="Arial" w:cs="Arial"/>
            <w:noProof/>
            <w:webHidden/>
            <w:sz w:val="20"/>
            <w:szCs w:val="20"/>
          </w:rPr>
          <w:t>18</w:t>
        </w:r>
        <w:r w:rsidR="00D36A28" w:rsidRPr="00D36A28">
          <w:rPr>
            <w:rFonts w:ascii="Arial" w:hAnsi="Arial" w:cs="Arial"/>
            <w:noProof/>
            <w:webHidden/>
            <w:sz w:val="20"/>
            <w:szCs w:val="20"/>
          </w:rPr>
          <w:fldChar w:fldCharType="end"/>
        </w:r>
      </w:hyperlink>
    </w:p>
    <w:p w14:paraId="48C36529" w14:textId="77777777" w:rsidR="00D36A28" w:rsidRPr="00D36A28" w:rsidRDefault="00767182">
      <w:pPr>
        <w:pStyle w:val="TOC2"/>
        <w:rPr>
          <w:rFonts w:ascii="Arial" w:eastAsiaTheme="minorEastAsia" w:hAnsi="Arial" w:cs="Arial"/>
          <w:noProof/>
          <w:sz w:val="20"/>
          <w:szCs w:val="20"/>
          <w:lang w:eastAsia="en-CA"/>
        </w:rPr>
      </w:pPr>
      <w:hyperlink w:anchor="_Toc459701565" w:history="1">
        <w:r w:rsidR="00D36A28" w:rsidRPr="00D36A28">
          <w:rPr>
            <w:rStyle w:val="Hyperlink"/>
            <w:rFonts w:ascii="Arial" w:hAnsi="Arial" w:cs="Arial"/>
            <w:noProof/>
            <w:sz w:val="20"/>
            <w:szCs w:val="20"/>
          </w:rPr>
          <w:t>6.6</w:t>
        </w:r>
        <w:r w:rsidR="00D36A28" w:rsidRPr="00D36A28">
          <w:rPr>
            <w:rFonts w:ascii="Arial" w:eastAsiaTheme="minorEastAsia" w:hAnsi="Arial" w:cs="Arial"/>
            <w:noProof/>
            <w:sz w:val="20"/>
            <w:szCs w:val="20"/>
            <w:lang w:eastAsia="en-CA"/>
          </w:rPr>
          <w:tab/>
        </w:r>
        <w:r w:rsidR="00D36A28" w:rsidRPr="00D36A28">
          <w:rPr>
            <w:rStyle w:val="Hyperlink"/>
            <w:rFonts w:ascii="Arial" w:hAnsi="Arial" w:cs="Arial"/>
            <w:noProof/>
            <w:sz w:val="20"/>
            <w:szCs w:val="20"/>
          </w:rPr>
          <w:t>Right of First Refusal</w:t>
        </w:r>
        <w:r w:rsidR="00D36A28" w:rsidRPr="00D36A28">
          <w:rPr>
            <w:rFonts w:ascii="Arial" w:hAnsi="Arial" w:cs="Arial"/>
            <w:noProof/>
            <w:webHidden/>
            <w:sz w:val="20"/>
            <w:szCs w:val="20"/>
          </w:rPr>
          <w:tab/>
        </w:r>
        <w:r w:rsidR="00D36A28" w:rsidRPr="00D36A28">
          <w:rPr>
            <w:rFonts w:ascii="Arial" w:hAnsi="Arial" w:cs="Arial"/>
            <w:noProof/>
            <w:webHidden/>
            <w:sz w:val="20"/>
            <w:szCs w:val="20"/>
          </w:rPr>
          <w:fldChar w:fldCharType="begin"/>
        </w:r>
        <w:r w:rsidR="00D36A28" w:rsidRPr="00D36A28">
          <w:rPr>
            <w:rFonts w:ascii="Arial" w:hAnsi="Arial" w:cs="Arial"/>
            <w:noProof/>
            <w:webHidden/>
            <w:sz w:val="20"/>
            <w:szCs w:val="20"/>
          </w:rPr>
          <w:instrText xml:space="preserve"> PAGEREF _Toc459701565 \h </w:instrText>
        </w:r>
        <w:r w:rsidR="00D36A28" w:rsidRPr="00D36A28">
          <w:rPr>
            <w:rFonts w:ascii="Arial" w:hAnsi="Arial" w:cs="Arial"/>
            <w:noProof/>
            <w:webHidden/>
            <w:sz w:val="20"/>
            <w:szCs w:val="20"/>
          </w:rPr>
        </w:r>
        <w:r w:rsidR="00D36A28" w:rsidRPr="00D36A28">
          <w:rPr>
            <w:rFonts w:ascii="Arial" w:hAnsi="Arial" w:cs="Arial"/>
            <w:noProof/>
            <w:webHidden/>
            <w:sz w:val="20"/>
            <w:szCs w:val="20"/>
          </w:rPr>
          <w:fldChar w:fldCharType="separate"/>
        </w:r>
        <w:r w:rsidR="00D36A28" w:rsidRPr="00D36A28">
          <w:rPr>
            <w:rFonts w:ascii="Arial" w:hAnsi="Arial" w:cs="Arial"/>
            <w:noProof/>
            <w:webHidden/>
            <w:sz w:val="20"/>
            <w:szCs w:val="20"/>
          </w:rPr>
          <w:t>20</w:t>
        </w:r>
        <w:r w:rsidR="00D36A28" w:rsidRPr="00D36A28">
          <w:rPr>
            <w:rFonts w:ascii="Arial" w:hAnsi="Arial" w:cs="Arial"/>
            <w:noProof/>
            <w:webHidden/>
            <w:sz w:val="20"/>
            <w:szCs w:val="20"/>
          </w:rPr>
          <w:fldChar w:fldCharType="end"/>
        </w:r>
      </w:hyperlink>
    </w:p>
    <w:p w14:paraId="0B0CB488" w14:textId="77777777" w:rsidR="00D36A28" w:rsidRPr="00D36A28" w:rsidRDefault="00767182">
      <w:pPr>
        <w:pStyle w:val="TOC2"/>
        <w:rPr>
          <w:rFonts w:ascii="Arial" w:eastAsiaTheme="minorEastAsia" w:hAnsi="Arial" w:cs="Arial"/>
          <w:noProof/>
          <w:sz w:val="20"/>
          <w:szCs w:val="20"/>
          <w:lang w:eastAsia="en-CA"/>
        </w:rPr>
      </w:pPr>
      <w:hyperlink w:anchor="_Toc459701566" w:history="1">
        <w:r w:rsidR="00D36A28" w:rsidRPr="00D36A28">
          <w:rPr>
            <w:rStyle w:val="Hyperlink"/>
            <w:rFonts w:ascii="Arial" w:hAnsi="Arial" w:cs="Arial"/>
            <w:noProof/>
            <w:sz w:val="20"/>
            <w:szCs w:val="20"/>
          </w:rPr>
          <w:t>6.7</w:t>
        </w:r>
        <w:r w:rsidR="00D36A28" w:rsidRPr="00D36A28">
          <w:rPr>
            <w:rFonts w:ascii="Arial" w:eastAsiaTheme="minorEastAsia" w:hAnsi="Arial" w:cs="Arial"/>
            <w:noProof/>
            <w:sz w:val="20"/>
            <w:szCs w:val="20"/>
            <w:lang w:eastAsia="en-CA"/>
          </w:rPr>
          <w:tab/>
        </w:r>
        <w:r w:rsidR="00D36A28" w:rsidRPr="00D36A28">
          <w:rPr>
            <w:rStyle w:val="Hyperlink"/>
            <w:rFonts w:ascii="Arial" w:hAnsi="Arial" w:cs="Arial"/>
            <w:noProof/>
            <w:sz w:val="20"/>
            <w:szCs w:val="20"/>
          </w:rPr>
          <w:t>Tag</w:t>
        </w:r>
        <w:r w:rsidR="00D36A28" w:rsidRPr="00D36A28">
          <w:rPr>
            <w:rStyle w:val="Hyperlink"/>
            <w:rFonts w:ascii="Arial" w:hAnsi="Arial" w:cs="Arial"/>
            <w:noProof/>
            <w:sz w:val="20"/>
            <w:szCs w:val="20"/>
          </w:rPr>
          <w:noBreakHyphen/>
          <w:t>Along Right</w:t>
        </w:r>
        <w:r w:rsidR="00D36A28" w:rsidRPr="00D36A28">
          <w:rPr>
            <w:rFonts w:ascii="Arial" w:hAnsi="Arial" w:cs="Arial"/>
            <w:noProof/>
            <w:webHidden/>
            <w:sz w:val="20"/>
            <w:szCs w:val="20"/>
          </w:rPr>
          <w:tab/>
        </w:r>
        <w:r w:rsidR="00D36A28" w:rsidRPr="00D36A28">
          <w:rPr>
            <w:rFonts w:ascii="Arial" w:hAnsi="Arial" w:cs="Arial"/>
            <w:noProof/>
            <w:webHidden/>
            <w:sz w:val="20"/>
            <w:szCs w:val="20"/>
          </w:rPr>
          <w:fldChar w:fldCharType="begin"/>
        </w:r>
        <w:r w:rsidR="00D36A28" w:rsidRPr="00D36A28">
          <w:rPr>
            <w:rFonts w:ascii="Arial" w:hAnsi="Arial" w:cs="Arial"/>
            <w:noProof/>
            <w:webHidden/>
            <w:sz w:val="20"/>
            <w:szCs w:val="20"/>
          </w:rPr>
          <w:instrText xml:space="preserve"> PAGEREF _Toc459701566 \h </w:instrText>
        </w:r>
        <w:r w:rsidR="00D36A28" w:rsidRPr="00D36A28">
          <w:rPr>
            <w:rFonts w:ascii="Arial" w:hAnsi="Arial" w:cs="Arial"/>
            <w:noProof/>
            <w:webHidden/>
            <w:sz w:val="20"/>
            <w:szCs w:val="20"/>
          </w:rPr>
        </w:r>
        <w:r w:rsidR="00D36A28" w:rsidRPr="00D36A28">
          <w:rPr>
            <w:rFonts w:ascii="Arial" w:hAnsi="Arial" w:cs="Arial"/>
            <w:noProof/>
            <w:webHidden/>
            <w:sz w:val="20"/>
            <w:szCs w:val="20"/>
          </w:rPr>
          <w:fldChar w:fldCharType="separate"/>
        </w:r>
        <w:r w:rsidR="00D36A28" w:rsidRPr="00D36A28">
          <w:rPr>
            <w:rFonts w:ascii="Arial" w:hAnsi="Arial" w:cs="Arial"/>
            <w:noProof/>
            <w:webHidden/>
            <w:sz w:val="20"/>
            <w:szCs w:val="20"/>
          </w:rPr>
          <w:t>22</w:t>
        </w:r>
        <w:r w:rsidR="00D36A28" w:rsidRPr="00D36A28">
          <w:rPr>
            <w:rFonts w:ascii="Arial" w:hAnsi="Arial" w:cs="Arial"/>
            <w:noProof/>
            <w:webHidden/>
            <w:sz w:val="20"/>
            <w:szCs w:val="20"/>
          </w:rPr>
          <w:fldChar w:fldCharType="end"/>
        </w:r>
      </w:hyperlink>
    </w:p>
    <w:p w14:paraId="017688B2" w14:textId="77777777" w:rsidR="00D36A28" w:rsidRPr="00D36A28" w:rsidRDefault="00767182">
      <w:pPr>
        <w:pStyle w:val="TOC2"/>
        <w:rPr>
          <w:rFonts w:ascii="Arial" w:eastAsiaTheme="minorEastAsia" w:hAnsi="Arial" w:cs="Arial"/>
          <w:noProof/>
          <w:sz w:val="20"/>
          <w:szCs w:val="20"/>
          <w:lang w:eastAsia="en-CA"/>
        </w:rPr>
      </w:pPr>
      <w:hyperlink w:anchor="_Toc459701567" w:history="1">
        <w:r w:rsidR="00D36A28" w:rsidRPr="00D36A28">
          <w:rPr>
            <w:rStyle w:val="Hyperlink"/>
            <w:rFonts w:ascii="Arial" w:hAnsi="Arial" w:cs="Arial"/>
            <w:noProof/>
            <w:sz w:val="20"/>
            <w:szCs w:val="20"/>
          </w:rPr>
          <w:t>6.8</w:t>
        </w:r>
        <w:r w:rsidR="00D36A28" w:rsidRPr="00D36A28">
          <w:rPr>
            <w:rFonts w:ascii="Arial" w:eastAsiaTheme="minorEastAsia" w:hAnsi="Arial" w:cs="Arial"/>
            <w:noProof/>
            <w:sz w:val="20"/>
            <w:szCs w:val="20"/>
            <w:lang w:eastAsia="en-CA"/>
          </w:rPr>
          <w:tab/>
        </w:r>
        <w:r w:rsidR="00D36A28" w:rsidRPr="00D36A28">
          <w:rPr>
            <w:rStyle w:val="Hyperlink"/>
            <w:rFonts w:ascii="Arial" w:hAnsi="Arial" w:cs="Arial"/>
            <w:noProof/>
            <w:sz w:val="20"/>
            <w:szCs w:val="20"/>
          </w:rPr>
          <w:t>Drag</w:t>
        </w:r>
        <w:r w:rsidR="00D36A28" w:rsidRPr="00D36A28">
          <w:rPr>
            <w:rStyle w:val="Hyperlink"/>
            <w:rFonts w:ascii="Arial" w:hAnsi="Arial" w:cs="Arial"/>
            <w:noProof/>
            <w:sz w:val="20"/>
            <w:szCs w:val="20"/>
          </w:rPr>
          <w:noBreakHyphen/>
          <w:t>Along Right</w:t>
        </w:r>
        <w:r w:rsidR="00D36A28" w:rsidRPr="00D36A28">
          <w:rPr>
            <w:rFonts w:ascii="Arial" w:hAnsi="Arial" w:cs="Arial"/>
            <w:noProof/>
            <w:webHidden/>
            <w:sz w:val="20"/>
            <w:szCs w:val="20"/>
          </w:rPr>
          <w:tab/>
        </w:r>
        <w:r w:rsidR="00D36A28" w:rsidRPr="00D36A28">
          <w:rPr>
            <w:rFonts w:ascii="Arial" w:hAnsi="Arial" w:cs="Arial"/>
            <w:noProof/>
            <w:webHidden/>
            <w:sz w:val="20"/>
            <w:szCs w:val="20"/>
          </w:rPr>
          <w:fldChar w:fldCharType="begin"/>
        </w:r>
        <w:r w:rsidR="00D36A28" w:rsidRPr="00D36A28">
          <w:rPr>
            <w:rFonts w:ascii="Arial" w:hAnsi="Arial" w:cs="Arial"/>
            <w:noProof/>
            <w:webHidden/>
            <w:sz w:val="20"/>
            <w:szCs w:val="20"/>
          </w:rPr>
          <w:instrText xml:space="preserve"> PAGEREF _Toc459701567 \h </w:instrText>
        </w:r>
        <w:r w:rsidR="00D36A28" w:rsidRPr="00D36A28">
          <w:rPr>
            <w:rFonts w:ascii="Arial" w:hAnsi="Arial" w:cs="Arial"/>
            <w:noProof/>
            <w:webHidden/>
            <w:sz w:val="20"/>
            <w:szCs w:val="20"/>
          </w:rPr>
        </w:r>
        <w:r w:rsidR="00D36A28" w:rsidRPr="00D36A28">
          <w:rPr>
            <w:rFonts w:ascii="Arial" w:hAnsi="Arial" w:cs="Arial"/>
            <w:noProof/>
            <w:webHidden/>
            <w:sz w:val="20"/>
            <w:szCs w:val="20"/>
          </w:rPr>
          <w:fldChar w:fldCharType="separate"/>
        </w:r>
        <w:r w:rsidR="00D36A28" w:rsidRPr="00D36A28">
          <w:rPr>
            <w:rFonts w:ascii="Arial" w:hAnsi="Arial" w:cs="Arial"/>
            <w:noProof/>
            <w:webHidden/>
            <w:sz w:val="20"/>
            <w:szCs w:val="20"/>
          </w:rPr>
          <w:t>22</w:t>
        </w:r>
        <w:r w:rsidR="00D36A28" w:rsidRPr="00D36A28">
          <w:rPr>
            <w:rFonts w:ascii="Arial" w:hAnsi="Arial" w:cs="Arial"/>
            <w:noProof/>
            <w:webHidden/>
            <w:sz w:val="20"/>
            <w:szCs w:val="20"/>
          </w:rPr>
          <w:fldChar w:fldCharType="end"/>
        </w:r>
      </w:hyperlink>
    </w:p>
    <w:p w14:paraId="3B66CC7C" w14:textId="77777777" w:rsidR="00D36A28" w:rsidRPr="00D36A28" w:rsidRDefault="00767182">
      <w:pPr>
        <w:pStyle w:val="TOC2"/>
        <w:rPr>
          <w:rFonts w:ascii="Arial" w:eastAsiaTheme="minorEastAsia" w:hAnsi="Arial" w:cs="Arial"/>
          <w:noProof/>
          <w:sz w:val="20"/>
          <w:szCs w:val="20"/>
          <w:lang w:eastAsia="en-CA"/>
        </w:rPr>
      </w:pPr>
      <w:hyperlink w:anchor="_Toc459701568" w:history="1">
        <w:r w:rsidR="00D36A28" w:rsidRPr="00D36A28">
          <w:rPr>
            <w:rStyle w:val="Hyperlink"/>
            <w:rFonts w:ascii="Arial" w:hAnsi="Arial" w:cs="Arial"/>
            <w:noProof/>
            <w:sz w:val="20"/>
            <w:szCs w:val="20"/>
          </w:rPr>
          <w:t>6.9</w:t>
        </w:r>
        <w:r w:rsidR="00D36A28" w:rsidRPr="00D36A28">
          <w:rPr>
            <w:rFonts w:ascii="Arial" w:eastAsiaTheme="minorEastAsia" w:hAnsi="Arial" w:cs="Arial"/>
            <w:noProof/>
            <w:sz w:val="20"/>
            <w:szCs w:val="20"/>
            <w:lang w:eastAsia="en-CA"/>
          </w:rPr>
          <w:tab/>
        </w:r>
        <w:r w:rsidR="00D36A28" w:rsidRPr="00D36A28">
          <w:rPr>
            <w:rStyle w:val="Hyperlink"/>
            <w:rFonts w:ascii="Arial" w:hAnsi="Arial" w:cs="Arial"/>
            <w:noProof/>
            <w:sz w:val="20"/>
            <w:szCs w:val="20"/>
          </w:rPr>
          <w:t>Suspension of Rights</w:t>
        </w:r>
        <w:r w:rsidR="00D36A28" w:rsidRPr="00D36A28">
          <w:rPr>
            <w:rFonts w:ascii="Arial" w:hAnsi="Arial" w:cs="Arial"/>
            <w:noProof/>
            <w:webHidden/>
            <w:sz w:val="20"/>
            <w:szCs w:val="20"/>
          </w:rPr>
          <w:tab/>
        </w:r>
        <w:r w:rsidR="00D36A28" w:rsidRPr="00D36A28">
          <w:rPr>
            <w:rFonts w:ascii="Arial" w:hAnsi="Arial" w:cs="Arial"/>
            <w:noProof/>
            <w:webHidden/>
            <w:sz w:val="20"/>
            <w:szCs w:val="20"/>
          </w:rPr>
          <w:fldChar w:fldCharType="begin"/>
        </w:r>
        <w:r w:rsidR="00D36A28" w:rsidRPr="00D36A28">
          <w:rPr>
            <w:rFonts w:ascii="Arial" w:hAnsi="Arial" w:cs="Arial"/>
            <w:noProof/>
            <w:webHidden/>
            <w:sz w:val="20"/>
            <w:szCs w:val="20"/>
          </w:rPr>
          <w:instrText xml:space="preserve"> PAGEREF _Toc459701568 \h </w:instrText>
        </w:r>
        <w:r w:rsidR="00D36A28" w:rsidRPr="00D36A28">
          <w:rPr>
            <w:rFonts w:ascii="Arial" w:hAnsi="Arial" w:cs="Arial"/>
            <w:noProof/>
            <w:webHidden/>
            <w:sz w:val="20"/>
            <w:szCs w:val="20"/>
          </w:rPr>
        </w:r>
        <w:r w:rsidR="00D36A28" w:rsidRPr="00D36A28">
          <w:rPr>
            <w:rFonts w:ascii="Arial" w:hAnsi="Arial" w:cs="Arial"/>
            <w:noProof/>
            <w:webHidden/>
            <w:sz w:val="20"/>
            <w:szCs w:val="20"/>
          </w:rPr>
          <w:fldChar w:fldCharType="separate"/>
        </w:r>
        <w:r w:rsidR="00D36A28" w:rsidRPr="00D36A28">
          <w:rPr>
            <w:rFonts w:ascii="Arial" w:hAnsi="Arial" w:cs="Arial"/>
            <w:noProof/>
            <w:webHidden/>
            <w:sz w:val="20"/>
            <w:szCs w:val="20"/>
          </w:rPr>
          <w:t>23</w:t>
        </w:r>
        <w:r w:rsidR="00D36A28" w:rsidRPr="00D36A28">
          <w:rPr>
            <w:rFonts w:ascii="Arial" w:hAnsi="Arial" w:cs="Arial"/>
            <w:noProof/>
            <w:webHidden/>
            <w:sz w:val="20"/>
            <w:szCs w:val="20"/>
          </w:rPr>
          <w:fldChar w:fldCharType="end"/>
        </w:r>
      </w:hyperlink>
    </w:p>
    <w:p w14:paraId="71BF973F" w14:textId="77777777" w:rsidR="00D36A28" w:rsidRPr="00D36A28" w:rsidRDefault="00767182">
      <w:pPr>
        <w:pStyle w:val="TOC2"/>
        <w:rPr>
          <w:rFonts w:ascii="Arial" w:eastAsiaTheme="minorEastAsia" w:hAnsi="Arial" w:cs="Arial"/>
          <w:noProof/>
          <w:sz w:val="20"/>
          <w:szCs w:val="20"/>
          <w:lang w:eastAsia="en-CA"/>
        </w:rPr>
      </w:pPr>
      <w:hyperlink w:anchor="_Toc459701569" w:history="1">
        <w:r w:rsidR="00D36A28" w:rsidRPr="00D36A28">
          <w:rPr>
            <w:rStyle w:val="Hyperlink"/>
            <w:rFonts w:ascii="Arial" w:hAnsi="Arial" w:cs="Arial"/>
            <w:noProof/>
            <w:sz w:val="20"/>
            <w:szCs w:val="20"/>
          </w:rPr>
          <w:t>6.10</w:t>
        </w:r>
        <w:r w:rsidR="00D36A28" w:rsidRPr="00D36A28">
          <w:rPr>
            <w:rFonts w:ascii="Arial" w:eastAsiaTheme="minorEastAsia" w:hAnsi="Arial" w:cs="Arial"/>
            <w:noProof/>
            <w:sz w:val="20"/>
            <w:szCs w:val="20"/>
            <w:lang w:eastAsia="en-CA"/>
          </w:rPr>
          <w:tab/>
        </w:r>
        <w:r w:rsidR="00D36A28" w:rsidRPr="00D36A28">
          <w:rPr>
            <w:rStyle w:val="Hyperlink"/>
            <w:rFonts w:ascii="Arial" w:hAnsi="Arial" w:cs="Arial"/>
            <w:noProof/>
            <w:sz w:val="20"/>
            <w:szCs w:val="20"/>
          </w:rPr>
          <w:t>Redemption or Purchase of Shares by Corporation</w:t>
        </w:r>
        <w:r w:rsidR="00D36A28" w:rsidRPr="00D36A28">
          <w:rPr>
            <w:rFonts w:ascii="Arial" w:hAnsi="Arial" w:cs="Arial"/>
            <w:noProof/>
            <w:webHidden/>
            <w:sz w:val="20"/>
            <w:szCs w:val="20"/>
          </w:rPr>
          <w:tab/>
        </w:r>
        <w:r w:rsidR="00D36A28" w:rsidRPr="00D36A28">
          <w:rPr>
            <w:rFonts w:ascii="Arial" w:hAnsi="Arial" w:cs="Arial"/>
            <w:noProof/>
            <w:webHidden/>
            <w:sz w:val="20"/>
            <w:szCs w:val="20"/>
          </w:rPr>
          <w:fldChar w:fldCharType="begin"/>
        </w:r>
        <w:r w:rsidR="00D36A28" w:rsidRPr="00D36A28">
          <w:rPr>
            <w:rFonts w:ascii="Arial" w:hAnsi="Arial" w:cs="Arial"/>
            <w:noProof/>
            <w:webHidden/>
            <w:sz w:val="20"/>
            <w:szCs w:val="20"/>
          </w:rPr>
          <w:instrText xml:space="preserve"> PAGEREF _Toc459701569 \h </w:instrText>
        </w:r>
        <w:r w:rsidR="00D36A28" w:rsidRPr="00D36A28">
          <w:rPr>
            <w:rFonts w:ascii="Arial" w:hAnsi="Arial" w:cs="Arial"/>
            <w:noProof/>
            <w:webHidden/>
            <w:sz w:val="20"/>
            <w:szCs w:val="20"/>
          </w:rPr>
        </w:r>
        <w:r w:rsidR="00D36A28" w:rsidRPr="00D36A28">
          <w:rPr>
            <w:rFonts w:ascii="Arial" w:hAnsi="Arial" w:cs="Arial"/>
            <w:noProof/>
            <w:webHidden/>
            <w:sz w:val="20"/>
            <w:szCs w:val="20"/>
          </w:rPr>
          <w:fldChar w:fldCharType="separate"/>
        </w:r>
        <w:r w:rsidR="00D36A28" w:rsidRPr="00D36A28">
          <w:rPr>
            <w:rFonts w:ascii="Arial" w:hAnsi="Arial" w:cs="Arial"/>
            <w:noProof/>
            <w:webHidden/>
            <w:sz w:val="20"/>
            <w:szCs w:val="20"/>
          </w:rPr>
          <w:t>23</w:t>
        </w:r>
        <w:r w:rsidR="00D36A28" w:rsidRPr="00D36A28">
          <w:rPr>
            <w:rFonts w:ascii="Arial" w:hAnsi="Arial" w:cs="Arial"/>
            <w:noProof/>
            <w:webHidden/>
            <w:sz w:val="20"/>
            <w:szCs w:val="20"/>
          </w:rPr>
          <w:fldChar w:fldCharType="end"/>
        </w:r>
      </w:hyperlink>
    </w:p>
    <w:p w14:paraId="5E1A4E43" w14:textId="77777777" w:rsidR="00D36A28" w:rsidRPr="00D36A28" w:rsidRDefault="00767182">
      <w:pPr>
        <w:pStyle w:val="TOC1"/>
        <w:rPr>
          <w:rFonts w:ascii="Arial" w:eastAsiaTheme="minorEastAsia" w:hAnsi="Arial" w:cs="Arial"/>
          <w:caps w:val="0"/>
          <w:noProof/>
          <w:sz w:val="20"/>
          <w:szCs w:val="20"/>
          <w:lang w:eastAsia="en-CA"/>
        </w:rPr>
      </w:pPr>
      <w:hyperlink w:anchor="_Toc459701570" w:history="1">
        <w:r w:rsidR="00D36A28" w:rsidRPr="00D36A28">
          <w:rPr>
            <w:rStyle w:val="Hyperlink"/>
            <w:rFonts w:ascii="Arial" w:hAnsi="Arial" w:cs="Arial"/>
            <w:noProof/>
            <w:sz w:val="20"/>
            <w:szCs w:val="20"/>
          </w:rPr>
          <w:t>Article 7 Call in the event of withdrawal Event</w:t>
        </w:r>
        <w:r w:rsidR="00D36A28" w:rsidRPr="00D36A28">
          <w:rPr>
            <w:rFonts w:ascii="Arial" w:hAnsi="Arial" w:cs="Arial"/>
            <w:noProof/>
            <w:webHidden/>
            <w:sz w:val="20"/>
            <w:szCs w:val="20"/>
          </w:rPr>
          <w:tab/>
        </w:r>
        <w:r w:rsidR="00D36A28" w:rsidRPr="00D36A28">
          <w:rPr>
            <w:rFonts w:ascii="Arial" w:hAnsi="Arial" w:cs="Arial"/>
            <w:noProof/>
            <w:webHidden/>
            <w:sz w:val="20"/>
            <w:szCs w:val="20"/>
          </w:rPr>
          <w:fldChar w:fldCharType="begin"/>
        </w:r>
        <w:r w:rsidR="00D36A28" w:rsidRPr="00D36A28">
          <w:rPr>
            <w:rFonts w:ascii="Arial" w:hAnsi="Arial" w:cs="Arial"/>
            <w:noProof/>
            <w:webHidden/>
            <w:sz w:val="20"/>
            <w:szCs w:val="20"/>
          </w:rPr>
          <w:instrText xml:space="preserve"> PAGEREF _Toc459701570 \h </w:instrText>
        </w:r>
        <w:r w:rsidR="00D36A28" w:rsidRPr="00D36A28">
          <w:rPr>
            <w:rFonts w:ascii="Arial" w:hAnsi="Arial" w:cs="Arial"/>
            <w:noProof/>
            <w:webHidden/>
            <w:sz w:val="20"/>
            <w:szCs w:val="20"/>
          </w:rPr>
        </w:r>
        <w:r w:rsidR="00D36A28" w:rsidRPr="00D36A28">
          <w:rPr>
            <w:rFonts w:ascii="Arial" w:hAnsi="Arial" w:cs="Arial"/>
            <w:noProof/>
            <w:webHidden/>
            <w:sz w:val="20"/>
            <w:szCs w:val="20"/>
          </w:rPr>
          <w:fldChar w:fldCharType="separate"/>
        </w:r>
        <w:r w:rsidR="00D36A28" w:rsidRPr="00D36A28">
          <w:rPr>
            <w:rFonts w:ascii="Arial" w:hAnsi="Arial" w:cs="Arial"/>
            <w:noProof/>
            <w:webHidden/>
            <w:sz w:val="20"/>
            <w:szCs w:val="20"/>
          </w:rPr>
          <w:t>23</w:t>
        </w:r>
        <w:r w:rsidR="00D36A28" w:rsidRPr="00D36A28">
          <w:rPr>
            <w:rFonts w:ascii="Arial" w:hAnsi="Arial" w:cs="Arial"/>
            <w:noProof/>
            <w:webHidden/>
            <w:sz w:val="20"/>
            <w:szCs w:val="20"/>
          </w:rPr>
          <w:fldChar w:fldCharType="end"/>
        </w:r>
      </w:hyperlink>
    </w:p>
    <w:p w14:paraId="32393C47" w14:textId="77777777" w:rsidR="00D36A28" w:rsidRPr="00D36A28" w:rsidRDefault="00767182">
      <w:pPr>
        <w:pStyle w:val="TOC2"/>
        <w:rPr>
          <w:rFonts w:ascii="Arial" w:eastAsiaTheme="minorEastAsia" w:hAnsi="Arial" w:cs="Arial"/>
          <w:noProof/>
          <w:sz w:val="20"/>
          <w:szCs w:val="20"/>
          <w:lang w:eastAsia="en-CA"/>
        </w:rPr>
      </w:pPr>
      <w:hyperlink w:anchor="_Toc459701571" w:history="1">
        <w:r w:rsidR="00D36A28" w:rsidRPr="00D36A28">
          <w:rPr>
            <w:rStyle w:val="Hyperlink"/>
            <w:rFonts w:ascii="Arial" w:hAnsi="Arial" w:cs="Arial"/>
            <w:noProof/>
            <w:sz w:val="20"/>
            <w:szCs w:val="20"/>
            <w:specVanish/>
          </w:rPr>
          <w:t>7.1</w:t>
        </w:r>
        <w:r w:rsidR="00D36A28" w:rsidRPr="00D36A28">
          <w:rPr>
            <w:rFonts w:ascii="Arial" w:eastAsiaTheme="minorEastAsia" w:hAnsi="Arial" w:cs="Arial"/>
            <w:noProof/>
            <w:sz w:val="20"/>
            <w:szCs w:val="20"/>
            <w:lang w:eastAsia="en-CA"/>
          </w:rPr>
          <w:tab/>
        </w:r>
        <w:r w:rsidR="00D36A28" w:rsidRPr="00D36A28">
          <w:rPr>
            <w:rStyle w:val="Hyperlink"/>
            <w:rFonts w:ascii="Arial" w:hAnsi="Arial" w:cs="Arial"/>
            <w:noProof/>
            <w:sz w:val="20"/>
            <w:szCs w:val="20"/>
          </w:rPr>
          <w:t>Occurrence of a Withdrawal Event</w:t>
        </w:r>
        <w:r w:rsidR="00D36A28" w:rsidRPr="00D36A28">
          <w:rPr>
            <w:rFonts w:ascii="Arial" w:hAnsi="Arial" w:cs="Arial"/>
            <w:noProof/>
            <w:webHidden/>
            <w:sz w:val="20"/>
            <w:szCs w:val="20"/>
          </w:rPr>
          <w:tab/>
        </w:r>
        <w:r w:rsidR="00D36A28" w:rsidRPr="00D36A28">
          <w:rPr>
            <w:rFonts w:ascii="Arial" w:hAnsi="Arial" w:cs="Arial"/>
            <w:noProof/>
            <w:webHidden/>
            <w:sz w:val="20"/>
            <w:szCs w:val="20"/>
          </w:rPr>
          <w:fldChar w:fldCharType="begin"/>
        </w:r>
        <w:r w:rsidR="00D36A28" w:rsidRPr="00D36A28">
          <w:rPr>
            <w:rFonts w:ascii="Arial" w:hAnsi="Arial" w:cs="Arial"/>
            <w:noProof/>
            <w:webHidden/>
            <w:sz w:val="20"/>
            <w:szCs w:val="20"/>
          </w:rPr>
          <w:instrText xml:space="preserve"> PAGEREF _Toc459701571 \h </w:instrText>
        </w:r>
        <w:r w:rsidR="00D36A28" w:rsidRPr="00D36A28">
          <w:rPr>
            <w:rFonts w:ascii="Arial" w:hAnsi="Arial" w:cs="Arial"/>
            <w:noProof/>
            <w:webHidden/>
            <w:sz w:val="20"/>
            <w:szCs w:val="20"/>
          </w:rPr>
        </w:r>
        <w:r w:rsidR="00D36A28" w:rsidRPr="00D36A28">
          <w:rPr>
            <w:rFonts w:ascii="Arial" w:hAnsi="Arial" w:cs="Arial"/>
            <w:noProof/>
            <w:webHidden/>
            <w:sz w:val="20"/>
            <w:szCs w:val="20"/>
          </w:rPr>
          <w:fldChar w:fldCharType="separate"/>
        </w:r>
        <w:r w:rsidR="00D36A28" w:rsidRPr="00D36A28">
          <w:rPr>
            <w:rFonts w:ascii="Arial" w:hAnsi="Arial" w:cs="Arial"/>
            <w:noProof/>
            <w:webHidden/>
            <w:sz w:val="20"/>
            <w:szCs w:val="20"/>
          </w:rPr>
          <w:t>23</w:t>
        </w:r>
        <w:r w:rsidR="00D36A28" w:rsidRPr="00D36A28">
          <w:rPr>
            <w:rFonts w:ascii="Arial" w:hAnsi="Arial" w:cs="Arial"/>
            <w:noProof/>
            <w:webHidden/>
            <w:sz w:val="20"/>
            <w:szCs w:val="20"/>
          </w:rPr>
          <w:fldChar w:fldCharType="end"/>
        </w:r>
      </w:hyperlink>
    </w:p>
    <w:p w14:paraId="58CA44C3" w14:textId="77777777" w:rsidR="00D36A28" w:rsidRPr="00D36A28" w:rsidRDefault="00767182">
      <w:pPr>
        <w:pStyle w:val="TOC2"/>
        <w:rPr>
          <w:rFonts w:ascii="Arial" w:eastAsiaTheme="minorEastAsia" w:hAnsi="Arial" w:cs="Arial"/>
          <w:noProof/>
          <w:sz w:val="20"/>
          <w:szCs w:val="20"/>
          <w:lang w:eastAsia="en-CA"/>
        </w:rPr>
      </w:pPr>
      <w:hyperlink w:anchor="_Toc459701572" w:history="1">
        <w:r w:rsidR="00D36A28" w:rsidRPr="00D36A28">
          <w:rPr>
            <w:rStyle w:val="Hyperlink"/>
            <w:rFonts w:ascii="Arial" w:hAnsi="Arial" w:cs="Arial"/>
            <w:noProof/>
            <w:sz w:val="20"/>
            <w:szCs w:val="20"/>
            <w:specVanish/>
          </w:rPr>
          <w:t>7.2</w:t>
        </w:r>
        <w:r w:rsidR="00D36A28" w:rsidRPr="00D36A28">
          <w:rPr>
            <w:rFonts w:ascii="Arial" w:eastAsiaTheme="minorEastAsia" w:hAnsi="Arial" w:cs="Arial"/>
            <w:noProof/>
            <w:sz w:val="20"/>
            <w:szCs w:val="20"/>
            <w:lang w:eastAsia="en-CA"/>
          </w:rPr>
          <w:tab/>
        </w:r>
        <w:r w:rsidR="00D36A28" w:rsidRPr="00D36A28">
          <w:rPr>
            <w:rStyle w:val="Hyperlink"/>
            <w:rFonts w:ascii="Arial" w:hAnsi="Arial" w:cs="Arial"/>
            <w:noProof/>
            <w:sz w:val="20"/>
            <w:szCs w:val="20"/>
          </w:rPr>
          <w:t>Notice of Withdrawal Event</w:t>
        </w:r>
        <w:r w:rsidR="00D36A28" w:rsidRPr="00D36A28">
          <w:rPr>
            <w:rFonts w:ascii="Arial" w:hAnsi="Arial" w:cs="Arial"/>
            <w:noProof/>
            <w:webHidden/>
            <w:sz w:val="20"/>
            <w:szCs w:val="20"/>
          </w:rPr>
          <w:tab/>
        </w:r>
        <w:r w:rsidR="00D36A28" w:rsidRPr="00D36A28">
          <w:rPr>
            <w:rFonts w:ascii="Arial" w:hAnsi="Arial" w:cs="Arial"/>
            <w:noProof/>
            <w:webHidden/>
            <w:sz w:val="20"/>
            <w:szCs w:val="20"/>
          </w:rPr>
          <w:fldChar w:fldCharType="begin"/>
        </w:r>
        <w:r w:rsidR="00D36A28" w:rsidRPr="00D36A28">
          <w:rPr>
            <w:rFonts w:ascii="Arial" w:hAnsi="Arial" w:cs="Arial"/>
            <w:noProof/>
            <w:webHidden/>
            <w:sz w:val="20"/>
            <w:szCs w:val="20"/>
          </w:rPr>
          <w:instrText xml:space="preserve"> PAGEREF _Toc459701572 \h </w:instrText>
        </w:r>
        <w:r w:rsidR="00D36A28" w:rsidRPr="00D36A28">
          <w:rPr>
            <w:rFonts w:ascii="Arial" w:hAnsi="Arial" w:cs="Arial"/>
            <w:noProof/>
            <w:webHidden/>
            <w:sz w:val="20"/>
            <w:szCs w:val="20"/>
          </w:rPr>
        </w:r>
        <w:r w:rsidR="00D36A28" w:rsidRPr="00D36A28">
          <w:rPr>
            <w:rFonts w:ascii="Arial" w:hAnsi="Arial" w:cs="Arial"/>
            <w:noProof/>
            <w:webHidden/>
            <w:sz w:val="20"/>
            <w:szCs w:val="20"/>
          </w:rPr>
          <w:fldChar w:fldCharType="separate"/>
        </w:r>
        <w:r w:rsidR="00D36A28" w:rsidRPr="00D36A28">
          <w:rPr>
            <w:rFonts w:ascii="Arial" w:hAnsi="Arial" w:cs="Arial"/>
            <w:noProof/>
            <w:webHidden/>
            <w:sz w:val="20"/>
            <w:szCs w:val="20"/>
          </w:rPr>
          <w:t>23</w:t>
        </w:r>
        <w:r w:rsidR="00D36A28" w:rsidRPr="00D36A28">
          <w:rPr>
            <w:rFonts w:ascii="Arial" w:hAnsi="Arial" w:cs="Arial"/>
            <w:noProof/>
            <w:webHidden/>
            <w:sz w:val="20"/>
            <w:szCs w:val="20"/>
          </w:rPr>
          <w:fldChar w:fldCharType="end"/>
        </w:r>
      </w:hyperlink>
    </w:p>
    <w:p w14:paraId="62BCC5EE" w14:textId="77777777" w:rsidR="00D36A28" w:rsidRPr="00D36A28" w:rsidRDefault="00767182">
      <w:pPr>
        <w:pStyle w:val="TOC2"/>
        <w:rPr>
          <w:rFonts w:ascii="Arial" w:eastAsiaTheme="minorEastAsia" w:hAnsi="Arial" w:cs="Arial"/>
          <w:noProof/>
          <w:sz w:val="20"/>
          <w:szCs w:val="20"/>
          <w:lang w:eastAsia="en-CA"/>
        </w:rPr>
      </w:pPr>
      <w:hyperlink w:anchor="_Toc459701573" w:history="1">
        <w:r w:rsidR="00D36A28" w:rsidRPr="00D36A28">
          <w:rPr>
            <w:rStyle w:val="Hyperlink"/>
            <w:rFonts w:ascii="Arial" w:hAnsi="Arial" w:cs="Arial"/>
            <w:noProof/>
            <w:sz w:val="20"/>
            <w:szCs w:val="20"/>
            <w:specVanish/>
          </w:rPr>
          <w:t>7.3</w:t>
        </w:r>
        <w:r w:rsidR="00D36A28" w:rsidRPr="00D36A28">
          <w:rPr>
            <w:rFonts w:ascii="Arial" w:eastAsiaTheme="minorEastAsia" w:hAnsi="Arial" w:cs="Arial"/>
            <w:noProof/>
            <w:sz w:val="20"/>
            <w:szCs w:val="20"/>
            <w:lang w:eastAsia="en-CA"/>
          </w:rPr>
          <w:tab/>
        </w:r>
        <w:r w:rsidR="00D36A28" w:rsidRPr="00D36A28">
          <w:rPr>
            <w:rStyle w:val="Hyperlink"/>
            <w:rFonts w:ascii="Arial" w:hAnsi="Arial" w:cs="Arial"/>
            <w:noProof/>
            <w:sz w:val="20"/>
            <w:szCs w:val="20"/>
          </w:rPr>
          <w:t>Fair Market Value of Shares</w:t>
        </w:r>
        <w:r w:rsidR="00D36A28" w:rsidRPr="00D36A28">
          <w:rPr>
            <w:rFonts w:ascii="Arial" w:hAnsi="Arial" w:cs="Arial"/>
            <w:noProof/>
            <w:webHidden/>
            <w:sz w:val="20"/>
            <w:szCs w:val="20"/>
          </w:rPr>
          <w:tab/>
        </w:r>
        <w:r w:rsidR="00D36A28" w:rsidRPr="00D36A28">
          <w:rPr>
            <w:rFonts w:ascii="Arial" w:hAnsi="Arial" w:cs="Arial"/>
            <w:noProof/>
            <w:webHidden/>
            <w:sz w:val="20"/>
            <w:szCs w:val="20"/>
          </w:rPr>
          <w:fldChar w:fldCharType="begin"/>
        </w:r>
        <w:r w:rsidR="00D36A28" w:rsidRPr="00D36A28">
          <w:rPr>
            <w:rFonts w:ascii="Arial" w:hAnsi="Arial" w:cs="Arial"/>
            <w:noProof/>
            <w:webHidden/>
            <w:sz w:val="20"/>
            <w:szCs w:val="20"/>
          </w:rPr>
          <w:instrText xml:space="preserve"> PAGEREF _Toc459701573 \h </w:instrText>
        </w:r>
        <w:r w:rsidR="00D36A28" w:rsidRPr="00D36A28">
          <w:rPr>
            <w:rFonts w:ascii="Arial" w:hAnsi="Arial" w:cs="Arial"/>
            <w:noProof/>
            <w:webHidden/>
            <w:sz w:val="20"/>
            <w:szCs w:val="20"/>
          </w:rPr>
        </w:r>
        <w:r w:rsidR="00D36A28" w:rsidRPr="00D36A28">
          <w:rPr>
            <w:rFonts w:ascii="Arial" w:hAnsi="Arial" w:cs="Arial"/>
            <w:noProof/>
            <w:webHidden/>
            <w:sz w:val="20"/>
            <w:szCs w:val="20"/>
          </w:rPr>
          <w:fldChar w:fldCharType="separate"/>
        </w:r>
        <w:r w:rsidR="00D36A28" w:rsidRPr="00D36A28">
          <w:rPr>
            <w:rFonts w:ascii="Arial" w:hAnsi="Arial" w:cs="Arial"/>
            <w:noProof/>
            <w:webHidden/>
            <w:sz w:val="20"/>
            <w:szCs w:val="20"/>
          </w:rPr>
          <w:t>23</w:t>
        </w:r>
        <w:r w:rsidR="00D36A28" w:rsidRPr="00D36A28">
          <w:rPr>
            <w:rFonts w:ascii="Arial" w:hAnsi="Arial" w:cs="Arial"/>
            <w:noProof/>
            <w:webHidden/>
            <w:sz w:val="20"/>
            <w:szCs w:val="20"/>
          </w:rPr>
          <w:fldChar w:fldCharType="end"/>
        </w:r>
      </w:hyperlink>
    </w:p>
    <w:p w14:paraId="7F02142C" w14:textId="77777777" w:rsidR="00D36A28" w:rsidRPr="00D36A28" w:rsidRDefault="00767182">
      <w:pPr>
        <w:pStyle w:val="TOC2"/>
        <w:rPr>
          <w:rFonts w:ascii="Arial" w:eastAsiaTheme="minorEastAsia" w:hAnsi="Arial" w:cs="Arial"/>
          <w:noProof/>
          <w:sz w:val="20"/>
          <w:szCs w:val="20"/>
          <w:lang w:eastAsia="en-CA"/>
        </w:rPr>
      </w:pPr>
      <w:hyperlink w:anchor="_Toc459701574" w:history="1">
        <w:r w:rsidR="00D36A28" w:rsidRPr="00D36A28">
          <w:rPr>
            <w:rStyle w:val="Hyperlink"/>
            <w:rFonts w:ascii="Arial" w:hAnsi="Arial" w:cs="Arial"/>
            <w:noProof/>
            <w:sz w:val="20"/>
            <w:szCs w:val="20"/>
            <w:specVanish/>
          </w:rPr>
          <w:t>7.4</w:t>
        </w:r>
        <w:r w:rsidR="00D36A28" w:rsidRPr="00D36A28">
          <w:rPr>
            <w:rFonts w:ascii="Arial" w:eastAsiaTheme="minorEastAsia" w:hAnsi="Arial" w:cs="Arial"/>
            <w:noProof/>
            <w:sz w:val="20"/>
            <w:szCs w:val="20"/>
            <w:lang w:eastAsia="en-CA"/>
          </w:rPr>
          <w:tab/>
        </w:r>
        <w:r w:rsidR="00D36A28" w:rsidRPr="00D36A28">
          <w:rPr>
            <w:rStyle w:val="Hyperlink"/>
            <w:rFonts w:ascii="Arial" w:hAnsi="Arial" w:cs="Arial"/>
            <w:noProof/>
            <w:sz w:val="20"/>
            <w:szCs w:val="20"/>
          </w:rPr>
          <w:t>Failure by Corporation to Exercise Call Right</w:t>
        </w:r>
        <w:r w:rsidR="00D36A28" w:rsidRPr="00D36A28">
          <w:rPr>
            <w:rFonts w:ascii="Arial" w:hAnsi="Arial" w:cs="Arial"/>
            <w:noProof/>
            <w:webHidden/>
            <w:sz w:val="20"/>
            <w:szCs w:val="20"/>
          </w:rPr>
          <w:tab/>
        </w:r>
        <w:r w:rsidR="00D36A28" w:rsidRPr="00D36A28">
          <w:rPr>
            <w:rFonts w:ascii="Arial" w:hAnsi="Arial" w:cs="Arial"/>
            <w:noProof/>
            <w:webHidden/>
            <w:sz w:val="20"/>
            <w:szCs w:val="20"/>
          </w:rPr>
          <w:fldChar w:fldCharType="begin"/>
        </w:r>
        <w:r w:rsidR="00D36A28" w:rsidRPr="00D36A28">
          <w:rPr>
            <w:rFonts w:ascii="Arial" w:hAnsi="Arial" w:cs="Arial"/>
            <w:noProof/>
            <w:webHidden/>
            <w:sz w:val="20"/>
            <w:szCs w:val="20"/>
          </w:rPr>
          <w:instrText xml:space="preserve"> PAGEREF _Toc459701574 \h </w:instrText>
        </w:r>
        <w:r w:rsidR="00D36A28" w:rsidRPr="00D36A28">
          <w:rPr>
            <w:rFonts w:ascii="Arial" w:hAnsi="Arial" w:cs="Arial"/>
            <w:noProof/>
            <w:webHidden/>
            <w:sz w:val="20"/>
            <w:szCs w:val="20"/>
          </w:rPr>
        </w:r>
        <w:r w:rsidR="00D36A28" w:rsidRPr="00D36A28">
          <w:rPr>
            <w:rFonts w:ascii="Arial" w:hAnsi="Arial" w:cs="Arial"/>
            <w:noProof/>
            <w:webHidden/>
            <w:sz w:val="20"/>
            <w:szCs w:val="20"/>
          </w:rPr>
          <w:fldChar w:fldCharType="separate"/>
        </w:r>
        <w:r w:rsidR="00D36A28" w:rsidRPr="00D36A28">
          <w:rPr>
            <w:rFonts w:ascii="Arial" w:hAnsi="Arial" w:cs="Arial"/>
            <w:noProof/>
            <w:webHidden/>
            <w:sz w:val="20"/>
            <w:szCs w:val="20"/>
          </w:rPr>
          <w:t>24</w:t>
        </w:r>
        <w:r w:rsidR="00D36A28" w:rsidRPr="00D36A28">
          <w:rPr>
            <w:rFonts w:ascii="Arial" w:hAnsi="Arial" w:cs="Arial"/>
            <w:noProof/>
            <w:webHidden/>
            <w:sz w:val="20"/>
            <w:szCs w:val="20"/>
          </w:rPr>
          <w:fldChar w:fldCharType="end"/>
        </w:r>
      </w:hyperlink>
    </w:p>
    <w:p w14:paraId="0DCCDE96" w14:textId="77777777" w:rsidR="00D36A28" w:rsidRPr="00D36A28" w:rsidRDefault="00767182" w:rsidP="00D36A28">
      <w:pPr>
        <w:pStyle w:val="TOC2"/>
        <w:rPr>
          <w:rFonts w:ascii="Arial" w:eastAsiaTheme="minorEastAsia" w:hAnsi="Arial" w:cs="Arial"/>
          <w:noProof/>
          <w:sz w:val="20"/>
          <w:szCs w:val="20"/>
          <w:lang w:eastAsia="en-CA"/>
        </w:rPr>
      </w:pPr>
      <w:hyperlink w:anchor="_Toc459701579" w:history="1">
        <w:r w:rsidR="00D36A28" w:rsidRPr="00D36A28">
          <w:rPr>
            <w:rStyle w:val="Hyperlink"/>
            <w:rFonts w:ascii="Arial" w:hAnsi="Arial" w:cs="Arial"/>
            <w:noProof/>
            <w:sz w:val="20"/>
            <w:szCs w:val="20"/>
          </w:rPr>
          <w:t>7.5</w:t>
        </w:r>
        <w:r w:rsidR="00D36A28" w:rsidRPr="00D36A28">
          <w:rPr>
            <w:rFonts w:ascii="Arial" w:eastAsiaTheme="minorEastAsia" w:hAnsi="Arial" w:cs="Arial"/>
            <w:noProof/>
            <w:sz w:val="20"/>
            <w:szCs w:val="20"/>
            <w:lang w:eastAsia="en-CA"/>
          </w:rPr>
          <w:tab/>
        </w:r>
        <w:r w:rsidR="00D36A28" w:rsidRPr="00D36A28">
          <w:rPr>
            <w:rStyle w:val="Hyperlink"/>
            <w:rFonts w:ascii="Arial" w:hAnsi="Arial" w:cs="Arial"/>
            <w:noProof/>
            <w:sz w:val="20"/>
            <w:szCs w:val="20"/>
          </w:rPr>
          <w:t>Closing</w:t>
        </w:r>
        <w:r w:rsidR="00D36A28" w:rsidRPr="00D36A28">
          <w:rPr>
            <w:rFonts w:ascii="Arial" w:hAnsi="Arial" w:cs="Arial"/>
            <w:noProof/>
            <w:webHidden/>
            <w:sz w:val="20"/>
            <w:szCs w:val="20"/>
          </w:rPr>
          <w:tab/>
        </w:r>
        <w:r w:rsidR="00D36A28" w:rsidRPr="00D36A28">
          <w:rPr>
            <w:rFonts w:ascii="Arial" w:hAnsi="Arial" w:cs="Arial"/>
            <w:noProof/>
            <w:webHidden/>
            <w:sz w:val="20"/>
            <w:szCs w:val="20"/>
          </w:rPr>
          <w:fldChar w:fldCharType="begin"/>
        </w:r>
        <w:r w:rsidR="00D36A28" w:rsidRPr="00D36A28">
          <w:rPr>
            <w:rFonts w:ascii="Arial" w:hAnsi="Arial" w:cs="Arial"/>
            <w:noProof/>
            <w:webHidden/>
            <w:sz w:val="20"/>
            <w:szCs w:val="20"/>
          </w:rPr>
          <w:instrText xml:space="preserve"> PAGEREF _Toc459701579 \h </w:instrText>
        </w:r>
        <w:r w:rsidR="00D36A28" w:rsidRPr="00D36A28">
          <w:rPr>
            <w:rFonts w:ascii="Arial" w:hAnsi="Arial" w:cs="Arial"/>
            <w:noProof/>
            <w:webHidden/>
            <w:sz w:val="20"/>
            <w:szCs w:val="20"/>
          </w:rPr>
        </w:r>
        <w:r w:rsidR="00D36A28" w:rsidRPr="00D36A28">
          <w:rPr>
            <w:rFonts w:ascii="Arial" w:hAnsi="Arial" w:cs="Arial"/>
            <w:noProof/>
            <w:webHidden/>
            <w:sz w:val="20"/>
            <w:szCs w:val="20"/>
          </w:rPr>
          <w:fldChar w:fldCharType="separate"/>
        </w:r>
        <w:r w:rsidR="00D36A28" w:rsidRPr="00D36A28">
          <w:rPr>
            <w:rFonts w:ascii="Arial" w:hAnsi="Arial" w:cs="Arial"/>
            <w:noProof/>
            <w:webHidden/>
            <w:sz w:val="20"/>
            <w:szCs w:val="20"/>
          </w:rPr>
          <w:t>24</w:t>
        </w:r>
        <w:r w:rsidR="00D36A28" w:rsidRPr="00D36A28">
          <w:rPr>
            <w:rFonts w:ascii="Arial" w:hAnsi="Arial" w:cs="Arial"/>
            <w:noProof/>
            <w:webHidden/>
            <w:sz w:val="20"/>
            <w:szCs w:val="20"/>
          </w:rPr>
          <w:fldChar w:fldCharType="end"/>
        </w:r>
      </w:hyperlink>
    </w:p>
    <w:p w14:paraId="0783EB0D" w14:textId="0A9342B7" w:rsidR="00D36A28" w:rsidRPr="00D36A28" w:rsidRDefault="00767182">
      <w:pPr>
        <w:pStyle w:val="TOC1"/>
        <w:rPr>
          <w:rFonts w:ascii="Arial" w:eastAsiaTheme="minorEastAsia" w:hAnsi="Arial" w:cs="Arial"/>
          <w:caps w:val="0"/>
          <w:noProof/>
          <w:sz w:val="20"/>
          <w:szCs w:val="20"/>
          <w:lang w:eastAsia="en-CA"/>
        </w:rPr>
      </w:pPr>
      <w:hyperlink w:anchor="_Toc459701581" w:history="1">
        <w:r w:rsidR="00D36A28" w:rsidRPr="00D36A28">
          <w:rPr>
            <w:rStyle w:val="Hyperlink"/>
            <w:rFonts w:ascii="Arial" w:hAnsi="Arial" w:cs="Arial"/>
            <w:noProof/>
            <w:sz w:val="20"/>
            <w:szCs w:val="20"/>
          </w:rPr>
          <w:t xml:space="preserve">Article 8 Termination or Resignation of </w:t>
        </w:r>
        <w:r w:rsidR="0007320E">
          <w:rPr>
            <w:rStyle w:val="Hyperlink"/>
            <w:rFonts w:ascii="Arial" w:hAnsi="Arial" w:cs="Arial"/>
            <w:noProof/>
            <w:sz w:val="20"/>
            <w:szCs w:val="20"/>
          </w:rPr>
          <w:t>Olivia</w:t>
        </w:r>
        <w:r w:rsidR="00D36A28" w:rsidRPr="00D36A28">
          <w:rPr>
            <w:rFonts w:ascii="Arial" w:hAnsi="Arial" w:cs="Arial"/>
            <w:noProof/>
            <w:webHidden/>
            <w:sz w:val="20"/>
            <w:szCs w:val="20"/>
          </w:rPr>
          <w:tab/>
        </w:r>
        <w:r w:rsidR="00D36A28" w:rsidRPr="00D36A28">
          <w:rPr>
            <w:rFonts w:ascii="Arial" w:hAnsi="Arial" w:cs="Arial"/>
            <w:noProof/>
            <w:webHidden/>
            <w:sz w:val="20"/>
            <w:szCs w:val="20"/>
          </w:rPr>
          <w:fldChar w:fldCharType="begin"/>
        </w:r>
        <w:r w:rsidR="00D36A28" w:rsidRPr="00D36A28">
          <w:rPr>
            <w:rFonts w:ascii="Arial" w:hAnsi="Arial" w:cs="Arial"/>
            <w:noProof/>
            <w:webHidden/>
            <w:sz w:val="20"/>
            <w:szCs w:val="20"/>
          </w:rPr>
          <w:instrText xml:space="preserve"> PAGEREF _Toc459701581 \h </w:instrText>
        </w:r>
        <w:r w:rsidR="00D36A28" w:rsidRPr="00D36A28">
          <w:rPr>
            <w:rFonts w:ascii="Arial" w:hAnsi="Arial" w:cs="Arial"/>
            <w:noProof/>
            <w:webHidden/>
            <w:sz w:val="20"/>
            <w:szCs w:val="20"/>
          </w:rPr>
        </w:r>
        <w:r w:rsidR="00D36A28" w:rsidRPr="00D36A28">
          <w:rPr>
            <w:rFonts w:ascii="Arial" w:hAnsi="Arial" w:cs="Arial"/>
            <w:noProof/>
            <w:webHidden/>
            <w:sz w:val="20"/>
            <w:szCs w:val="20"/>
          </w:rPr>
          <w:fldChar w:fldCharType="separate"/>
        </w:r>
        <w:r w:rsidR="00D36A28" w:rsidRPr="00D36A28">
          <w:rPr>
            <w:rFonts w:ascii="Arial" w:hAnsi="Arial" w:cs="Arial"/>
            <w:noProof/>
            <w:webHidden/>
            <w:sz w:val="20"/>
            <w:szCs w:val="20"/>
          </w:rPr>
          <w:t>25</w:t>
        </w:r>
        <w:r w:rsidR="00D36A28" w:rsidRPr="00D36A28">
          <w:rPr>
            <w:rFonts w:ascii="Arial" w:hAnsi="Arial" w:cs="Arial"/>
            <w:noProof/>
            <w:webHidden/>
            <w:sz w:val="20"/>
            <w:szCs w:val="20"/>
          </w:rPr>
          <w:fldChar w:fldCharType="end"/>
        </w:r>
      </w:hyperlink>
    </w:p>
    <w:p w14:paraId="6ADCFAEE" w14:textId="2F8F8AFF" w:rsidR="00D36A28" w:rsidRPr="00D36A28" w:rsidRDefault="00767182">
      <w:pPr>
        <w:pStyle w:val="TOC2"/>
        <w:rPr>
          <w:rFonts w:ascii="Arial" w:eastAsiaTheme="minorEastAsia" w:hAnsi="Arial" w:cs="Arial"/>
          <w:noProof/>
          <w:sz w:val="20"/>
          <w:szCs w:val="20"/>
          <w:lang w:eastAsia="en-CA"/>
        </w:rPr>
      </w:pPr>
      <w:hyperlink w:anchor="_Toc459701582" w:history="1">
        <w:r w:rsidR="00D36A28" w:rsidRPr="00D36A28">
          <w:rPr>
            <w:rStyle w:val="Hyperlink"/>
            <w:rFonts w:ascii="Arial" w:hAnsi="Arial" w:cs="Arial"/>
            <w:noProof/>
            <w:sz w:val="20"/>
            <w:szCs w:val="20"/>
          </w:rPr>
          <w:t>8.1</w:t>
        </w:r>
        <w:r w:rsidR="00D36A28" w:rsidRPr="00D36A28">
          <w:rPr>
            <w:rFonts w:ascii="Arial" w:eastAsiaTheme="minorEastAsia" w:hAnsi="Arial" w:cs="Arial"/>
            <w:noProof/>
            <w:sz w:val="20"/>
            <w:szCs w:val="20"/>
            <w:lang w:eastAsia="en-CA"/>
          </w:rPr>
          <w:tab/>
        </w:r>
        <w:r w:rsidR="00D36A28" w:rsidRPr="00D36A28">
          <w:rPr>
            <w:rStyle w:val="Hyperlink"/>
            <w:rFonts w:ascii="Arial" w:hAnsi="Arial" w:cs="Arial"/>
            <w:noProof/>
            <w:sz w:val="20"/>
            <w:szCs w:val="20"/>
          </w:rPr>
          <w:t xml:space="preserve">Termination or Resignation of </w:t>
        </w:r>
        <w:r w:rsidR="0007320E">
          <w:rPr>
            <w:rStyle w:val="Hyperlink"/>
            <w:rFonts w:ascii="Arial" w:hAnsi="Arial" w:cs="Arial"/>
            <w:noProof/>
            <w:sz w:val="20"/>
            <w:szCs w:val="20"/>
          </w:rPr>
          <w:t>Olivia</w:t>
        </w:r>
        <w:r w:rsidR="00D36A28" w:rsidRPr="00D36A28">
          <w:rPr>
            <w:rFonts w:ascii="Arial" w:hAnsi="Arial" w:cs="Arial"/>
            <w:noProof/>
            <w:webHidden/>
            <w:sz w:val="20"/>
            <w:szCs w:val="20"/>
          </w:rPr>
          <w:tab/>
        </w:r>
        <w:r w:rsidR="00D36A28" w:rsidRPr="00D36A28">
          <w:rPr>
            <w:rFonts w:ascii="Arial" w:hAnsi="Arial" w:cs="Arial"/>
            <w:noProof/>
            <w:webHidden/>
            <w:sz w:val="20"/>
            <w:szCs w:val="20"/>
          </w:rPr>
          <w:fldChar w:fldCharType="begin"/>
        </w:r>
        <w:r w:rsidR="00D36A28" w:rsidRPr="00D36A28">
          <w:rPr>
            <w:rFonts w:ascii="Arial" w:hAnsi="Arial" w:cs="Arial"/>
            <w:noProof/>
            <w:webHidden/>
            <w:sz w:val="20"/>
            <w:szCs w:val="20"/>
          </w:rPr>
          <w:instrText xml:space="preserve"> PAGEREF _Toc459701582 \h </w:instrText>
        </w:r>
        <w:r w:rsidR="00D36A28" w:rsidRPr="00D36A28">
          <w:rPr>
            <w:rFonts w:ascii="Arial" w:hAnsi="Arial" w:cs="Arial"/>
            <w:noProof/>
            <w:webHidden/>
            <w:sz w:val="20"/>
            <w:szCs w:val="20"/>
          </w:rPr>
        </w:r>
        <w:r w:rsidR="00D36A28" w:rsidRPr="00D36A28">
          <w:rPr>
            <w:rFonts w:ascii="Arial" w:hAnsi="Arial" w:cs="Arial"/>
            <w:noProof/>
            <w:webHidden/>
            <w:sz w:val="20"/>
            <w:szCs w:val="20"/>
          </w:rPr>
          <w:fldChar w:fldCharType="separate"/>
        </w:r>
        <w:r w:rsidR="00D36A28" w:rsidRPr="00D36A28">
          <w:rPr>
            <w:rFonts w:ascii="Arial" w:hAnsi="Arial" w:cs="Arial"/>
            <w:noProof/>
            <w:webHidden/>
            <w:sz w:val="20"/>
            <w:szCs w:val="20"/>
          </w:rPr>
          <w:t>25</w:t>
        </w:r>
        <w:r w:rsidR="00D36A28" w:rsidRPr="00D36A28">
          <w:rPr>
            <w:rFonts w:ascii="Arial" w:hAnsi="Arial" w:cs="Arial"/>
            <w:noProof/>
            <w:webHidden/>
            <w:sz w:val="20"/>
            <w:szCs w:val="20"/>
          </w:rPr>
          <w:fldChar w:fldCharType="end"/>
        </w:r>
      </w:hyperlink>
    </w:p>
    <w:p w14:paraId="3A9378EB" w14:textId="77777777" w:rsidR="00D36A28" w:rsidRPr="00D36A28" w:rsidRDefault="00767182">
      <w:pPr>
        <w:pStyle w:val="TOC1"/>
        <w:rPr>
          <w:rFonts w:ascii="Arial" w:eastAsiaTheme="minorEastAsia" w:hAnsi="Arial" w:cs="Arial"/>
          <w:caps w:val="0"/>
          <w:noProof/>
          <w:sz w:val="20"/>
          <w:szCs w:val="20"/>
          <w:lang w:eastAsia="en-CA"/>
        </w:rPr>
      </w:pPr>
      <w:hyperlink w:anchor="_Toc459701583" w:history="1">
        <w:r w:rsidR="00D36A28" w:rsidRPr="00D36A28">
          <w:rPr>
            <w:rStyle w:val="Hyperlink"/>
            <w:rFonts w:ascii="Arial" w:hAnsi="Arial" w:cs="Arial"/>
            <w:noProof/>
            <w:sz w:val="20"/>
            <w:szCs w:val="20"/>
          </w:rPr>
          <w:t>Article 9 REPRESENTATIONS, WARRANTIES, COVENANTS AND SHAREHOLDER RELATIONS</w:t>
        </w:r>
        <w:r w:rsidR="00D36A28" w:rsidRPr="00D36A28">
          <w:rPr>
            <w:rFonts w:ascii="Arial" w:hAnsi="Arial" w:cs="Arial"/>
            <w:noProof/>
            <w:webHidden/>
            <w:sz w:val="20"/>
            <w:szCs w:val="20"/>
          </w:rPr>
          <w:tab/>
        </w:r>
        <w:r w:rsidR="00D36A28" w:rsidRPr="00D36A28">
          <w:rPr>
            <w:rFonts w:ascii="Arial" w:hAnsi="Arial" w:cs="Arial"/>
            <w:noProof/>
            <w:webHidden/>
            <w:sz w:val="20"/>
            <w:szCs w:val="20"/>
          </w:rPr>
          <w:fldChar w:fldCharType="begin"/>
        </w:r>
        <w:r w:rsidR="00D36A28" w:rsidRPr="00D36A28">
          <w:rPr>
            <w:rFonts w:ascii="Arial" w:hAnsi="Arial" w:cs="Arial"/>
            <w:noProof/>
            <w:webHidden/>
            <w:sz w:val="20"/>
            <w:szCs w:val="20"/>
          </w:rPr>
          <w:instrText xml:space="preserve"> PAGEREF _Toc459701583 \h </w:instrText>
        </w:r>
        <w:r w:rsidR="00D36A28" w:rsidRPr="00D36A28">
          <w:rPr>
            <w:rFonts w:ascii="Arial" w:hAnsi="Arial" w:cs="Arial"/>
            <w:noProof/>
            <w:webHidden/>
            <w:sz w:val="20"/>
            <w:szCs w:val="20"/>
          </w:rPr>
        </w:r>
        <w:r w:rsidR="00D36A28" w:rsidRPr="00D36A28">
          <w:rPr>
            <w:rFonts w:ascii="Arial" w:hAnsi="Arial" w:cs="Arial"/>
            <w:noProof/>
            <w:webHidden/>
            <w:sz w:val="20"/>
            <w:szCs w:val="20"/>
          </w:rPr>
          <w:fldChar w:fldCharType="separate"/>
        </w:r>
        <w:r w:rsidR="00D36A28" w:rsidRPr="00D36A28">
          <w:rPr>
            <w:rFonts w:ascii="Arial" w:hAnsi="Arial" w:cs="Arial"/>
            <w:noProof/>
            <w:webHidden/>
            <w:sz w:val="20"/>
            <w:szCs w:val="20"/>
          </w:rPr>
          <w:t>25</w:t>
        </w:r>
        <w:r w:rsidR="00D36A28" w:rsidRPr="00D36A28">
          <w:rPr>
            <w:rFonts w:ascii="Arial" w:hAnsi="Arial" w:cs="Arial"/>
            <w:noProof/>
            <w:webHidden/>
            <w:sz w:val="20"/>
            <w:szCs w:val="20"/>
          </w:rPr>
          <w:fldChar w:fldCharType="end"/>
        </w:r>
      </w:hyperlink>
    </w:p>
    <w:p w14:paraId="46929DF9" w14:textId="77777777" w:rsidR="00D36A28" w:rsidRPr="00D36A28" w:rsidRDefault="00767182">
      <w:pPr>
        <w:pStyle w:val="TOC2"/>
        <w:rPr>
          <w:rFonts w:ascii="Arial" w:eastAsiaTheme="minorEastAsia" w:hAnsi="Arial" w:cs="Arial"/>
          <w:noProof/>
          <w:sz w:val="20"/>
          <w:szCs w:val="20"/>
          <w:lang w:eastAsia="en-CA"/>
        </w:rPr>
      </w:pPr>
      <w:hyperlink w:anchor="_Toc459701584" w:history="1">
        <w:r w:rsidR="00D36A28" w:rsidRPr="00D36A28">
          <w:rPr>
            <w:rStyle w:val="Hyperlink"/>
            <w:rFonts w:ascii="Arial" w:hAnsi="Arial" w:cs="Arial"/>
            <w:noProof/>
            <w:sz w:val="20"/>
            <w:szCs w:val="20"/>
          </w:rPr>
          <w:t>9.1</w:t>
        </w:r>
        <w:r w:rsidR="00D36A28" w:rsidRPr="00D36A28">
          <w:rPr>
            <w:rFonts w:ascii="Arial" w:eastAsiaTheme="minorEastAsia" w:hAnsi="Arial" w:cs="Arial"/>
            <w:noProof/>
            <w:sz w:val="20"/>
            <w:szCs w:val="20"/>
            <w:lang w:eastAsia="en-CA"/>
          </w:rPr>
          <w:tab/>
        </w:r>
        <w:r w:rsidR="00D36A28" w:rsidRPr="00D36A28">
          <w:rPr>
            <w:rStyle w:val="Hyperlink"/>
            <w:rFonts w:ascii="Arial" w:hAnsi="Arial" w:cs="Arial"/>
            <w:noProof/>
            <w:sz w:val="20"/>
            <w:szCs w:val="20"/>
          </w:rPr>
          <w:t>Representations and Warranties of Shareholders</w:t>
        </w:r>
        <w:r w:rsidR="00D36A28" w:rsidRPr="00D36A28">
          <w:rPr>
            <w:rFonts w:ascii="Arial" w:hAnsi="Arial" w:cs="Arial"/>
            <w:noProof/>
            <w:webHidden/>
            <w:sz w:val="20"/>
            <w:szCs w:val="20"/>
          </w:rPr>
          <w:tab/>
        </w:r>
        <w:r w:rsidR="00D36A28" w:rsidRPr="00D36A28">
          <w:rPr>
            <w:rFonts w:ascii="Arial" w:hAnsi="Arial" w:cs="Arial"/>
            <w:noProof/>
            <w:webHidden/>
            <w:sz w:val="20"/>
            <w:szCs w:val="20"/>
          </w:rPr>
          <w:fldChar w:fldCharType="begin"/>
        </w:r>
        <w:r w:rsidR="00D36A28" w:rsidRPr="00D36A28">
          <w:rPr>
            <w:rFonts w:ascii="Arial" w:hAnsi="Arial" w:cs="Arial"/>
            <w:noProof/>
            <w:webHidden/>
            <w:sz w:val="20"/>
            <w:szCs w:val="20"/>
          </w:rPr>
          <w:instrText xml:space="preserve"> PAGEREF _Toc459701584 \h </w:instrText>
        </w:r>
        <w:r w:rsidR="00D36A28" w:rsidRPr="00D36A28">
          <w:rPr>
            <w:rFonts w:ascii="Arial" w:hAnsi="Arial" w:cs="Arial"/>
            <w:noProof/>
            <w:webHidden/>
            <w:sz w:val="20"/>
            <w:szCs w:val="20"/>
          </w:rPr>
        </w:r>
        <w:r w:rsidR="00D36A28" w:rsidRPr="00D36A28">
          <w:rPr>
            <w:rFonts w:ascii="Arial" w:hAnsi="Arial" w:cs="Arial"/>
            <w:noProof/>
            <w:webHidden/>
            <w:sz w:val="20"/>
            <w:szCs w:val="20"/>
          </w:rPr>
          <w:fldChar w:fldCharType="separate"/>
        </w:r>
        <w:r w:rsidR="00D36A28" w:rsidRPr="00D36A28">
          <w:rPr>
            <w:rFonts w:ascii="Arial" w:hAnsi="Arial" w:cs="Arial"/>
            <w:noProof/>
            <w:webHidden/>
            <w:sz w:val="20"/>
            <w:szCs w:val="20"/>
          </w:rPr>
          <w:t>25</w:t>
        </w:r>
        <w:r w:rsidR="00D36A28" w:rsidRPr="00D36A28">
          <w:rPr>
            <w:rFonts w:ascii="Arial" w:hAnsi="Arial" w:cs="Arial"/>
            <w:noProof/>
            <w:webHidden/>
            <w:sz w:val="20"/>
            <w:szCs w:val="20"/>
          </w:rPr>
          <w:fldChar w:fldCharType="end"/>
        </w:r>
      </w:hyperlink>
    </w:p>
    <w:p w14:paraId="01C321B1" w14:textId="77777777" w:rsidR="00D36A28" w:rsidRPr="00D36A28" w:rsidRDefault="00767182">
      <w:pPr>
        <w:pStyle w:val="TOC2"/>
        <w:rPr>
          <w:rFonts w:ascii="Arial" w:eastAsiaTheme="minorEastAsia" w:hAnsi="Arial" w:cs="Arial"/>
          <w:noProof/>
          <w:sz w:val="20"/>
          <w:szCs w:val="20"/>
          <w:lang w:eastAsia="en-CA"/>
        </w:rPr>
      </w:pPr>
      <w:hyperlink w:anchor="_Toc459701585" w:history="1">
        <w:r w:rsidR="00D36A28" w:rsidRPr="00D36A28">
          <w:rPr>
            <w:rStyle w:val="Hyperlink"/>
            <w:rFonts w:ascii="Arial" w:hAnsi="Arial" w:cs="Arial"/>
            <w:noProof/>
            <w:sz w:val="20"/>
            <w:szCs w:val="20"/>
          </w:rPr>
          <w:t>9.2</w:t>
        </w:r>
        <w:r w:rsidR="00D36A28" w:rsidRPr="00D36A28">
          <w:rPr>
            <w:rFonts w:ascii="Arial" w:eastAsiaTheme="minorEastAsia" w:hAnsi="Arial" w:cs="Arial"/>
            <w:noProof/>
            <w:sz w:val="20"/>
            <w:szCs w:val="20"/>
            <w:lang w:eastAsia="en-CA"/>
          </w:rPr>
          <w:tab/>
        </w:r>
        <w:r w:rsidR="00D36A28" w:rsidRPr="00D36A28">
          <w:rPr>
            <w:rStyle w:val="Hyperlink"/>
            <w:rFonts w:ascii="Arial" w:hAnsi="Arial" w:cs="Arial"/>
            <w:noProof/>
            <w:sz w:val="20"/>
            <w:szCs w:val="20"/>
          </w:rPr>
          <w:t>Representations and Warranties of the Corporation</w:t>
        </w:r>
        <w:r w:rsidR="00D36A28" w:rsidRPr="00D36A28">
          <w:rPr>
            <w:rFonts w:ascii="Arial" w:hAnsi="Arial" w:cs="Arial"/>
            <w:noProof/>
            <w:webHidden/>
            <w:sz w:val="20"/>
            <w:szCs w:val="20"/>
          </w:rPr>
          <w:tab/>
        </w:r>
        <w:r w:rsidR="00D36A28" w:rsidRPr="00D36A28">
          <w:rPr>
            <w:rFonts w:ascii="Arial" w:hAnsi="Arial" w:cs="Arial"/>
            <w:noProof/>
            <w:webHidden/>
            <w:sz w:val="20"/>
            <w:szCs w:val="20"/>
          </w:rPr>
          <w:fldChar w:fldCharType="begin"/>
        </w:r>
        <w:r w:rsidR="00D36A28" w:rsidRPr="00D36A28">
          <w:rPr>
            <w:rFonts w:ascii="Arial" w:hAnsi="Arial" w:cs="Arial"/>
            <w:noProof/>
            <w:webHidden/>
            <w:sz w:val="20"/>
            <w:szCs w:val="20"/>
          </w:rPr>
          <w:instrText xml:space="preserve"> PAGEREF _Toc459701585 \h </w:instrText>
        </w:r>
        <w:r w:rsidR="00D36A28" w:rsidRPr="00D36A28">
          <w:rPr>
            <w:rFonts w:ascii="Arial" w:hAnsi="Arial" w:cs="Arial"/>
            <w:noProof/>
            <w:webHidden/>
            <w:sz w:val="20"/>
            <w:szCs w:val="20"/>
          </w:rPr>
        </w:r>
        <w:r w:rsidR="00D36A28" w:rsidRPr="00D36A28">
          <w:rPr>
            <w:rFonts w:ascii="Arial" w:hAnsi="Arial" w:cs="Arial"/>
            <w:noProof/>
            <w:webHidden/>
            <w:sz w:val="20"/>
            <w:szCs w:val="20"/>
          </w:rPr>
          <w:fldChar w:fldCharType="separate"/>
        </w:r>
        <w:r w:rsidR="00D36A28" w:rsidRPr="00D36A28">
          <w:rPr>
            <w:rFonts w:ascii="Arial" w:hAnsi="Arial" w:cs="Arial"/>
            <w:noProof/>
            <w:webHidden/>
            <w:sz w:val="20"/>
            <w:szCs w:val="20"/>
          </w:rPr>
          <w:t>26</w:t>
        </w:r>
        <w:r w:rsidR="00D36A28" w:rsidRPr="00D36A28">
          <w:rPr>
            <w:rFonts w:ascii="Arial" w:hAnsi="Arial" w:cs="Arial"/>
            <w:noProof/>
            <w:webHidden/>
            <w:sz w:val="20"/>
            <w:szCs w:val="20"/>
          </w:rPr>
          <w:fldChar w:fldCharType="end"/>
        </w:r>
      </w:hyperlink>
    </w:p>
    <w:p w14:paraId="35F03AAC" w14:textId="77777777" w:rsidR="00D36A28" w:rsidRPr="00D36A28" w:rsidRDefault="00767182">
      <w:pPr>
        <w:pStyle w:val="TOC2"/>
        <w:rPr>
          <w:rFonts w:ascii="Arial" w:eastAsiaTheme="minorEastAsia" w:hAnsi="Arial" w:cs="Arial"/>
          <w:noProof/>
          <w:sz w:val="20"/>
          <w:szCs w:val="20"/>
          <w:lang w:eastAsia="en-CA"/>
        </w:rPr>
      </w:pPr>
      <w:hyperlink w:anchor="_Toc459701586" w:history="1">
        <w:r w:rsidR="00D36A28" w:rsidRPr="00D36A28">
          <w:rPr>
            <w:rStyle w:val="Hyperlink"/>
            <w:rFonts w:ascii="Arial" w:hAnsi="Arial" w:cs="Arial"/>
            <w:noProof/>
            <w:sz w:val="20"/>
            <w:szCs w:val="20"/>
          </w:rPr>
          <w:t>9.3</w:t>
        </w:r>
        <w:r w:rsidR="00D36A28" w:rsidRPr="00D36A28">
          <w:rPr>
            <w:rFonts w:ascii="Arial" w:eastAsiaTheme="minorEastAsia" w:hAnsi="Arial" w:cs="Arial"/>
            <w:noProof/>
            <w:sz w:val="20"/>
            <w:szCs w:val="20"/>
            <w:lang w:eastAsia="en-CA"/>
          </w:rPr>
          <w:tab/>
        </w:r>
        <w:r w:rsidR="00D36A28" w:rsidRPr="00D36A28">
          <w:rPr>
            <w:rStyle w:val="Hyperlink"/>
            <w:rFonts w:ascii="Arial" w:hAnsi="Arial" w:cs="Arial"/>
            <w:noProof/>
            <w:sz w:val="20"/>
            <w:szCs w:val="20"/>
          </w:rPr>
          <w:t>Shareholder Conflicts of Interest</w:t>
        </w:r>
        <w:r w:rsidR="00D36A28" w:rsidRPr="00D36A28">
          <w:rPr>
            <w:rFonts w:ascii="Arial" w:hAnsi="Arial" w:cs="Arial"/>
            <w:noProof/>
            <w:webHidden/>
            <w:sz w:val="20"/>
            <w:szCs w:val="20"/>
          </w:rPr>
          <w:tab/>
        </w:r>
        <w:r w:rsidR="00D36A28" w:rsidRPr="00D36A28">
          <w:rPr>
            <w:rFonts w:ascii="Arial" w:hAnsi="Arial" w:cs="Arial"/>
            <w:noProof/>
            <w:webHidden/>
            <w:sz w:val="20"/>
            <w:szCs w:val="20"/>
          </w:rPr>
          <w:fldChar w:fldCharType="begin"/>
        </w:r>
        <w:r w:rsidR="00D36A28" w:rsidRPr="00D36A28">
          <w:rPr>
            <w:rFonts w:ascii="Arial" w:hAnsi="Arial" w:cs="Arial"/>
            <w:noProof/>
            <w:webHidden/>
            <w:sz w:val="20"/>
            <w:szCs w:val="20"/>
          </w:rPr>
          <w:instrText xml:space="preserve"> PAGEREF _Toc459701586 \h </w:instrText>
        </w:r>
        <w:r w:rsidR="00D36A28" w:rsidRPr="00D36A28">
          <w:rPr>
            <w:rFonts w:ascii="Arial" w:hAnsi="Arial" w:cs="Arial"/>
            <w:noProof/>
            <w:webHidden/>
            <w:sz w:val="20"/>
            <w:szCs w:val="20"/>
          </w:rPr>
        </w:r>
        <w:r w:rsidR="00D36A28" w:rsidRPr="00D36A28">
          <w:rPr>
            <w:rFonts w:ascii="Arial" w:hAnsi="Arial" w:cs="Arial"/>
            <w:noProof/>
            <w:webHidden/>
            <w:sz w:val="20"/>
            <w:szCs w:val="20"/>
          </w:rPr>
          <w:fldChar w:fldCharType="separate"/>
        </w:r>
        <w:r w:rsidR="00D36A28" w:rsidRPr="00D36A28">
          <w:rPr>
            <w:rFonts w:ascii="Arial" w:hAnsi="Arial" w:cs="Arial"/>
            <w:noProof/>
            <w:webHidden/>
            <w:sz w:val="20"/>
            <w:szCs w:val="20"/>
          </w:rPr>
          <w:t>27</w:t>
        </w:r>
        <w:r w:rsidR="00D36A28" w:rsidRPr="00D36A28">
          <w:rPr>
            <w:rFonts w:ascii="Arial" w:hAnsi="Arial" w:cs="Arial"/>
            <w:noProof/>
            <w:webHidden/>
            <w:sz w:val="20"/>
            <w:szCs w:val="20"/>
          </w:rPr>
          <w:fldChar w:fldCharType="end"/>
        </w:r>
      </w:hyperlink>
    </w:p>
    <w:p w14:paraId="5C07BB3E" w14:textId="77777777" w:rsidR="00D36A28" w:rsidRPr="00D36A28" w:rsidRDefault="00767182">
      <w:pPr>
        <w:pStyle w:val="TOC1"/>
        <w:rPr>
          <w:rFonts w:ascii="Arial" w:eastAsiaTheme="minorEastAsia" w:hAnsi="Arial" w:cs="Arial"/>
          <w:caps w:val="0"/>
          <w:noProof/>
          <w:sz w:val="20"/>
          <w:szCs w:val="20"/>
          <w:lang w:eastAsia="en-CA"/>
        </w:rPr>
      </w:pPr>
      <w:hyperlink w:anchor="_Toc459701587" w:history="1">
        <w:r w:rsidR="00D36A28" w:rsidRPr="00D36A28">
          <w:rPr>
            <w:rStyle w:val="Hyperlink"/>
            <w:rFonts w:ascii="Arial" w:hAnsi="Arial" w:cs="Arial"/>
            <w:noProof/>
            <w:sz w:val="20"/>
            <w:szCs w:val="20"/>
          </w:rPr>
          <w:t>Article 10 CONFIDENTIALITY</w:t>
        </w:r>
        <w:r w:rsidR="00D36A28" w:rsidRPr="00D36A28">
          <w:rPr>
            <w:rFonts w:ascii="Arial" w:hAnsi="Arial" w:cs="Arial"/>
            <w:noProof/>
            <w:webHidden/>
            <w:sz w:val="20"/>
            <w:szCs w:val="20"/>
          </w:rPr>
          <w:tab/>
        </w:r>
        <w:r w:rsidR="00D36A28" w:rsidRPr="00D36A28">
          <w:rPr>
            <w:rFonts w:ascii="Arial" w:hAnsi="Arial" w:cs="Arial"/>
            <w:noProof/>
            <w:webHidden/>
            <w:sz w:val="20"/>
            <w:szCs w:val="20"/>
          </w:rPr>
          <w:fldChar w:fldCharType="begin"/>
        </w:r>
        <w:r w:rsidR="00D36A28" w:rsidRPr="00D36A28">
          <w:rPr>
            <w:rFonts w:ascii="Arial" w:hAnsi="Arial" w:cs="Arial"/>
            <w:noProof/>
            <w:webHidden/>
            <w:sz w:val="20"/>
            <w:szCs w:val="20"/>
          </w:rPr>
          <w:instrText xml:space="preserve"> PAGEREF _Toc459701587 \h </w:instrText>
        </w:r>
        <w:r w:rsidR="00D36A28" w:rsidRPr="00D36A28">
          <w:rPr>
            <w:rFonts w:ascii="Arial" w:hAnsi="Arial" w:cs="Arial"/>
            <w:noProof/>
            <w:webHidden/>
            <w:sz w:val="20"/>
            <w:szCs w:val="20"/>
          </w:rPr>
        </w:r>
        <w:r w:rsidR="00D36A28" w:rsidRPr="00D36A28">
          <w:rPr>
            <w:rFonts w:ascii="Arial" w:hAnsi="Arial" w:cs="Arial"/>
            <w:noProof/>
            <w:webHidden/>
            <w:sz w:val="20"/>
            <w:szCs w:val="20"/>
          </w:rPr>
          <w:fldChar w:fldCharType="separate"/>
        </w:r>
        <w:r w:rsidR="00D36A28" w:rsidRPr="00D36A28">
          <w:rPr>
            <w:rFonts w:ascii="Arial" w:hAnsi="Arial" w:cs="Arial"/>
            <w:noProof/>
            <w:webHidden/>
            <w:sz w:val="20"/>
            <w:szCs w:val="20"/>
          </w:rPr>
          <w:t>27</w:t>
        </w:r>
        <w:r w:rsidR="00D36A28" w:rsidRPr="00D36A28">
          <w:rPr>
            <w:rFonts w:ascii="Arial" w:hAnsi="Arial" w:cs="Arial"/>
            <w:noProof/>
            <w:webHidden/>
            <w:sz w:val="20"/>
            <w:szCs w:val="20"/>
          </w:rPr>
          <w:fldChar w:fldCharType="end"/>
        </w:r>
      </w:hyperlink>
    </w:p>
    <w:p w14:paraId="2FA71370" w14:textId="77777777" w:rsidR="00D36A28" w:rsidRPr="00D36A28" w:rsidRDefault="00767182">
      <w:pPr>
        <w:pStyle w:val="TOC2"/>
        <w:rPr>
          <w:rFonts w:ascii="Arial" w:eastAsiaTheme="minorEastAsia" w:hAnsi="Arial" w:cs="Arial"/>
          <w:noProof/>
          <w:sz w:val="20"/>
          <w:szCs w:val="20"/>
          <w:lang w:eastAsia="en-CA"/>
        </w:rPr>
      </w:pPr>
      <w:hyperlink w:anchor="_Toc459701588" w:history="1">
        <w:r w:rsidR="00D36A28" w:rsidRPr="00D36A28">
          <w:rPr>
            <w:rStyle w:val="Hyperlink"/>
            <w:rFonts w:ascii="Arial" w:hAnsi="Arial" w:cs="Arial"/>
            <w:noProof/>
            <w:sz w:val="20"/>
            <w:szCs w:val="20"/>
          </w:rPr>
          <w:t>10.1</w:t>
        </w:r>
        <w:r w:rsidR="00D36A28" w:rsidRPr="00D36A28">
          <w:rPr>
            <w:rFonts w:ascii="Arial" w:eastAsiaTheme="minorEastAsia" w:hAnsi="Arial" w:cs="Arial"/>
            <w:noProof/>
            <w:sz w:val="20"/>
            <w:szCs w:val="20"/>
            <w:lang w:eastAsia="en-CA"/>
          </w:rPr>
          <w:tab/>
        </w:r>
        <w:r w:rsidR="00D36A28" w:rsidRPr="00D36A28">
          <w:rPr>
            <w:rStyle w:val="Hyperlink"/>
            <w:rFonts w:ascii="Arial" w:hAnsi="Arial" w:cs="Arial"/>
            <w:noProof/>
            <w:sz w:val="20"/>
            <w:szCs w:val="20"/>
          </w:rPr>
          <w:t>Confidentiality</w:t>
        </w:r>
        <w:r w:rsidR="00D36A28" w:rsidRPr="00D36A28">
          <w:rPr>
            <w:rFonts w:ascii="Arial" w:hAnsi="Arial" w:cs="Arial"/>
            <w:noProof/>
            <w:webHidden/>
            <w:sz w:val="20"/>
            <w:szCs w:val="20"/>
          </w:rPr>
          <w:tab/>
        </w:r>
        <w:r w:rsidR="00D36A28" w:rsidRPr="00D36A28">
          <w:rPr>
            <w:rFonts w:ascii="Arial" w:hAnsi="Arial" w:cs="Arial"/>
            <w:noProof/>
            <w:webHidden/>
            <w:sz w:val="20"/>
            <w:szCs w:val="20"/>
          </w:rPr>
          <w:fldChar w:fldCharType="begin"/>
        </w:r>
        <w:r w:rsidR="00D36A28" w:rsidRPr="00D36A28">
          <w:rPr>
            <w:rFonts w:ascii="Arial" w:hAnsi="Arial" w:cs="Arial"/>
            <w:noProof/>
            <w:webHidden/>
            <w:sz w:val="20"/>
            <w:szCs w:val="20"/>
          </w:rPr>
          <w:instrText xml:space="preserve"> PAGEREF _Toc459701588 \h </w:instrText>
        </w:r>
        <w:r w:rsidR="00D36A28" w:rsidRPr="00D36A28">
          <w:rPr>
            <w:rFonts w:ascii="Arial" w:hAnsi="Arial" w:cs="Arial"/>
            <w:noProof/>
            <w:webHidden/>
            <w:sz w:val="20"/>
            <w:szCs w:val="20"/>
          </w:rPr>
        </w:r>
        <w:r w:rsidR="00D36A28" w:rsidRPr="00D36A28">
          <w:rPr>
            <w:rFonts w:ascii="Arial" w:hAnsi="Arial" w:cs="Arial"/>
            <w:noProof/>
            <w:webHidden/>
            <w:sz w:val="20"/>
            <w:szCs w:val="20"/>
          </w:rPr>
          <w:fldChar w:fldCharType="separate"/>
        </w:r>
        <w:r w:rsidR="00D36A28" w:rsidRPr="00D36A28">
          <w:rPr>
            <w:rFonts w:ascii="Arial" w:hAnsi="Arial" w:cs="Arial"/>
            <w:noProof/>
            <w:webHidden/>
            <w:sz w:val="20"/>
            <w:szCs w:val="20"/>
          </w:rPr>
          <w:t>27</w:t>
        </w:r>
        <w:r w:rsidR="00D36A28" w:rsidRPr="00D36A28">
          <w:rPr>
            <w:rFonts w:ascii="Arial" w:hAnsi="Arial" w:cs="Arial"/>
            <w:noProof/>
            <w:webHidden/>
            <w:sz w:val="20"/>
            <w:szCs w:val="20"/>
          </w:rPr>
          <w:fldChar w:fldCharType="end"/>
        </w:r>
      </w:hyperlink>
    </w:p>
    <w:p w14:paraId="37A18854" w14:textId="77777777" w:rsidR="00D36A28" w:rsidRPr="00D36A28" w:rsidRDefault="00767182">
      <w:pPr>
        <w:pStyle w:val="TOC2"/>
        <w:rPr>
          <w:rFonts w:ascii="Arial" w:eastAsiaTheme="minorEastAsia" w:hAnsi="Arial" w:cs="Arial"/>
          <w:noProof/>
          <w:sz w:val="20"/>
          <w:szCs w:val="20"/>
          <w:lang w:eastAsia="en-CA"/>
        </w:rPr>
      </w:pPr>
      <w:hyperlink w:anchor="_Toc459701589" w:history="1">
        <w:r w:rsidR="00D36A28" w:rsidRPr="00D36A28">
          <w:rPr>
            <w:rStyle w:val="Hyperlink"/>
            <w:rFonts w:ascii="Arial" w:hAnsi="Arial" w:cs="Arial"/>
            <w:noProof/>
            <w:sz w:val="20"/>
            <w:szCs w:val="20"/>
          </w:rPr>
          <w:t>10.2</w:t>
        </w:r>
        <w:r w:rsidR="00D36A28" w:rsidRPr="00D36A28">
          <w:rPr>
            <w:rFonts w:ascii="Arial" w:eastAsiaTheme="minorEastAsia" w:hAnsi="Arial" w:cs="Arial"/>
            <w:noProof/>
            <w:sz w:val="20"/>
            <w:szCs w:val="20"/>
            <w:lang w:eastAsia="en-CA"/>
          </w:rPr>
          <w:tab/>
        </w:r>
        <w:r w:rsidR="00D36A28" w:rsidRPr="00D36A28">
          <w:rPr>
            <w:rStyle w:val="Hyperlink"/>
            <w:rFonts w:ascii="Arial" w:hAnsi="Arial" w:cs="Arial"/>
            <w:noProof/>
            <w:sz w:val="20"/>
            <w:szCs w:val="20"/>
          </w:rPr>
          <w:t>Survival</w:t>
        </w:r>
        <w:r w:rsidR="00D36A28" w:rsidRPr="00D36A28">
          <w:rPr>
            <w:rFonts w:ascii="Arial" w:hAnsi="Arial" w:cs="Arial"/>
            <w:noProof/>
            <w:webHidden/>
            <w:sz w:val="20"/>
            <w:szCs w:val="20"/>
          </w:rPr>
          <w:tab/>
        </w:r>
        <w:r w:rsidR="00D36A28" w:rsidRPr="00D36A28">
          <w:rPr>
            <w:rFonts w:ascii="Arial" w:hAnsi="Arial" w:cs="Arial"/>
            <w:noProof/>
            <w:webHidden/>
            <w:sz w:val="20"/>
            <w:szCs w:val="20"/>
          </w:rPr>
          <w:fldChar w:fldCharType="begin"/>
        </w:r>
        <w:r w:rsidR="00D36A28" w:rsidRPr="00D36A28">
          <w:rPr>
            <w:rFonts w:ascii="Arial" w:hAnsi="Arial" w:cs="Arial"/>
            <w:noProof/>
            <w:webHidden/>
            <w:sz w:val="20"/>
            <w:szCs w:val="20"/>
          </w:rPr>
          <w:instrText xml:space="preserve"> PAGEREF _Toc459701589 \h </w:instrText>
        </w:r>
        <w:r w:rsidR="00D36A28" w:rsidRPr="00D36A28">
          <w:rPr>
            <w:rFonts w:ascii="Arial" w:hAnsi="Arial" w:cs="Arial"/>
            <w:noProof/>
            <w:webHidden/>
            <w:sz w:val="20"/>
            <w:szCs w:val="20"/>
          </w:rPr>
        </w:r>
        <w:r w:rsidR="00D36A28" w:rsidRPr="00D36A28">
          <w:rPr>
            <w:rFonts w:ascii="Arial" w:hAnsi="Arial" w:cs="Arial"/>
            <w:noProof/>
            <w:webHidden/>
            <w:sz w:val="20"/>
            <w:szCs w:val="20"/>
          </w:rPr>
          <w:fldChar w:fldCharType="separate"/>
        </w:r>
        <w:r w:rsidR="00D36A28" w:rsidRPr="00D36A28">
          <w:rPr>
            <w:rFonts w:ascii="Arial" w:hAnsi="Arial" w:cs="Arial"/>
            <w:noProof/>
            <w:webHidden/>
            <w:sz w:val="20"/>
            <w:szCs w:val="20"/>
          </w:rPr>
          <w:t>28</w:t>
        </w:r>
        <w:r w:rsidR="00D36A28" w:rsidRPr="00D36A28">
          <w:rPr>
            <w:rFonts w:ascii="Arial" w:hAnsi="Arial" w:cs="Arial"/>
            <w:noProof/>
            <w:webHidden/>
            <w:sz w:val="20"/>
            <w:szCs w:val="20"/>
          </w:rPr>
          <w:fldChar w:fldCharType="end"/>
        </w:r>
      </w:hyperlink>
    </w:p>
    <w:p w14:paraId="4AF7D3C9" w14:textId="77777777" w:rsidR="00D36A28" w:rsidRPr="00D36A28" w:rsidRDefault="00767182">
      <w:pPr>
        <w:pStyle w:val="TOC1"/>
        <w:rPr>
          <w:rFonts w:ascii="Arial" w:eastAsiaTheme="minorEastAsia" w:hAnsi="Arial" w:cs="Arial"/>
          <w:caps w:val="0"/>
          <w:noProof/>
          <w:sz w:val="20"/>
          <w:szCs w:val="20"/>
          <w:lang w:eastAsia="en-CA"/>
        </w:rPr>
      </w:pPr>
      <w:hyperlink w:anchor="_Toc459701590" w:history="1">
        <w:r w:rsidR="00D36A28" w:rsidRPr="00D36A28">
          <w:rPr>
            <w:rStyle w:val="Hyperlink"/>
            <w:rFonts w:ascii="Arial" w:hAnsi="Arial" w:cs="Arial"/>
            <w:noProof/>
            <w:sz w:val="20"/>
            <w:szCs w:val="20"/>
            <w:lang w:val="fr-CA"/>
          </w:rPr>
          <w:t>Article 11 Non</w:t>
        </w:r>
        <w:r w:rsidR="00D36A28" w:rsidRPr="00D36A28">
          <w:rPr>
            <w:rStyle w:val="Hyperlink"/>
            <w:rFonts w:ascii="Arial" w:hAnsi="Arial" w:cs="Arial"/>
            <w:noProof/>
            <w:sz w:val="20"/>
            <w:szCs w:val="20"/>
            <w:lang w:val="fr-CA"/>
          </w:rPr>
          <w:noBreakHyphen/>
          <w:t>Competition, NON</w:t>
        </w:r>
        <w:r w:rsidR="00D36A28" w:rsidRPr="00D36A28">
          <w:rPr>
            <w:rStyle w:val="Hyperlink"/>
            <w:rFonts w:ascii="Arial" w:hAnsi="Arial" w:cs="Arial"/>
            <w:noProof/>
            <w:sz w:val="20"/>
            <w:szCs w:val="20"/>
            <w:lang w:val="fr-CA"/>
          </w:rPr>
          <w:noBreakHyphen/>
          <w:t>SOLICITATION AND NON</w:t>
        </w:r>
        <w:r w:rsidR="00D36A28" w:rsidRPr="00D36A28">
          <w:rPr>
            <w:rStyle w:val="Hyperlink"/>
            <w:rFonts w:ascii="Arial" w:hAnsi="Arial" w:cs="Arial"/>
            <w:noProof/>
            <w:sz w:val="20"/>
            <w:szCs w:val="20"/>
            <w:lang w:val="fr-CA"/>
          </w:rPr>
          <w:noBreakHyphen/>
          <w:t>DISPARAGEMENT</w:t>
        </w:r>
        <w:r w:rsidR="00D36A28" w:rsidRPr="00D36A28">
          <w:rPr>
            <w:rFonts w:ascii="Arial" w:hAnsi="Arial" w:cs="Arial"/>
            <w:noProof/>
            <w:webHidden/>
            <w:sz w:val="20"/>
            <w:szCs w:val="20"/>
          </w:rPr>
          <w:tab/>
        </w:r>
        <w:r w:rsidR="00D36A28" w:rsidRPr="00D36A28">
          <w:rPr>
            <w:rFonts w:ascii="Arial" w:hAnsi="Arial" w:cs="Arial"/>
            <w:noProof/>
            <w:webHidden/>
            <w:sz w:val="20"/>
            <w:szCs w:val="20"/>
          </w:rPr>
          <w:fldChar w:fldCharType="begin"/>
        </w:r>
        <w:r w:rsidR="00D36A28" w:rsidRPr="00D36A28">
          <w:rPr>
            <w:rFonts w:ascii="Arial" w:hAnsi="Arial" w:cs="Arial"/>
            <w:noProof/>
            <w:webHidden/>
            <w:sz w:val="20"/>
            <w:szCs w:val="20"/>
          </w:rPr>
          <w:instrText xml:space="preserve"> PAGEREF _Toc459701590 \h </w:instrText>
        </w:r>
        <w:r w:rsidR="00D36A28" w:rsidRPr="00D36A28">
          <w:rPr>
            <w:rFonts w:ascii="Arial" w:hAnsi="Arial" w:cs="Arial"/>
            <w:noProof/>
            <w:webHidden/>
            <w:sz w:val="20"/>
            <w:szCs w:val="20"/>
          </w:rPr>
        </w:r>
        <w:r w:rsidR="00D36A28" w:rsidRPr="00D36A28">
          <w:rPr>
            <w:rFonts w:ascii="Arial" w:hAnsi="Arial" w:cs="Arial"/>
            <w:noProof/>
            <w:webHidden/>
            <w:sz w:val="20"/>
            <w:szCs w:val="20"/>
          </w:rPr>
          <w:fldChar w:fldCharType="separate"/>
        </w:r>
        <w:r w:rsidR="00D36A28" w:rsidRPr="00D36A28">
          <w:rPr>
            <w:rFonts w:ascii="Arial" w:hAnsi="Arial" w:cs="Arial"/>
            <w:noProof/>
            <w:webHidden/>
            <w:sz w:val="20"/>
            <w:szCs w:val="20"/>
          </w:rPr>
          <w:t>28</w:t>
        </w:r>
        <w:r w:rsidR="00D36A28" w:rsidRPr="00D36A28">
          <w:rPr>
            <w:rFonts w:ascii="Arial" w:hAnsi="Arial" w:cs="Arial"/>
            <w:noProof/>
            <w:webHidden/>
            <w:sz w:val="20"/>
            <w:szCs w:val="20"/>
          </w:rPr>
          <w:fldChar w:fldCharType="end"/>
        </w:r>
      </w:hyperlink>
    </w:p>
    <w:p w14:paraId="2084949F" w14:textId="77777777" w:rsidR="00D36A28" w:rsidRPr="00D36A28" w:rsidRDefault="00767182">
      <w:pPr>
        <w:pStyle w:val="TOC2"/>
        <w:rPr>
          <w:rFonts w:ascii="Arial" w:eastAsiaTheme="minorEastAsia" w:hAnsi="Arial" w:cs="Arial"/>
          <w:noProof/>
          <w:sz w:val="20"/>
          <w:szCs w:val="20"/>
          <w:lang w:eastAsia="en-CA"/>
        </w:rPr>
      </w:pPr>
      <w:hyperlink w:anchor="_Toc459701591" w:history="1">
        <w:r w:rsidR="00D36A28" w:rsidRPr="00D36A28">
          <w:rPr>
            <w:rStyle w:val="Hyperlink"/>
            <w:rFonts w:ascii="Arial" w:hAnsi="Arial" w:cs="Arial"/>
            <w:noProof/>
            <w:sz w:val="20"/>
            <w:szCs w:val="20"/>
          </w:rPr>
          <w:t>11.1</w:t>
        </w:r>
        <w:r w:rsidR="00D36A28" w:rsidRPr="00D36A28">
          <w:rPr>
            <w:rFonts w:ascii="Arial" w:eastAsiaTheme="minorEastAsia" w:hAnsi="Arial" w:cs="Arial"/>
            <w:noProof/>
            <w:sz w:val="20"/>
            <w:szCs w:val="20"/>
            <w:lang w:eastAsia="en-CA"/>
          </w:rPr>
          <w:tab/>
        </w:r>
        <w:r w:rsidR="00D36A28" w:rsidRPr="00D36A28">
          <w:rPr>
            <w:rStyle w:val="Hyperlink"/>
            <w:rFonts w:ascii="Arial" w:hAnsi="Arial" w:cs="Arial"/>
            <w:noProof/>
            <w:sz w:val="20"/>
            <w:szCs w:val="20"/>
          </w:rPr>
          <w:t>Definitions</w:t>
        </w:r>
        <w:r w:rsidR="00D36A28" w:rsidRPr="00D36A28">
          <w:rPr>
            <w:rFonts w:ascii="Arial" w:hAnsi="Arial" w:cs="Arial"/>
            <w:noProof/>
            <w:webHidden/>
            <w:sz w:val="20"/>
            <w:szCs w:val="20"/>
          </w:rPr>
          <w:tab/>
        </w:r>
        <w:r w:rsidR="00D36A28" w:rsidRPr="00D36A28">
          <w:rPr>
            <w:rFonts w:ascii="Arial" w:hAnsi="Arial" w:cs="Arial"/>
            <w:noProof/>
            <w:webHidden/>
            <w:sz w:val="20"/>
            <w:szCs w:val="20"/>
          </w:rPr>
          <w:fldChar w:fldCharType="begin"/>
        </w:r>
        <w:r w:rsidR="00D36A28" w:rsidRPr="00D36A28">
          <w:rPr>
            <w:rFonts w:ascii="Arial" w:hAnsi="Arial" w:cs="Arial"/>
            <w:noProof/>
            <w:webHidden/>
            <w:sz w:val="20"/>
            <w:szCs w:val="20"/>
          </w:rPr>
          <w:instrText xml:space="preserve"> PAGEREF _Toc459701591 \h </w:instrText>
        </w:r>
        <w:r w:rsidR="00D36A28" w:rsidRPr="00D36A28">
          <w:rPr>
            <w:rFonts w:ascii="Arial" w:hAnsi="Arial" w:cs="Arial"/>
            <w:noProof/>
            <w:webHidden/>
            <w:sz w:val="20"/>
            <w:szCs w:val="20"/>
          </w:rPr>
        </w:r>
        <w:r w:rsidR="00D36A28" w:rsidRPr="00D36A28">
          <w:rPr>
            <w:rFonts w:ascii="Arial" w:hAnsi="Arial" w:cs="Arial"/>
            <w:noProof/>
            <w:webHidden/>
            <w:sz w:val="20"/>
            <w:szCs w:val="20"/>
          </w:rPr>
          <w:fldChar w:fldCharType="separate"/>
        </w:r>
        <w:r w:rsidR="00D36A28" w:rsidRPr="00D36A28">
          <w:rPr>
            <w:rFonts w:ascii="Arial" w:hAnsi="Arial" w:cs="Arial"/>
            <w:noProof/>
            <w:webHidden/>
            <w:sz w:val="20"/>
            <w:szCs w:val="20"/>
          </w:rPr>
          <w:t>28</w:t>
        </w:r>
        <w:r w:rsidR="00D36A28" w:rsidRPr="00D36A28">
          <w:rPr>
            <w:rFonts w:ascii="Arial" w:hAnsi="Arial" w:cs="Arial"/>
            <w:noProof/>
            <w:webHidden/>
            <w:sz w:val="20"/>
            <w:szCs w:val="20"/>
          </w:rPr>
          <w:fldChar w:fldCharType="end"/>
        </w:r>
      </w:hyperlink>
    </w:p>
    <w:p w14:paraId="19465FFF" w14:textId="77777777" w:rsidR="00D36A28" w:rsidRPr="00D36A28" w:rsidRDefault="00767182">
      <w:pPr>
        <w:pStyle w:val="TOC2"/>
        <w:rPr>
          <w:rFonts w:ascii="Arial" w:eastAsiaTheme="minorEastAsia" w:hAnsi="Arial" w:cs="Arial"/>
          <w:noProof/>
          <w:sz w:val="20"/>
          <w:szCs w:val="20"/>
          <w:lang w:eastAsia="en-CA"/>
        </w:rPr>
      </w:pPr>
      <w:hyperlink w:anchor="_Toc459701592" w:history="1">
        <w:r w:rsidR="00D36A28" w:rsidRPr="00D36A28">
          <w:rPr>
            <w:rStyle w:val="Hyperlink"/>
            <w:rFonts w:ascii="Arial" w:hAnsi="Arial" w:cs="Arial"/>
            <w:noProof/>
            <w:sz w:val="20"/>
            <w:szCs w:val="20"/>
          </w:rPr>
          <w:t>11.2</w:t>
        </w:r>
        <w:r w:rsidR="00D36A28" w:rsidRPr="00D36A28">
          <w:rPr>
            <w:rFonts w:ascii="Arial" w:eastAsiaTheme="minorEastAsia" w:hAnsi="Arial" w:cs="Arial"/>
            <w:noProof/>
            <w:sz w:val="20"/>
            <w:szCs w:val="20"/>
            <w:lang w:eastAsia="en-CA"/>
          </w:rPr>
          <w:tab/>
        </w:r>
        <w:r w:rsidR="00D36A28" w:rsidRPr="00D36A28">
          <w:rPr>
            <w:rStyle w:val="Hyperlink"/>
            <w:rFonts w:ascii="Arial" w:hAnsi="Arial" w:cs="Arial"/>
            <w:noProof/>
            <w:sz w:val="20"/>
            <w:szCs w:val="20"/>
          </w:rPr>
          <w:t>Non</w:t>
        </w:r>
        <w:r w:rsidR="00D36A28" w:rsidRPr="00D36A28">
          <w:rPr>
            <w:rStyle w:val="Hyperlink"/>
            <w:rFonts w:ascii="Arial" w:hAnsi="Arial" w:cs="Arial"/>
            <w:noProof/>
            <w:sz w:val="20"/>
            <w:szCs w:val="20"/>
          </w:rPr>
          <w:noBreakHyphen/>
          <w:t>Solicitation</w:t>
        </w:r>
        <w:r w:rsidR="00D36A28" w:rsidRPr="00D36A28">
          <w:rPr>
            <w:rFonts w:ascii="Arial" w:hAnsi="Arial" w:cs="Arial"/>
            <w:noProof/>
            <w:webHidden/>
            <w:sz w:val="20"/>
            <w:szCs w:val="20"/>
          </w:rPr>
          <w:tab/>
        </w:r>
        <w:r w:rsidR="00D36A28" w:rsidRPr="00D36A28">
          <w:rPr>
            <w:rFonts w:ascii="Arial" w:hAnsi="Arial" w:cs="Arial"/>
            <w:noProof/>
            <w:webHidden/>
            <w:sz w:val="20"/>
            <w:szCs w:val="20"/>
          </w:rPr>
          <w:fldChar w:fldCharType="begin"/>
        </w:r>
        <w:r w:rsidR="00D36A28" w:rsidRPr="00D36A28">
          <w:rPr>
            <w:rFonts w:ascii="Arial" w:hAnsi="Arial" w:cs="Arial"/>
            <w:noProof/>
            <w:webHidden/>
            <w:sz w:val="20"/>
            <w:szCs w:val="20"/>
          </w:rPr>
          <w:instrText xml:space="preserve"> PAGEREF _Toc459701592 \h </w:instrText>
        </w:r>
        <w:r w:rsidR="00D36A28" w:rsidRPr="00D36A28">
          <w:rPr>
            <w:rFonts w:ascii="Arial" w:hAnsi="Arial" w:cs="Arial"/>
            <w:noProof/>
            <w:webHidden/>
            <w:sz w:val="20"/>
            <w:szCs w:val="20"/>
          </w:rPr>
        </w:r>
        <w:r w:rsidR="00D36A28" w:rsidRPr="00D36A28">
          <w:rPr>
            <w:rFonts w:ascii="Arial" w:hAnsi="Arial" w:cs="Arial"/>
            <w:noProof/>
            <w:webHidden/>
            <w:sz w:val="20"/>
            <w:szCs w:val="20"/>
          </w:rPr>
          <w:fldChar w:fldCharType="separate"/>
        </w:r>
        <w:r w:rsidR="00D36A28" w:rsidRPr="00D36A28">
          <w:rPr>
            <w:rFonts w:ascii="Arial" w:hAnsi="Arial" w:cs="Arial"/>
            <w:noProof/>
            <w:webHidden/>
            <w:sz w:val="20"/>
            <w:szCs w:val="20"/>
          </w:rPr>
          <w:t>29</w:t>
        </w:r>
        <w:r w:rsidR="00D36A28" w:rsidRPr="00D36A28">
          <w:rPr>
            <w:rFonts w:ascii="Arial" w:hAnsi="Arial" w:cs="Arial"/>
            <w:noProof/>
            <w:webHidden/>
            <w:sz w:val="20"/>
            <w:szCs w:val="20"/>
          </w:rPr>
          <w:fldChar w:fldCharType="end"/>
        </w:r>
      </w:hyperlink>
    </w:p>
    <w:p w14:paraId="3BDD7102" w14:textId="77777777" w:rsidR="00D36A28" w:rsidRPr="00D36A28" w:rsidRDefault="00767182">
      <w:pPr>
        <w:pStyle w:val="TOC2"/>
        <w:rPr>
          <w:rFonts w:ascii="Arial" w:eastAsiaTheme="minorEastAsia" w:hAnsi="Arial" w:cs="Arial"/>
          <w:noProof/>
          <w:sz w:val="20"/>
          <w:szCs w:val="20"/>
          <w:lang w:eastAsia="en-CA"/>
        </w:rPr>
      </w:pPr>
      <w:hyperlink w:anchor="_Toc459701593" w:history="1">
        <w:r w:rsidR="00D36A28" w:rsidRPr="00D36A28">
          <w:rPr>
            <w:rStyle w:val="Hyperlink"/>
            <w:rFonts w:ascii="Arial" w:hAnsi="Arial" w:cs="Arial"/>
            <w:noProof/>
            <w:sz w:val="20"/>
            <w:szCs w:val="20"/>
          </w:rPr>
          <w:t>11.3</w:t>
        </w:r>
        <w:r w:rsidR="00D36A28" w:rsidRPr="00D36A28">
          <w:rPr>
            <w:rFonts w:ascii="Arial" w:eastAsiaTheme="minorEastAsia" w:hAnsi="Arial" w:cs="Arial"/>
            <w:noProof/>
            <w:sz w:val="20"/>
            <w:szCs w:val="20"/>
            <w:lang w:eastAsia="en-CA"/>
          </w:rPr>
          <w:tab/>
        </w:r>
        <w:r w:rsidR="00D36A28" w:rsidRPr="00D36A28">
          <w:rPr>
            <w:rStyle w:val="Hyperlink"/>
            <w:rFonts w:ascii="Arial" w:hAnsi="Arial" w:cs="Arial"/>
            <w:noProof/>
            <w:sz w:val="20"/>
            <w:szCs w:val="20"/>
          </w:rPr>
          <w:t>Non</w:t>
        </w:r>
        <w:r w:rsidR="00D36A28" w:rsidRPr="00D36A28">
          <w:rPr>
            <w:rStyle w:val="Hyperlink"/>
            <w:rFonts w:ascii="Arial" w:hAnsi="Arial" w:cs="Arial"/>
            <w:noProof/>
            <w:sz w:val="20"/>
            <w:szCs w:val="20"/>
          </w:rPr>
          <w:noBreakHyphen/>
          <w:t>Competition</w:t>
        </w:r>
        <w:r w:rsidR="00D36A28" w:rsidRPr="00D36A28">
          <w:rPr>
            <w:rFonts w:ascii="Arial" w:hAnsi="Arial" w:cs="Arial"/>
            <w:noProof/>
            <w:webHidden/>
            <w:sz w:val="20"/>
            <w:szCs w:val="20"/>
          </w:rPr>
          <w:tab/>
        </w:r>
        <w:r w:rsidR="00D36A28" w:rsidRPr="00D36A28">
          <w:rPr>
            <w:rFonts w:ascii="Arial" w:hAnsi="Arial" w:cs="Arial"/>
            <w:noProof/>
            <w:webHidden/>
            <w:sz w:val="20"/>
            <w:szCs w:val="20"/>
          </w:rPr>
          <w:fldChar w:fldCharType="begin"/>
        </w:r>
        <w:r w:rsidR="00D36A28" w:rsidRPr="00D36A28">
          <w:rPr>
            <w:rFonts w:ascii="Arial" w:hAnsi="Arial" w:cs="Arial"/>
            <w:noProof/>
            <w:webHidden/>
            <w:sz w:val="20"/>
            <w:szCs w:val="20"/>
          </w:rPr>
          <w:instrText xml:space="preserve"> PAGEREF _Toc459701593 \h </w:instrText>
        </w:r>
        <w:r w:rsidR="00D36A28" w:rsidRPr="00D36A28">
          <w:rPr>
            <w:rFonts w:ascii="Arial" w:hAnsi="Arial" w:cs="Arial"/>
            <w:noProof/>
            <w:webHidden/>
            <w:sz w:val="20"/>
            <w:szCs w:val="20"/>
          </w:rPr>
        </w:r>
        <w:r w:rsidR="00D36A28" w:rsidRPr="00D36A28">
          <w:rPr>
            <w:rFonts w:ascii="Arial" w:hAnsi="Arial" w:cs="Arial"/>
            <w:noProof/>
            <w:webHidden/>
            <w:sz w:val="20"/>
            <w:szCs w:val="20"/>
          </w:rPr>
          <w:fldChar w:fldCharType="separate"/>
        </w:r>
        <w:r w:rsidR="00D36A28" w:rsidRPr="00D36A28">
          <w:rPr>
            <w:rFonts w:ascii="Arial" w:hAnsi="Arial" w:cs="Arial"/>
            <w:noProof/>
            <w:webHidden/>
            <w:sz w:val="20"/>
            <w:szCs w:val="20"/>
          </w:rPr>
          <w:t>29</w:t>
        </w:r>
        <w:r w:rsidR="00D36A28" w:rsidRPr="00D36A28">
          <w:rPr>
            <w:rFonts w:ascii="Arial" w:hAnsi="Arial" w:cs="Arial"/>
            <w:noProof/>
            <w:webHidden/>
            <w:sz w:val="20"/>
            <w:szCs w:val="20"/>
          </w:rPr>
          <w:fldChar w:fldCharType="end"/>
        </w:r>
      </w:hyperlink>
    </w:p>
    <w:p w14:paraId="39453C7C" w14:textId="77777777" w:rsidR="00D36A28" w:rsidRPr="00D36A28" w:rsidRDefault="00767182">
      <w:pPr>
        <w:pStyle w:val="TOC2"/>
        <w:rPr>
          <w:rFonts w:ascii="Arial" w:eastAsiaTheme="minorEastAsia" w:hAnsi="Arial" w:cs="Arial"/>
          <w:noProof/>
          <w:sz w:val="20"/>
          <w:szCs w:val="20"/>
          <w:lang w:eastAsia="en-CA"/>
        </w:rPr>
      </w:pPr>
      <w:hyperlink w:anchor="_Toc459701594" w:history="1">
        <w:r w:rsidR="00D36A28" w:rsidRPr="00D36A28">
          <w:rPr>
            <w:rStyle w:val="Hyperlink"/>
            <w:rFonts w:ascii="Arial" w:hAnsi="Arial" w:cs="Arial"/>
            <w:noProof/>
            <w:sz w:val="20"/>
            <w:szCs w:val="20"/>
          </w:rPr>
          <w:t>11.4</w:t>
        </w:r>
        <w:r w:rsidR="00D36A28" w:rsidRPr="00D36A28">
          <w:rPr>
            <w:rFonts w:ascii="Arial" w:eastAsiaTheme="minorEastAsia" w:hAnsi="Arial" w:cs="Arial"/>
            <w:noProof/>
            <w:sz w:val="20"/>
            <w:szCs w:val="20"/>
            <w:lang w:eastAsia="en-CA"/>
          </w:rPr>
          <w:tab/>
        </w:r>
        <w:r w:rsidR="00D36A28" w:rsidRPr="00D36A28">
          <w:rPr>
            <w:rStyle w:val="Hyperlink"/>
            <w:rFonts w:ascii="Arial" w:hAnsi="Arial" w:cs="Arial"/>
            <w:noProof/>
            <w:sz w:val="20"/>
            <w:szCs w:val="20"/>
          </w:rPr>
          <w:t>Non</w:t>
        </w:r>
        <w:r w:rsidR="00D36A28" w:rsidRPr="00D36A28">
          <w:rPr>
            <w:rStyle w:val="Hyperlink"/>
            <w:rFonts w:ascii="Arial" w:hAnsi="Arial" w:cs="Arial"/>
            <w:noProof/>
            <w:sz w:val="20"/>
            <w:szCs w:val="20"/>
          </w:rPr>
          <w:noBreakHyphen/>
          <w:t>Disparagement</w:t>
        </w:r>
        <w:r w:rsidR="00D36A28" w:rsidRPr="00D36A28">
          <w:rPr>
            <w:rFonts w:ascii="Arial" w:hAnsi="Arial" w:cs="Arial"/>
            <w:noProof/>
            <w:webHidden/>
            <w:sz w:val="20"/>
            <w:szCs w:val="20"/>
          </w:rPr>
          <w:tab/>
        </w:r>
        <w:r w:rsidR="00D36A28" w:rsidRPr="00D36A28">
          <w:rPr>
            <w:rFonts w:ascii="Arial" w:hAnsi="Arial" w:cs="Arial"/>
            <w:noProof/>
            <w:webHidden/>
            <w:sz w:val="20"/>
            <w:szCs w:val="20"/>
          </w:rPr>
          <w:fldChar w:fldCharType="begin"/>
        </w:r>
        <w:r w:rsidR="00D36A28" w:rsidRPr="00D36A28">
          <w:rPr>
            <w:rFonts w:ascii="Arial" w:hAnsi="Arial" w:cs="Arial"/>
            <w:noProof/>
            <w:webHidden/>
            <w:sz w:val="20"/>
            <w:szCs w:val="20"/>
          </w:rPr>
          <w:instrText xml:space="preserve"> PAGEREF _Toc459701594 \h </w:instrText>
        </w:r>
        <w:r w:rsidR="00D36A28" w:rsidRPr="00D36A28">
          <w:rPr>
            <w:rFonts w:ascii="Arial" w:hAnsi="Arial" w:cs="Arial"/>
            <w:noProof/>
            <w:webHidden/>
            <w:sz w:val="20"/>
            <w:szCs w:val="20"/>
          </w:rPr>
        </w:r>
        <w:r w:rsidR="00D36A28" w:rsidRPr="00D36A28">
          <w:rPr>
            <w:rFonts w:ascii="Arial" w:hAnsi="Arial" w:cs="Arial"/>
            <w:noProof/>
            <w:webHidden/>
            <w:sz w:val="20"/>
            <w:szCs w:val="20"/>
          </w:rPr>
          <w:fldChar w:fldCharType="separate"/>
        </w:r>
        <w:r w:rsidR="00D36A28" w:rsidRPr="00D36A28">
          <w:rPr>
            <w:rFonts w:ascii="Arial" w:hAnsi="Arial" w:cs="Arial"/>
            <w:noProof/>
            <w:webHidden/>
            <w:sz w:val="20"/>
            <w:szCs w:val="20"/>
          </w:rPr>
          <w:t>29</w:t>
        </w:r>
        <w:r w:rsidR="00D36A28" w:rsidRPr="00D36A28">
          <w:rPr>
            <w:rFonts w:ascii="Arial" w:hAnsi="Arial" w:cs="Arial"/>
            <w:noProof/>
            <w:webHidden/>
            <w:sz w:val="20"/>
            <w:szCs w:val="20"/>
          </w:rPr>
          <w:fldChar w:fldCharType="end"/>
        </w:r>
      </w:hyperlink>
    </w:p>
    <w:p w14:paraId="302E23F6" w14:textId="77777777" w:rsidR="00D36A28" w:rsidRPr="00D36A28" w:rsidRDefault="00767182">
      <w:pPr>
        <w:pStyle w:val="TOC2"/>
        <w:rPr>
          <w:rFonts w:ascii="Arial" w:eastAsiaTheme="minorEastAsia" w:hAnsi="Arial" w:cs="Arial"/>
          <w:noProof/>
          <w:sz w:val="20"/>
          <w:szCs w:val="20"/>
          <w:lang w:eastAsia="en-CA"/>
        </w:rPr>
      </w:pPr>
      <w:hyperlink w:anchor="_Toc459701595" w:history="1">
        <w:r w:rsidR="00D36A28" w:rsidRPr="00D36A28">
          <w:rPr>
            <w:rStyle w:val="Hyperlink"/>
            <w:rFonts w:ascii="Arial" w:hAnsi="Arial" w:cs="Arial"/>
            <w:noProof/>
            <w:sz w:val="20"/>
            <w:szCs w:val="20"/>
          </w:rPr>
          <w:t>11.5</w:t>
        </w:r>
        <w:r w:rsidR="00D36A28" w:rsidRPr="00D36A28">
          <w:rPr>
            <w:rFonts w:ascii="Arial" w:eastAsiaTheme="minorEastAsia" w:hAnsi="Arial" w:cs="Arial"/>
            <w:noProof/>
            <w:sz w:val="20"/>
            <w:szCs w:val="20"/>
            <w:lang w:eastAsia="en-CA"/>
          </w:rPr>
          <w:tab/>
        </w:r>
        <w:r w:rsidR="00D36A28" w:rsidRPr="00D36A28">
          <w:rPr>
            <w:rStyle w:val="Hyperlink"/>
            <w:rFonts w:ascii="Arial" w:hAnsi="Arial" w:cs="Arial"/>
            <w:noProof/>
            <w:sz w:val="20"/>
            <w:szCs w:val="20"/>
          </w:rPr>
          <w:t>Limitation</w:t>
        </w:r>
        <w:r w:rsidR="00D36A28" w:rsidRPr="00D36A28">
          <w:rPr>
            <w:rFonts w:ascii="Arial" w:hAnsi="Arial" w:cs="Arial"/>
            <w:noProof/>
            <w:webHidden/>
            <w:sz w:val="20"/>
            <w:szCs w:val="20"/>
          </w:rPr>
          <w:tab/>
        </w:r>
        <w:r w:rsidR="00D36A28" w:rsidRPr="00D36A28">
          <w:rPr>
            <w:rFonts w:ascii="Arial" w:hAnsi="Arial" w:cs="Arial"/>
            <w:noProof/>
            <w:webHidden/>
            <w:sz w:val="20"/>
            <w:szCs w:val="20"/>
          </w:rPr>
          <w:fldChar w:fldCharType="begin"/>
        </w:r>
        <w:r w:rsidR="00D36A28" w:rsidRPr="00D36A28">
          <w:rPr>
            <w:rFonts w:ascii="Arial" w:hAnsi="Arial" w:cs="Arial"/>
            <w:noProof/>
            <w:webHidden/>
            <w:sz w:val="20"/>
            <w:szCs w:val="20"/>
          </w:rPr>
          <w:instrText xml:space="preserve"> PAGEREF _Toc459701595 \h </w:instrText>
        </w:r>
        <w:r w:rsidR="00D36A28" w:rsidRPr="00D36A28">
          <w:rPr>
            <w:rFonts w:ascii="Arial" w:hAnsi="Arial" w:cs="Arial"/>
            <w:noProof/>
            <w:webHidden/>
            <w:sz w:val="20"/>
            <w:szCs w:val="20"/>
          </w:rPr>
        </w:r>
        <w:r w:rsidR="00D36A28" w:rsidRPr="00D36A28">
          <w:rPr>
            <w:rFonts w:ascii="Arial" w:hAnsi="Arial" w:cs="Arial"/>
            <w:noProof/>
            <w:webHidden/>
            <w:sz w:val="20"/>
            <w:szCs w:val="20"/>
          </w:rPr>
          <w:fldChar w:fldCharType="separate"/>
        </w:r>
        <w:r w:rsidR="00D36A28" w:rsidRPr="00D36A28">
          <w:rPr>
            <w:rFonts w:ascii="Arial" w:hAnsi="Arial" w:cs="Arial"/>
            <w:noProof/>
            <w:webHidden/>
            <w:sz w:val="20"/>
            <w:szCs w:val="20"/>
          </w:rPr>
          <w:t>29</w:t>
        </w:r>
        <w:r w:rsidR="00D36A28" w:rsidRPr="00D36A28">
          <w:rPr>
            <w:rFonts w:ascii="Arial" w:hAnsi="Arial" w:cs="Arial"/>
            <w:noProof/>
            <w:webHidden/>
            <w:sz w:val="20"/>
            <w:szCs w:val="20"/>
          </w:rPr>
          <w:fldChar w:fldCharType="end"/>
        </w:r>
      </w:hyperlink>
    </w:p>
    <w:p w14:paraId="75264FB5" w14:textId="77777777" w:rsidR="00D36A28" w:rsidRPr="00D36A28" w:rsidRDefault="00767182">
      <w:pPr>
        <w:pStyle w:val="TOC2"/>
        <w:rPr>
          <w:rFonts w:ascii="Arial" w:eastAsiaTheme="minorEastAsia" w:hAnsi="Arial" w:cs="Arial"/>
          <w:noProof/>
          <w:sz w:val="20"/>
          <w:szCs w:val="20"/>
          <w:lang w:eastAsia="en-CA"/>
        </w:rPr>
      </w:pPr>
      <w:hyperlink w:anchor="_Toc459701596" w:history="1">
        <w:r w:rsidR="00D36A28" w:rsidRPr="00D36A28">
          <w:rPr>
            <w:rStyle w:val="Hyperlink"/>
            <w:rFonts w:ascii="Arial" w:hAnsi="Arial" w:cs="Arial"/>
            <w:noProof/>
            <w:sz w:val="20"/>
            <w:szCs w:val="20"/>
          </w:rPr>
          <w:t>11.6</w:t>
        </w:r>
        <w:r w:rsidR="00D36A28" w:rsidRPr="00D36A28">
          <w:rPr>
            <w:rFonts w:ascii="Arial" w:eastAsiaTheme="minorEastAsia" w:hAnsi="Arial" w:cs="Arial"/>
            <w:noProof/>
            <w:sz w:val="20"/>
            <w:szCs w:val="20"/>
            <w:lang w:eastAsia="en-CA"/>
          </w:rPr>
          <w:tab/>
        </w:r>
        <w:r w:rsidR="00D36A28" w:rsidRPr="00D36A28">
          <w:rPr>
            <w:rStyle w:val="Hyperlink"/>
            <w:rFonts w:ascii="Arial" w:hAnsi="Arial" w:cs="Arial"/>
            <w:noProof/>
            <w:sz w:val="20"/>
            <w:szCs w:val="20"/>
          </w:rPr>
          <w:t>Breach</w:t>
        </w:r>
        <w:r w:rsidR="00D36A28" w:rsidRPr="00D36A28">
          <w:rPr>
            <w:rFonts w:ascii="Arial" w:hAnsi="Arial" w:cs="Arial"/>
            <w:noProof/>
            <w:webHidden/>
            <w:sz w:val="20"/>
            <w:szCs w:val="20"/>
          </w:rPr>
          <w:tab/>
        </w:r>
        <w:r w:rsidR="00D36A28" w:rsidRPr="00D36A28">
          <w:rPr>
            <w:rFonts w:ascii="Arial" w:hAnsi="Arial" w:cs="Arial"/>
            <w:noProof/>
            <w:webHidden/>
            <w:sz w:val="20"/>
            <w:szCs w:val="20"/>
          </w:rPr>
          <w:fldChar w:fldCharType="begin"/>
        </w:r>
        <w:r w:rsidR="00D36A28" w:rsidRPr="00D36A28">
          <w:rPr>
            <w:rFonts w:ascii="Arial" w:hAnsi="Arial" w:cs="Arial"/>
            <w:noProof/>
            <w:webHidden/>
            <w:sz w:val="20"/>
            <w:szCs w:val="20"/>
          </w:rPr>
          <w:instrText xml:space="preserve"> PAGEREF _Toc459701596 \h </w:instrText>
        </w:r>
        <w:r w:rsidR="00D36A28" w:rsidRPr="00D36A28">
          <w:rPr>
            <w:rFonts w:ascii="Arial" w:hAnsi="Arial" w:cs="Arial"/>
            <w:noProof/>
            <w:webHidden/>
            <w:sz w:val="20"/>
            <w:szCs w:val="20"/>
          </w:rPr>
        </w:r>
        <w:r w:rsidR="00D36A28" w:rsidRPr="00D36A28">
          <w:rPr>
            <w:rFonts w:ascii="Arial" w:hAnsi="Arial" w:cs="Arial"/>
            <w:noProof/>
            <w:webHidden/>
            <w:sz w:val="20"/>
            <w:szCs w:val="20"/>
          </w:rPr>
          <w:fldChar w:fldCharType="separate"/>
        </w:r>
        <w:r w:rsidR="00D36A28" w:rsidRPr="00D36A28">
          <w:rPr>
            <w:rFonts w:ascii="Arial" w:hAnsi="Arial" w:cs="Arial"/>
            <w:noProof/>
            <w:webHidden/>
            <w:sz w:val="20"/>
            <w:szCs w:val="20"/>
          </w:rPr>
          <w:t>30</w:t>
        </w:r>
        <w:r w:rsidR="00D36A28" w:rsidRPr="00D36A28">
          <w:rPr>
            <w:rFonts w:ascii="Arial" w:hAnsi="Arial" w:cs="Arial"/>
            <w:noProof/>
            <w:webHidden/>
            <w:sz w:val="20"/>
            <w:szCs w:val="20"/>
          </w:rPr>
          <w:fldChar w:fldCharType="end"/>
        </w:r>
      </w:hyperlink>
    </w:p>
    <w:p w14:paraId="59CCCD8F" w14:textId="77777777" w:rsidR="00D36A28" w:rsidRPr="00D36A28" w:rsidRDefault="00767182">
      <w:pPr>
        <w:pStyle w:val="TOC1"/>
        <w:rPr>
          <w:rFonts w:ascii="Arial" w:eastAsiaTheme="minorEastAsia" w:hAnsi="Arial" w:cs="Arial"/>
          <w:caps w:val="0"/>
          <w:noProof/>
          <w:sz w:val="20"/>
          <w:szCs w:val="20"/>
          <w:lang w:eastAsia="en-CA"/>
        </w:rPr>
      </w:pPr>
      <w:hyperlink w:anchor="_Toc459701597" w:history="1">
        <w:r w:rsidR="00D36A28" w:rsidRPr="00D36A28">
          <w:rPr>
            <w:rStyle w:val="Hyperlink"/>
            <w:rFonts w:ascii="Arial" w:hAnsi="Arial" w:cs="Arial"/>
            <w:noProof/>
            <w:sz w:val="20"/>
            <w:szCs w:val="20"/>
          </w:rPr>
          <w:t>Article 12 Default</w:t>
        </w:r>
        <w:r w:rsidR="00D36A28" w:rsidRPr="00D36A28">
          <w:rPr>
            <w:rFonts w:ascii="Arial" w:hAnsi="Arial" w:cs="Arial"/>
            <w:noProof/>
            <w:webHidden/>
            <w:sz w:val="20"/>
            <w:szCs w:val="20"/>
          </w:rPr>
          <w:tab/>
        </w:r>
        <w:r w:rsidR="00D36A28" w:rsidRPr="00D36A28">
          <w:rPr>
            <w:rFonts w:ascii="Arial" w:hAnsi="Arial" w:cs="Arial"/>
            <w:noProof/>
            <w:webHidden/>
            <w:sz w:val="20"/>
            <w:szCs w:val="20"/>
          </w:rPr>
          <w:fldChar w:fldCharType="begin"/>
        </w:r>
        <w:r w:rsidR="00D36A28" w:rsidRPr="00D36A28">
          <w:rPr>
            <w:rFonts w:ascii="Arial" w:hAnsi="Arial" w:cs="Arial"/>
            <w:noProof/>
            <w:webHidden/>
            <w:sz w:val="20"/>
            <w:szCs w:val="20"/>
          </w:rPr>
          <w:instrText xml:space="preserve"> PAGEREF _Toc459701597 \h </w:instrText>
        </w:r>
        <w:r w:rsidR="00D36A28" w:rsidRPr="00D36A28">
          <w:rPr>
            <w:rFonts w:ascii="Arial" w:hAnsi="Arial" w:cs="Arial"/>
            <w:noProof/>
            <w:webHidden/>
            <w:sz w:val="20"/>
            <w:szCs w:val="20"/>
          </w:rPr>
        </w:r>
        <w:r w:rsidR="00D36A28" w:rsidRPr="00D36A28">
          <w:rPr>
            <w:rFonts w:ascii="Arial" w:hAnsi="Arial" w:cs="Arial"/>
            <w:noProof/>
            <w:webHidden/>
            <w:sz w:val="20"/>
            <w:szCs w:val="20"/>
          </w:rPr>
          <w:fldChar w:fldCharType="separate"/>
        </w:r>
        <w:r w:rsidR="00D36A28" w:rsidRPr="00D36A28">
          <w:rPr>
            <w:rFonts w:ascii="Arial" w:hAnsi="Arial" w:cs="Arial"/>
            <w:noProof/>
            <w:webHidden/>
            <w:sz w:val="20"/>
            <w:szCs w:val="20"/>
          </w:rPr>
          <w:t>30</w:t>
        </w:r>
        <w:r w:rsidR="00D36A28" w:rsidRPr="00D36A28">
          <w:rPr>
            <w:rFonts w:ascii="Arial" w:hAnsi="Arial" w:cs="Arial"/>
            <w:noProof/>
            <w:webHidden/>
            <w:sz w:val="20"/>
            <w:szCs w:val="20"/>
          </w:rPr>
          <w:fldChar w:fldCharType="end"/>
        </w:r>
      </w:hyperlink>
    </w:p>
    <w:p w14:paraId="20F6DC10" w14:textId="77777777" w:rsidR="00D36A28" w:rsidRPr="00D36A28" w:rsidRDefault="00767182">
      <w:pPr>
        <w:pStyle w:val="TOC2"/>
        <w:rPr>
          <w:rFonts w:ascii="Arial" w:eastAsiaTheme="minorEastAsia" w:hAnsi="Arial" w:cs="Arial"/>
          <w:noProof/>
          <w:sz w:val="20"/>
          <w:szCs w:val="20"/>
          <w:lang w:eastAsia="en-CA"/>
        </w:rPr>
      </w:pPr>
      <w:hyperlink w:anchor="_Toc459701598" w:history="1">
        <w:r w:rsidR="00D36A28" w:rsidRPr="00D36A28">
          <w:rPr>
            <w:rStyle w:val="Hyperlink"/>
            <w:rFonts w:ascii="Arial" w:hAnsi="Arial" w:cs="Arial"/>
            <w:noProof/>
            <w:sz w:val="20"/>
            <w:szCs w:val="20"/>
          </w:rPr>
          <w:t>12.1</w:t>
        </w:r>
        <w:r w:rsidR="00D36A28" w:rsidRPr="00D36A28">
          <w:rPr>
            <w:rFonts w:ascii="Arial" w:eastAsiaTheme="minorEastAsia" w:hAnsi="Arial" w:cs="Arial"/>
            <w:noProof/>
            <w:sz w:val="20"/>
            <w:szCs w:val="20"/>
            <w:lang w:eastAsia="en-CA"/>
          </w:rPr>
          <w:tab/>
        </w:r>
        <w:r w:rsidR="00D36A28" w:rsidRPr="00D36A28">
          <w:rPr>
            <w:rStyle w:val="Hyperlink"/>
            <w:rFonts w:ascii="Arial" w:hAnsi="Arial" w:cs="Arial"/>
            <w:noProof/>
            <w:sz w:val="20"/>
            <w:szCs w:val="20"/>
          </w:rPr>
          <w:t>Events of Default</w:t>
        </w:r>
        <w:r w:rsidR="00D36A28" w:rsidRPr="00D36A28">
          <w:rPr>
            <w:rFonts w:ascii="Arial" w:hAnsi="Arial" w:cs="Arial"/>
            <w:noProof/>
            <w:webHidden/>
            <w:sz w:val="20"/>
            <w:szCs w:val="20"/>
          </w:rPr>
          <w:tab/>
        </w:r>
        <w:r w:rsidR="00D36A28" w:rsidRPr="00D36A28">
          <w:rPr>
            <w:rFonts w:ascii="Arial" w:hAnsi="Arial" w:cs="Arial"/>
            <w:noProof/>
            <w:webHidden/>
            <w:sz w:val="20"/>
            <w:szCs w:val="20"/>
          </w:rPr>
          <w:fldChar w:fldCharType="begin"/>
        </w:r>
        <w:r w:rsidR="00D36A28" w:rsidRPr="00D36A28">
          <w:rPr>
            <w:rFonts w:ascii="Arial" w:hAnsi="Arial" w:cs="Arial"/>
            <w:noProof/>
            <w:webHidden/>
            <w:sz w:val="20"/>
            <w:szCs w:val="20"/>
          </w:rPr>
          <w:instrText xml:space="preserve"> PAGEREF _Toc459701598 \h </w:instrText>
        </w:r>
        <w:r w:rsidR="00D36A28" w:rsidRPr="00D36A28">
          <w:rPr>
            <w:rFonts w:ascii="Arial" w:hAnsi="Arial" w:cs="Arial"/>
            <w:noProof/>
            <w:webHidden/>
            <w:sz w:val="20"/>
            <w:szCs w:val="20"/>
          </w:rPr>
        </w:r>
        <w:r w:rsidR="00D36A28" w:rsidRPr="00D36A28">
          <w:rPr>
            <w:rFonts w:ascii="Arial" w:hAnsi="Arial" w:cs="Arial"/>
            <w:noProof/>
            <w:webHidden/>
            <w:sz w:val="20"/>
            <w:szCs w:val="20"/>
          </w:rPr>
          <w:fldChar w:fldCharType="separate"/>
        </w:r>
        <w:r w:rsidR="00D36A28" w:rsidRPr="00D36A28">
          <w:rPr>
            <w:rFonts w:ascii="Arial" w:hAnsi="Arial" w:cs="Arial"/>
            <w:noProof/>
            <w:webHidden/>
            <w:sz w:val="20"/>
            <w:szCs w:val="20"/>
          </w:rPr>
          <w:t>30</w:t>
        </w:r>
        <w:r w:rsidR="00D36A28" w:rsidRPr="00D36A28">
          <w:rPr>
            <w:rFonts w:ascii="Arial" w:hAnsi="Arial" w:cs="Arial"/>
            <w:noProof/>
            <w:webHidden/>
            <w:sz w:val="20"/>
            <w:szCs w:val="20"/>
          </w:rPr>
          <w:fldChar w:fldCharType="end"/>
        </w:r>
      </w:hyperlink>
    </w:p>
    <w:p w14:paraId="396527FB" w14:textId="77777777" w:rsidR="00D36A28" w:rsidRPr="00D36A28" w:rsidRDefault="00767182">
      <w:pPr>
        <w:pStyle w:val="TOC2"/>
        <w:rPr>
          <w:rFonts w:ascii="Arial" w:eastAsiaTheme="minorEastAsia" w:hAnsi="Arial" w:cs="Arial"/>
          <w:noProof/>
          <w:sz w:val="20"/>
          <w:szCs w:val="20"/>
          <w:lang w:eastAsia="en-CA"/>
        </w:rPr>
      </w:pPr>
      <w:hyperlink w:anchor="_Toc459701599" w:history="1">
        <w:r w:rsidR="00D36A28" w:rsidRPr="00D36A28">
          <w:rPr>
            <w:rStyle w:val="Hyperlink"/>
            <w:rFonts w:ascii="Arial" w:hAnsi="Arial" w:cs="Arial"/>
            <w:noProof/>
            <w:sz w:val="20"/>
            <w:szCs w:val="20"/>
          </w:rPr>
          <w:t>12.2</w:t>
        </w:r>
        <w:r w:rsidR="00D36A28" w:rsidRPr="00D36A28">
          <w:rPr>
            <w:rFonts w:ascii="Arial" w:eastAsiaTheme="minorEastAsia" w:hAnsi="Arial" w:cs="Arial"/>
            <w:noProof/>
            <w:sz w:val="20"/>
            <w:szCs w:val="20"/>
            <w:lang w:eastAsia="en-CA"/>
          </w:rPr>
          <w:tab/>
        </w:r>
        <w:r w:rsidR="00D36A28" w:rsidRPr="00D36A28">
          <w:rPr>
            <w:rStyle w:val="Hyperlink"/>
            <w:rFonts w:ascii="Arial" w:hAnsi="Arial" w:cs="Arial"/>
            <w:noProof/>
            <w:sz w:val="20"/>
            <w:szCs w:val="20"/>
          </w:rPr>
          <w:t>Suspension of Rights</w:t>
        </w:r>
        <w:r w:rsidR="00D36A28" w:rsidRPr="00D36A28">
          <w:rPr>
            <w:rFonts w:ascii="Arial" w:hAnsi="Arial" w:cs="Arial"/>
            <w:noProof/>
            <w:webHidden/>
            <w:sz w:val="20"/>
            <w:szCs w:val="20"/>
          </w:rPr>
          <w:tab/>
        </w:r>
        <w:r w:rsidR="00D36A28" w:rsidRPr="00D36A28">
          <w:rPr>
            <w:rFonts w:ascii="Arial" w:hAnsi="Arial" w:cs="Arial"/>
            <w:noProof/>
            <w:webHidden/>
            <w:sz w:val="20"/>
            <w:szCs w:val="20"/>
          </w:rPr>
          <w:fldChar w:fldCharType="begin"/>
        </w:r>
        <w:r w:rsidR="00D36A28" w:rsidRPr="00D36A28">
          <w:rPr>
            <w:rFonts w:ascii="Arial" w:hAnsi="Arial" w:cs="Arial"/>
            <w:noProof/>
            <w:webHidden/>
            <w:sz w:val="20"/>
            <w:szCs w:val="20"/>
          </w:rPr>
          <w:instrText xml:space="preserve"> PAGEREF _Toc459701599 \h </w:instrText>
        </w:r>
        <w:r w:rsidR="00D36A28" w:rsidRPr="00D36A28">
          <w:rPr>
            <w:rFonts w:ascii="Arial" w:hAnsi="Arial" w:cs="Arial"/>
            <w:noProof/>
            <w:webHidden/>
            <w:sz w:val="20"/>
            <w:szCs w:val="20"/>
          </w:rPr>
        </w:r>
        <w:r w:rsidR="00D36A28" w:rsidRPr="00D36A28">
          <w:rPr>
            <w:rFonts w:ascii="Arial" w:hAnsi="Arial" w:cs="Arial"/>
            <w:noProof/>
            <w:webHidden/>
            <w:sz w:val="20"/>
            <w:szCs w:val="20"/>
          </w:rPr>
          <w:fldChar w:fldCharType="separate"/>
        </w:r>
        <w:r w:rsidR="00D36A28" w:rsidRPr="00D36A28">
          <w:rPr>
            <w:rFonts w:ascii="Arial" w:hAnsi="Arial" w:cs="Arial"/>
            <w:noProof/>
            <w:webHidden/>
            <w:sz w:val="20"/>
            <w:szCs w:val="20"/>
          </w:rPr>
          <w:t>31</w:t>
        </w:r>
        <w:r w:rsidR="00D36A28" w:rsidRPr="00D36A28">
          <w:rPr>
            <w:rFonts w:ascii="Arial" w:hAnsi="Arial" w:cs="Arial"/>
            <w:noProof/>
            <w:webHidden/>
            <w:sz w:val="20"/>
            <w:szCs w:val="20"/>
          </w:rPr>
          <w:fldChar w:fldCharType="end"/>
        </w:r>
      </w:hyperlink>
    </w:p>
    <w:p w14:paraId="78BB9DAC" w14:textId="77777777" w:rsidR="00D36A28" w:rsidRPr="00D36A28" w:rsidRDefault="00767182">
      <w:pPr>
        <w:pStyle w:val="TOC1"/>
        <w:rPr>
          <w:rFonts w:ascii="Arial" w:eastAsiaTheme="minorEastAsia" w:hAnsi="Arial" w:cs="Arial"/>
          <w:caps w:val="0"/>
          <w:noProof/>
          <w:sz w:val="20"/>
          <w:szCs w:val="20"/>
          <w:lang w:eastAsia="en-CA"/>
        </w:rPr>
      </w:pPr>
      <w:hyperlink w:anchor="_Toc459701600" w:history="1">
        <w:r w:rsidR="00D36A28" w:rsidRPr="00D36A28">
          <w:rPr>
            <w:rStyle w:val="Hyperlink"/>
            <w:rFonts w:ascii="Arial" w:hAnsi="Arial" w:cs="Arial"/>
            <w:noProof/>
            <w:sz w:val="20"/>
            <w:szCs w:val="20"/>
          </w:rPr>
          <w:t>Article 13 PROCEDURE FOR SALE OF SHARES</w:t>
        </w:r>
        <w:r w:rsidR="00D36A28" w:rsidRPr="00D36A28">
          <w:rPr>
            <w:rFonts w:ascii="Arial" w:hAnsi="Arial" w:cs="Arial"/>
            <w:noProof/>
            <w:webHidden/>
            <w:sz w:val="20"/>
            <w:szCs w:val="20"/>
          </w:rPr>
          <w:tab/>
        </w:r>
        <w:r w:rsidR="00D36A28" w:rsidRPr="00D36A28">
          <w:rPr>
            <w:rFonts w:ascii="Arial" w:hAnsi="Arial" w:cs="Arial"/>
            <w:noProof/>
            <w:webHidden/>
            <w:sz w:val="20"/>
            <w:szCs w:val="20"/>
          </w:rPr>
          <w:fldChar w:fldCharType="begin"/>
        </w:r>
        <w:r w:rsidR="00D36A28" w:rsidRPr="00D36A28">
          <w:rPr>
            <w:rFonts w:ascii="Arial" w:hAnsi="Arial" w:cs="Arial"/>
            <w:noProof/>
            <w:webHidden/>
            <w:sz w:val="20"/>
            <w:szCs w:val="20"/>
          </w:rPr>
          <w:instrText xml:space="preserve"> PAGEREF _Toc459701600 \h </w:instrText>
        </w:r>
        <w:r w:rsidR="00D36A28" w:rsidRPr="00D36A28">
          <w:rPr>
            <w:rFonts w:ascii="Arial" w:hAnsi="Arial" w:cs="Arial"/>
            <w:noProof/>
            <w:webHidden/>
            <w:sz w:val="20"/>
            <w:szCs w:val="20"/>
          </w:rPr>
        </w:r>
        <w:r w:rsidR="00D36A28" w:rsidRPr="00D36A28">
          <w:rPr>
            <w:rFonts w:ascii="Arial" w:hAnsi="Arial" w:cs="Arial"/>
            <w:noProof/>
            <w:webHidden/>
            <w:sz w:val="20"/>
            <w:szCs w:val="20"/>
          </w:rPr>
          <w:fldChar w:fldCharType="separate"/>
        </w:r>
        <w:r w:rsidR="00D36A28" w:rsidRPr="00D36A28">
          <w:rPr>
            <w:rFonts w:ascii="Arial" w:hAnsi="Arial" w:cs="Arial"/>
            <w:noProof/>
            <w:webHidden/>
            <w:sz w:val="20"/>
            <w:szCs w:val="20"/>
          </w:rPr>
          <w:t>31</w:t>
        </w:r>
        <w:r w:rsidR="00D36A28" w:rsidRPr="00D36A28">
          <w:rPr>
            <w:rFonts w:ascii="Arial" w:hAnsi="Arial" w:cs="Arial"/>
            <w:noProof/>
            <w:webHidden/>
            <w:sz w:val="20"/>
            <w:szCs w:val="20"/>
          </w:rPr>
          <w:fldChar w:fldCharType="end"/>
        </w:r>
      </w:hyperlink>
    </w:p>
    <w:p w14:paraId="509CD95A" w14:textId="77777777" w:rsidR="00D36A28" w:rsidRPr="00D36A28" w:rsidRDefault="00767182">
      <w:pPr>
        <w:pStyle w:val="TOC2"/>
        <w:rPr>
          <w:rFonts w:ascii="Arial" w:eastAsiaTheme="minorEastAsia" w:hAnsi="Arial" w:cs="Arial"/>
          <w:noProof/>
          <w:sz w:val="20"/>
          <w:szCs w:val="20"/>
          <w:lang w:eastAsia="en-CA"/>
        </w:rPr>
      </w:pPr>
      <w:hyperlink w:anchor="_Toc459701601" w:history="1">
        <w:r w:rsidR="00D36A28" w:rsidRPr="00D36A28">
          <w:rPr>
            <w:rStyle w:val="Hyperlink"/>
            <w:rFonts w:ascii="Arial" w:hAnsi="Arial" w:cs="Arial"/>
            <w:noProof/>
            <w:sz w:val="20"/>
            <w:szCs w:val="20"/>
          </w:rPr>
          <w:t>13.1</w:t>
        </w:r>
        <w:r w:rsidR="00D36A28" w:rsidRPr="00D36A28">
          <w:rPr>
            <w:rFonts w:ascii="Arial" w:eastAsiaTheme="minorEastAsia" w:hAnsi="Arial" w:cs="Arial"/>
            <w:noProof/>
            <w:sz w:val="20"/>
            <w:szCs w:val="20"/>
            <w:lang w:eastAsia="en-CA"/>
          </w:rPr>
          <w:tab/>
        </w:r>
        <w:r w:rsidR="00D36A28" w:rsidRPr="00D36A28">
          <w:rPr>
            <w:rStyle w:val="Hyperlink"/>
            <w:rFonts w:ascii="Arial" w:hAnsi="Arial" w:cs="Arial"/>
            <w:noProof/>
            <w:sz w:val="20"/>
            <w:szCs w:val="20"/>
          </w:rPr>
          <w:t>Application of Sale Provisions</w:t>
        </w:r>
        <w:r w:rsidR="00D36A28" w:rsidRPr="00D36A28">
          <w:rPr>
            <w:rFonts w:ascii="Arial" w:hAnsi="Arial" w:cs="Arial"/>
            <w:noProof/>
            <w:webHidden/>
            <w:sz w:val="20"/>
            <w:szCs w:val="20"/>
          </w:rPr>
          <w:tab/>
        </w:r>
        <w:r w:rsidR="00D36A28" w:rsidRPr="00D36A28">
          <w:rPr>
            <w:rFonts w:ascii="Arial" w:hAnsi="Arial" w:cs="Arial"/>
            <w:noProof/>
            <w:webHidden/>
            <w:sz w:val="20"/>
            <w:szCs w:val="20"/>
          </w:rPr>
          <w:fldChar w:fldCharType="begin"/>
        </w:r>
        <w:r w:rsidR="00D36A28" w:rsidRPr="00D36A28">
          <w:rPr>
            <w:rFonts w:ascii="Arial" w:hAnsi="Arial" w:cs="Arial"/>
            <w:noProof/>
            <w:webHidden/>
            <w:sz w:val="20"/>
            <w:szCs w:val="20"/>
          </w:rPr>
          <w:instrText xml:space="preserve"> PAGEREF _Toc459701601 \h </w:instrText>
        </w:r>
        <w:r w:rsidR="00D36A28" w:rsidRPr="00D36A28">
          <w:rPr>
            <w:rFonts w:ascii="Arial" w:hAnsi="Arial" w:cs="Arial"/>
            <w:noProof/>
            <w:webHidden/>
            <w:sz w:val="20"/>
            <w:szCs w:val="20"/>
          </w:rPr>
        </w:r>
        <w:r w:rsidR="00D36A28" w:rsidRPr="00D36A28">
          <w:rPr>
            <w:rFonts w:ascii="Arial" w:hAnsi="Arial" w:cs="Arial"/>
            <w:noProof/>
            <w:webHidden/>
            <w:sz w:val="20"/>
            <w:szCs w:val="20"/>
          </w:rPr>
          <w:fldChar w:fldCharType="separate"/>
        </w:r>
        <w:r w:rsidR="00D36A28" w:rsidRPr="00D36A28">
          <w:rPr>
            <w:rFonts w:ascii="Arial" w:hAnsi="Arial" w:cs="Arial"/>
            <w:noProof/>
            <w:webHidden/>
            <w:sz w:val="20"/>
            <w:szCs w:val="20"/>
          </w:rPr>
          <w:t>31</w:t>
        </w:r>
        <w:r w:rsidR="00D36A28" w:rsidRPr="00D36A28">
          <w:rPr>
            <w:rFonts w:ascii="Arial" w:hAnsi="Arial" w:cs="Arial"/>
            <w:noProof/>
            <w:webHidden/>
            <w:sz w:val="20"/>
            <w:szCs w:val="20"/>
          </w:rPr>
          <w:fldChar w:fldCharType="end"/>
        </w:r>
      </w:hyperlink>
    </w:p>
    <w:p w14:paraId="2C4B33EE" w14:textId="77777777" w:rsidR="00D36A28" w:rsidRPr="00D36A28" w:rsidRDefault="00767182">
      <w:pPr>
        <w:pStyle w:val="TOC2"/>
        <w:rPr>
          <w:rFonts w:ascii="Arial" w:eastAsiaTheme="minorEastAsia" w:hAnsi="Arial" w:cs="Arial"/>
          <w:noProof/>
          <w:sz w:val="20"/>
          <w:szCs w:val="20"/>
          <w:lang w:eastAsia="en-CA"/>
        </w:rPr>
      </w:pPr>
      <w:hyperlink w:anchor="_Toc459701602" w:history="1">
        <w:r w:rsidR="00D36A28" w:rsidRPr="00D36A28">
          <w:rPr>
            <w:rStyle w:val="Hyperlink"/>
            <w:rFonts w:ascii="Arial" w:hAnsi="Arial" w:cs="Arial"/>
            <w:noProof/>
            <w:sz w:val="20"/>
            <w:szCs w:val="20"/>
          </w:rPr>
          <w:t>13.2</w:t>
        </w:r>
        <w:r w:rsidR="00D36A28" w:rsidRPr="00D36A28">
          <w:rPr>
            <w:rFonts w:ascii="Arial" w:eastAsiaTheme="minorEastAsia" w:hAnsi="Arial" w:cs="Arial"/>
            <w:noProof/>
            <w:sz w:val="20"/>
            <w:szCs w:val="20"/>
            <w:lang w:eastAsia="en-CA"/>
          </w:rPr>
          <w:tab/>
        </w:r>
        <w:r w:rsidR="00D36A28" w:rsidRPr="00D36A28">
          <w:rPr>
            <w:rStyle w:val="Hyperlink"/>
            <w:rFonts w:ascii="Arial" w:hAnsi="Arial" w:cs="Arial"/>
            <w:noProof/>
            <w:sz w:val="20"/>
            <w:szCs w:val="20"/>
          </w:rPr>
          <w:t>Defined Terms</w:t>
        </w:r>
        <w:r w:rsidR="00D36A28" w:rsidRPr="00D36A28">
          <w:rPr>
            <w:rFonts w:ascii="Arial" w:hAnsi="Arial" w:cs="Arial"/>
            <w:noProof/>
            <w:webHidden/>
            <w:sz w:val="20"/>
            <w:szCs w:val="20"/>
          </w:rPr>
          <w:tab/>
        </w:r>
        <w:r w:rsidR="00D36A28" w:rsidRPr="00D36A28">
          <w:rPr>
            <w:rFonts w:ascii="Arial" w:hAnsi="Arial" w:cs="Arial"/>
            <w:noProof/>
            <w:webHidden/>
            <w:sz w:val="20"/>
            <w:szCs w:val="20"/>
          </w:rPr>
          <w:fldChar w:fldCharType="begin"/>
        </w:r>
        <w:r w:rsidR="00D36A28" w:rsidRPr="00D36A28">
          <w:rPr>
            <w:rFonts w:ascii="Arial" w:hAnsi="Arial" w:cs="Arial"/>
            <w:noProof/>
            <w:webHidden/>
            <w:sz w:val="20"/>
            <w:szCs w:val="20"/>
          </w:rPr>
          <w:instrText xml:space="preserve"> PAGEREF _Toc459701602 \h </w:instrText>
        </w:r>
        <w:r w:rsidR="00D36A28" w:rsidRPr="00D36A28">
          <w:rPr>
            <w:rFonts w:ascii="Arial" w:hAnsi="Arial" w:cs="Arial"/>
            <w:noProof/>
            <w:webHidden/>
            <w:sz w:val="20"/>
            <w:szCs w:val="20"/>
          </w:rPr>
        </w:r>
        <w:r w:rsidR="00D36A28" w:rsidRPr="00D36A28">
          <w:rPr>
            <w:rFonts w:ascii="Arial" w:hAnsi="Arial" w:cs="Arial"/>
            <w:noProof/>
            <w:webHidden/>
            <w:sz w:val="20"/>
            <w:szCs w:val="20"/>
          </w:rPr>
          <w:fldChar w:fldCharType="separate"/>
        </w:r>
        <w:r w:rsidR="00D36A28" w:rsidRPr="00D36A28">
          <w:rPr>
            <w:rFonts w:ascii="Arial" w:hAnsi="Arial" w:cs="Arial"/>
            <w:noProof/>
            <w:webHidden/>
            <w:sz w:val="20"/>
            <w:szCs w:val="20"/>
          </w:rPr>
          <w:t>31</w:t>
        </w:r>
        <w:r w:rsidR="00D36A28" w:rsidRPr="00D36A28">
          <w:rPr>
            <w:rFonts w:ascii="Arial" w:hAnsi="Arial" w:cs="Arial"/>
            <w:noProof/>
            <w:webHidden/>
            <w:sz w:val="20"/>
            <w:szCs w:val="20"/>
          </w:rPr>
          <w:fldChar w:fldCharType="end"/>
        </w:r>
      </w:hyperlink>
    </w:p>
    <w:p w14:paraId="5C13E9F5" w14:textId="77777777" w:rsidR="00D36A28" w:rsidRPr="00D36A28" w:rsidRDefault="00767182">
      <w:pPr>
        <w:pStyle w:val="TOC2"/>
        <w:rPr>
          <w:rFonts w:ascii="Arial" w:eastAsiaTheme="minorEastAsia" w:hAnsi="Arial" w:cs="Arial"/>
          <w:noProof/>
          <w:sz w:val="20"/>
          <w:szCs w:val="20"/>
          <w:lang w:eastAsia="en-CA"/>
        </w:rPr>
      </w:pPr>
      <w:hyperlink w:anchor="_Toc459701603" w:history="1">
        <w:r w:rsidR="00D36A28" w:rsidRPr="00D36A28">
          <w:rPr>
            <w:rStyle w:val="Hyperlink"/>
            <w:rFonts w:ascii="Arial" w:hAnsi="Arial" w:cs="Arial"/>
            <w:noProof/>
            <w:sz w:val="20"/>
            <w:szCs w:val="20"/>
          </w:rPr>
          <w:t>13.3</w:t>
        </w:r>
        <w:r w:rsidR="00D36A28" w:rsidRPr="00D36A28">
          <w:rPr>
            <w:rFonts w:ascii="Arial" w:eastAsiaTheme="minorEastAsia" w:hAnsi="Arial" w:cs="Arial"/>
            <w:noProof/>
            <w:sz w:val="20"/>
            <w:szCs w:val="20"/>
            <w:lang w:eastAsia="en-CA"/>
          </w:rPr>
          <w:tab/>
        </w:r>
        <w:r w:rsidR="00D36A28" w:rsidRPr="00D36A28">
          <w:rPr>
            <w:rStyle w:val="Hyperlink"/>
            <w:rFonts w:ascii="Arial" w:hAnsi="Arial" w:cs="Arial"/>
            <w:noProof/>
            <w:sz w:val="20"/>
            <w:szCs w:val="20"/>
          </w:rPr>
          <w:t>Obligations of Vendor</w:t>
        </w:r>
        <w:r w:rsidR="00D36A28" w:rsidRPr="00D36A28">
          <w:rPr>
            <w:rFonts w:ascii="Arial" w:hAnsi="Arial" w:cs="Arial"/>
            <w:noProof/>
            <w:webHidden/>
            <w:sz w:val="20"/>
            <w:szCs w:val="20"/>
          </w:rPr>
          <w:tab/>
        </w:r>
        <w:r w:rsidR="00D36A28" w:rsidRPr="00D36A28">
          <w:rPr>
            <w:rFonts w:ascii="Arial" w:hAnsi="Arial" w:cs="Arial"/>
            <w:noProof/>
            <w:webHidden/>
            <w:sz w:val="20"/>
            <w:szCs w:val="20"/>
          </w:rPr>
          <w:fldChar w:fldCharType="begin"/>
        </w:r>
        <w:r w:rsidR="00D36A28" w:rsidRPr="00D36A28">
          <w:rPr>
            <w:rFonts w:ascii="Arial" w:hAnsi="Arial" w:cs="Arial"/>
            <w:noProof/>
            <w:webHidden/>
            <w:sz w:val="20"/>
            <w:szCs w:val="20"/>
          </w:rPr>
          <w:instrText xml:space="preserve"> PAGEREF _Toc459701603 \h </w:instrText>
        </w:r>
        <w:r w:rsidR="00D36A28" w:rsidRPr="00D36A28">
          <w:rPr>
            <w:rFonts w:ascii="Arial" w:hAnsi="Arial" w:cs="Arial"/>
            <w:noProof/>
            <w:webHidden/>
            <w:sz w:val="20"/>
            <w:szCs w:val="20"/>
          </w:rPr>
        </w:r>
        <w:r w:rsidR="00D36A28" w:rsidRPr="00D36A28">
          <w:rPr>
            <w:rFonts w:ascii="Arial" w:hAnsi="Arial" w:cs="Arial"/>
            <w:noProof/>
            <w:webHidden/>
            <w:sz w:val="20"/>
            <w:szCs w:val="20"/>
          </w:rPr>
          <w:fldChar w:fldCharType="separate"/>
        </w:r>
        <w:r w:rsidR="00D36A28" w:rsidRPr="00D36A28">
          <w:rPr>
            <w:rFonts w:ascii="Arial" w:hAnsi="Arial" w:cs="Arial"/>
            <w:noProof/>
            <w:webHidden/>
            <w:sz w:val="20"/>
            <w:szCs w:val="20"/>
          </w:rPr>
          <w:t>31</w:t>
        </w:r>
        <w:r w:rsidR="00D36A28" w:rsidRPr="00D36A28">
          <w:rPr>
            <w:rFonts w:ascii="Arial" w:hAnsi="Arial" w:cs="Arial"/>
            <w:noProof/>
            <w:webHidden/>
            <w:sz w:val="20"/>
            <w:szCs w:val="20"/>
          </w:rPr>
          <w:fldChar w:fldCharType="end"/>
        </w:r>
      </w:hyperlink>
    </w:p>
    <w:p w14:paraId="03033433" w14:textId="77777777" w:rsidR="00D36A28" w:rsidRPr="00D36A28" w:rsidRDefault="00767182">
      <w:pPr>
        <w:pStyle w:val="TOC2"/>
        <w:rPr>
          <w:rFonts w:ascii="Arial" w:eastAsiaTheme="minorEastAsia" w:hAnsi="Arial" w:cs="Arial"/>
          <w:noProof/>
          <w:sz w:val="20"/>
          <w:szCs w:val="20"/>
          <w:lang w:eastAsia="en-CA"/>
        </w:rPr>
      </w:pPr>
      <w:hyperlink w:anchor="_Toc459701604" w:history="1">
        <w:r w:rsidR="00D36A28" w:rsidRPr="00D36A28">
          <w:rPr>
            <w:rStyle w:val="Hyperlink"/>
            <w:rFonts w:ascii="Arial" w:hAnsi="Arial" w:cs="Arial"/>
            <w:noProof/>
            <w:sz w:val="20"/>
            <w:szCs w:val="20"/>
          </w:rPr>
          <w:t>13.4</w:t>
        </w:r>
        <w:r w:rsidR="00D36A28" w:rsidRPr="00D36A28">
          <w:rPr>
            <w:rFonts w:ascii="Arial" w:eastAsiaTheme="minorEastAsia" w:hAnsi="Arial" w:cs="Arial"/>
            <w:noProof/>
            <w:sz w:val="20"/>
            <w:szCs w:val="20"/>
            <w:lang w:eastAsia="en-CA"/>
          </w:rPr>
          <w:tab/>
        </w:r>
        <w:r w:rsidR="00D36A28" w:rsidRPr="00D36A28">
          <w:rPr>
            <w:rStyle w:val="Hyperlink"/>
            <w:rFonts w:ascii="Arial" w:hAnsi="Arial" w:cs="Arial"/>
            <w:noProof/>
            <w:sz w:val="20"/>
            <w:szCs w:val="20"/>
          </w:rPr>
          <w:t>Release of Guarantees, etc.</w:t>
        </w:r>
        <w:r w:rsidR="00D36A28" w:rsidRPr="00D36A28">
          <w:rPr>
            <w:rFonts w:ascii="Arial" w:hAnsi="Arial" w:cs="Arial"/>
            <w:noProof/>
            <w:webHidden/>
            <w:sz w:val="20"/>
            <w:szCs w:val="20"/>
          </w:rPr>
          <w:tab/>
        </w:r>
        <w:r w:rsidR="00D36A28" w:rsidRPr="00D36A28">
          <w:rPr>
            <w:rFonts w:ascii="Arial" w:hAnsi="Arial" w:cs="Arial"/>
            <w:noProof/>
            <w:webHidden/>
            <w:sz w:val="20"/>
            <w:szCs w:val="20"/>
          </w:rPr>
          <w:fldChar w:fldCharType="begin"/>
        </w:r>
        <w:r w:rsidR="00D36A28" w:rsidRPr="00D36A28">
          <w:rPr>
            <w:rFonts w:ascii="Arial" w:hAnsi="Arial" w:cs="Arial"/>
            <w:noProof/>
            <w:webHidden/>
            <w:sz w:val="20"/>
            <w:szCs w:val="20"/>
          </w:rPr>
          <w:instrText xml:space="preserve"> PAGEREF _Toc459701604 \h </w:instrText>
        </w:r>
        <w:r w:rsidR="00D36A28" w:rsidRPr="00D36A28">
          <w:rPr>
            <w:rFonts w:ascii="Arial" w:hAnsi="Arial" w:cs="Arial"/>
            <w:noProof/>
            <w:webHidden/>
            <w:sz w:val="20"/>
            <w:szCs w:val="20"/>
          </w:rPr>
        </w:r>
        <w:r w:rsidR="00D36A28" w:rsidRPr="00D36A28">
          <w:rPr>
            <w:rFonts w:ascii="Arial" w:hAnsi="Arial" w:cs="Arial"/>
            <w:noProof/>
            <w:webHidden/>
            <w:sz w:val="20"/>
            <w:szCs w:val="20"/>
          </w:rPr>
          <w:fldChar w:fldCharType="separate"/>
        </w:r>
        <w:r w:rsidR="00D36A28" w:rsidRPr="00D36A28">
          <w:rPr>
            <w:rFonts w:ascii="Arial" w:hAnsi="Arial" w:cs="Arial"/>
            <w:noProof/>
            <w:webHidden/>
            <w:sz w:val="20"/>
            <w:szCs w:val="20"/>
          </w:rPr>
          <w:t>32</w:t>
        </w:r>
        <w:r w:rsidR="00D36A28" w:rsidRPr="00D36A28">
          <w:rPr>
            <w:rFonts w:ascii="Arial" w:hAnsi="Arial" w:cs="Arial"/>
            <w:noProof/>
            <w:webHidden/>
            <w:sz w:val="20"/>
            <w:szCs w:val="20"/>
          </w:rPr>
          <w:fldChar w:fldCharType="end"/>
        </w:r>
      </w:hyperlink>
    </w:p>
    <w:p w14:paraId="2CF633FD" w14:textId="77777777" w:rsidR="00D36A28" w:rsidRPr="00D36A28" w:rsidRDefault="00767182">
      <w:pPr>
        <w:pStyle w:val="TOC2"/>
        <w:rPr>
          <w:rFonts w:ascii="Arial" w:eastAsiaTheme="minorEastAsia" w:hAnsi="Arial" w:cs="Arial"/>
          <w:noProof/>
          <w:sz w:val="20"/>
          <w:szCs w:val="20"/>
          <w:lang w:eastAsia="en-CA"/>
        </w:rPr>
      </w:pPr>
      <w:hyperlink w:anchor="_Toc459701605" w:history="1">
        <w:r w:rsidR="00D36A28" w:rsidRPr="00D36A28">
          <w:rPr>
            <w:rStyle w:val="Hyperlink"/>
            <w:rFonts w:ascii="Arial" w:hAnsi="Arial" w:cs="Arial"/>
            <w:noProof/>
            <w:sz w:val="20"/>
            <w:szCs w:val="20"/>
          </w:rPr>
          <w:t>13.5</w:t>
        </w:r>
        <w:r w:rsidR="00D36A28" w:rsidRPr="00D36A28">
          <w:rPr>
            <w:rFonts w:ascii="Arial" w:eastAsiaTheme="minorEastAsia" w:hAnsi="Arial" w:cs="Arial"/>
            <w:noProof/>
            <w:sz w:val="20"/>
            <w:szCs w:val="20"/>
            <w:lang w:eastAsia="en-CA"/>
          </w:rPr>
          <w:tab/>
        </w:r>
        <w:r w:rsidR="00D36A28" w:rsidRPr="00D36A28">
          <w:rPr>
            <w:rStyle w:val="Hyperlink"/>
            <w:rFonts w:ascii="Arial" w:hAnsi="Arial" w:cs="Arial"/>
            <w:noProof/>
            <w:sz w:val="20"/>
            <w:szCs w:val="20"/>
          </w:rPr>
          <w:t>Deliveries to Vendor</w:t>
        </w:r>
        <w:r w:rsidR="00D36A28" w:rsidRPr="00D36A28">
          <w:rPr>
            <w:rFonts w:ascii="Arial" w:hAnsi="Arial" w:cs="Arial"/>
            <w:noProof/>
            <w:webHidden/>
            <w:sz w:val="20"/>
            <w:szCs w:val="20"/>
          </w:rPr>
          <w:tab/>
        </w:r>
        <w:r w:rsidR="00D36A28" w:rsidRPr="00D36A28">
          <w:rPr>
            <w:rFonts w:ascii="Arial" w:hAnsi="Arial" w:cs="Arial"/>
            <w:noProof/>
            <w:webHidden/>
            <w:sz w:val="20"/>
            <w:szCs w:val="20"/>
          </w:rPr>
          <w:fldChar w:fldCharType="begin"/>
        </w:r>
        <w:r w:rsidR="00D36A28" w:rsidRPr="00D36A28">
          <w:rPr>
            <w:rFonts w:ascii="Arial" w:hAnsi="Arial" w:cs="Arial"/>
            <w:noProof/>
            <w:webHidden/>
            <w:sz w:val="20"/>
            <w:szCs w:val="20"/>
          </w:rPr>
          <w:instrText xml:space="preserve"> PAGEREF _Toc459701605 \h </w:instrText>
        </w:r>
        <w:r w:rsidR="00D36A28" w:rsidRPr="00D36A28">
          <w:rPr>
            <w:rFonts w:ascii="Arial" w:hAnsi="Arial" w:cs="Arial"/>
            <w:noProof/>
            <w:webHidden/>
            <w:sz w:val="20"/>
            <w:szCs w:val="20"/>
          </w:rPr>
        </w:r>
        <w:r w:rsidR="00D36A28" w:rsidRPr="00D36A28">
          <w:rPr>
            <w:rFonts w:ascii="Arial" w:hAnsi="Arial" w:cs="Arial"/>
            <w:noProof/>
            <w:webHidden/>
            <w:sz w:val="20"/>
            <w:szCs w:val="20"/>
          </w:rPr>
          <w:fldChar w:fldCharType="separate"/>
        </w:r>
        <w:r w:rsidR="00D36A28" w:rsidRPr="00D36A28">
          <w:rPr>
            <w:rFonts w:ascii="Arial" w:hAnsi="Arial" w:cs="Arial"/>
            <w:noProof/>
            <w:webHidden/>
            <w:sz w:val="20"/>
            <w:szCs w:val="20"/>
          </w:rPr>
          <w:t>32</w:t>
        </w:r>
        <w:r w:rsidR="00D36A28" w:rsidRPr="00D36A28">
          <w:rPr>
            <w:rFonts w:ascii="Arial" w:hAnsi="Arial" w:cs="Arial"/>
            <w:noProof/>
            <w:webHidden/>
            <w:sz w:val="20"/>
            <w:szCs w:val="20"/>
          </w:rPr>
          <w:fldChar w:fldCharType="end"/>
        </w:r>
      </w:hyperlink>
    </w:p>
    <w:p w14:paraId="7C3531DF" w14:textId="77777777" w:rsidR="00D36A28" w:rsidRPr="00D36A28" w:rsidRDefault="00767182">
      <w:pPr>
        <w:pStyle w:val="TOC2"/>
        <w:rPr>
          <w:rFonts w:ascii="Arial" w:eastAsiaTheme="minorEastAsia" w:hAnsi="Arial" w:cs="Arial"/>
          <w:noProof/>
          <w:sz w:val="20"/>
          <w:szCs w:val="20"/>
          <w:lang w:eastAsia="en-CA"/>
        </w:rPr>
      </w:pPr>
      <w:hyperlink w:anchor="_Toc459701606" w:history="1">
        <w:r w:rsidR="00D36A28" w:rsidRPr="00D36A28">
          <w:rPr>
            <w:rStyle w:val="Hyperlink"/>
            <w:rFonts w:ascii="Arial" w:hAnsi="Arial" w:cs="Arial"/>
            <w:noProof/>
            <w:sz w:val="20"/>
            <w:szCs w:val="20"/>
          </w:rPr>
          <w:t>13.6</w:t>
        </w:r>
        <w:r w:rsidR="00D36A28" w:rsidRPr="00D36A28">
          <w:rPr>
            <w:rFonts w:ascii="Arial" w:eastAsiaTheme="minorEastAsia" w:hAnsi="Arial" w:cs="Arial"/>
            <w:noProof/>
            <w:sz w:val="20"/>
            <w:szCs w:val="20"/>
            <w:lang w:eastAsia="en-CA"/>
          </w:rPr>
          <w:tab/>
        </w:r>
        <w:r w:rsidR="00D36A28" w:rsidRPr="00D36A28">
          <w:rPr>
            <w:rStyle w:val="Hyperlink"/>
            <w:rFonts w:ascii="Arial" w:hAnsi="Arial" w:cs="Arial"/>
            <w:noProof/>
            <w:sz w:val="20"/>
            <w:szCs w:val="20"/>
          </w:rPr>
          <w:t>Payment of Purchase Price</w:t>
        </w:r>
        <w:r w:rsidR="00D36A28" w:rsidRPr="00D36A28">
          <w:rPr>
            <w:rFonts w:ascii="Arial" w:hAnsi="Arial" w:cs="Arial"/>
            <w:noProof/>
            <w:webHidden/>
            <w:sz w:val="20"/>
            <w:szCs w:val="20"/>
          </w:rPr>
          <w:tab/>
        </w:r>
        <w:r w:rsidR="00D36A28" w:rsidRPr="00D36A28">
          <w:rPr>
            <w:rFonts w:ascii="Arial" w:hAnsi="Arial" w:cs="Arial"/>
            <w:noProof/>
            <w:webHidden/>
            <w:sz w:val="20"/>
            <w:szCs w:val="20"/>
          </w:rPr>
          <w:fldChar w:fldCharType="begin"/>
        </w:r>
        <w:r w:rsidR="00D36A28" w:rsidRPr="00D36A28">
          <w:rPr>
            <w:rFonts w:ascii="Arial" w:hAnsi="Arial" w:cs="Arial"/>
            <w:noProof/>
            <w:webHidden/>
            <w:sz w:val="20"/>
            <w:szCs w:val="20"/>
          </w:rPr>
          <w:instrText xml:space="preserve"> PAGEREF _Toc459701606 \h </w:instrText>
        </w:r>
        <w:r w:rsidR="00D36A28" w:rsidRPr="00D36A28">
          <w:rPr>
            <w:rFonts w:ascii="Arial" w:hAnsi="Arial" w:cs="Arial"/>
            <w:noProof/>
            <w:webHidden/>
            <w:sz w:val="20"/>
            <w:szCs w:val="20"/>
          </w:rPr>
        </w:r>
        <w:r w:rsidR="00D36A28" w:rsidRPr="00D36A28">
          <w:rPr>
            <w:rFonts w:ascii="Arial" w:hAnsi="Arial" w:cs="Arial"/>
            <w:noProof/>
            <w:webHidden/>
            <w:sz w:val="20"/>
            <w:szCs w:val="20"/>
          </w:rPr>
          <w:fldChar w:fldCharType="separate"/>
        </w:r>
        <w:r w:rsidR="00D36A28" w:rsidRPr="00D36A28">
          <w:rPr>
            <w:rFonts w:ascii="Arial" w:hAnsi="Arial" w:cs="Arial"/>
            <w:noProof/>
            <w:webHidden/>
            <w:sz w:val="20"/>
            <w:szCs w:val="20"/>
          </w:rPr>
          <w:t>33</w:t>
        </w:r>
        <w:r w:rsidR="00D36A28" w:rsidRPr="00D36A28">
          <w:rPr>
            <w:rFonts w:ascii="Arial" w:hAnsi="Arial" w:cs="Arial"/>
            <w:noProof/>
            <w:webHidden/>
            <w:sz w:val="20"/>
            <w:szCs w:val="20"/>
          </w:rPr>
          <w:fldChar w:fldCharType="end"/>
        </w:r>
      </w:hyperlink>
    </w:p>
    <w:p w14:paraId="1FC73B5D" w14:textId="77777777" w:rsidR="00D36A28" w:rsidRPr="00D36A28" w:rsidRDefault="00767182">
      <w:pPr>
        <w:pStyle w:val="TOC2"/>
        <w:rPr>
          <w:rFonts w:ascii="Arial" w:eastAsiaTheme="minorEastAsia" w:hAnsi="Arial" w:cs="Arial"/>
          <w:noProof/>
          <w:sz w:val="20"/>
          <w:szCs w:val="20"/>
          <w:lang w:eastAsia="en-CA"/>
        </w:rPr>
      </w:pPr>
      <w:hyperlink w:anchor="_Toc459701607" w:history="1">
        <w:r w:rsidR="00D36A28" w:rsidRPr="00D36A28">
          <w:rPr>
            <w:rStyle w:val="Hyperlink"/>
            <w:rFonts w:ascii="Arial" w:hAnsi="Arial" w:cs="Arial"/>
            <w:noProof/>
            <w:sz w:val="20"/>
            <w:szCs w:val="20"/>
          </w:rPr>
          <w:t>13.7</w:t>
        </w:r>
        <w:r w:rsidR="00D36A28" w:rsidRPr="00D36A28">
          <w:rPr>
            <w:rFonts w:ascii="Arial" w:eastAsiaTheme="minorEastAsia" w:hAnsi="Arial" w:cs="Arial"/>
            <w:noProof/>
            <w:sz w:val="20"/>
            <w:szCs w:val="20"/>
            <w:lang w:eastAsia="en-CA"/>
          </w:rPr>
          <w:tab/>
        </w:r>
        <w:r w:rsidR="00D36A28" w:rsidRPr="00D36A28">
          <w:rPr>
            <w:rStyle w:val="Hyperlink"/>
            <w:rFonts w:ascii="Arial" w:hAnsi="Arial" w:cs="Arial"/>
            <w:noProof/>
            <w:sz w:val="20"/>
            <w:szCs w:val="20"/>
          </w:rPr>
          <w:t>Indebtedness of Shareholder to the Corporation and/or any Subsidiary</w:t>
        </w:r>
        <w:r w:rsidR="00D36A28" w:rsidRPr="00D36A28">
          <w:rPr>
            <w:rFonts w:ascii="Arial" w:hAnsi="Arial" w:cs="Arial"/>
            <w:noProof/>
            <w:webHidden/>
            <w:sz w:val="20"/>
            <w:szCs w:val="20"/>
          </w:rPr>
          <w:tab/>
        </w:r>
        <w:r w:rsidR="00D36A28" w:rsidRPr="00D36A28">
          <w:rPr>
            <w:rFonts w:ascii="Arial" w:hAnsi="Arial" w:cs="Arial"/>
            <w:noProof/>
            <w:webHidden/>
            <w:sz w:val="20"/>
            <w:szCs w:val="20"/>
          </w:rPr>
          <w:fldChar w:fldCharType="begin"/>
        </w:r>
        <w:r w:rsidR="00D36A28" w:rsidRPr="00D36A28">
          <w:rPr>
            <w:rFonts w:ascii="Arial" w:hAnsi="Arial" w:cs="Arial"/>
            <w:noProof/>
            <w:webHidden/>
            <w:sz w:val="20"/>
            <w:szCs w:val="20"/>
          </w:rPr>
          <w:instrText xml:space="preserve"> PAGEREF _Toc459701607 \h </w:instrText>
        </w:r>
        <w:r w:rsidR="00D36A28" w:rsidRPr="00D36A28">
          <w:rPr>
            <w:rFonts w:ascii="Arial" w:hAnsi="Arial" w:cs="Arial"/>
            <w:noProof/>
            <w:webHidden/>
            <w:sz w:val="20"/>
            <w:szCs w:val="20"/>
          </w:rPr>
        </w:r>
        <w:r w:rsidR="00D36A28" w:rsidRPr="00D36A28">
          <w:rPr>
            <w:rFonts w:ascii="Arial" w:hAnsi="Arial" w:cs="Arial"/>
            <w:noProof/>
            <w:webHidden/>
            <w:sz w:val="20"/>
            <w:szCs w:val="20"/>
          </w:rPr>
          <w:fldChar w:fldCharType="separate"/>
        </w:r>
        <w:r w:rsidR="00D36A28" w:rsidRPr="00D36A28">
          <w:rPr>
            <w:rFonts w:ascii="Arial" w:hAnsi="Arial" w:cs="Arial"/>
            <w:noProof/>
            <w:webHidden/>
            <w:sz w:val="20"/>
            <w:szCs w:val="20"/>
          </w:rPr>
          <w:t>33</w:t>
        </w:r>
        <w:r w:rsidR="00D36A28" w:rsidRPr="00D36A28">
          <w:rPr>
            <w:rFonts w:ascii="Arial" w:hAnsi="Arial" w:cs="Arial"/>
            <w:noProof/>
            <w:webHidden/>
            <w:sz w:val="20"/>
            <w:szCs w:val="20"/>
          </w:rPr>
          <w:fldChar w:fldCharType="end"/>
        </w:r>
      </w:hyperlink>
    </w:p>
    <w:p w14:paraId="393D224C" w14:textId="77777777" w:rsidR="00D36A28" w:rsidRPr="00D36A28" w:rsidRDefault="00767182">
      <w:pPr>
        <w:pStyle w:val="TOC1"/>
        <w:rPr>
          <w:rFonts w:ascii="Arial" w:eastAsiaTheme="minorEastAsia" w:hAnsi="Arial" w:cs="Arial"/>
          <w:caps w:val="0"/>
          <w:noProof/>
          <w:sz w:val="20"/>
          <w:szCs w:val="20"/>
          <w:lang w:eastAsia="en-CA"/>
        </w:rPr>
      </w:pPr>
      <w:hyperlink w:anchor="_Toc459701608" w:history="1">
        <w:r w:rsidR="00D36A28" w:rsidRPr="00D36A28">
          <w:rPr>
            <w:rStyle w:val="Hyperlink"/>
            <w:rFonts w:ascii="Arial" w:hAnsi="Arial" w:cs="Arial"/>
            <w:noProof/>
            <w:sz w:val="20"/>
            <w:szCs w:val="20"/>
          </w:rPr>
          <w:t>Article 14 GENERAL PROVISIONS</w:t>
        </w:r>
        <w:r w:rsidR="00D36A28" w:rsidRPr="00D36A28">
          <w:rPr>
            <w:rFonts w:ascii="Arial" w:hAnsi="Arial" w:cs="Arial"/>
            <w:noProof/>
            <w:webHidden/>
            <w:sz w:val="20"/>
            <w:szCs w:val="20"/>
          </w:rPr>
          <w:tab/>
        </w:r>
        <w:r w:rsidR="00D36A28" w:rsidRPr="00D36A28">
          <w:rPr>
            <w:rFonts w:ascii="Arial" w:hAnsi="Arial" w:cs="Arial"/>
            <w:noProof/>
            <w:webHidden/>
            <w:sz w:val="20"/>
            <w:szCs w:val="20"/>
          </w:rPr>
          <w:fldChar w:fldCharType="begin"/>
        </w:r>
        <w:r w:rsidR="00D36A28" w:rsidRPr="00D36A28">
          <w:rPr>
            <w:rFonts w:ascii="Arial" w:hAnsi="Arial" w:cs="Arial"/>
            <w:noProof/>
            <w:webHidden/>
            <w:sz w:val="20"/>
            <w:szCs w:val="20"/>
          </w:rPr>
          <w:instrText xml:space="preserve"> PAGEREF _Toc459701608 \h </w:instrText>
        </w:r>
        <w:r w:rsidR="00D36A28" w:rsidRPr="00D36A28">
          <w:rPr>
            <w:rFonts w:ascii="Arial" w:hAnsi="Arial" w:cs="Arial"/>
            <w:noProof/>
            <w:webHidden/>
            <w:sz w:val="20"/>
            <w:szCs w:val="20"/>
          </w:rPr>
        </w:r>
        <w:r w:rsidR="00D36A28" w:rsidRPr="00D36A28">
          <w:rPr>
            <w:rFonts w:ascii="Arial" w:hAnsi="Arial" w:cs="Arial"/>
            <w:noProof/>
            <w:webHidden/>
            <w:sz w:val="20"/>
            <w:szCs w:val="20"/>
          </w:rPr>
          <w:fldChar w:fldCharType="separate"/>
        </w:r>
        <w:r w:rsidR="00D36A28" w:rsidRPr="00D36A28">
          <w:rPr>
            <w:rFonts w:ascii="Arial" w:hAnsi="Arial" w:cs="Arial"/>
            <w:noProof/>
            <w:webHidden/>
            <w:sz w:val="20"/>
            <w:szCs w:val="20"/>
          </w:rPr>
          <w:t>33</w:t>
        </w:r>
        <w:r w:rsidR="00D36A28" w:rsidRPr="00D36A28">
          <w:rPr>
            <w:rFonts w:ascii="Arial" w:hAnsi="Arial" w:cs="Arial"/>
            <w:noProof/>
            <w:webHidden/>
            <w:sz w:val="20"/>
            <w:szCs w:val="20"/>
          </w:rPr>
          <w:fldChar w:fldCharType="end"/>
        </w:r>
      </w:hyperlink>
    </w:p>
    <w:p w14:paraId="79598A55" w14:textId="77777777" w:rsidR="00D36A28" w:rsidRPr="00D36A28" w:rsidRDefault="00767182">
      <w:pPr>
        <w:pStyle w:val="TOC2"/>
        <w:rPr>
          <w:rFonts w:ascii="Arial" w:eastAsiaTheme="minorEastAsia" w:hAnsi="Arial" w:cs="Arial"/>
          <w:noProof/>
          <w:sz w:val="20"/>
          <w:szCs w:val="20"/>
          <w:lang w:eastAsia="en-CA"/>
        </w:rPr>
      </w:pPr>
      <w:hyperlink w:anchor="_Toc459701609" w:history="1">
        <w:r w:rsidR="00D36A28" w:rsidRPr="00D36A28">
          <w:rPr>
            <w:rStyle w:val="Hyperlink"/>
            <w:rFonts w:ascii="Arial" w:hAnsi="Arial" w:cs="Arial"/>
            <w:noProof/>
            <w:sz w:val="20"/>
            <w:szCs w:val="20"/>
          </w:rPr>
          <w:t>14.1</w:t>
        </w:r>
        <w:r w:rsidR="00D36A28" w:rsidRPr="00D36A28">
          <w:rPr>
            <w:rFonts w:ascii="Arial" w:eastAsiaTheme="minorEastAsia" w:hAnsi="Arial" w:cs="Arial"/>
            <w:noProof/>
            <w:sz w:val="20"/>
            <w:szCs w:val="20"/>
            <w:lang w:eastAsia="en-CA"/>
          </w:rPr>
          <w:tab/>
        </w:r>
        <w:r w:rsidR="00D36A28" w:rsidRPr="00D36A28">
          <w:rPr>
            <w:rStyle w:val="Hyperlink"/>
            <w:rFonts w:ascii="Arial" w:hAnsi="Arial" w:cs="Arial"/>
            <w:noProof/>
            <w:sz w:val="20"/>
            <w:szCs w:val="20"/>
          </w:rPr>
          <w:t>Reclassification of Shares</w:t>
        </w:r>
        <w:r w:rsidR="00D36A28" w:rsidRPr="00D36A28">
          <w:rPr>
            <w:rFonts w:ascii="Arial" w:hAnsi="Arial" w:cs="Arial"/>
            <w:noProof/>
            <w:webHidden/>
            <w:sz w:val="20"/>
            <w:szCs w:val="20"/>
          </w:rPr>
          <w:tab/>
        </w:r>
        <w:r w:rsidR="00D36A28" w:rsidRPr="00D36A28">
          <w:rPr>
            <w:rFonts w:ascii="Arial" w:hAnsi="Arial" w:cs="Arial"/>
            <w:noProof/>
            <w:webHidden/>
            <w:sz w:val="20"/>
            <w:szCs w:val="20"/>
          </w:rPr>
          <w:fldChar w:fldCharType="begin"/>
        </w:r>
        <w:r w:rsidR="00D36A28" w:rsidRPr="00D36A28">
          <w:rPr>
            <w:rFonts w:ascii="Arial" w:hAnsi="Arial" w:cs="Arial"/>
            <w:noProof/>
            <w:webHidden/>
            <w:sz w:val="20"/>
            <w:szCs w:val="20"/>
          </w:rPr>
          <w:instrText xml:space="preserve"> PAGEREF _Toc459701609 \h </w:instrText>
        </w:r>
        <w:r w:rsidR="00D36A28" w:rsidRPr="00D36A28">
          <w:rPr>
            <w:rFonts w:ascii="Arial" w:hAnsi="Arial" w:cs="Arial"/>
            <w:noProof/>
            <w:webHidden/>
            <w:sz w:val="20"/>
            <w:szCs w:val="20"/>
          </w:rPr>
        </w:r>
        <w:r w:rsidR="00D36A28" w:rsidRPr="00D36A28">
          <w:rPr>
            <w:rFonts w:ascii="Arial" w:hAnsi="Arial" w:cs="Arial"/>
            <w:noProof/>
            <w:webHidden/>
            <w:sz w:val="20"/>
            <w:szCs w:val="20"/>
          </w:rPr>
          <w:fldChar w:fldCharType="separate"/>
        </w:r>
        <w:r w:rsidR="00D36A28" w:rsidRPr="00D36A28">
          <w:rPr>
            <w:rFonts w:ascii="Arial" w:hAnsi="Arial" w:cs="Arial"/>
            <w:noProof/>
            <w:webHidden/>
            <w:sz w:val="20"/>
            <w:szCs w:val="20"/>
          </w:rPr>
          <w:t>33</w:t>
        </w:r>
        <w:r w:rsidR="00D36A28" w:rsidRPr="00D36A28">
          <w:rPr>
            <w:rFonts w:ascii="Arial" w:hAnsi="Arial" w:cs="Arial"/>
            <w:noProof/>
            <w:webHidden/>
            <w:sz w:val="20"/>
            <w:szCs w:val="20"/>
          </w:rPr>
          <w:fldChar w:fldCharType="end"/>
        </w:r>
      </w:hyperlink>
    </w:p>
    <w:p w14:paraId="7B1CDF14" w14:textId="77777777" w:rsidR="00D36A28" w:rsidRPr="00D36A28" w:rsidRDefault="00767182">
      <w:pPr>
        <w:pStyle w:val="TOC2"/>
        <w:rPr>
          <w:rFonts w:ascii="Arial" w:eastAsiaTheme="minorEastAsia" w:hAnsi="Arial" w:cs="Arial"/>
          <w:noProof/>
          <w:sz w:val="20"/>
          <w:szCs w:val="20"/>
          <w:lang w:eastAsia="en-CA"/>
        </w:rPr>
      </w:pPr>
      <w:hyperlink w:anchor="_Toc459701610" w:history="1">
        <w:r w:rsidR="00D36A28" w:rsidRPr="00D36A28">
          <w:rPr>
            <w:rStyle w:val="Hyperlink"/>
            <w:rFonts w:ascii="Arial" w:hAnsi="Arial" w:cs="Arial"/>
            <w:noProof/>
            <w:sz w:val="20"/>
            <w:szCs w:val="20"/>
          </w:rPr>
          <w:t>14.2</w:t>
        </w:r>
        <w:r w:rsidR="00D36A28" w:rsidRPr="00D36A28">
          <w:rPr>
            <w:rFonts w:ascii="Arial" w:eastAsiaTheme="minorEastAsia" w:hAnsi="Arial" w:cs="Arial"/>
            <w:noProof/>
            <w:sz w:val="20"/>
            <w:szCs w:val="20"/>
            <w:lang w:eastAsia="en-CA"/>
          </w:rPr>
          <w:tab/>
        </w:r>
        <w:r w:rsidR="00D36A28" w:rsidRPr="00D36A28">
          <w:rPr>
            <w:rStyle w:val="Hyperlink"/>
            <w:rFonts w:ascii="Arial" w:hAnsi="Arial" w:cs="Arial"/>
            <w:noProof/>
            <w:sz w:val="20"/>
            <w:szCs w:val="20"/>
          </w:rPr>
          <w:t>Notices</w:t>
        </w:r>
        <w:r w:rsidR="00D36A28" w:rsidRPr="00D36A28">
          <w:rPr>
            <w:rFonts w:ascii="Arial" w:hAnsi="Arial" w:cs="Arial"/>
            <w:noProof/>
            <w:webHidden/>
            <w:sz w:val="20"/>
            <w:szCs w:val="20"/>
          </w:rPr>
          <w:tab/>
        </w:r>
        <w:r w:rsidR="00D36A28" w:rsidRPr="00D36A28">
          <w:rPr>
            <w:rFonts w:ascii="Arial" w:hAnsi="Arial" w:cs="Arial"/>
            <w:noProof/>
            <w:webHidden/>
            <w:sz w:val="20"/>
            <w:szCs w:val="20"/>
          </w:rPr>
          <w:fldChar w:fldCharType="begin"/>
        </w:r>
        <w:r w:rsidR="00D36A28" w:rsidRPr="00D36A28">
          <w:rPr>
            <w:rFonts w:ascii="Arial" w:hAnsi="Arial" w:cs="Arial"/>
            <w:noProof/>
            <w:webHidden/>
            <w:sz w:val="20"/>
            <w:szCs w:val="20"/>
          </w:rPr>
          <w:instrText xml:space="preserve"> PAGEREF _Toc459701610 \h </w:instrText>
        </w:r>
        <w:r w:rsidR="00D36A28" w:rsidRPr="00D36A28">
          <w:rPr>
            <w:rFonts w:ascii="Arial" w:hAnsi="Arial" w:cs="Arial"/>
            <w:noProof/>
            <w:webHidden/>
            <w:sz w:val="20"/>
            <w:szCs w:val="20"/>
          </w:rPr>
        </w:r>
        <w:r w:rsidR="00D36A28" w:rsidRPr="00D36A28">
          <w:rPr>
            <w:rFonts w:ascii="Arial" w:hAnsi="Arial" w:cs="Arial"/>
            <w:noProof/>
            <w:webHidden/>
            <w:sz w:val="20"/>
            <w:szCs w:val="20"/>
          </w:rPr>
          <w:fldChar w:fldCharType="separate"/>
        </w:r>
        <w:r w:rsidR="00D36A28" w:rsidRPr="00D36A28">
          <w:rPr>
            <w:rFonts w:ascii="Arial" w:hAnsi="Arial" w:cs="Arial"/>
            <w:noProof/>
            <w:webHidden/>
            <w:sz w:val="20"/>
            <w:szCs w:val="20"/>
          </w:rPr>
          <w:t>33</w:t>
        </w:r>
        <w:r w:rsidR="00D36A28" w:rsidRPr="00D36A28">
          <w:rPr>
            <w:rFonts w:ascii="Arial" w:hAnsi="Arial" w:cs="Arial"/>
            <w:noProof/>
            <w:webHidden/>
            <w:sz w:val="20"/>
            <w:szCs w:val="20"/>
          </w:rPr>
          <w:fldChar w:fldCharType="end"/>
        </w:r>
      </w:hyperlink>
    </w:p>
    <w:p w14:paraId="1DA6FA61" w14:textId="77777777" w:rsidR="00D36A28" w:rsidRPr="00D36A28" w:rsidRDefault="00767182">
      <w:pPr>
        <w:pStyle w:val="TOC2"/>
        <w:rPr>
          <w:rFonts w:ascii="Arial" w:eastAsiaTheme="minorEastAsia" w:hAnsi="Arial" w:cs="Arial"/>
          <w:noProof/>
          <w:sz w:val="20"/>
          <w:szCs w:val="20"/>
          <w:lang w:eastAsia="en-CA"/>
        </w:rPr>
      </w:pPr>
      <w:hyperlink w:anchor="_Toc459701611" w:history="1">
        <w:r w:rsidR="00D36A28" w:rsidRPr="00D36A28">
          <w:rPr>
            <w:rStyle w:val="Hyperlink"/>
            <w:rFonts w:ascii="Arial" w:hAnsi="Arial" w:cs="Arial"/>
            <w:noProof/>
            <w:sz w:val="20"/>
            <w:szCs w:val="20"/>
          </w:rPr>
          <w:t>14.3</w:t>
        </w:r>
        <w:r w:rsidR="00D36A28" w:rsidRPr="00D36A28">
          <w:rPr>
            <w:rFonts w:ascii="Arial" w:eastAsiaTheme="minorEastAsia" w:hAnsi="Arial" w:cs="Arial"/>
            <w:noProof/>
            <w:sz w:val="20"/>
            <w:szCs w:val="20"/>
            <w:lang w:eastAsia="en-CA"/>
          </w:rPr>
          <w:tab/>
        </w:r>
        <w:r w:rsidR="00D36A28" w:rsidRPr="00D36A28">
          <w:rPr>
            <w:rStyle w:val="Hyperlink"/>
            <w:rFonts w:ascii="Arial" w:hAnsi="Arial" w:cs="Arial"/>
            <w:noProof/>
            <w:sz w:val="20"/>
            <w:szCs w:val="20"/>
          </w:rPr>
          <w:t>Endorsement of Share Certificates</w:t>
        </w:r>
        <w:r w:rsidR="00D36A28" w:rsidRPr="00D36A28">
          <w:rPr>
            <w:rFonts w:ascii="Arial" w:hAnsi="Arial" w:cs="Arial"/>
            <w:noProof/>
            <w:webHidden/>
            <w:sz w:val="20"/>
            <w:szCs w:val="20"/>
          </w:rPr>
          <w:tab/>
        </w:r>
        <w:r w:rsidR="00D36A28" w:rsidRPr="00D36A28">
          <w:rPr>
            <w:rFonts w:ascii="Arial" w:hAnsi="Arial" w:cs="Arial"/>
            <w:noProof/>
            <w:webHidden/>
            <w:sz w:val="20"/>
            <w:szCs w:val="20"/>
          </w:rPr>
          <w:fldChar w:fldCharType="begin"/>
        </w:r>
        <w:r w:rsidR="00D36A28" w:rsidRPr="00D36A28">
          <w:rPr>
            <w:rFonts w:ascii="Arial" w:hAnsi="Arial" w:cs="Arial"/>
            <w:noProof/>
            <w:webHidden/>
            <w:sz w:val="20"/>
            <w:szCs w:val="20"/>
          </w:rPr>
          <w:instrText xml:space="preserve"> PAGEREF _Toc459701611 \h </w:instrText>
        </w:r>
        <w:r w:rsidR="00D36A28" w:rsidRPr="00D36A28">
          <w:rPr>
            <w:rFonts w:ascii="Arial" w:hAnsi="Arial" w:cs="Arial"/>
            <w:noProof/>
            <w:webHidden/>
            <w:sz w:val="20"/>
            <w:szCs w:val="20"/>
          </w:rPr>
        </w:r>
        <w:r w:rsidR="00D36A28" w:rsidRPr="00D36A28">
          <w:rPr>
            <w:rFonts w:ascii="Arial" w:hAnsi="Arial" w:cs="Arial"/>
            <w:noProof/>
            <w:webHidden/>
            <w:sz w:val="20"/>
            <w:szCs w:val="20"/>
          </w:rPr>
          <w:fldChar w:fldCharType="separate"/>
        </w:r>
        <w:r w:rsidR="00D36A28" w:rsidRPr="00D36A28">
          <w:rPr>
            <w:rFonts w:ascii="Arial" w:hAnsi="Arial" w:cs="Arial"/>
            <w:noProof/>
            <w:webHidden/>
            <w:sz w:val="20"/>
            <w:szCs w:val="20"/>
          </w:rPr>
          <w:t>36</w:t>
        </w:r>
        <w:r w:rsidR="00D36A28" w:rsidRPr="00D36A28">
          <w:rPr>
            <w:rFonts w:ascii="Arial" w:hAnsi="Arial" w:cs="Arial"/>
            <w:noProof/>
            <w:webHidden/>
            <w:sz w:val="20"/>
            <w:szCs w:val="20"/>
          </w:rPr>
          <w:fldChar w:fldCharType="end"/>
        </w:r>
      </w:hyperlink>
    </w:p>
    <w:p w14:paraId="29E0154F" w14:textId="77777777" w:rsidR="00D36A28" w:rsidRPr="00D36A28" w:rsidRDefault="00767182">
      <w:pPr>
        <w:pStyle w:val="TOC2"/>
        <w:rPr>
          <w:rFonts w:ascii="Arial" w:eastAsiaTheme="minorEastAsia" w:hAnsi="Arial" w:cs="Arial"/>
          <w:noProof/>
          <w:sz w:val="20"/>
          <w:szCs w:val="20"/>
          <w:lang w:eastAsia="en-CA"/>
        </w:rPr>
      </w:pPr>
      <w:hyperlink w:anchor="_Toc459701612" w:history="1">
        <w:r w:rsidR="00D36A28" w:rsidRPr="00D36A28">
          <w:rPr>
            <w:rStyle w:val="Hyperlink"/>
            <w:rFonts w:ascii="Arial" w:hAnsi="Arial" w:cs="Arial"/>
            <w:noProof/>
            <w:sz w:val="20"/>
            <w:szCs w:val="20"/>
          </w:rPr>
          <w:t>14.4</w:t>
        </w:r>
        <w:r w:rsidR="00D36A28" w:rsidRPr="00D36A28">
          <w:rPr>
            <w:rFonts w:ascii="Arial" w:eastAsiaTheme="minorEastAsia" w:hAnsi="Arial" w:cs="Arial"/>
            <w:noProof/>
            <w:sz w:val="20"/>
            <w:szCs w:val="20"/>
            <w:lang w:eastAsia="en-CA"/>
          </w:rPr>
          <w:tab/>
        </w:r>
        <w:r w:rsidR="00D36A28" w:rsidRPr="00D36A28">
          <w:rPr>
            <w:rStyle w:val="Hyperlink"/>
            <w:rFonts w:ascii="Arial" w:hAnsi="Arial" w:cs="Arial"/>
            <w:noProof/>
            <w:sz w:val="20"/>
            <w:szCs w:val="20"/>
          </w:rPr>
          <w:t>Accounting Principles</w:t>
        </w:r>
        <w:r w:rsidR="00D36A28" w:rsidRPr="00D36A28">
          <w:rPr>
            <w:rFonts w:ascii="Arial" w:hAnsi="Arial" w:cs="Arial"/>
            <w:noProof/>
            <w:webHidden/>
            <w:sz w:val="20"/>
            <w:szCs w:val="20"/>
          </w:rPr>
          <w:tab/>
        </w:r>
        <w:r w:rsidR="00D36A28" w:rsidRPr="00D36A28">
          <w:rPr>
            <w:rFonts w:ascii="Arial" w:hAnsi="Arial" w:cs="Arial"/>
            <w:noProof/>
            <w:webHidden/>
            <w:sz w:val="20"/>
            <w:szCs w:val="20"/>
          </w:rPr>
          <w:fldChar w:fldCharType="begin"/>
        </w:r>
        <w:r w:rsidR="00D36A28" w:rsidRPr="00D36A28">
          <w:rPr>
            <w:rFonts w:ascii="Arial" w:hAnsi="Arial" w:cs="Arial"/>
            <w:noProof/>
            <w:webHidden/>
            <w:sz w:val="20"/>
            <w:szCs w:val="20"/>
          </w:rPr>
          <w:instrText xml:space="preserve"> PAGEREF _Toc459701612 \h </w:instrText>
        </w:r>
        <w:r w:rsidR="00D36A28" w:rsidRPr="00D36A28">
          <w:rPr>
            <w:rFonts w:ascii="Arial" w:hAnsi="Arial" w:cs="Arial"/>
            <w:noProof/>
            <w:webHidden/>
            <w:sz w:val="20"/>
            <w:szCs w:val="20"/>
          </w:rPr>
        </w:r>
        <w:r w:rsidR="00D36A28" w:rsidRPr="00D36A28">
          <w:rPr>
            <w:rFonts w:ascii="Arial" w:hAnsi="Arial" w:cs="Arial"/>
            <w:noProof/>
            <w:webHidden/>
            <w:sz w:val="20"/>
            <w:szCs w:val="20"/>
          </w:rPr>
          <w:fldChar w:fldCharType="separate"/>
        </w:r>
        <w:r w:rsidR="00D36A28" w:rsidRPr="00D36A28">
          <w:rPr>
            <w:rFonts w:ascii="Arial" w:hAnsi="Arial" w:cs="Arial"/>
            <w:noProof/>
            <w:webHidden/>
            <w:sz w:val="20"/>
            <w:szCs w:val="20"/>
          </w:rPr>
          <w:t>36</w:t>
        </w:r>
        <w:r w:rsidR="00D36A28" w:rsidRPr="00D36A28">
          <w:rPr>
            <w:rFonts w:ascii="Arial" w:hAnsi="Arial" w:cs="Arial"/>
            <w:noProof/>
            <w:webHidden/>
            <w:sz w:val="20"/>
            <w:szCs w:val="20"/>
          </w:rPr>
          <w:fldChar w:fldCharType="end"/>
        </w:r>
      </w:hyperlink>
    </w:p>
    <w:p w14:paraId="149E48C6" w14:textId="77777777" w:rsidR="00D36A28" w:rsidRPr="00D36A28" w:rsidRDefault="00767182">
      <w:pPr>
        <w:pStyle w:val="TOC2"/>
        <w:rPr>
          <w:rFonts w:ascii="Arial" w:eastAsiaTheme="minorEastAsia" w:hAnsi="Arial" w:cs="Arial"/>
          <w:noProof/>
          <w:sz w:val="20"/>
          <w:szCs w:val="20"/>
          <w:lang w:eastAsia="en-CA"/>
        </w:rPr>
      </w:pPr>
      <w:hyperlink w:anchor="_Toc459701613" w:history="1">
        <w:r w:rsidR="00D36A28" w:rsidRPr="00D36A28">
          <w:rPr>
            <w:rStyle w:val="Hyperlink"/>
            <w:rFonts w:ascii="Arial" w:hAnsi="Arial" w:cs="Arial"/>
            <w:noProof/>
            <w:sz w:val="20"/>
            <w:szCs w:val="20"/>
          </w:rPr>
          <w:t>14.5</w:t>
        </w:r>
        <w:r w:rsidR="00D36A28" w:rsidRPr="00D36A28">
          <w:rPr>
            <w:rFonts w:ascii="Arial" w:eastAsiaTheme="minorEastAsia" w:hAnsi="Arial" w:cs="Arial"/>
            <w:noProof/>
            <w:sz w:val="20"/>
            <w:szCs w:val="20"/>
            <w:lang w:eastAsia="en-CA"/>
          </w:rPr>
          <w:tab/>
        </w:r>
        <w:r w:rsidR="00D36A28" w:rsidRPr="00D36A28">
          <w:rPr>
            <w:rStyle w:val="Hyperlink"/>
            <w:rFonts w:ascii="Arial" w:hAnsi="Arial" w:cs="Arial"/>
            <w:noProof/>
            <w:sz w:val="20"/>
            <w:szCs w:val="20"/>
          </w:rPr>
          <w:t>Time of the Essence</w:t>
        </w:r>
        <w:r w:rsidR="00D36A28" w:rsidRPr="00D36A28">
          <w:rPr>
            <w:rFonts w:ascii="Arial" w:hAnsi="Arial" w:cs="Arial"/>
            <w:noProof/>
            <w:webHidden/>
            <w:sz w:val="20"/>
            <w:szCs w:val="20"/>
          </w:rPr>
          <w:tab/>
        </w:r>
        <w:r w:rsidR="00D36A28" w:rsidRPr="00D36A28">
          <w:rPr>
            <w:rFonts w:ascii="Arial" w:hAnsi="Arial" w:cs="Arial"/>
            <w:noProof/>
            <w:webHidden/>
            <w:sz w:val="20"/>
            <w:szCs w:val="20"/>
          </w:rPr>
          <w:fldChar w:fldCharType="begin"/>
        </w:r>
        <w:r w:rsidR="00D36A28" w:rsidRPr="00D36A28">
          <w:rPr>
            <w:rFonts w:ascii="Arial" w:hAnsi="Arial" w:cs="Arial"/>
            <w:noProof/>
            <w:webHidden/>
            <w:sz w:val="20"/>
            <w:szCs w:val="20"/>
          </w:rPr>
          <w:instrText xml:space="preserve"> PAGEREF _Toc459701613 \h </w:instrText>
        </w:r>
        <w:r w:rsidR="00D36A28" w:rsidRPr="00D36A28">
          <w:rPr>
            <w:rFonts w:ascii="Arial" w:hAnsi="Arial" w:cs="Arial"/>
            <w:noProof/>
            <w:webHidden/>
            <w:sz w:val="20"/>
            <w:szCs w:val="20"/>
          </w:rPr>
        </w:r>
        <w:r w:rsidR="00D36A28" w:rsidRPr="00D36A28">
          <w:rPr>
            <w:rFonts w:ascii="Arial" w:hAnsi="Arial" w:cs="Arial"/>
            <w:noProof/>
            <w:webHidden/>
            <w:sz w:val="20"/>
            <w:szCs w:val="20"/>
          </w:rPr>
          <w:fldChar w:fldCharType="separate"/>
        </w:r>
        <w:r w:rsidR="00D36A28" w:rsidRPr="00D36A28">
          <w:rPr>
            <w:rFonts w:ascii="Arial" w:hAnsi="Arial" w:cs="Arial"/>
            <w:noProof/>
            <w:webHidden/>
            <w:sz w:val="20"/>
            <w:szCs w:val="20"/>
          </w:rPr>
          <w:t>36</w:t>
        </w:r>
        <w:r w:rsidR="00D36A28" w:rsidRPr="00D36A28">
          <w:rPr>
            <w:rFonts w:ascii="Arial" w:hAnsi="Arial" w:cs="Arial"/>
            <w:noProof/>
            <w:webHidden/>
            <w:sz w:val="20"/>
            <w:szCs w:val="20"/>
          </w:rPr>
          <w:fldChar w:fldCharType="end"/>
        </w:r>
      </w:hyperlink>
    </w:p>
    <w:p w14:paraId="175A9BF0" w14:textId="77777777" w:rsidR="00D36A28" w:rsidRPr="00D36A28" w:rsidRDefault="00767182">
      <w:pPr>
        <w:pStyle w:val="TOC2"/>
        <w:rPr>
          <w:rFonts w:ascii="Arial" w:eastAsiaTheme="minorEastAsia" w:hAnsi="Arial" w:cs="Arial"/>
          <w:noProof/>
          <w:sz w:val="20"/>
          <w:szCs w:val="20"/>
          <w:lang w:eastAsia="en-CA"/>
        </w:rPr>
      </w:pPr>
      <w:hyperlink w:anchor="_Toc459701614" w:history="1">
        <w:r w:rsidR="00D36A28" w:rsidRPr="00D36A28">
          <w:rPr>
            <w:rStyle w:val="Hyperlink"/>
            <w:rFonts w:ascii="Arial" w:hAnsi="Arial" w:cs="Arial"/>
            <w:noProof/>
            <w:sz w:val="20"/>
            <w:szCs w:val="20"/>
          </w:rPr>
          <w:t>14.6</w:t>
        </w:r>
        <w:r w:rsidR="00D36A28" w:rsidRPr="00D36A28">
          <w:rPr>
            <w:rFonts w:ascii="Arial" w:eastAsiaTheme="minorEastAsia" w:hAnsi="Arial" w:cs="Arial"/>
            <w:noProof/>
            <w:sz w:val="20"/>
            <w:szCs w:val="20"/>
            <w:lang w:eastAsia="en-CA"/>
          </w:rPr>
          <w:tab/>
        </w:r>
        <w:r w:rsidR="00D36A28" w:rsidRPr="00D36A28">
          <w:rPr>
            <w:rStyle w:val="Hyperlink"/>
            <w:rFonts w:ascii="Arial" w:hAnsi="Arial" w:cs="Arial"/>
            <w:noProof/>
            <w:sz w:val="20"/>
            <w:szCs w:val="20"/>
          </w:rPr>
          <w:t>Amendments and Waivers</w:t>
        </w:r>
        <w:r w:rsidR="00D36A28" w:rsidRPr="00D36A28">
          <w:rPr>
            <w:rFonts w:ascii="Arial" w:hAnsi="Arial" w:cs="Arial"/>
            <w:noProof/>
            <w:webHidden/>
            <w:sz w:val="20"/>
            <w:szCs w:val="20"/>
          </w:rPr>
          <w:tab/>
        </w:r>
        <w:r w:rsidR="00D36A28" w:rsidRPr="00D36A28">
          <w:rPr>
            <w:rFonts w:ascii="Arial" w:hAnsi="Arial" w:cs="Arial"/>
            <w:noProof/>
            <w:webHidden/>
            <w:sz w:val="20"/>
            <w:szCs w:val="20"/>
          </w:rPr>
          <w:fldChar w:fldCharType="begin"/>
        </w:r>
        <w:r w:rsidR="00D36A28" w:rsidRPr="00D36A28">
          <w:rPr>
            <w:rFonts w:ascii="Arial" w:hAnsi="Arial" w:cs="Arial"/>
            <w:noProof/>
            <w:webHidden/>
            <w:sz w:val="20"/>
            <w:szCs w:val="20"/>
          </w:rPr>
          <w:instrText xml:space="preserve"> PAGEREF _Toc459701614 \h </w:instrText>
        </w:r>
        <w:r w:rsidR="00D36A28" w:rsidRPr="00D36A28">
          <w:rPr>
            <w:rFonts w:ascii="Arial" w:hAnsi="Arial" w:cs="Arial"/>
            <w:noProof/>
            <w:webHidden/>
            <w:sz w:val="20"/>
            <w:szCs w:val="20"/>
          </w:rPr>
        </w:r>
        <w:r w:rsidR="00D36A28" w:rsidRPr="00D36A28">
          <w:rPr>
            <w:rFonts w:ascii="Arial" w:hAnsi="Arial" w:cs="Arial"/>
            <w:noProof/>
            <w:webHidden/>
            <w:sz w:val="20"/>
            <w:szCs w:val="20"/>
          </w:rPr>
          <w:fldChar w:fldCharType="separate"/>
        </w:r>
        <w:r w:rsidR="00D36A28" w:rsidRPr="00D36A28">
          <w:rPr>
            <w:rFonts w:ascii="Arial" w:hAnsi="Arial" w:cs="Arial"/>
            <w:noProof/>
            <w:webHidden/>
            <w:sz w:val="20"/>
            <w:szCs w:val="20"/>
          </w:rPr>
          <w:t>36</w:t>
        </w:r>
        <w:r w:rsidR="00D36A28" w:rsidRPr="00D36A28">
          <w:rPr>
            <w:rFonts w:ascii="Arial" w:hAnsi="Arial" w:cs="Arial"/>
            <w:noProof/>
            <w:webHidden/>
            <w:sz w:val="20"/>
            <w:szCs w:val="20"/>
          </w:rPr>
          <w:fldChar w:fldCharType="end"/>
        </w:r>
      </w:hyperlink>
    </w:p>
    <w:p w14:paraId="0A1D0F05" w14:textId="77777777" w:rsidR="00D36A28" w:rsidRPr="00D36A28" w:rsidRDefault="00767182">
      <w:pPr>
        <w:pStyle w:val="TOC2"/>
        <w:rPr>
          <w:rFonts w:ascii="Arial" w:eastAsiaTheme="minorEastAsia" w:hAnsi="Arial" w:cs="Arial"/>
          <w:noProof/>
          <w:sz w:val="20"/>
          <w:szCs w:val="20"/>
          <w:lang w:eastAsia="en-CA"/>
        </w:rPr>
      </w:pPr>
      <w:hyperlink w:anchor="_Toc459701615" w:history="1">
        <w:r w:rsidR="00D36A28" w:rsidRPr="00D36A28">
          <w:rPr>
            <w:rStyle w:val="Hyperlink"/>
            <w:rFonts w:ascii="Arial" w:hAnsi="Arial" w:cs="Arial"/>
            <w:noProof/>
            <w:sz w:val="20"/>
            <w:szCs w:val="20"/>
          </w:rPr>
          <w:t>14.7</w:t>
        </w:r>
        <w:r w:rsidR="00D36A28" w:rsidRPr="00D36A28">
          <w:rPr>
            <w:rFonts w:ascii="Arial" w:eastAsiaTheme="minorEastAsia" w:hAnsi="Arial" w:cs="Arial"/>
            <w:noProof/>
            <w:sz w:val="20"/>
            <w:szCs w:val="20"/>
            <w:lang w:eastAsia="en-CA"/>
          </w:rPr>
          <w:tab/>
        </w:r>
        <w:r w:rsidR="00D36A28" w:rsidRPr="00D36A28">
          <w:rPr>
            <w:rStyle w:val="Hyperlink"/>
            <w:rFonts w:ascii="Arial" w:hAnsi="Arial" w:cs="Arial"/>
            <w:noProof/>
            <w:sz w:val="20"/>
            <w:szCs w:val="20"/>
          </w:rPr>
          <w:t>Successors and Assigns</w:t>
        </w:r>
        <w:r w:rsidR="00D36A28" w:rsidRPr="00D36A28">
          <w:rPr>
            <w:rFonts w:ascii="Arial" w:hAnsi="Arial" w:cs="Arial"/>
            <w:noProof/>
            <w:webHidden/>
            <w:sz w:val="20"/>
            <w:szCs w:val="20"/>
          </w:rPr>
          <w:tab/>
        </w:r>
        <w:r w:rsidR="00D36A28" w:rsidRPr="00D36A28">
          <w:rPr>
            <w:rFonts w:ascii="Arial" w:hAnsi="Arial" w:cs="Arial"/>
            <w:noProof/>
            <w:webHidden/>
            <w:sz w:val="20"/>
            <w:szCs w:val="20"/>
          </w:rPr>
          <w:fldChar w:fldCharType="begin"/>
        </w:r>
        <w:r w:rsidR="00D36A28" w:rsidRPr="00D36A28">
          <w:rPr>
            <w:rFonts w:ascii="Arial" w:hAnsi="Arial" w:cs="Arial"/>
            <w:noProof/>
            <w:webHidden/>
            <w:sz w:val="20"/>
            <w:szCs w:val="20"/>
          </w:rPr>
          <w:instrText xml:space="preserve"> PAGEREF _Toc459701615 \h </w:instrText>
        </w:r>
        <w:r w:rsidR="00D36A28" w:rsidRPr="00D36A28">
          <w:rPr>
            <w:rFonts w:ascii="Arial" w:hAnsi="Arial" w:cs="Arial"/>
            <w:noProof/>
            <w:webHidden/>
            <w:sz w:val="20"/>
            <w:szCs w:val="20"/>
          </w:rPr>
        </w:r>
        <w:r w:rsidR="00D36A28" w:rsidRPr="00D36A28">
          <w:rPr>
            <w:rFonts w:ascii="Arial" w:hAnsi="Arial" w:cs="Arial"/>
            <w:noProof/>
            <w:webHidden/>
            <w:sz w:val="20"/>
            <w:szCs w:val="20"/>
          </w:rPr>
          <w:fldChar w:fldCharType="separate"/>
        </w:r>
        <w:r w:rsidR="00D36A28" w:rsidRPr="00D36A28">
          <w:rPr>
            <w:rFonts w:ascii="Arial" w:hAnsi="Arial" w:cs="Arial"/>
            <w:noProof/>
            <w:webHidden/>
            <w:sz w:val="20"/>
            <w:szCs w:val="20"/>
          </w:rPr>
          <w:t>36</w:t>
        </w:r>
        <w:r w:rsidR="00D36A28" w:rsidRPr="00D36A28">
          <w:rPr>
            <w:rFonts w:ascii="Arial" w:hAnsi="Arial" w:cs="Arial"/>
            <w:noProof/>
            <w:webHidden/>
            <w:sz w:val="20"/>
            <w:szCs w:val="20"/>
          </w:rPr>
          <w:fldChar w:fldCharType="end"/>
        </w:r>
      </w:hyperlink>
    </w:p>
    <w:p w14:paraId="17D5FB93" w14:textId="77777777" w:rsidR="00D36A28" w:rsidRPr="00D36A28" w:rsidRDefault="00767182">
      <w:pPr>
        <w:pStyle w:val="TOC2"/>
        <w:rPr>
          <w:rFonts w:ascii="Arial" w:eastAsiaTheme="minorEastAsia" w:hAnsi="Arial" w:cs="Arial"/>
          <w:noProof/>
          <w:sz w:val="20"/>
          <w:szCs w:val="20"/>
          <w:lang w:eastAsia="en-CA"/>
        </w:rPr>
      </w:pPr>
      <w:hyperlink w:anchor="_Toc459701616" w:history="1">
        <w:r w:rsidR="00D36A28" w:rsidRPr="00D36A28">
          <w:rPr>
            <w:rStyle w:val="Hyperlink"/>
            <w:rFonts w:ascii="Arial" w:hAnsi="Arial" w:cs="Arial"/>
            <w:noProof/>
            <w:sz w:val="20"/>
            <w:szCs w:val="20"/>
          </w:rPr>
          <w:t>14.8</w:t>
        </w:r>
        <w:r w:rsidR="00D36A28" w:rsidRPr="00D36A28">
          <w:rPr>
            <w:rFonts w:ascii="Arial" w:eastAsiaTheme="minorEastAsia" w:hAnsi="Arial" w:cs="Arial"/>
            <w:noProof/>
            <w:sz w:val="20"/>
            <w:szCs w:val="20"/>
            <w:lang w:eastAsia="en-CA"/>
          </w:rPr>
          <w:tab/>
        </w:r>
        <w:r w:rsidR="00D36A28" w:rsidRPr="00D36A28">
          <w:rPr>
            <w:rStyle w:val="Hyperlink"/>
            <w:rFonts w:ascii="Arial" w:hAnsi="Arial" w:cs="Arial"/>
            <w:noProof/>
            <w:sz w:val="20"/>
            <w:szCs w:val="20"/>
          </w:rPr>
          <w:t>Further Assurances</w:t>
        </w:r>
        <w:r w:rsidR="00D36A28" w:rsidRPr="00D36A28">
          <w:rPr>
            <w:rFonts w:ascii="Arial" w:hAnsi="Arial" w:cs="Arial"/>
            <w:noProof/>
            <w:webHidden/>
            <w:sz w:val="20"/>
            <w:szCs w:val="20"/>
          </w:rPr>
          <w:tab/>
        </w:r>
        <w:r w:rsidR="00D36A28" w:rsidRPr="00D36A28">
          <w:rPr>
            <w:rFonts w:ascii="Arial" w:hAnsi="Arial" w:cs="Arial"/>
            <w:noProof/>
            <w:webHidden/>
            <w:sz w:val="20"/>
            <w:szCs w:val="20"/>
          </w:rPr>
          <w:fldChar w:fldCharType="begin"/>
        </w:r>
        <w:r w:rsidR="00D36A28" w:rsidRPr="00D36A28">
          <w:rPr>
            <w:rFonts w:ascii="Arial" w:hAnsi="Arial" w:cs="Arial"/>
            <w:noProof/>
            <w:webHidden/>
            <w:sz w:val="20"/>
            <w:szCs w:val="20"/>
          </w:rPr>
          <w:instrText xml:space="preserve"> PAGEREF _Toc459701616 \h </w:instrText>
        </w:r>
        <w:r w:rsidR="00D36A28" w:rsidRPr="00D36A28">
          <w:rPr>
            <w:rFonts w:ascii="Arial" w:hAnsi="Arial" w:cs="Arial"/>
            <w:noProof/>
            <w:webHidden/>
            <w:sz w:val="20"/>
            <w:szCs w:val="20"/>
          </w:rPr>
        </w:r>
        <w:r w:rsidR="00D36A28" w:rsidRPr="00D36A28">
          <w:rPr>
            <w:rFonts w:ascii="Arial" w:hAnsi="Arial" w:cs="Arial"/>
            <w:noProof/>
            <w:webHidden/>
            <w:sz w:val="20"/>
            <w:szCs w:val="20"/>
          </w:rPr>
          <w:fldChar w:fldCharType="separate"/>
        </w:r>
        <w:r w:rsidR="00D36A28" w:rsidRPr="00D36A28">
          <w:rPr>
            <w:rFonts w:ascii="Arial" w:hAnsi="Arial" w:cs="Arial"/>
            <w:noProof/>
            <w:webHidden/>
            <w:sz w:val="20"/>
            <w:szCs w:val="20"/>
          </w:rPr>
          <w:t>36</w:t>
        </w:r>
        <w:r w:rsidR="00D36A28" w:rsidRPr="00D36A28">
          <w:rPr>
            <w:rFonts w:ascii="Arial" w:hAnsi="Arial" w:cs="Arial"/>
            <w:noProof/>
            <w:webHidden/>
            <w:sz w:val="20"/>
            <w:szCs w:val="20"/>
          </w:rPr>
          <w:fldChar w:fldCharType="end"/>
        </w:r>
      </w:hyperlink>
    </w:p>
    <w:p w14:paraId="0720F831" w14:textId="77777777" w:rsidR="00D36A28" w:rsidRPr="00D36A28" w:rsidRDefault="00767182">
      <w:pPr>
        <w:pStyle w:val="TOC2"/>
        <w:rPr>
          <w:rFonts w:ascii="Arial" w:eastAsiaTheme="minorEastAsia" w:hAnsi="Arial" w:cs="Arial"/>
          <w:noProof/>
          <w:sz w:val="20"/>
          <w:szCs w:val="20"/>
          <w:lang w:eastAsia="en-CA"/>
        </w:rPr>
      </w:pPr>
      <w:hyperlink w:anchor="_Toc459701617" w:history="1">
        <w:r w:rsidR="00D36A28" w:rsidRPr="00D36A28">
          <w:rPr>
            <w:rStyle w:val="Hyperlink"/>
            <w:rFonts w:ascii="Arial" w:hAnsi="Arial" w:cs="Arial"/>
            <w:noProof/>
            <w:sz w:val="20"/>
            <w:szCs w:val="20"/>
          </w:rPr>
          <w:t>14.9</w:t>
        </w:r>
        <w:r w:rsidR="00D36A28" w:rsidRPr="00D36A28">
          <w:rPr>
            <w:rFonts w:ascii="Arial" w:eastAsiaTheme="minorEastAsia" w:hAnsi="Arial" w:cs="Arial"/>
            <w:noProof/>
            <w:sz w:val="20"/>
            <w:szCs w:val="20"/>
            <w:lang w:eastAsia="en-CA"/>
          </w:rPr>
          <w:tab/>
        </w:r>
        <w:r w:rsidR="00D36A28" w:rsidRPr="00D36A28">
          <w:rPr>
            <w:rStyle w:val="Hyperlink"/>
            <w:rFonts w:ascii="Arial" w:hAnsi="Arial" w:cs="Arial"/>
            <w:noProof/>
            <w:sz w:val="20"/>
            <w:szCs w:val="20"/>
          </w:rPr>
          <w:t>Entire Agreement</w:t>
        </w:r>
        <w:r w:rsidR="00D36A28" w:rsidRPr="00D36A28">
          <w:rPr>
            <w:rFonts w:ascii="Arial" w:hAnsi="Arial" w:cs="Arial"/>
            <w:noProof/>
            <w:webHidden/>
            <w:sz w:val="20"/>
            <w:szCs w:val="20"/>
          </w:rPr>
          <w:tab/>
        </w:r>
        <w:r w:rsidR="00D36A28" w:rsidRPr="00D36A28">
          <w:rPr>
            <w:rFonts w:ascii="Arial" w:hAnsi="Arial" w:cs="Arial"/>
            <w:noProof/>
            <w:webHidden/>
            <w:sz w:val="20"/>
            <w:szCs w:val="20"/>
          </w:rPr>
          <w:fldChar w:fldCharType="begin"/>
        </w:r>
        <w:r w:rsidR="00D36A28" w:rsidRPr="00D36A28">
          <w:rPr>
            <w:rFonts w:ascii="Arial" w:hAnsi="Arial" w:cs="Arial"/>
            <w:noProof/>
            <w:webHidden/>
            <w:sz w:val="20"/>
            <w:szCs w:val="20"/>
          </w:rPr>
          <w:instrText xml:space="preserve"> PAGEREF _Toc459701617 \h </w:instrText>
        </w:r>
        <w:r w:rsidR="00D36A28" w:rsidRPr="00D36A28">
          <w:rPr>
            <w:rFonts w:ascii="Arial" w:hAnsi="Arial" w:cs="Arial"/>
            <w:noProof/>
            <w:webHidden/>
            <w:sz w:val="20"/>
            <w:szCs w:val="20"/>
          </w:rPr>
        </w:r>
        <w:r w:rsidR="00D36A28" w:rsidRPr="00D36A28">
          <w:rPr>
            <w:rFonts w:ascii="Arial" w:hAnsi="Arial" w:cs="Arial"/>
            <w:noProof/>
            <w:webHidden/>
            <w:sz w:val="20"/>
            <w:szCs w:val="20"/>
          </w:rPr>
          <w:fldChar w:fldCharType="separate"/>
        </w:r>
        <w:r w:rsidR="00D36A28" w:rsidRPr="00D36A28">
          <w:rPr>
            <w:rFonts w:ascii="Arial" w:hAnsi="Arial" w:cs="Arial"/>
            <w:noProof/>
            <w:webHidden/>
            <w:sz w:val="20"/>
            <w:szCs w:val="20"/>
          </w:rPr>
          <w:t>37</w:t>
        </w:r>
        <w:r w:rsidR="00D36A28" w:rsidRPr="00D36A28">
          <w:rPr>
            <w:rFonts w:ascii="Arial" w:hAnsi="Arial" w:cs="Arial"/>
            <w:noProof/>
            <w:webHidden/>
            <w:sz w:val="20"/>
            <w:szCs w:val="20"/>
          </w:rPr>
          <w:fldChar w:fldCharType="end"/>
        </w:r>
      </w:hyperlink>
    </w:p>
    <w:p w14:paraId="16DE35B6" w14:textId="77777777" w:rsidR="00D36A28" w:rsidRPr="00D36A28" w:rsidRDefault="00767182">
      <w:pPr>
        <w:pStyle w:val="TOC2"/>
        <w:rPr>
          <w:rFonts w:ascii="Arial" w:eastAsiaTheme="minorEastAsia" w:hAnsi="Arial" w:cs="Arial"/>
          <w:noProof/>
          <w:sz w:val="20"/>
          <w:szCs w:val="20"/>
          <w:lang w:eastAsia="en-CA"/>
        </w:rPr>
      </w:pPr>
      <w:hyperlink w:anchor="_Toc459701618" w:history="1">
        <w:r w:rsidR="00D36A28" w:rsidRPr="00D36A28">
          <w:rPr>
            <w:rStyle w:val="Hyperlink"/>
            <w:rFonts w:ascii="Arial" w:hAnsi="Arial" w:cs="Arial"/>
            <w:noProof/>
            <w:sz w:val="20"/>
            <w:szCs w:val="20"/>
          </w:rPr>
          <w:t>14.10</w:t>
        </w:r>
        <w:r w:rsidR="00D36A28" w:rsidRPr="00D36A28">
          <w:rPr>
            <w:rFonts w:ascii="Arial" w:eastAsiaTheme="minorEastAsia" w:hAnsi="Arial" w:cs="Arial"/>
            <w:noProof/>
            <w:sz w:val="20"/>
            <w:szCs w:val="20"/>
            <w:lang w:eastAsia="en-CA"/>
          </w:rPr>
          <w:tab/>
        </w:r>
        <w:r w:rsidR="00D36A28" w:rsidRPr="00D36A28">
          <w:rPr>
            <w:rStyle w:val="Hyperlink"/>
            <w:rFonts w:ascii="Arial" w:hAnsi="Arial" w:cs="Arial"/>
            <w:noProof/>
            <w:sz w:val="20"/>
            <w:szCs w:val="20"/>
          </w:rPr>
          <w:t>Governing Law</w:t>
        </w:r>
        <w:r w:rsidR="00D36A28" w:rsidRPr="00D36A28">
          <w:rPr>
            <w:rFonts w:ascii="Arial" w:hAnsi="Arial" w:cs="Arial"/>
            <w:noProof/>
            <w:webHidden/>
            <w:sz w:val="20"/>
            <w:szCs w:val="20"/>
          </w:rPr>
          <w:tab/>
        </w:r>
        <w:r w:rsidR="00D36A28" w:rsidRPr="00D36A28">
          <w:rPr>
            <w:rFonts w:ascii="Arial" w:hAnsi="Arial" w:cs="Arial"/>
            <w:noProof/>
            <w:webHidden/>
            <w:sz w:val="20"/>
            <w:szCs w:val="20"/>
          </w:rPr>
          <w:fldChar w:fldCharType="begin"/>
        </w:r>
        <w:r w:rsidR="00D36A28" w:rsidRPr="00D36A28">
          <w:rPr>
            <w:rFonts w:ascii="Arial" w:hAnsi="Arial" w:cs="Arial"/>
            <w:noProof/>
            <w:webHidden/>
            <w:sz w:val="20"/>
            <w:szCs w:val="20"/>
          </w:rPr>
          <w:instrText xml:space="preserve"> PAGEREF _Toc459701618 \h </w:instrText>
        </w:r>
        <w:r w:rsidR="00D36A28" w:rsidRPr="00D36A28">
          <w:rPr>
            <w:rFonts w:ascii="Arial" w:hAnsi="Arial" w:cs="Arial"/>
            <w:noProof/>
            <w:webHidden/>
            <w:sz w:val="20"/>
            <w:szCs w:val="20"/>
          </w:rPr>
        </w:r>
        <w:r w:rsidR="00D36A28" w:rsidRPr="00D36A28">
          <w:rPr>
            <w:rFonts w:ascii="Arial" w:hAnsi="Arial" w:cs="Arial"/>
            <w:noProof/>
            <w:webHidden/>
            <w:sz w:val="20"/>
            <w:szCs w:val="20"/>
          </w:rPr>
          <w:fldChar w:fldCharType="separate"/>
        </w:r>
        <w:r w:rsidR="00D36A28" w:rsidRPr="00D36A28">
          <w:rPr>
            <w:rFonts w:ascii="Arial" w:hAnsi="Arial" w:cs="Arial"/>
            <w:noProof/>
            <w:webHidden/>
            <w:sz w:val="20"/>
            <w:szCs w:val="20"/>
          </w:rPr>
          <w:t>37</w:t>
        </w:r>
        <w:r w:rsidR="00D36A28" w:rsidRPr="00D36A28">
          <w:rPr>
            <w:rFonts w:ascii="Arial" w:hAnsi="Arial" w:cs="Arial"/>
            <w:noProof/>
            <w:webHidden/>
            <w:sz w:val="20"/>
            <w:szCs w:val="20"/>
          </w:rPr>
          <w:fldChar w:fldCharType="end"/>
        </w:r>
      </w:hyperlink>
    </w:p>
    <w:p w14:paraId="65BF4CA6" w14:textId="77777777" w:rsidR="00D36A28" w:rsidRPr="00D36A28" w:rsidRDefault="00767182">
      <w:pPr>
        <w:pStyle w:val="TOC2"/>
        <w:rPr>
          <w:rFonts w:ascii="Arial" w:eastAsiaTheme="minorEastAsia" w:hAnsi="Arial" w:cs="Arial"/>
          <w:noProof/>
          <w:sz w:val="20"/>
          <w:szCs w:val="20"/>
          <w:lang w:eastAsia="en-CA"/>
        </w:rPr>
      </w:pPr>
      <w:hyperlink w:anchor="_Toc459701619" w:history="1">
        <w:r w:rsidR="00D36A28" w:rsidRPr="00D36A28">
          <w:rPr>
            <w:rStyle w:val="Hyperlink"/>
            <w:rFonts w:ascii="Arial" w:hAnsi="Arial" w:cs="Arial"/>
            <w:noProof/>
            <w:sz w:val="20"/>
            <w:szCs w:val="20"/>
          </w:rPr>
          <w:t>14.11</w:t>
        </w:r>
        <w:r w:rsidR="00D36A28" w:rsidRPr="00D36A28">
          <w:rPr>
            <w:rFonts w:ascii="Arial" w:eastAsiaTheme="minorEastAsia" w:hAnsi="Arial" w:cs="Arial"/>
            <w:noProof/>
            <w:sz w:val="20"/>
            <w:szCs w:val="20"/>
            <w:lang w:eastAsia="en-CA"/>
          </w:rPr>
          <w:tab/>
        </w:r>
        <w:r w:rsidR="00D36A28" w:rsidRPr="00D36A28">
          <w:rPr>
            <w:rStyle w:val="Hyperlink"/>
            <w:rFonts w:ascii="Arial" w:hAnsi="Arial" w:cs="Arial"/>
            <w:noProof/>
            <w:sz w:val="20"/>
            <w:szCs w:val="20"/>
          </w:rPr>
          <w:t>Independent Legal Advice</w:t>
        </w:r>
        <w:r w:rsidR="00D36A28" w:rsidRPr="00D36A28">
          <w:rPr>
            <w:rFonts w:ascii="Arial" w:hAnsi="Arial" w:cs="Arial"/>
            <w:noProof/>
            <w:webHidden/>
            <w:sz w:val="20"/>
            <w:szCs w:val="20"/>
          </w:rPr>
          <w:tab/>
        </w:r>
        <w:r w:rsidR="00D36A28" w:rsidRPr="00D36A28">
          <w:rPr>
            <w:rFonts w:ascii="Arial" w:hAnsi="Arial" w:cs="Arial"/>
            <w:noProof/>
            <w:webHidden/>
            <w:sz w:val="20"/>
            <w:szCs w:val="20"/>
          </w:rPr>
          <w:fldChar w:fldCharType="begin"/>
        </w:r>
        <w:r w:rsidR="00D36A28" w:rsidRPr="00D36A28">
          <w:rPr>
            <w:rFonts w:ascii="Arial" w:hAnsi="Arial" w:cs="Arial"/>
            <w:noProof/>
            <w:webHidden/>
            <w:sz w:val="20"/>
            <w:szCs w:val="20"/>
          </w:rPr>
          <w:instrText xml:space="preserve"> PAGEREF _Toc459701619 \h </w:instrText>
        </w:r>
        <w:r w:rsidR="00D36A28" w:rsidRPr="00D36A28">
          <w:rPr>
            <w:rFonts w:ascii="Arial" w:hAnsi="Arial" w:cs="Arial"/>
            <w:noProof/>
            <w:webHidden/>
            <w:sz w:val="20"/>
            <w:szCs w:val="20"/>
          </w:rPr>
        </w:r>
        <w:r w:rsidR="00D36A28" w:rsidRPr="00D36A28">
          <w:rPr>
            <w:rFonts w:ascii="Arial" w:hAnsi="Arial" w:cs="Arial"/>
            <w:noProof/>
            <w:webHidden/>
            <w:sz w:val="20"/>
            <w:szCs w:val="20"/>
          </w:rPr>
          <w:fldChar w:fldCharType="separate"/>
        </w:r>
        <w:r w:rsidR="00D36A28" w:rsidRPr="00D36A28">
          <w:rPr>
            <w:rFonts w:ascii="Arial" w:hAnsi="Arial" w:cs="Arial"/>
            <w:noProof/>
            <w:webHidden/>
            <w:sz w:val="20"/>
            <w:szCs w:val="20"/>
          </w:rPr>
          <w:t>37</w:t>
        </w:r>
        <w:r w:rsidR="00D36A28" w:rsidRPr="00D36A28">
          <w:rPr>
            <w:rFonts w:ascii="Arial" w:hAnsi="Arial" w:cs="Arial"/>
            <w:noProof/>
            <w:webHidden/>
            <w:sz w:val="20"/>
            <w:szCs w:val="20"/>
          </w:rPr>
          <w:fldChar w:fldCharType="end"/>
        </w:r>
      </w:hyperlink>
    </w:p>
    <w:p w14:paraId="76EC6BB8" w14:textId="77777777" w:rsidR="00D36A28" w:rsidRPr="00D36A28" w:rsidRDefault="00767182">
      <w:pPr>
        <w:pStyle w:val="TOC2"/>
        <w:rPr>
          <w:rFonts w:ascii="Arial" w:eastAsiaTheme="minorEastAsia" w:hAnsi="Arial" w:cs="Arial"/>
          <w:noProof/>
          <w:sz w:val="20"/>
          <w:szCs w:val="20"/>
          <w:lang w:eastAsia="en-CA"/>
        </w:rPr>
      </w:pPr>
      <w:hyperlink w:anchor="_Toc459701620" w:history="1">
        <w:r w:rsidR="00D36A28" w:rsidRPr="00D36A28">
          <w:rPr>
            <w:rStyle w:val="Hyperlink"/>
            <w:rFonts w:ascii="Arial" w:hAnsi="Arial" w:cs="Arial"/>
            <w:noProof/>
            <w:sz w:val="20"/>
            <w:szCs w:val="20"/>
          </w:rPr>
          <w:t>14.12</w:t>
        </w:r>
        <w:r w:rsidR="00D36A28" w:rsidRPr="00D36A28">
          <w:rPr>
            <w:rFonts w:ascii="Arial" w:eastAsiaTheme="minorEastAsia" w:hAnsi="Arial" w:cs="Arial"/>
            <w:noProof/>
            <w:sz w:val="20"/>
            <w:szCs w:val="20"/>
            <w:lang w:eastAsia="en-CA"/>
          </w:rPr>
          <w:tab/>
        </w:r>
        <w:r w:rsidR="00D36A28" w:rsidRPr="00D36A28">
          <w:rPr>
            <w:rStyle w:val="Hyperlink"/>
            <w:rFonts w:ascii="Arial" w:hAnsi="Arial" w:cs="Arial"/>
            <w:noProof/>
            <w:sz w:val="20"/>
            <w:szCs w:val="20"/>
          </w:rPr>
          <w:t>Counterparts</w:t>
        </w:r>
        <w:r w:rsidR="00D36A28" w:rsidRPr="00D36A28">
          <w:rPr>
            <w:rFonts w:ascii="Arial" w:hAnsi="Arial" w:cs="Arial"/>
            <w:noProof/>
            <w:webHidden/>
            <w:sz w:val="20"/>
            <w:szCs w:val="20"/>
          </w:rPr>
          <w:tab/>
        </w:r>
        <w:r w:rsidR="00D36A28" w:rsidRPr="00D36A28">
          <w:rPr>
            <w:rFonts w:ascii="Arial" w:hAnsi="Arial" w:cs="Arial"/>
            <w:noProof/>
            <w:webHidden/>
            <w:sz w:val="20"/>
            <w:szCs w:val="20"/>
          </w:rPr>
          <w:fldChar w:fldCharType="begin"/>
        </w:r>
        <w:r w:rsidR="00D36A28" w:rsidRPr="00D36A28">
          <w:rPr>
            <w:rFonts w:ascii="Arial" w:hAnsi="Arial" w:cs="Arial"/>
            <w:noProof/>
            <w:webHidden/>
            <w:sz w:val="20"/>
            <w:szCs w:val="20"/>
          </w:rPr>
          <w:instrText xml:space="preserve"> PAGEREF _Toc459701620 \h </w:instrText>
        </w:r>
        <w:r w:rsidR="00D36A28" w:rsidRPr="00D36A28">
          <w:rPr>
            <w:rFonts w:ascii="Arial" w:hAnsi="Arial" w:cs="Arial"/>
            <w:noProof/>
            <w:webHidden/>
            <w:sz w:val="20"/>
            <w:szCs w:val="20"/>
          </w:rPr>
        </w:r>
        <w:r w:rsidR="00D36A28" w:rsidRPr="00D36A28">
          <w:rPr>
            <w:rFonts w:ascii="Arial" w:hAnsi="Arial" w:cs="Arial"/>
            <w:noProof/>
            <w:webHidden/>
            <w:sz w:val="20"/>
            <w:szCs w:val="20"/>
          </w:rPr>
          <w:fldChar w:fldCharType="separate"/>
        </w:r>
        <w:r w:rsidR="00D36A28" w:rsidRPr="00D36A28">
          <w:rPr>
            <w:rFonts w:ascii="Arial" w:hAnsi="Arial" w:cs="Arial"/>
            <w:noProof/>
            <w:webHidden/>
            <w:sz w:val="20"/>
            <w:szCs w:val="20"/>
          </w:rPr>
          <w:t>37</w:t>
        </w:r>
        <w:r w:rsidR="00D36A28" w:rsidRPr="00D36A28">
          <w:rPr>
            <w:rFonts w:ascii="Arial" w:hAnsi="Arial" w:cs="Arial"/>
            <w:noProof/>
            <w:webHidden/>
            <w:sz w:val="20"/>
            <w:szCs w:val="20"/>
          </w:rPr>
          <w:fldChar w:fldCharType="end"/>
        </w:r>
      </w:hyperlink>
    </w:p>
    <w:p w14:paraId="66ED75DE" w14:textId="77777777" w:rsidR="00D36A28" w:rsidRPr="00D36A28" w:rsidRDefault="00767182">
      <w:pPr>
        <w:pStyle w:val="TOC2"/>
        <w:rPr>
          <w:rFonts w:ascii="Arial" w:eastAsiaTheme="minorEastAsia" w:hAnsi="Arial" w:cs="Arial"/>
          <w:noProof/>
          <w:sz w:val="20"/>
          <w:szCs w:val="20"/>
          <w:lang w:eastAsia="en-CA"/>
        </w:rPr>
      </w:pPr>
      <w:hyperlink w:anchor="_Toc459701621" w:history="1">
        <w:r w:rsidR="00D36A28" w:rsidRPr="00D36A28">
          <w:rPr>
            <w:rStyle w:val="Hyperlink"/>
            <w:rFonts w:ascii="Arial" w:hAnsi="Arial" w:cs="Arial"/>
            <w:noProof/>
            <w:sz w:val="20"/>
            <w:szCs w:val="20"/>
          </w:rPr>
          <w:t>14.13</w:t>
        </w:r>
        <w:r w:rsidR="00D36A28" w:rsidRPr="00D36A28">
          <w:rPr>
            <w:rFonts w:ascii="Arial" w:eastAsiaTheme="minorEastAsia" w:hAnsi="Arial" w:cs="Arial"/>
            <w:noProof/>
            <w:sz w:val="20"/>
            <w:szCs w:val="20"/>
            <w:lang w:eastAsia="en-CA"/>
          </w:rPr>
          <w:tab/>
        </w:r>
        <w:r w:rsidR="00D36A28" w:rsidRPr="00D36A28">
          <w:rPr>
            <w:rStyle w:val="Hyperlink"/>
            <w:rFonts w:ascii="Arial" w:hAnsi="Arial" w:cs="Arial"/>
            <w:noProof/>
            <w:sz w:val="20"/>
            <w:szCs w:val="20"/>
          </w:rPr>
          <w:t>Language</w:t>
        </w:r>
        <w:r w:rsidR="00D36A28" w:rsidRPr="00D36A28">
          <w:rPr>
            <w:rFonts w:ascii="Arial" w:hAnsi="Arial" w:cs="Arial"/>
            <w:noProof/>
            <w:webHidden/>
            <w:sz w:val="20"/>
            <w:szCs w:val="20"/>
          </w:rPr>
          <w:tab/>
        </w:r>
        <w:r w:rsidR="00D36A28" w:rsidRPr="00D36A28">
          <w:rPr>
            <w:rFonts w:ascii="Arial" w:hAnsi="Arial" w:cs="Arial"/>
            <w:noProof/>
            <w:webHidden/>
            <w:sz w:val="20"/>
            <w:szCs w:val="20"/>
          </w:rPr>
          <w:fldChar w:fldCharType="begin"/>
        </w:r>
        <w:r w:rsidR="00D36A28" w:rsidRPr="00D36A28">
          <w:rPr>
            <w:rFonts w:ascii="Arial" w:hAnsi="Arial" w:cs="Arial"/>
            <w:noProof/>
            <w:webHidden/>
            <w:sz w:val="20"/>
            <w:szCs w:val="20"/>
          </w:rPr>
          <w:instrText xml:space="preserve"> PAGEREF _Toc459701621 \h </w:instrText>
        </w:r>
        <w:r w:rsidR="00D36A28" w:rsidRPr="00D36A28">
          <w:rPr>
            <w:rFonts w:ascii="Arial" w:hAnsi="Arial" w:cs="Arial"/>
            <w:noProof/>
            <w:webHidden/>
            <w:sz w:val="20"/>
            <w:szCs w:val="20"/>
          </w:rPr>
        </w:r>
        <w:r w:rsidR="00D36A28" w:rsidRPr="00D36A28">
          <w:rPr>
            <w:rFonts w:ascii="Arial" w:hAnsi="Arial" w:cs="Arial"/>
            <w:noProof/>
            <w:webHidden/>
            <w:sz w:val="20"/>
            <w:szCs w:val="20"/>
          </w:rPr>
          <w:fldChar w:fldCharType="separate"/>
        </w:r>
        <w:r w:rsidR="00D36A28" w:rsidRPr="00D36A28">
          <w:rPr>
            <w:rFonts w:ascii="Arial" w:hAnsi="Arial" w:cs="Arial"/>
            <w:noProof/>
            <w:webHidden/>
            <w:sz w:val="20"/>
            <w:szCs w:val="20"/>
          </w:rPr>
          <w:t>37</w:t>
        </w:r>
        <w:r w:rsidR="00D36A28" w:rsidRPr="00D36A28">
          <w:rPr>
            <w:rFonts w:ascii="Arial" w:hAnsi="Arial" w:cs="Arial"/>
            <w:noProof/>
            <w:webHidden/>
            <w:sz w:val="20"/>
            <w:szCs w:val="20"/>
          </w:rPr>
          <w:fldChar w:fldCharType="end"/>
        </w:r>
      </w:hyperlink>
    </w:p>
    <w:p w14:paraId="3ECFA170" w14:textId="77777777" w:rsidR="005478FD" w:rsidRPr="004D1F3B" w:rsidRDefault="005478FD">
      <w:pPr>
        <w:pStyle w:val="TOC2"/>
        <w:rPr>
          <w:rStyle w:val="Prompt"/>
          <w:rFonts w:ascii="Arial" w:hAnsi="Arial" w:cs="Arial"/>
          <w:szCs w:val="20"/>
          <w:u w:val="single"/>
        </w:rPr>
        <w:sectPr w:rsidR="005478FD" w:rsidRPr="004D1F3B" w:rsidSect="00243F69">
          <w:headerReference w:type="default" r:id="rId12"/>
          <w:footerReference w:type="default" r:id="rId13"/>
          <w:headerReference w:type="first" r:id="rId14"/>
          <w:footerReference w:type="first" r:id="rId15"/>
          <w:pgSz w:w="12240" w:h="15840" w:code="1"/>
          <w:pgMar w:top="1296" w:right="432" w:bottom="1152" w:left="1296" w:header="720" w:footer="720" w:gutter="0"/>
          <w:pgNumType w:fmt="lowerRoman" w:start="1"/>
          <w:cols w:space="720"/>
          <w:noEndnote/>
          <w:docGrid w:linePitch="326"/>
        </w:sectPr>
      </w:pPr>
      <w:r w:rsidRPr="004D1F3B">
        <w:rPr>
          <w:rFonts w:ascii="Arial" w:hAnsi="Arial" w:cs="Arial"/>
          <w:b/>
          <w:sz w:val="20"/>
          <w:szCs w:val="20"/>
        </w:rPr>
        <w:fldChar w:fldCharType="end"/>
      </w:r>
    </w:p>
    <w:p w14:paraId="3E710CB8" w14:textId="5BCC54BC" w:rsidR="00D075C3" w:rsidRPr="004D1F3B" w:rsidRDefault="00D075C3" w:rsidP="00491117">
      <w:pPr>
        <w:spacing w:after="960"/>
        <w:rPr>
          <w:rFonts w:ascii="Arial" w:hAnsi="Arial" w:cs="Arial"/>
          <w:sz w:val="20"/>
          <w:szCs w:val="20"/>
        </w:rPr>
      </w:pPr>
      <w:r w:rsidRPr="004D1F3B">
        <w:rPr>
          <w:rFonts w:ascii="Arial" w:hAnsi="Arial" w:cs="Arial"/>
          <w:b/>
          <w:sz w:val="20"/>
          <w:szCs w:val="20"/>
        </w:rPr>
        <w:t>UNANIMOUS</w:t>
      </w:r>
      <w:r w:rsidRPr="004D1F3B">
        <w:rPr>
          <w:rFonts w:ascii="Arial" w:hAnsi="Arial" w:cs="Arial"/>
          <w:sz w:val="20"/>
          <w:szCs w:val="20"/>
        </w:rPr>
        <w:t xml:space="preserve"> </w:t>
      </w:r>
      <w:r w:rsidRPr="004D1F3B">
        <w:rPr>
          <w:rFonts w:ascii="Arial" w:hAnsi="Arial" w:cs="Arial"/>
          <w:b/>
          <w:sz w:val="20"/>
          <w:szCs w:val="20"/>
        </w:rPr>
        <w:t>SHAREHOLDERS’ AGREEMENT</w:t>
      </w:r>
      <w:r w:rsidRPr="004D1F3B">
        <w:rPr>
          <w:rFonts w:ascii="Arial" w:hAnsi="Arial" w:cs="Arial"/>
          <w:sz w:val="20"/>
          <w:szCs w:val="20"/>
        </w:rPr>
        <w:t xml:space="preserve"> made as of the </w:t>
      </w:r>
      <w:r w:rsidRPr="004D1F3B">
        <w:rPr>
          <w:rStyle w:val="prompt0"/>
          <w:rFonts w:ascii="Arial" w:hAnsi="Arial" w:cs="Arial"/>
          <w:sz w:val="20"/>
          <w:szCs w:val="20"/>
        </w:rPr>
        <w:t>_____</w:t>
      </w:r>
      <w:r w:rsidRPr="004D1F3B">
        <w:rPr>
          <w:rFonts w:ascii="Arial" w:hAnsi="Arial" w:cs="Arial"/>
          <w:sz w:val="20"/>
          <w:szCs w:val="20"/>
        </w:rPr>
        <w:t xml:space="preserve"> day of </w:t>
      </w:r>
      <w:r w:rsidRPr="004D1F3B">
        <w:rPr>
          <w:rStyle w:val="prompt0"/>
          <w:rFonts w:ascii="Arial" w:hAnsi="Arial" w:cs="Arial"/>
          <w:sz w:val="20"/>
          <w:szCs w:val="20"/>
        </w:rPr>
        <w:t>August</w:t>
      </w:r>
      <w:r w:rsidRPr="004D1F3B">
        <w:rPr>
          <w:rFonts w:ascii="Arial" w:hAnsi="Arial" w:cs="Arial"/>
          <w:sz w:val="20"/>
          <w:szCs w:val="20"/>
        </w:rPr>
        <w:t>, 20</w:t>
      </w:r>
      <w:r w:rsidRPr="004D1F3B">
        <w:rPr>
          <w:rStyle w:val="prompt0"/>
          <w:rFonts w:ascii="Arial" w:hAnsi="Arial" w:cs="Arial"/>
          <w:sz w:val="20"/>
          <w:szCs w:val="20"/>
        </w:rPr>
        <w:t>16</w:t>
      </w:r>
      <w:r w:rsidRPr="004D1F3B">
        <w:rPr>
          <w:rFonts w:ascii="Arial" w:hAnsi="Arial" w:cs="Arial"/>
          <w:sz w:val="20"/>
          <w:szCs w:val="20"/>
        </w:rPr>
        <w:t>.</w:t>
      </w:r>
    </w:p>
    <w:p w14:paraId="1201D02E" w14:textId="5124ACE5" w:rsidR="00D075C3" w:rsidRPr="004D1F3B" w:rsidRDefault="00D075C3" w:rsidP="00491117">
      <w:pPr>
        <w:spacing w:after="0"/>
        <w:ind w:left="4320" w:hanging="4320"/>
        <w:rPr>
          <w:rFonts w:ascii="Arial" w:hAnsi="Arial" w:cs="Arial"/>
          <w:sz w:val="20"/>
          <w:szCs w:val="20"/>
        </w:rPr>
      </w:pPr>
      <w:r w:rsidRPr="004D1F3B">
        <w:rPr>
          <w:rFonts w:ascii="Arial" w:hAnsi="Arial" w:cs="Arial"/>
          <w:b/>
          <w:sz w:val="20"/>
          <w:szCs w:val="20"/>
        </w:rPr>
        <w:t>BY AND AMONG</w:t>
      </w:r>
      <w:r w:rsidRPr="004D1F3B">
        <w:rPr>
          <w:rFonts w:ascii="Arial" w:hAnsi="Arial" w:cs="Arial"/>
          <w:sz w:val="20"/>
          <w:szCs w:val="20"/>
        </w:rPr>
        <w:t>:</w:t>
      </w:r>
      <w:r w:rsidRPr="004D1F3B">
        <w:rPr>
          <w:rFonts w:ascii="Arial" w:hAnsi="Arial" w:cs="Arial"/>
          <w:b/>
          <w:sz w:val="20"/>
          <w:szCs w:val="20"/>
        </w:rPr>
        <w:tab/>
      </w:r>
      <w:r w:rsidR="0007320E">
        <w:rPr>
          <w:rStyle w:val="prompt0"/>
          <w:rFonts w:ascii="Arial" w:hAnsi="Arial" w:cs="Arial"/>
          <w:b/>
          <w:sz w:val="20"/>
          <w:szCs w:val="20"/>
        </w:rPr>
        <w:t>SANDRA MULINI</w:t>
      </w:r>
      <w:r w:rsidRPr="004D1F3B">
        <w:rPr>
          <w:rFonts w:ascii="Arial" w:hAnsi="Arial" w:cs="Arial"/>
          <w:sz w:val="20"/>
          <w:szCs w:val="20"/>
        </w:rPr>
        <w:t xml:space="preserve">, a businessman residing at </w:t>
      </w:r>
      <w:r w:rsidRPr="004D1F3B">
        <w:rPr>
          <w:rStyle w:val="prompt0"/>
          <w:rFonts w:ascii="Arial" w:hAnsi="Arial" w:cs="Arial"/>
          <w:sz w:val="20"/>
          <w:szCs w:val="20"/>
        </w:rPr>
        <w:t>5220 Jeanne-Mance, Suite 311, in the city of Montréal, Province of Québec</w:t>
      </w:r>
      <w:r w:rsidRPr="004D1F3B">
        <w:rPr>
          <w:rFonts w:ascii="Arial" w:hAnsi="Arial" w:cs="Arial"/>
          <w:sz w:val="20"/>
          <w:szCs w:val="20"/>
        </w:rPr>
        <w:t xml:space="preserve">, H2V 0A2 </w:t>
      </w:r>
    </w:p>
    <w:p w14:paraId="6A9C2650" w14:textId="77777777" w:rsidR="00D075C3" w:rsidRPr="004D1F3B" w:rsidRDefault="00D075C3" w:rsidP="00491117">
      <w:pPr>
        <w:spacing w:after="0"/>
        <w:ind w:left="4320"/>
        <w:rPr>
          <w:rFonts w:ascii="Arial" w:hAnsi="Arial" w:cs="Arial"/>
          <w:sz w:val="20"/>
          <w:szCs w:val="20"/>
        </w:rPr>
      </w:pPr>
    </w:p>
    <w:p w14:paraId="0376AE59" w14:textId="0E48D93A" w:rsidR="00D075C3" w:rsidRPr="004D1F3B" w:rsidRDefault="00D075C3" w:rsidP="00491117">
      <w:pPr>
        <w:spacing w:after="0"/>
        <w:ind w:left="4320"/>
        <w:rPr>
          <w:rFonts w:ascii="Arial" w:hAnsi="Arial" w:cs="Arial"/>
          <w:sz w:val="20"/>
          <w:szCs w:val="20"/>
        </w:rPr>
      </w:pPr>
      <w:r w:rsidRPr="004D1F3B">
        <w:rPr>
          <w:rFonts w:ascii="Arial" w:hAnsi="Arial" w:cs="Arial"/>
          <w:sz w:val="20"/>
          <w:szCs w:val="20"/>
        </w:rPr>
        <w:t>(hereinafter referred to as “</w:t>
      </w:r>
      <w:r w:rsidR="0007320E">
        <w:rPr>
          <w:rStyle w:val="termlynxChar0"/>
          <w:rFonts w:ascii="Arial" w:hAnsi="Arial" w:cs="Arial"/>
          <w:b/>
          <w:sz w:val="20"/>
          <w:szCs w:val="20"/>
        </w:rPr>
        <w:t>Sandra</w:t>
      </w:r>
      <w:r w:rsidRPr="004D1F3B">
        <w:rPr>
          <w:rStyle w:val="prompt0"/>
          <w:rFonts w:ascii="Arial" w:hAnsi="Arial" w:cs="Arial"/>
          <w:sz w:val="20"/>
          <w:szCs w:val="20"/>
        </w:rPr>
        <w:t>”</w:t>
      </w:r>
      <w:r w:rsidRPr="004D1F3B">
        <w:rPr>
          <w:rFonts w:ascii="Arial" w:hAnsi="Arial" w:cs="Arial"/>
          <w:sz w:val="20"/>
          <w:szCs w:val="20"/>
        </w:rPr>
        <w:t>);</w:t>
      </w:r>
    </w:p>
    <w:p w14:paraId="7B0B334B" w14:textId="77777777" w:rsidR="00D075C3" w:rsidRPr="004D1F3B" w:rsidRDefault="00D075C3" w:rsidP="00491117">
      <w:pPr>
        <w:spacing w:after="0"/>
        <w:ind w:left="4320" w:hanging="4320"/>
        <w:rPr>
          <w:rFonts w:ascii="Arial" w:hAnsi="Arial" w:cs="Arial"/>
          <w:sz w:val="20"/>
          <w:szCs w:val="20"/>
        </w:rPr>
      </w:pPr>
    </w:p>
    <w:p w14:paraId="77BBAF77" w14:textId="63DC9033" w:rsidR="00D075C3" w:rsidRPr="004D1F3B" w:rsidRDefault="00D075C3" w:rsidP="00491117">
      <w:pPr>
        <w:spacing w:after="0"/>
        <w:ind w:left="4320" w:hanging="4320"/>
        <w:rPr>
          <w:rFonts w:ascii="Arial" w:hAnsi="Arial" w:cs="Arial"/>
          <w:sz w:val="20"/>
          <w:szCs w:val="20"/>
        </w:rPr>
      </w:pPr>
      <w:r w:rsidRPr="004D1F3B">
        <w:rPr>
          <w:rFonts w:ascii="Arial" w:hAnsi="Arial" w:cs="Arial"/>
          <w:b/>
          <w:sz w:val="20"/>
          <w:szCs w:val="20"/>
        </w:rPr>
        <w:t>AND</w:t>
      </w:r>
      <w:r w:rsidRPr="004D1F3B">
        <w:rPr>
          <w:rFonts w:ascii="Arial" w:hAnsi="Arial" w:cs="Arial"/>
          <w:sz w:val="20"/>
          <w:szCs w:val="20"/>
        </w:rPr>
        <w:t>:</w:t>
      </w:r>
      <w:r w:rsidRPr="004D1F3B">
        <w:rPr>
          <w:rFonts w:ascii="Arial" w:hAnsi="Arial" w:cs="Arial"/>
          <w:sz w:val="20"/>
          <w:szCs w:val="20"/>
        </w:rPr>
        <w:tab/>
      </w:r>
      <w:r w:rsidR="0007320E">
        <w:rPr>
          <w:rStyle w:val="prompt0"/>
          <w:rFonts w:ascii="Arial" w:hAnsi="Arial" w:cs="Arial"/>
          <w:b/>
          <w:sz w:val="20"/>
          <w:szCs w:val="20"/>
        </w:rPr>
        <w:t>ALESSANDRA CARILO</w:t>
      </w:r>
      <w:r w:rsidRPr="004D1F3B">
        <w:rPr>
          <w:rFonts w:ascii="Arial" w:hAnsi="Arial" w:cs="Arial"/>
          <w:sz w:val="20"/>
          <w:szCs w:val="20"/>
        </w:rPr>
        <w:t xml:space="preserve">, a businessman residing at </w:t>
      </w:r>
      <w:r w:rsidRPr="004D1F3B">
        <w:rPr>
          <w:rStyle w:val="prompt0"/>
          <w:rFonts w:ascii="Arial" w:hAnsi="Arial" w:cs="Arial"/>
          <w:sz w:val="20"/>
          <w:szCs w:val="20"/>
        </w:rPr>
        <w:t>1521 Aristotle, in the City of Boisbriand, Province of Québec, J7G 3B4</w:t>
      </w:r>
      <w:r w:rsidRPr="004D1F3B">
        <w:rPr>
          <w:rFonts w:ascii="Arial" w:hAnsi="Arial" w:cs="Arial"/>
          <w:sz w:val="20"/>
          <w:szCs w:val="20"/>
        </w:rPr>
        <w:t xml:space="preserve">, </w:t>
      </w:r>
    </w:p>
    <w:p w14:paraId="764765BB" w14:textId="77777777" w:rsidR="00D075C3" w:rsidRPr="004D1F3B" w:rsidRDefault="00D075C3" w:rsidP="00491117">
      <w:pPr>
        <w:spacing w:after="0"/>
        <w:ind w:left="4320"/>
        <w:rPr>
          <w:rFonts w:ascii="Arial" w:hAnsi="Arial" w:cs="Arial"/>
          <w:b/>
          <w:sz w:val="20"/>
          <w:szCs w:val="20"/>
        </w:rPr>
      </w:pPr>
    </w:p>
    <w:p w14:paraId="2C16C0BA" w14:textId="1937F33E" w:rsidR="00D075C3" w:rsidRPr="004D1F3B" w:rsidRDefault="00D075C3" w:rsidP="00491117">
      <w:pPr>
        <w:spacing w:after="0"/>
        <w:ind w:left="4320"/>
        <w:rPr>
          <w:rFonts w:ascii="Arial" w:hAnsi="Arial" w:cs="Arial"/>
          <w:sz w:val="20"/>
          <w:szCs w:val="20"/>
        </w:rPr>
      </w:pPr>
      <w:r w:rsidRPr="004D1F3B">
        <w:rPr>
          <w:rFonts w:ascii="Arial" w:hAnsi="Arial" w:cs="Arial"/>
          <w:sz w:val="20"/>
          <w:szCs w:val="20"/>
        </w:rPr>
        <w:t>(hereinafter referred to as “</w:t>
      </w:r>
      <w:r w:rsidRPr="004D1F3B">
        <w:rPr>
          <w:rStyle w:val="termlynxChar0"/>
          <w:rFonts w:ascii="Arial" w:hAnsi="Arial" w:cs="Arial"/>
          <w:b/>
          <w:sz w:val="20"/>
          <w:szCs w:val="20"/>
        </w:rPr>
        <w:t>Ales</w:t>
      </w:r>
      <w:r w:rsidR="0007320E">
        <w:rPr>
          <w:rStyle w:val="termlynxChar0"/>
          <w:rFonts w:ascii="Arial" w:hAnsi="Arial" w:cs="Arial"/>
          <w:b/>
          <w:sz w:val="20"/>
          <w:szCs w:val="20"/>
        </w:rPr>
        <w:t>sandra</w:t>
      </w:r>
      <w:r w:rsidRPr="004D1F3B">
        <w:rPr>
          <w:rStyle w:val="prompt0"/>
          <w:rFonts w:ascii="Arial" w:hAnsi="Arial" w:cs="Arial"/>
          <w:sz w:val="20"/>
          <w:szCs w:val="20"/>
        </w:rPr>
        <w:t>”</w:t>
      </w:r>
      <w:r w:rsidRPr="004D1F3B">
        <w:rPr>
          <w:rFonts w:ascii="Arial" w:hAnsi="Arial" w:cs="Arial"/>
          <w:sz w:val="20"/>
          <w:szCs w:val="20"/>
        </w:rPr>
        <w:t>);</w:t>
      </w:r>
    </w:p>
    <w:p w14:paraId="7FEC7AE8" w14:textId="77777777" w:rsidR="00D075C3" w:rsidRPr="004D1F3B" w:rsidRDefault="00D075C3" w:rsidP="00491117">
      <w:pPr>
        <w:spacing w:after="0"/>
        <w:ind w:left="4320" w:hanging="4320"/>
        <w:rPr>
          <w:rFonts w:ascii="Arial" w:hAnsi="Arial" w:cs="Arial"/>
          <w:sz w:val="20"/>
          <w:szCs w:val="20"/>
        </w:rPr>
      </w:pPr>
    </w:p>
    <w:p w14:paraId="2E34003B" w14:textId="6AF70E89" w:rsidR="00D075C3" w:rsidRPr="004D1F3B" w:rsidRDefault="00D075C3" w:rsidP="00491117">
      <w:pPr>
        <w:spacing w:after="0"/>
        <w:ind w:left="4320" w:hanging="4320"/>
        <w:rPr>
          <w:rStyle w:val="prompt0"/>
          <w:rFonts w:ascii="Arial" w:hAnsi="Arial" w:cs="Arial"/>
          <w:sz w:val="20"/>
          <w:szCs w:val="20"/>
        </w:rPr>
      </w:pPr>
      <w:r w:rsidRPr="004D1F3B">
        <w:rPr>
          <w:rFonts w:ascii="Arial" w:hAnsi="Arial" w:cs="Arial"/>
          <w:b/>
          <w:sz w:val="20"/>
          <w:szCs w:val="20"/>
        </w:rPr>
        <w:t>AND</w:t>
      </w:r>
      <w:r w:rsidRPr="004D1F3B">
        <w:rPr>
          <w:rFonts w:ascii="Arial" w:hAnsi="Arial" w:cs="Arial"/>
          <w:sz w:val="20"/>
          <w:szCs w:val="20"/>
        </w:rPr>
        <w:t>:</w:t>
      </w:r>
      <w:r w:rsidRPr="004D1F3B">
        <w:rPr>
          <w:rFonts w:ascii="Arial" w:hAnsi="Arial" w:cs="Arial"/>
          <w:sz w:val="20"/>
          <w:szCs w:val="20"/>
        </w:rPr>
        <w:tab/>
      </w:r>
      <w:r w:rsidR="0007320E">
        <w:rPr>
          <w:rFonts w:ascii="Arial" w:hAnsi="Arial" w:cs="Arial"/>
          <w:b/>
          <w:sz w:val="20"/>
          <w:szCs w:val="20"/>
        </w:rPr>
        <w:t>OLIVIA QUACH</w:t>
      </w:r>
      <w:r w:rsidRPr="004D1F3B">
        <w:rPr>
          <w:rFonts w:ascii="Arial" w:hAnsi="Arial" w:cs="Arial"/>
          <w:sz w:val="20"/>
          <w:szCs w:val="20"/>
        </w:rPr>
        <w:t xml:space="preserve">, a businessman residing at 4943 place De Boucherville, </w:t>
      </w:r>
      <w:r w:rsidRPr="004D1F3B">
        <w:rPr>
          <w:rStyle w:val="prompt0"/>
          <w:rFonts w:ascii="Arial" w:hAnsi="Arial" w:cs="Arial"/>
          <w:sz w:val="20"/>
          <w:szCs w:val="20"/>
        </w:rPr>
        <w:t>in the City of Boisbriand, Province of Québec,</w:t>
      </w:r>
      <w:r w:rsidRPr="004D1F3B">
        <w:rPr>
          <w:rFonts w:ascii="Arial" w:hAnsi="Arial" w:cs="Arial"/>
          <w:b/>
          <w:sz w:val="20"/>
          <w:szCs w:val="20"/>
        </w:rPr>
        <w:t xml:space="preserve"> </w:t>
      </w:r>
      <w:r w:rsidRPr="004D1F3B">
        <w:rPr>
          <w:rFonts w:ascii="Arial" w:hAnsi="Arial" w:cs="Arial"/>
          <w:sz w:val="20"/>
          <w:szCs w:val="20"/>
        </w:rPr>
        <w:t>H1K 2H2</w:t>
      </w:r>
      <w:r w:rsidRPr="004D1F3B">
        <w:rPr>
          <w:rStyle w:val="prompt0"/>
          <w:rFonts w:ascii="Arial" w:hAnsi="Arial" w:cs="Arial"/>
          <w:sz w:val="20"/>
          <w:szCs w:val="20"/>
        </w:rPr>
        <w:t>,</w:t>
      </w:r>
    </w:p>
    <w:p w14:paraId="1BF9AB22" w14:textId="77777777" w:rsidR="00D075C3" w:rsidRPr="004D1F3B" w:rsidRDefault="00D075C3" w:rsidP="00491117">
      <w:pPr>
        <w:spacing w:after="0"/>
        <w:ind w:left="4320" w:hanging="4320"/>
        <w:rPr>
          <w:rFonts w:ascii="Arial" w:hAnsi="Arial" w:cs="Arial"/>
          <w:sz w:val="20"/>
          <w:szCs w:val="20"/>
        </w:rPr>
      </w:pPr>
    </w:p>
    <w:p w14:paraId="5426E6B5" w14:textId="57EEE080" w:rsidR="00D075C3" w:rsidRPr="004D1F3B" w:rsidRDefault="00D075C3" w:rsidP="00491117">
      <w:pPr>
        <w:spacing w:after="0"/>
        <w:ind w:left="4320" w:hanging="4320"/>
        <w:rPr>
          <w:rFonts w:ascii="Arial" w:hAnsi="Arial" w:cs="Arial"/>
          <w:sz w:val="20"/>
          <w:szCs w:val="20"/>
        </w:rPr>
      </w:pPr>
      <w:r w:rsidRPr="004D1F3B">
        <w:rPr>
          <w:rFonts w:ascii="Arial" w:hAnsi="Arial" w:cs="Arial"/>
          <w:sz w:val="20"/>
          <w:szCs w:val="20"/>
        </w:rPr>
        <w:tab/>
        <w:t>(hereinafter referred to as “</w:t>
      </w:r>
      <w:r w:rsidR="0007320E">
        <w:rPr>
          <w:rStyle w:val="termlynxChar0"/>
          <w:rFonts w:ascii="Arial" w:hAnsi="Arial" w:cs="Arial"/>
          <w:b/>
          <w:sz w:val="20"/>
          <w:szCs w:val="20"/>
        </w:rPr>
        <w:t>Olivia</w:t>
      </w:r>
      <w:r w:rsidRPr="004D1F3B">
        <w:rPr>
          <w:rFonts w:ascii="Arial" w:hAnsi="Arial" w:cs="Arial"/>
          <w:sz w:val="20"/>
          <w:szCs w:val="20"/>
        </w:rPr>
        <w:t>”)</w:t>
      </w:r>
    </w:p>
    <w:p w14:paraId="736D7FCC" w14:textId="77777777" w:rsidR="00D075C3" w:rsidRPr="004D1F3B" w:rsidRDefault="00D075C3" w:rsidP="00491117">
      <w:pPr>
        <w:spacing w:after="0"/>
        <w:ind w:left="4320" w:hanging="4320"/>
        <w:rPr>
          <w:rFonts w:ascii="Arial" w:hAnsi="Arial" w:cs="Arial"/>
          <w:sz w:val="20"/>
          <w:szCs w:val="20"/>
        </w:rPr>
      </w:pPr>
    </w:p>
    <w:p w14:paraId="4ACCB157" w14:textId="01535A08" w:rsidR="00D075C3" w:rsidRPr="004D1F3B" w:rsidRDefault="00D075C3" w:rsidP="00491117">
      <w:pPr>
        <w:spacing w:after="0"/>
        <w:ind w:left="4320" w:hanging="4320"/>
        <w:rPr>
          <w:rFonts w:ascii="Arial" w:hAnsi="Arial" w:cs="Arial"/>
          <w:sz w:val="20"/>
          <w:szCs w:val="20"/>
        </w:rPr>
      </w:pPr>
      <w:r w:rsidRPr="004D1F3B">
        <w:rPr>
          <w:rFonts w:ascii="Arial" w:hAnsi="Arial" w:cs="Arial"/>
          <w:b/>
          <w:sz w:val="20"/>
          <w:szCs w:val="20"/>
        </w:rPr>
        <w:t>AND</w:t>
      </w:r>
      <w:r w:rsidRPr="004D1F3B">
        <w:rPr>
          <w:rFonts w:ascii="Arial" w:hAnsi="Arial" w:cs="Arial"/>
          <w:sz w:val="20"/>
          <w:szCs w:val="20"/>
        </w:rPr>
        <w:t>:</w:t>
      </w:r>
      <w:r w:rsidRPr="004D1F3B">
        <w:rPr>
          <w:rFonts w:ascii="Arial" w:hAnsi="Arial" w:cs="Arial"/>
          <w:sz w:val="20"/>
          <w:szCs w:val="20"/>
        </w:rPr>
        <w:tab/>
      </w:r>
      <w:r w:rsidR="0007320E">
        <w:rPr>
          <w:rStyle w:val="prompt0"/>
          <w:rFonts w:ascii="Arial" w:hAnsi="Arial" w:cs="Arial"/>
          <w:b/>
          <w:sz w:val="20"/>
          <w:szCs w:val="20"/>
        </w:rPr>
        <w:t>S.N.A</w:t>
      </w:r>
      <w:r w:rsidRPr="004D1F3B">
        <w:rPr>
          <w:rStyle w:val="prompt0"/>
          <w:rFonts w:ascii="Arial" w:hAnsi="Arial" w:cs="Arial"/>
          <w:b/>
          <w:sz w:val="20"/>
          <w:szCs w:val="20"/>
        </w:rPr>
        <w:t>. HOLDINGS INC.</w:t>
      </w:r>
      <w:r w:rsidRPr="004D1F3B">
        <w:rPr>
          <w:rFonts w:ascii="Arial" w:hAnsi="Arial" w:cs="Arial"/>
          <w:sz w:val="20"/>
          <w:szCs w:val="20"/>
        </w:rPr>
        <w:t xml:space="preserve">, a corporation duly incorporated under the laws of Canada and having a place of business at </w:t>
      </w:r>
      <w:r w:rsidRPr="004D1F3B">
        <w:rPr>
          <w:rStyle w:val="prompt0"/>
          <w:rFonts w:ascii="Arial" w:hAnsi="Arial" w:cs="Arial"/>
          <w:sz w:val="20"/>
          <w:szCs w:val="20"/>
        </w:rPr>
        <w:t>1010 De la Gauchetière West, Suite 1020, in the City of Montréal, Province of Québec, H3A 3K1</w:t>
      </w:r>
      <w:r w:rsidRPr="004D1F3B">
        <w:rPr>
          <w:rFonts w:ascii="Arial" w:hAnsi="Arial" w:cs="Arial"/>
          <w:sz w:val="20"/>
          <w:szCs w:val="20"/>
        </w:rPr>
        <w:t>,</w:t>
      </w:r>
      <w:r w:rsidRPr="004D1F3B">
        <w:rPr>
          <w:rFonts w:ascii="Arial" w:hAnsi="Arial" w:cs="Arial"/>
          <w:sz w:val="20"/>
          <w:szCs w:val="20"/>
        </w:rPr>
        <w:br/>
      </w:r>
    </w:p>
    <w:p w14:paraId="29BC3697" w14:textId="37A02B40" w:rsidR="00D075C3" w:rsidRPr="004D1F3B" w:rsidRDefault="00D075C3" w:rsidP="00491117">
      <w:pPr>
        <w:spacing w:after="0"/>
        <w:ind w:left="4320" w:hanging="4320"/>
        <w:rPr>
          <w:rFonts w:ascii="Arial" w:hAnsi="Arial" w:cs="Arial"/>
          <w:sz w:val="20"/>
          <w:szCs w:val="20"/>
        </w:rPr>
      </w:pPr>
      <w:r w:rsidRPr="004D1F3B">
        <w:rPr>
          <w:rFonts w:ascii="Arial" w:hAnsi="Arial" w:cs="Arial"/>
          <w:sz w:val="20"/>
          <w:szCs w:val="20"/>
        </w:rPr>
        <w:tab/>
        <w:t>(hereinafter referred to as “</w:t>
      </w:r>
      <w:r w:rsidR="0007320E">
        <w:rPr>
          <w:rFonts w:ascii="Arial" w:hAnsi="Arial" w:cs="Arial"/>
          <w:b/>
          <w:bCs/>
          <w:sz w:val="20"/>
          <w:szCs w:val="20"/>
        </w:rPr>
        <w:t>S.N.A</w:t>
      </w:r>
      <w:r w:rsidRPr="004D1F3B">
        <w:rPr>
          <w:rFonts w:ascii="Arial" w:hAnsi="Arial" w:cs="Arial"/>
          <w:b/>
          <w:bCs/>
          <w:sz w:val="20"/>
          <w:szCs w:val="20"/>
        </w:rPr>
        <w:t>.</w:t>
      </w:r>
      <w:r w:rsidRPr="004D1F3B">
        <w:rPr>
          <w:rFonts w:ascii="Arial" w:hAnsi="Arial" w:cs="Arial"/>
          <w:sz w:val="20"/>
          <w:szCs w:val="20"/>
        </w:rPr>
        <w:t>”);</w:t>
      </w:r>
    </w:p>
    <w:p w14:paraId="34870C7B" w14:textId="77777777" w:rsidR="00D075C3" w:rsidRPr="004D1F3B" w:rsidRDefault="00D075C3" w:rsidP="00491117">
      <w:pPr>
        <w:spacing w:after="0"/>
        <w:ind w:left="4320" w:hanging="4320"/>
        <w:rPr>
          <w:rFonts w:ascii="Arial" w:hAnsi="Arial" w:cs="Arial"/>
          <w:sz w:val="20"/>
          <w:szCs w:val="20"/>
        </w:rPr>
      </w:pPr>
    </w:p>
    <w:p w14:paraId="3BF6AB6B" w14:textId="06CEEFBF" w:rsidR="00D075C3" w:rsidRPr="004D1F3B" w:rsidRDefault="00D075C3" w:rsidP="00491117">
      <w:pPr>
        <w:spacing w:after="0"/>
        <w:ind w:left="4320" w:hanging="4320"/>
        <w:rPr>
          <w:rFonts w:ascii="Arial" w:hAnsi="Arial" w:cs="Arial"/>
          <w:sz w:val="20"/>
          <w:szCs w:val="20"/>
        </w:rPr>
      </w:pPr>
      <w:r w:rsidRPr="004D1F3B">
        <w:rPr>
          <w:rFonts w:ascii="Arial" w:hAnsi="Arial" w:cs="Arial"/>
          <w:b/>
          <w:sz w:val="20"/>
          <w:szCs w:val="20"/>
        </w:rPr>
        <w:t>AND</w:t>
      </w:r>
      <w:r w:rsidRPr="004D1F3B">
        <w:rPr>
          <w:rFonts w:ascii="Arial" w:hAnsi="Arial" w:cs="Arial"/>
          <w:sz w:val="20"/>
          <w:szCs w:val="20"/>
        </w:rPr>
        <w:t>:</w:t>
      </w:r>
      <w:r w:rsidRPr="004D1F3B">
        <w:rPr>
          <w:rFonts w:ascii="Arial" w:hAnsi="Arial" w:cs="Arial"/>
          <w:sz w:val="20"/>
          <w:szCs w:val="20"/>
        </w:rPr>
        <w:tab/>
      </w:r>
      <w:r w:rsidR="0007320E">
        <w:rPr>
          <w:rFonts w:ascii="Arial" w:hAnsi="Arial" w:cs="Arial"/>
          <w:b/>
          <w:sz w:val="20"/>
          <w:szCs w:val="20"/>
        </w:rPr>
        <w:t>PROCSREST</w:t>
      </w:r>
      <w:r w:rsidRPr="004D1F3B">
        <w:rPr>
          <w:rFonts w:ascii="Arial" w:hAnsi="Arial" w:cs="Arial"/>
          <w:b/>
          <w:sz w:val="20"/>
          <w:szCs w:val="20"/>
        </w:rPr>
        <w:t xml:space="preserve"> MANAGEMENT CONSULTANTS INC.</w:t>
      </w:r>
      <w:r w:rsidRPr="004D1F3B">
        <w:rPr>
          <w:rFonts w:ascii="Arial" w:hAnsi="Arial" w:cs="Arial"/>
          <w:sz w:val="20"/>
          <w:szCs w:val="20"/>
        </w:rPr>
        <w:t xml:space="preserve">, a corporation duly incorporated under the laws of Canada and having a place of business at </w:t>
      </w:r>
      <w:r w:rsidRPr="004D1F3B">
        <w:rPr>
          <w:rStyle w:val="prompt0"/>
          <w:rFonts w:ascii="Arial" w:hAnsi="Arial" w:cs="Arial"/>
          <w:sz w:val="20"/>
          <w:szCs w:val="20"/>
        </w:rPr>
        <w:t>1010 De la Gauchetière West, Suite 1020, in the City of Montréal, Province of Québec, H3A 3K1</w:t>
      </w:r>
      <w:r w:rsidRPr="004D1F3B">
        <w:rPr>
          <w:rFonts w:ascii="Arial" w:hAnsi="Arial" w:cs="Arial"/>
          <w:sz w:val="20"/>
          <w:szCs w:val="20"/>
        </w:rPr>
        <w:t xml:space="preserve">, </w:t>
      </w:r>
    </w:p>
    <w:p w14:paraId="011AEE75" w14:textId="77777777" w:rsidR="00D075C3" w:rsidRPr="004D1F3B" w:rsidRDefault="00D075C3" w:rsidP="00491117">
      <w:pPr>
        <w:spacing w:after="0"/>
        <w:ind w:left="4320" w:hanging="4320"/>
        <w:rPr>
          <w:rFonts w:ascii="Arial" w:hAnsi="Arial" w:cs="Arial"/>
          <w:sz w:val="20"/>
          <w:szCs w:val="20"/>
        </w:rPr>
      </w:pPr>
    </w:p>
    <w:p w14:paraId="013AB608" w14:textId="0CCD6F80" w:rsidR="00D075C3" w:rsidRPr="004D1F3B" w:rsidRDefault="00D075C3" w:rsidP="00491117">
      <w:pPr>
        <w:spacing w:after="0"/>
        <w:ind w:left="4320"/>
        <w:rPr>
          <w:rFonts w:ascii="Arial" w:hAnsi="Arial" w:cs="Arial"/>
          <w:sz w:val="20"/>
          <w:szCs w:val="20"/>
        </w:rPr>
      </w:pPr>
      <w:r w:rsidRPr="004D1F3B">
        <w:rPr>
          <w:rFonts w:ascii="Arial" w:hAnsi="Arial" w:cs="Arial"/>
          <w:sz w:val="20"/>
          <w:szCs w:val="20"/>
        </w:rPr>
        <w:t>(hereinafter referred to as “</w:t>
      </w:r>
      <w:r w:rsidR="0007320E">
        <w:rPr>
          <w:rStyle w:val="termlynxChar0"/>
          <w:rFonts w:ascii="Arial" w:hAnsi="Arial" w:cs="Arial"/>
          <w:b/>
          <w:sz w:val="20"/>
          <w:szCs w:val="20"/>
        </w:rPr>
        <w:t>PROCSREST</w:t>
      </w:r>
      <w:r w:rsidRPr="004D1F3B">
        <w:rPr>
          <w:rStyle w:val="prompt0"/>
          <w:rFonts w:ascii="Arial" w:hAnsi="Arial" w:cs="Arial"/>
          <w:sz w:val="20"/>
          <w:szCs w:val="20"/>
        </w:rPr>
        <w:t>”</w:t>
      </w:r>
      <w:r w:rsidRPr="004D1F3B">
        <w:rPr>
          <w:rFonts w:ascii="Arial" w:hAnsi="Arial" w:cs="Arial"/>
          <w:sz w:val="20"/>
          <w:szCs w:val="20"/>
        </w:rPr>
        <w:t>)</w:t>
      </w:r>
    </w:p>
    <w:p w14:paraId="4465F4E0" w14:textId="77777777" w:rsidR="00D075C3" w:rsidRPr="004D1F3B" w:rsidRDefault="00D075C3" w:rsidP="00491117">
      <w:pPr>
        <w:spacing w:after="0"/>
        <w:rPr>
          <w:rFonts w:ascii="Arial" w:hAnsi="Arial" w:cs="Arial"/>
          <w:sz w:val="20"/>
          <w:szCs w:val="20"/>
        </w:rPr>
      </w:pPr>
    </w:p>
    <w:p w14:paraId="166FFB8C" w14:textId="247F0E50" w:rsidR="00D075C3" w:rsidRPr="004D1F3B" w:rsidRDefault="00D075C3" w:rsidP="00491117">
      <w:pPr>
        <w:spacing w:after="0"/>
        <w:ind w:left="4320" w:hanging="4320"/>
        <w:rPr>
          <w:rFonts w:ascii="Arial" w:hAnsi="Arial" w:cs="Arial"/>
          <w:sz w:val="20"/>
          <w:szCs w:val="20"/>
        </w:rPr>
      </w:pPr>
      <w:r w:rsidRPr="004D1F3B">
        <w:rPr>
          <w:rFonts w:ascii="Arial" w:hAnsi="Arial" w:cs="Arial"/>
          <w:b/>
          <w:sz w:val="20"/>
          <w:szCs w:val="20"/>
        </w:rPr>
        <w:t>AND</w:t>
      </w:r>
      <w:r w:rsidRPr="004D1F3B">
        <w:rPr>
          <w:rFonts w:ascii="Arial" w:hAnsi="Arial" w:cs="Arial"/>
          <w:sz w:val="20"/>
          <w:szCs w:val="20"/>
        </w:rPr>
        <w:t>:</w:t>
      </w:r>
      <w:r w:rsidRPr="004D1F3B">
        <w:rPr>
          <w:rFonts w:ascii="Arial" w:hAnsi="Arial" w:cs="Arial"/>
          <w:sz w:val="20"/>
          <w:szCs w:val="20"/>
        </w:rPr>
        <w:tab/>
      </w:r>
      <w:r w:rsidRPr="004D1F3B">
        <w:rPr>
          <w:rFonts w:ascii="Arial" w:hAnsi="Arial" w:cs="Arial"/>
          <w:b/>
          <w:sz w:val="20"/>
          <w:szCs w:val="20"/>
        </w:rPr>
        <w:t>GROUPE WECANPARTY INC.</w:t>
      </w:r>
      <w:r w:rsidRPr="004D1F3B">
        <w:rPr>
          <w:rFonts w:ascii="Arial" w:hAnsi="Arial" w:cs="Arial"/>
          <w:sz w:val="20"/>
          <w:szCs w:val="20"/>
        </w:rPr>
        <w:t xml:space="preserve">, a corporation duly incorporated under the laws of the province of Quebec and having a place of business at 310 Rue Sainte-Anne, in the City of Varennes, Province of Québec, J3X 1R7, </w:t>
      </w:r>
    </w:p>
    <w:p w14:paraId="6111DDA2" w14:textId="77777777" w:rsidR="00D075C3" w:rsidRPr="004D1F3B" w:rsidRDefault="00D075C3" w:rsidP="00491117">
      <w:pPr>
        <w:spacing w:after="0"/>
        <w:ind w:left="4320" w:hanging="4320"/>
        <w:rPr>
          <w:rFonts w:ascii="Arial" w:hAnsi="Arial" w:cs="Arial"/>
          <w:sz w:val="20"/>
          <w:szCs w:val="20"/>
        </w:rPr>
      </w:pPr>
    </w:p>
    <w:p w14:paraId="05707D67" w14:textId="77777777" w:rsidR="00D075C3" w:rsidRPr="004D1F3B" w:rsidRDefault="00D075C3" w:rsidP="00491117">
      <w:pPr>
        <w:spacing w:after="0"/>
        <w:ind w:left="4320"/>
        <w:rPr>
          <w:rFonts w:ascii="Arial" w:hAnsi="Arial" w:cs="Arial"/>
          <w:sz w:val="20"/>
          <w:szCs w:val="20"/>
        </w:rPr>
      </w:pPr>
      <w:r w:rsidRPr="004D1F3B">
        <w:rPr>
          <w:rFonts w:ascii="Arial" w:hAnsi="Arial" w:cs="Arial"/>
          <w:sz w:val="20"/>
          <w:szCs w:val="20"/>
        </w:rPr>
        <w:t>(hereinafter referred to as the “</w:t>
      </w:r>
      <w:r w:rsidRPr="004D1F3B">
        <w:rPr>
          <w:rStyle w:val="termlynxChar0"/>
          <w:rFonts w:ascii="Arial" w:hAnsi="Arial" w:cs="Arial"/>
          <w:b/>
          <w:sz w:val="20"/>
          <w:szCs w:val="20"/>
        </w:rPr>
        <w:t>Investor</w:t>
      </w:r>
      <w:r w:rsidRPr="004D1F3B">
        <w:rPr>
          <w:rStyle w:val="prompt0"/>
          <w:rFonts w:ascii="Arial" w:hAnsi="Arial" w:cs="Arial"/>
          <w:sz w:val="20"/>
          <w:szCs w:val="20"/>
        </w:rPr>
        <w:t>”</w:t>
      </w:r>
      <w:r w:rsidRPr="004D1F3B">
        <w:rPr>
          <w:rFonts w:ascii="Arial" w:hAnsi="Arial" w:cs="Arial"/>
          <w:sz w:val="20"/>
          <w:szCs w:val="20"/>
        </w:rPr>
        <w:t>);</w:t>
      </w:r>
    </w:p>
    <w:p w14:paraId="47877AF6" w14:textId="77777777" w:rsidR="00D075C3" w:rsidRPr="004D1F3B" w:rsidRDefault="00D075C3" w:rsidP="00491117">
      <w:pPr>
        <w:spacing w:after="0"/>
        <w:rPr>
          <w:rFonts w:ascii="Arial" w:hAnsi="Arial" w:cs="Arial"/>
          <w:sz w:val="20"/>
          <w:szCs w:val="20"/>
        </w:rPr>
      </w:pPr>
    </w:p>
    <w:p w14:paraId="3384FF18" w14:textId="5BBC72CF" w:rsidR="002D7C01" w:rsidRPr="004D1F3B" w:rsidRDefault="002D7C01" w:rsidP="002D7C01">
      <w:pPr>
        <w:spacing w:after="0"/>
        <w:ind w:left="4320" w:hanging="4320"/>
        <w:rPr>
          <w:rFonts w:ascii="Arial" w:hAnsi="Arial" w:cs="Arial"/>
          <w:sz w:val="20"/>
          <w:szCs w:val="20"/>
        </w:rPr>
      </w:pPr>
      <w:bookmarkStart w:id="6" w:name="_Ref139077003"/>
      <w:bookmarkStart w:id="7" w:name="_Toc139187768"/>
      <w:bookmarkStart w:id="8" w:name="_Toc232298214"/>
      <w:bookmarkStart w:id="9" w:name="_Toc257796486"/>
      <w:bookmarkStart w:id="10" w:name="_Toc257796737"/>
      <w:r w:rsidRPr="004D1F3B">
        <w:rPr>
          <w:rFonts w:ascii="Arial" w:hAnsi="Arial" w:cs="Arial"/>
          <w:b/>
          <w:sz w:val="20"/>
          <w:szCs w:val="20"/>
        </w:rPr>
        <w:t>AND:</w:t>
      </w:r>
      <w:r w:rsidRPr="004D1F3B">
        <w:rPr>
          <w:rFonts w:ascii="Arial" w:hAnsi="Arial" w:cs="Arial"/>
          <w:sz w:val="20"/>
          <w:szCs w:val="20"/>
        </w:rPr>
        <w:tab/>
      </w:r>
      <w:r w:rsidR="0007320E">
        <w:rPr>
          <w:rFonts w:ascii="Arial" w:hAnsi="Arial" w:cs="Arial"/>
          <w:b/>
          <w:sz w:val="20"/>
          <w:szCs w:val="20"/>
        </w:rPr>
        <w:t>MONEYINC</w:t>
      </w:r>
      <w:r w:rsidRPr="004D1F3B">
        <w:rPr>
          <w:rFonts w:ascii="Arial" w:hAnsi="Arial" w:cs="Arial"/>
          <w:b/>
          <w:sz w:val="20"/>
          <w:szCs w:val="20"/>
        </w:rPr>
        <w:t xml:space="preserve"> SOLUTIONS INC.</w:t>
      </w:r>
      <w:r w:rsidRPr="004D1F3B">
        <w:rPr>
          <w:rFonts w:ascii="Arial" w:hAnsi="Arial" w:cs="Arial"/>
          <w:sz w:val="20"/>
          <w:szCs w:val="20"/>
        </w:rPr>
        <w:t>, a corporation duly incorporated under the laws of Québec and having a place of business a</w:t>
      </w:r>
      <w:r w:rsidRPr="004D1F3B">
        <w:rPr>
          <w:rStyle w:val="prompt0"/>
          <w:rFonts w:ascii="Arial" w:hAnsi="Arial" w:cs="Arial"/>
          <w:b/>
          <w:sz w:val="20"/>
          <w:szCs w:val="20"/>
        </w:rPr>
        <w:t xml:space="preserve"> </w:t>
      </w:r>
      <w:r w:rsidRPr="004D1F3B">
        <w:rPr>
          <w:rStyle w:val="prompt0"/>
          <w:rFonts w:ascii="Arial" w:hAnsi="Arial" w:cs="Arial"/>
          <w:sz w:val="20"/>
          <w:szCs w:val="20"/>
        </w:rPr>
        <w:t xml:space="preserve">133 Laurier West, in the City of Montreal, Province of </w:t>
      </w:r>
      <w:r w:rsidRPr="004D1F3B">
        <w:rPr>
          <w:rFonts w:ascii="Arial" w:hAnsi="Arial" w:cs="Arial"/>
          <w:sz w:val="20"/>
          <w:szCs w:val="20"/>
        </w:rPr>
        <w:t>Québec, H2T 2N6,</w:t>
      </w:r>
    </w:p>
    <w:p w14:paraId="103AF963" w14:textId="77777777" w:rsidR="002D7C01" w:rsidRPr="004D1F3B" w:rsidRDefault="002D7C01" w:rsidP="002D7C01">
      <w:pPr>
        <w:spacing w:after="0"/>
        <w:ind w:left="4320" w:hanging="4320"/>
        <w:rPr>
          <w:rFonts w:ascii="Arial" w:hAnsi="Arial" w:cs="Arial"/>
          <w:sz w:val="20"/>
          <w:szCs w:val="20"/>
        </w:rPr>
      </w:pPr>
    </w:p>
    <w:p w14:paraId="417E113F" w14:textId="77777777" w:rsidR="002D7C01" w:rsidRPr="004D1F3B" w:rsidRDefault="002D7C01" w:rsidP="002D7C01">
      <w:pPr>
        <w:spacing w:after="0"/>
        <w:ind w:left="4320" w:hanging="4320"/>
        <w:rPr>
          <w:rFonts w:ascii="Arial" w:hAnsi="Arial" w:cs="Arial"/>
          <w:sz w:val="20"/>
          <w:szCs w:val="20"/>
        </w:rPr>
      </w:pPr>
      <w:r w:rsidRPr="004D1F3B">
        <w:rPr>
          <w:rFonts w:ascii="Arial" w:hAnsi="Arial" w:cs="Arial"/>
          <w:sz w:val="20"/>
          <w:szCs w:val="20"/>
        </w:rPr>
        <w:tab/>
        <w:t>(hereinafter referred to as the “</w:t>
      </w:r>
      <w:r w:rsidRPr="004D1F3B">
        <w:rPr>
          <w:rStyle w:val="termlynxChar0"/>
          <w:rFonts w:ascii="Arial" w:hAnsi="Arial" w:cs="Arial"/>
          <w:b/>
          <w:sz w:val="20"/>
          <w:szCs w:val="20"/>
        </w:rPr>
        <w:t>Corporation</w:t>
      </w:r>
      <w:r w:rsidRPr="004D1F3B">
        <w:rPr>
          <w:rFonts w:ascii="Arial" w:hAnsi="Arial" w:cs="Arial"/>
          <w:sz w:val="20"/>
          <w:szCs w:val="20"/>
        </w:rPr>
        <w:t>”)</w:t>
      </w:r>
    </w:p>
    <w:p w14:paraId="1C688644" w14:textId="77777777" w:rsidR="002D7C01" w:rsidRPr="004D1F3B" w:rsidRDefault="002D7C01" w:rsidP="002D7C01">
      <w:pPr>
        <w:spacing w:after="0"/>
        <w:rPr>
          <w:rFonts w:ascii="Arial" w:hAnsi="Arial" w:cs="Arial"/>
          <w:sz w:val="20"/>
          <w:szCs w:val="20"/>
        </w:rPr>
      </w:pPr>
    </w:p>
    <w:p w14:paraId="70F39326" w14:textId="77777777" w:rsidR="002D7C01" w:rsidRPr="004D1F3B" w:rsidRDefault="002D7C01" w:rsidP="002D7C01">
      <w:pPr>
        <w:pStyle w:val="DWPVFirstLineIndent"/>
        <w:spacing w:before="240"/>
        <w:rPr>
          <w:rFonts w:ascii="Arial" w:hAnsi="Arial" w:cs="Arial"/>
          <w:sz w:val="20"/>
        </w:rPr>
      </w:pPr>
      <w:r w:rsidRPr="004D1F3B">
        <w:rPr>
          <w:rFonts w:ascii="Arial" w:hAnsi="Arial" w:cs="Arial"/>
          <w:b/>
          <w:sz w:val="20"/>
        </w:rPr>
        <w:t>WHEREAS</w:t>
      </w:r>
      <w:r w:rsidRPr="004D1F3B">
        <w:rPr>
          <w:rFonts w:ascii="Arial" w:hAnsi="Arial" w:cs="Arial"/>
          <w:sz w:val="20"/>
        </w:rPr>
        <w:t xml:space="preserve"> the share capital of the </w:t>
      </w:r>
      <w:r w:rsidRPr="004D1F3B">
        <w:rPr>
          <w:rStyle w:val="termlynxChar0"/>
          <w:rFonts w:ascii="Arial" w:hAnsi="Arial" w:cs="Arial"/>
          <w:sz w:val="20"/>
        </w:rPr>
        <w:t>Corporation</w:t>
      </w:r>
      <w:r w:rsidRPr="004D1F3B">
        <w:rPr>
          <w:rFonts w:ascii="Arial" w:hAnsi="Arial" w:cs="Arial"/>
          <w:sz w:val="20"/>
        </w:rPr>
        <w:t xml:space="preserve"> consists solely of an unlimited number of </w:t>
      </w:r>
      <w:r w:rsidRPr="004D1F3B">
        <w:rPr>
          <w:rStyle w:val="prompt0"/>
          <w:rFonts w:ascii="Arial" w:hAnsi="Arial" w:cs="Arial"/>
          <w:sz w:val="20"/>
        </w:rPr>
        <w:t xml:space="preserve">Class A </w:t>
      </w:r>
      <w:r w:rsidRPr="004D1F3B">
        <w:rPr>
          <w:rStyle w:val="termlynxChar0"/>
          <w:rFonts w:ascii="Arial" w:hAnsi="Arial" w:cs="Arial"/>
          <w:sz w:val="20"/>
        </w:rPr>
        <w:t>Shares</w:t>
      </w:r>
      <w:r w:rsidRPr="004D1F3B">
        <w:rPr>
          <w:rFonts w:ascii="Arial" w:hAnsi="Arial" w:cs="Arial"/>
          <w:sz w:val="20"/>
        </w:rPr>
        <w:t xml:space="preserve">, </w:t>
      </w:r>
      <w:r w:rsidRPr="004D1F3B">
        <w:rPr>
          <w:rStyle w:val="prompt0"/>
          <w:rFonts w:ascii="Arial" w:hAnsi="Arial" w:cs="Arial"/>
          <w:sz w:val="20"/>
        </w:rPr>
        <w:t xml:space="preserve">an unlimited number of Class B </w:t>
      </w:r>
      <w:r w:rsidRPr="004D1F3B">
        <w:rPr>
          <w:rStyle w:val="termlynxChar0"/>
          <w:rFonts w:ascii="Arial" w:hAnsi="Arial" w:cs="Arial"/>
          <w:sz w:val="20"/>
        </w:rPr>
        <w:t>Shares</w:t>
      </w:r>
      <w:r w:rsidRPr="004D1F3B">
        <w:rPr>
          <w:rStyle w:val="prompt0"/>
          <w:rFonts w:ascii="Arial" w:hAnsi="Arial" w:cs="Arial"/>
          <w:sz w:val="20"/>
        </w:rPr>
        <w:t>,</w:t>
      </w:r>
      <w:r w:rsidRPr="004D1F3B">
        <w:rPr>
          <w:rFonts w:ascii="Arial" w:hAnsi="Arial" w:cs="Arial"/>
          <w:sz w:val="20"/>
        </w:rPr>
        <w:t xml:space="preserve"> </w:t>
      </w:r>
      <w:r w:rsidRPr="004D1F3B">
        <w:rPr>
          <w:rStyle w:val="prompt0"/>
          <w:rFonts w:ascii="Arial" w:hAnsi="Arial" w:cs="Arial"/>
          <w:sz w:val="20"/>
        </w:rPr>
        <w:t xml:space="preserve">an unlimited number of Class C </w:t>
      </w:r>
      <w:r w:rsidRPr="004D1F3B">
        <w:rPr>
          <w:rStyle w:val="termlynxChar0"/>
          <w:rFonts w:ascii="Arial" w:hAnsi="Arial" w:cs="Arial"/>
          <w:sz w:val="20"/>
        </w:rPr>
        <w:t>Shares</w:t>
      </w:r>
      <w:r w:rsidRPr="004D1F3B">
        <w:rPr>
          <w:rFonts w:ascii="Arial" w:hAnsi="Arial" w:cs="Arial"/>
          <w:sz w:val="20"/>
        </w:rPr>
        <w:t xml:space="preserve"> and </w:t>
      </w:r>
      <w:r w:rsidRPr="004D1F3B">
        <w:rPr>
          <w:rStyle w:val="prompt0"/>
          <w:rFonts w:ascii="Arial" w:hAnsi="Arial" w:cs="Arial"/>
          <w:sz w:val="20"/>
        </w:rPr>
        <w:t xml:space="preserve">an unlimited number of Class D </w:t>
      </w:r>
      <w:r w:rsidRPr="004D1F3B">
        <w:rPr>
          <w:rStyle w:val="termlynxChar0"/>
          <w:rFonts w:ascii="Arial" w:hAnsi="Arial" w:cs="Arial"/>
          <w:sz w:val="20"/>
        </w:rPr>
        <w:t>Shares</w:t>
      </w:r>
      <w:r w:rsidRPr="004D1F3B">
        <w:rPr>
          <w:rStyle w:val="Prompt"/>
          <w:rFonts w:ascii="Arial" w:hAnsi="Arial" w:cs="Arial"/>
        </w:rPr>
        <w:t>;</w:t>
      </w:r>
    </w:p>
    <w:bookmarkEnd w:id="6"/>
    <w:bookmarkEnd w:id="7"/>
    <w:bookmarkEnd w:id="8"/>
    <w:bookmarkEnd w:id="9"/>
    <w:bookmarkEnd w:id="10"/>
    <w:p w14:paraId="4B611EB4" w14:textId="77777777" w:rsidR="009B68A5" w:rsidRPr="00925AAA" w:rsidRDefault="009B68A5" w:rsidP="00175A99">
      <w:pPr>
        <w:pStyle w:val="DWPVFirstLineIndent"/>
        <w:rPr>
          <w:rFonts w:ascii="Arial" w:hAnsi="Arial" w:cs="Arial"/>
          <w:sz w:val="20"/>
        </w:rPr>
      </w:pPr>
      <w:r w:rsidRPr="004D1F3B">
        <w:rPr>
          <w:rFonts w:ascii="Arial" w:hAnsi="Arial" w:cs="Arial"/>
          <w:b/>
          <w:sz w:val="20"/>
        </w:rPr>
        <w:t>WHEREAS</w:t>
      </w:r>
      <w:r w:rsidRPr="004D1F3B">
        <w:rPr>
          <w:rFonts w:ascii="Arial" w:hAnsi="Arial" w:cs="Arial"/>
          <w:sz w:val="20"/>
        </w:rPr>
        <w:t xml:space="preserve"> the </w:t>
      </w:r>
      <w:r w:rsidRPr="004D1F3B">
        <w:rPr>
          <w:rStyle w:val="termlynxChar0"/>
          <w:rFonts w:ascii="Arial" w:hAnsi="Arial" w:cs="Arial"/>
          <w:sz w:val="20"/>
        </w:rPr>
        <w:t>Shareholders</w:t>
      </w:r>
      <w:r w:rsidRPr="004D1F3B">
        <w:rPr>
          <w:rFonts w:ascii="Arial" w:hAnsi="Arial" w:cs="Arial"/>
          <w:sz w:val="20"/>
        </w:rPr>
        <w:t xml:space="preserve"> wish to enter into this </w:t>
      </w:r>
      <w:r w:rsidRPr="004D1F3B">
        <w:rPr>
          <w:rStyle w:val="termlynxChar0"/>
          <w:rFonts w:ascii="Arial" w:hAnsi="Arial" w:cs="Arial"/>
          <w:sz w:val="20"/>
        </w:rPr>
        <w:t>Agreement</w:t>
      </w:r>
      <w:r w:rsidRPr="004D1F3B">
        <w:rPr>
          <w:rFonts w:ascii="Arial" w:hAnsi="Arial" w:cs="Arial"/>
          <w:sz w:val="20"/>
        </w:rPr>
        <w:t xml:space="preserve"> in order to establish their respective rights and obligations with respect to the issued and unissued shares in the share capital of the </w:t>
      </w:r>
      <w:r w:rsidRPr="004D1F3B">
        <w:rPr>
          <w:rStyle w:val="termlynxChar0"/>
          <w:rFonts w:ascii="Arial" w:hAnsi="Arial" w:cs="Arial"/>
          <w:sz w:val="20"/>
        </w:rPr>
        <w:t>Corporation</w:t>
      </w:r>
      <w:r w:rsidRPr="004D1F3B">
        <w:rPr>
          <w:rFonts w:ascii="Arial" w:hAnsi="Arial" w:cs="Arial"/>
          <w:sz w:val="20"/>
        </w:rPr>
        <w:t xml:space="preserve">, the management and conduct of the affairs of the </w:t>
      </w:r>
      <w:r w:rsidRPr="004D1F3B">
        <w:rPr>
          <w:rStyle w:val="termlynxChar0"/>
          <w:rFonts w:ascii="Arial" w:hAnsi="Arial" w:cs="Arial"/>
          <w:sz w:val="20"/>
        </w:rPr>
        <w:t>Corporation</w:t>
      </w:r>
      <w:r w:rsidRPr="004D1F3B">
        <w:rPr>
          <w:rFonts w:ascii="Arial" w:hAnsi="Arial" w:cs="Arial"/>
          <w:sz w:val="20"/>
        </w:rPr>
        <w:t xml:space="preserve"> and various other matters hereinafter set forth.</w:t>
      </w:r>
    </w:p>
    <w:p w14:paraId="67E3A9A4" w14:textId="77777777" w:rsidR="009B68A5" w:rsidRPr="004D1F3B" w:rsidRDefault="009B68A5" w:rsidP="00175A99">
      <w:pPr>
        <w:pStyle w:val="DWPVFirstLineIndent"/>
        <w:rPr>
          <w:rFonts w:ascii="Arial" w:hAnsi="Arial" w:cs="Arial"/>
          <w:sz w:val="20"/>
        </w:rPr>
      </w:pPr>
      <w:r w:rsidRPr="004D1F3B">
        <w:rPr>
          <w:rFonts w:ascii="Arial" w:hAnsi="Arial" w:cs="Arial"/>
          <w:b/>
          <w:sz w:val="20"/>
        </w:rPr>
        <w:t xml:space="preserve">NOW THEREFORE THIS AGREEMENT WITNESSES </w:t>
      </w:r>
      <w:r w:rsidRPr="004D1F3B">
        <w:rPr>
          <w:rFonts w:ascii="Arial" w:hAnsi="Arial" w:cs="Arial"/>
          <w:sz w:val="20"/>
        </w:rPr>
        <w:t xml:space="preserve">that in consideration of the respective covenants and agreements hereinafter contained and for other good and valuable consideration (the receipt and sufficiency of which are hereby acknowledged by each of the </w:t>
      </w:r>
      <w:r w:rsidRPr="004D1F3B">
        <w:rPr>
          <w:rStyle w:val="termlynxChar0"/>
          <w:rFonts w:ascii="Arial" w:hAnsi="Arial" w:cs="Arial"/>
          <w:sz w:val="20"/>
        </w:rPr>
        <w:t>Parties</w:t>
      </w:r>
      <w:r w:rsidRPr="004D1F3B">
        <w:rPr>
          <w:rFonts w:ascii="Arial" w:hAnsi="Arial" w:cs="Arial"/>
          <w:sz w:val="20"/>
        </w:rPr>
        <w:t xml:space="preserve"> hereto), the </w:t>
      </w:r>
      <w:r w:rsidRPr="004D1F3B">
        <w:rPr>
          <w:rStyle w:val="termlynxChar0"/>
          <w:rFonts w:ascii="Arial" w:hAnsi="Arial" w:cs="Arial"/>
          <w:sz w:val="20"/>
        </w:rPr>
        <w:t>Parties</w:t>
      </w:r>
      <w:r w:rsidRPr="004D1F3B">
        <w:rPr>
          <w:rFonts w:ascii="Arial" w:hAnsi="Arial" w:cs="Arial"/>
          <w:sz w:val="20"/>
        </w:rPr>
        <w:t xml:space="preserve"> hereto covenant and agree with each other as follows:</w:t>
      </w:r>
    </w:p>
    <w:p w14:paraId="23EFF902" w14:textId="77777777" w:rsidR="009B68A5" w:rsidRPr="004D1F3B" w:rsidRDefault="009B68A5" w:rsidP="00175A99">
      <w:pPr>
        <w:pStyle w:val="DWPVArtL1"/>
        <w:rPr>
          <w:rFonts w:ascii="Arial" w:hAnsi="Arial" w:cs="Arial"/>
          <w:sz w:val="20"/>
          <w:szCs w:val="20"/>
        </w:rPr>
      </w:pPr>
      <w:bookmarkStart w:id="11" w:name="_Toc136431862"/>
      <w:bookmarkStart w:id="12" w:name="_Toc136431969"/>
      <w:bookmarkStart w:id="13" w:name="_Toc136434753"/>
      <w:bookmarkStart w:id="14" w:name="_Toc136435202"/>
      <w:bookmarkStart w:id="15" w:name="_Toc136435309"/>
      <w:bookmarkStart w:id="16" w:name="_Toc136784754"/>
      <w:bookmarkStart w:id="17" w:name="_Toc136838533"/>
      <w:bookmarkStart w:id="18" w:name="_Toc136838647"/>
      <w:bookmarkStart w:id="19" w:name="_Toc139079616"/>
      <w:bookmarkStart w:id="20" w:name="_Toc139079721"/>
      <w:bookmarkStart w:id="21" w:name="_Toc139080579"/>
      <w:bookmarkStart w:id="22" w:name="_Toc139081711"/>
      <w:bookmarkStart w:id="23" w:name="_Toc139186929"/>
      <w:bookmarkStart w:id="24" w:name="_Toc139187767"/>
      <w:bookmarkStart w:id="25" w:name="_Toc139187873"/>
      <w:bookmarkStart w:id="26" w:name="_Toc139188078"/>
      <w:bookmarkStart w:id="27" w:name="_Toc139286907"/>
      <w:bookmarkStart w:id="28" w:name="_Toc139354110"/>
      <w:bookmarkStart w:id="29" w:name="_Toc139359350"/>
      <w:bookmarkStart w:id="30" w:name="_Toc139359455"/>
      <w:bookmarkStart w:id="31" w:name="_Toc140307095"/>
      <w:bookmarkStart w:id="32" w:name="_Toc150161666"/>
      <w:bookmarkStart w:id="33" w:name="_Toc150164993"/>
      <w:bookmarkStart w:id="34" w:name="_Toc150165098"/>
      <w:bookmarkStart w:id="35" w:name="_Toc176072769"/>
      <w:bookmarkStart w:id="36" w:name="_Toc182654577"/>
      <w:bookmarkStart w:id="37" w:name="_Toc183069616"/>
      <w:bookmarkStart w:id="38" w:name="_Toc211235162"/>
      <w:bookmarkStart w:id="39" w:name="_Toc229828166"/>
      <w:bookmarkStart w:id="40" w:name="_Toc230504891"/>
      <w:bookmarkStart w:id="41" w:name="_Toc230511209"/>
      <w:bookmarkStart w:id="42" w:name="_Toc231900376"/>
      <w:bookmarkStart w:id="43" w:name="_Toc231901250"/>
      <w:bookmarkStart w:id="44" w:name="_Toc231910641"/>
      <w:bookmarkStart w:id="45" w:name="_Toc231914153"/>
      <w:bookmarkStart w:id="46" w:name="_Toc231981956"/>
      <w:bookmarkStart w:id="47" w:name="_Toc232298213"/>
      <w:bookmarkStart w:id="48" w:name="_Toc257190004"/>
      <w:bookmarkStart w:id="49" w:name="_Toc257272676"/>
      <w:bookmarkStart w:id="50" w:name="_Toc257272722"/>
      <w:bookmarkStart w:id="51" w:name="_Toc257273471"/>
      <w:bookmarkStart w:id="52" w:name="_Toc257273615"/>
      <w:bookmarkStart w:id="53" w:name="_Toc257273661"/>
      <w:bookmarkStart w:id="54" w:name="_Toc257621318"/>
      <w:bookmarkStart w:id="55" w:name="_Toc257724557"/>
      <w:bookmarkStart w:id="56" w:name="_Toc257793796"/>
      <w:bookmarkStart w:id="57" w:name="_Toc257796736"/>
      <w:r w:rsidRPr="004D1F3B">
        <w:rPr>
          <w:rFonts w:ascii="Arial" w:hAnsi="Arial" w:cs="Arial"/>
          <w:sz w:val="20"/>
          <w:szCs w:val="20"/>
        </w:rPr>
        <w:br/>
      </w:r>
      <w:bookmarkStart w:id="58" w:name="_Ref136431494"/>
      <w:bookmarkStart w:id="59" w:name="_Toc257796485"/>
      <w:bookmarkStart w:id="60" w:name="_Toc459701534"/>
      <w:bookmarkStart w:id="61" w:name="_Toc456726225"/>
      <w:r w:rsidRPr="004D1F3B">
        <w:rPr>
          <w:rFonts w:ascii="Arial" w:hAnsi="Arial" w:cs="Arial"/>
          <w:sz w:val="20"/>
          <w:szCs w:val="20"/>
        </w:rPr>
        <w:t>definitions and iNTERPRETATION</w:t>
      </w:r>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p>
    <w:p w14:paraId="483081F1" w14:textId="77777777" w:rsidR="009B68A5" w:rsidRPr="004D1F3B" w:rsidRDefault="009B68A5" w:rsidP="00175A99">
      <w:pPr>
        <w:pStyle w:val="DWPVArtL2"/>
        <w:keepNext w:val="0"/>
        <w:rPr>
          <w:rFonts w:ascii="Arial" w:hAnsi="Arial" w:cs="Arial"/>
          <w:b/>
          <w:sz w:val="20"/>
          <w:szCs w:val="20"/>
        </w:rPr>
      </w:pPr>
      <w:bookmarkStart w:id="62" w:name="_Toc459701535"/>
      <w:bookmarkStart w:id="63" w:name="_Toc456726226"/>
      <w:r w:rsidRPr="004D1F3B">
        <w:rPr>
          <w:rFonts w:ascii="Arial" w:hAnsi="Arial" w:cs="Arial"/>
          <w:sz w:val="20"/>
          <w:szCs w:val="20"/>
        </w:rPr>
        <w:t>Definitions</w:t>
      </w:r>
      <w:bookmarkEnd w:id="62"/>
      <w:bookmarkEnd w:id="63"/>
    </w:p>
    <w:p w14:paraId="07F5C795" w14:textId="77777777" w:rsidR="009B68A5" w:rsidRPr="004D1F3B" w:rsidRDefault="009B68A5" w:rsidP="00175A99">
      <w:pPr>
        <w:pStyle w:val="DWPVFirstLineIndent"/>
        <w:rPr>
          <w:rFonts w:ascii="Arial" w:hAnsi="Arial" w:cs="Arial"/>
          <w:sz w:val="20"/>
        </w:rPr>
      </w:pPr>
      <w:r w:rsidRPr="004D1F3B">
        <w:rPr>
          <w:rFonts w:ascii="Arial" w:hAnsi="Arial" w:cs="Arial"/>
          <w:sz w:val="20"/>
        </w:rPr>
        <w:t>As used herein, the following terms have the following meanings, unless otherwise indicated or unless the context otherwise requires:</w:t>
      </w:r>
    </w:p>
    <w:p w14:paraId="7AF6481D" w14:textId="77777777" w:rsidR="009B68A5" w:rsidRPr="004D1F3B" w:rsidRDefault="009B68A5" w:rsidP="00175A99">
      <w:pPr>
        <w:rPr>
          <w:rFonts w:ascii="Arial" w:hAnsi="Arial" w:cs="Arial"/>
          <w:sz w:val="20"/>
          <w:szCs w:val="20"/>
        </w:rPr>
      </w:pPr>
      <w:r w:rsidRPr="004D1F3B">
        <w:rPr>
          <w:rFonts w:ascii="Arial" w:hAnsi="Arial" w:cs="Arial"/>
          <w:sz w:val="20"/>
          <w:szCs w:val="20"/>
        </w:rPr>
        <w:t>“</w:t>
      </w:r>
      <w:r w:rsidRPr="004D1F3B">
        <w:rPr>
          <w:rStyle w:val="termlynxChar0"/>
          <w:rFonts w:ascii="Arial" w:hAnsi="Arial" w:cs="Arial"/>
          <w:b/>
          <w:sz w:val="20"/>
          <w:szCs w:val="20"/>
        </w:rPr>
        <w:t>Act</w:t>
      </w:r>
      <w:r w:rsidRPr="004D1F3B">
        <w:rPr>
          <w:rFonts w:ascii="Arial" w:hAnsi="Arial" w:cs="Arial"/>
          <w:bCs/>
          <w:sz w:val="20"/>
          <w:szCs w:val="20"/>
        </w:rPr>
        <w:t>”</w:t>
      </w:r>
      <w:r w:rsidRPr="004D1F3B">
        <w:rPr>
          <w:rFonts w:ascii="Arial" w:hAnsi="Arial" w:cs="Arial"/>
          <w:sz w:val="20"/>
          <w:szCs w:val="20"/>
        </w:rPr>
        <w:t xml:space="preserve"> means the </w:t>
      </w:r>
      <w:r w:rsidRPr="004D1F3B">
        <w:rPr>
          <w:rFonts w:ascii="Arial" w:hAnsi="Arial" w:cs="Arial"/>
          <w:i/>
          <w:sz w:val="20"/>
          <w:szCs w:val="20"/>
        </w:rPr>
        <w:t xml:space="preserve">Business </w:t>
      </w:r>
      <w:r w:rsidRPr="004D1F3B">
        <w:rPr>
          <w:rStyle w:val="termlynxChar0"/>
          <w:rFonts w:ascii="Arial" w:hAnsi="Arial" w:cs="Arial"/>
          <w:i/>
          <w:sz w:val="20"/>
          <w:szCs w:val="20"/>
        </w:rPr>
        <w:t>Corporations</w:t>
      </w:r>
      <w:r w:rsidRPr="004D1F3B">
        <w:rPr>
          <w:rFonts w:ascii="Arial" w:hAnsi="Arial" w:cs="Arial"/>
          <w:i/>
          <w:sz w:val="20"/>
          <w:szCs w:val="20"/>
        </w:rPr>
        <w:t xml:space="preserve"> Act </w:t>
      </w:r>
      <w:r w:rsidRPr="004D1F3B">
        <w:rPr>
          <w:rFonts w:ascii="Arial" w:hAnsi="Arial" w:cs="Arial"/>
          <w:sz w:val="20"/>
          <w:szCs w:val="20"/>
        </w:rPr>
        <w:t>(Québec)</w:t>
      </w:r>
      <w:r w:rsidRPr="004D1F3B">
        <w:rPr>
          <w:rFonts w:ascii="Arial" w:hAnsi="Arial" w:cs="Arial"/>
          <w:i/>
          <w:sz w:val="20"/>
          <w:szCs w:val="20"/>
        </w:rPr>
        <w:t>,</w:t>
      </w:r>
      <w:r w:rsidRPr="004D1F3B">
        <w:rPr>
          <w:rStyle w:val="FootnoteReference"/>
          <w:rFonts w:ascii="Arial" w:hAnsi="Arial" w:cs="Arial"/>
          <w:i/>
          <w:sz w:val="20"/>
          <w:szCs w:val="20"/>
          <w:vertAlign w:val="baseline"/>
        </w:rPr>
        <w:t xml:space="preserve"> </w:t>
      </w:r>
      <w:r w:rsidRPr="004D1F3B">
        <w:rPr>
          <w:rFonts w:ascii="Arial" w:hAnsi="Arial" w:cs="Arial"/>
          <w:sz w:val="20"/>
          <w:szCs w:val="20"/>
        </w:rPr>
        <w:t>as amended, replaced, restated or supplemented from time to time</w:t>
      </w:r>
      <w:bookmarkStart w:id="64" w:name="_Ref263846136"/>
      <w:r w:rsidRPr="004D1F3B">
        <w:rPr>
          <w:rFonts w:ascii="Arial" w:hAnsi="Arial" w:cs="Arial"/>
          <w:sz w:val="20"/>
          <w:szCs w:val="20"/>
        </w:rPr>
        <w:t>;</w:t>
      </w:r>
      <w:bookmarkEnd w:id="64"/>
    </w:p>
    <w:p w14:paraId="55396816" w14:textId="77777777" w:rsidR="009B68A5" w:rsidRPr="004D1F3B" w:rsidRDefault="009B68A5" w:rsidP="00175A99">
      <w:pPr>
        <w:rPr>
          <w:rFonts w:ascii="Arial" w:hAnsi="Arial" w:cs="Arial"/>
          <w:sz w:val="20"/>
          <w:szCs w:val="20"/>
        </w:rPr>
      </w:pPr>
      <w:r w:rsidRPr="004D1F3B">
        <w:rPr>
          <w:rFonts w:ascii="Arial" w:hAnsi="Arial" w:cs="Arial"/>
          <w:sz w:val="20"/>
          <w:szCs w:val="20"/>
        </w:rPr>
        <w:t>“</w:t>
      </w:r>
      <w:r w:rsidRPr="004D1F3B">
        <w:rPr>
          <w:rStyle w:val="termlynxChar0"/>
          <w:rFonts w:ascii="Arial" w:hAnsi="Arial" w:cs="Arial"/>
          <w:b/>
          <w:sz w:val="20"/>
          <w:szCs w:val="20"/>
        </w:rPr>
        <w:t>Affiliate</w:t>
      </w:r>
      <w:r w:rsidRPr="004D1F3B">
        <w:rPr>
          <w:rFonts w:ascii="Arial" w:hAnsi="Arial" w:cs="Arial"/>
          <w:sz w:val="20"/>
          <w:szCs w:val="20"/>
        </w:rPr>
        <w:t xml:space="preserve">” means, with respect to any </w:t>
      </w:r>
      <w:r w:rsidRPr="004D1F3B">
        <w:rPr>
          <w:rStyle w:val="termlynxChar0"/>
          <w:rFonts w:ascii="Arial" w:hAnsi="Arial" w:cs="Arial"/>
          <w:sz w:val="20"/>
          <w:szCs w:val="20"/>
        </w:rPr>
        <w:t>Person</w:t>
      </w:r>
      <w:r w:rsidRPr="004D1F3B">
        <w:rPr>
          <w:rFonts w:ascii="Arial" w:hAnsi="Arial" w:cs="Arial"/>
          <w:sz w:val="20"/>
          <w:szCs w:val="20"/>
        </w:rPr>
        <w:t xml:space="preserve">, any other </w:t>
      </w:r>
      <w:r w:rsidRPr="004D1F3B">
        <w:rPr>
          <w:rStyle w:val="termlynxChar0"/>
          <w:rFonts w:ascii="Arial" w:hAnsi="Arial" w:cs="Arial"/>
          <w:sz w:val="20"/>
          <w:szCs w:val="20"/>
        </w:rPr>
        <w:t>Person</w:t>
      </w:r>
      <w:r w:rsidRPr="004D1F3B">
        <w:rPr>
          <w:rFonts w:ascii="Arial" w:hAnsi="Arial" w:cs="Arial"/>
          <w:sz w:val="20"/>
          <w:szCs w:val="20"/>
        </w:rPr>
        <w:t xml:space="preserve"> which </w:t>
      </w:r>
      <w:r w:rsidRPr="004D1F3B">
        <w:rPr>
          <w:rStyle w:val="termlynxChar0"/>
          <w:rFonts w:ascii="Arial" w:hAnsi="Arial" w:cs="Arial"/>
          <w:sz w:val="20"/>
          <w:szCs w:val="20"/>
        </w:rPr>
        <w:t>Controls</w:t>
      </w:r>
      <w:r w:rsidRPr="004D1F3B">
        <w:rPr>
          <w:rFonts w:ascii="Arial" w:hAnsi="Arial" w:cs="Arial"/>
          <w:sz w:val="20"/>
          <w:szCs w:val="20"/>
        </w:rPr>
        <w:t xml:space="preserve">, or is </w:t>
      </w:r>
      <w:r w:rsidRPr="004D1F3B">
        <w:rPr>
          <w:rStyle w:val="termlynxChar0"/>
          <w:rFonts w:ascii="Arial" w:hAnsi="Arial" w:cs="Arial"/>
          <w:sz w:val="20"/>
          <w:szCs w:val="20"/>
        </w:rPr>
        <w:t>Controlled</w:t>
      </w:r>
      <w:r w:rsidRPr="004D1F3B">
        <w:rPr>
          <w:rFonts w:ascii="Arial" w:hAnsi="Arial" w:cs="Arial"/>
          <w:sz w:val="20"/>
          <w:szCs w:val="20"/>
        </w:rPr>
        <w:t xml:space="preserve"> by such first </w:t>
      </w:r>
      <w:r w:rsidRPr="004D1F3B">
        <w:rPr>
          <w:rStyle w:val="termlynxChar0"/>
          <w:rFonts w:ascii="Arial" w:hAnsi="Arial" w:cs="Arial"/>
          <w:sz w:val="20"/>
          <w:szCs w:val="20"/>
        </w:rPr>
        <w:t>Person</w:t>
      </w:r>
      <w:r w:rsidRPr="004D1F3B">
        <w:rPr>
          <w:rFonts w:ascii="Arial" w:hAnsi="Arial" w:cs="Arial"/>
          <w:sz w:val="20"/>
          <w:szCs w:val="20"/>
        </w:rPr>
        <w:t xml:space="preserve">, or is </w:t>
      </w:r>
      <w:r w:rsidRPr="004D1F3B">
        <w:rPr>
          <w:rStyle w:val="termlynxChar0"/>
          <w:rFonts w:ascii="Arial" w:hAnsi="Arial" w:cs="Arial"/>
          <w:sz w:val="20"/>
          <w:szCs w:val="20"/>
        </w:rPr>
        <w:t>Controlled</w:t>
      </w:r>
      <w:r w:rsidRPr="004D1F3B">
        <w:rPr>
          <w:rFonts w:ascii="Arial" w:hAnsi="Arial" w:cs="Arial"/>
          <w:sz w:val="20"/>
          <w:szCs w:val="20"/>
        </w:rPr>
        <w:t xml:space="preserve"> by the same </w:t>
      </w:r>
      <w:r w:rsidRPr="004D1F3B">
        <w:rPr>
          <w:rStyle w:val="termlynxChar0"/>
          <w:rFonts w:ascii="Arial" w:hAnsi="Arial" w:cs="Arial"/>
          <w:sz w:val="20"/>
          <w:szCs w:val="20"/>
        </w:rPr>
        <w:t>Person</w:t>
      </w:r>
      <w:r w:rsidRPr="004D1F3B">
        <w:rPr>
          <w:rFonts w:ascii="Arial" w:hAnsi="Arial" w:cs="Arial"/>
          <w:sz w:val="20"/>
          <w:szCs w:val="20"/>
        </w:rPr>
        <w:t xml:space="preserve"> that </w:t>
      </w:r>
      <w:r w:rsidRPr="004D1F3B">
        <w:rPr>
          <w:rStyle w:val="termlynxChar0"/>
          <w:rFonts w:ascii="Arial" w:hAnsi="Arial" w:cs="Arial"/>
          <w:sz w:val="20"/>
          <w:szCs w:val="20"/>
        </w:rPr>
        <w:t>Controls</w:t>
      </w:r>
      <w:r w:rsidRPr="004D1F3B">
        <w:rPr>
          <w:rFonts w:ascii="Arial" w:hAnsi="Arial" w:cs="Arial"/>
          <w:sz w:val="20"/>
          <w:szCs w:val="20"/>
        </w:rPr>
        <w:t xml:space="preserve"> such first </w:t>
      </w:r>
      <w:r w:rsidRPr="004D1F3B">
        <w:rPr>
          <w:rStyle w:val="termlynxChar0"/>
          <w:rFonts w:ascii="Arial" w:hAnsi="Arial" w:cs="Arial"/>
          <w:sz w:val="20"/>
          <w:szCs w:val="20"/>
        </w:rPr>
        <w:t>Person</w:t>
      </w:r>
      <w:r w:rsidRPr="004D1F3B">
        <w:rPr>
          <w:rFonts w:ascii="Arial" w:hAnsi="Arial" w:cs="Arial"/>
          <w:sz w:val="20"/>
          <w:szCs w:val="20"/>
        </w:rPr>
        <w:t xml:space="preserve">, and, with respect to any individual, such individual’s </w:t>
      </w:r>
      <w:r w:rsidRPr="004D1F3B">
        <w:rPr>
          <w:rStyle w:val="termlynxChar0"/>
          <w:rFonts w:ascii="Arial" w:hAnsi="Arial" w:cs="Arial"/>
          <w:sz w:val="20"/>
          <w:szCs w:val="20"/>
        </w:rPr>
        <w:t>Spouse</w:t>
      </w:r>
      <w:r w:rsidRPr="004D1F3B">
        <w:rPr>
          <w:rFonts w:ascii="Arial" w:hAnsi="Arial" w:cs="Arial"/>
          <w:sz w:val="20"/>
          <w:szCs w:val="20"/>
        </w:rPr>
        <w:t xml:space="preserve">, </w:t>
      </w:r>
      <w:r w:rsidRPr="004D1F3B">
        <w:rPr>
          <w:rStyle w:val="termlynxChar0"/>
          <w:rFonts w:ascii="Arial" w:hAnsi="Arial" w:cs="Arial"/>
          <w:sz w:val="20"/>
          <w:szCs w:val="20"/>
        </w:rPr>
        <w:t>Issue</w:t>
      </w:r>
      <w:r w:rsidRPr="004D1F3B">
        <w:rPr>
          <w:rFonts w:ascii="Arial" w:hAnsi="Arial" w:cs="Arial"/>
          <w:sz w:val="20"/>
          <w:szCs w:val="20"/>
        </w:rPr>
        <w:t xml:space="preserve">, parent, sibling or trust for the exclusive benefit of any one or more of the foregoing individuals or any other </w:t>
      </w:r>
      <w:r w:rsidRPr="004D1F3B">
        <w:rPr>
          <w:rStyle w:val="termlynxChar0"/>
          <w:rFonts w:ascii="Arial" w:hAnsi="Arial" w:cs="Arial"/>
          <w:sz w:val="20"/>
          <w:szCs w:val="20"/>
        </w:rPr>
        <w:t>Person</w:t>
      </w:r>
      <w:r w:rsidRPr="004D1F3B">
        <w:rPr>
          <w:rFonts w:ascii="Arial" w:hAnsi="Arial" w:cs="Arial"/>
          <w:sz w:val="20"/>
          <w:szCs w:val="20"/>
        </w:rPr>
        <w:t xml:space="preserve"> over whom or over whose activities or conduct, in any manner and whether by contract, agreement, understanding or otherwise that individual exercises </w:t>
      </w:r>
      <w:r w:rsidRPr="004D1F3B">
        <w:rPr>
          <w:rStyle w:val="termlynxChar0"/>
          <w:rFonts w:ascii="Arial" w:hAnsi="Arial" w:cs="Arial"/>
          <w:sz w:val="20"/>
          <w:szCs w:val="20"/>
        </w:rPr>
        <w:t>Control</w:t>
      </w:r>
      <w:r w:rsidRPr="004D1F3B">
        <w:rPr>
          <w:rFonts w:ascii="Arial" w:hAnsi="Arial" w:cs="Arial"/>
          <w:sz w:val="20"/>
          <w:szCs w:val="20"/>
        </w:rPr>
        <w:t>;</w:t>
      </w:r>
    </w:p>
    <w:p w14:paraId="165AEEE2" w14:textId="77777777" w:rsidR="009B68A5" w:rsidRPr="004D1F3B" w:rsidRDefault="009B68A5" w:rsidP="00175A99">
      <w:pPr>
        <w:rPr>
          <w:rFonts w:ascii="Arial" w:hAnsi="Arial" w:cs="Arial"/>
          <w:sz w:val="20"/>
          <w:szCs w:val="20"/>
        </w:rPr>
      </w:pPr>
      <w:r w:rsidRPr="004D1F3B">
        <w:rPr>
          <w:rFonts w:ascii="Arial" w:hAnsi="Arial" w:cs="Arial"/>
          <w:sz w:val="20"/>
          <w:szCs w:val="20"/>
        </w:rPr>
        <w:t>“</w:t>
      </w:r>
      <w:r w:rsidRPr="004D1F3B">
        <w:rPr>
          <w:rStyle w:val="termlynxChar0"/>
          <w:rFonts w:ascii="Arial" w:hAnsi="Arial" w:cs="Arial"/>
          <w:b/>
          <w:sz w:val="20"/>
          <w:szCs w:val="20"/>
        </w:rPr>
        <w:t>Agreement</w:t>
      </w:r>
      <w:r w:rsidRPr="004D1F3B">
        <w:rPr>
          <w:rFonts w:ascii="Arial" w:hAnsi="Arial" w:cs="Arial"/>
          <w:sz w:val="20"/>
          <w:szCs w:val="20"/>
        </w:rPr>
        <w:t>” means this unanimous shareholders’ agreement, as amended, replaced, restated or supplemented from time to time;</w:t>
      </w:r>
    </w:p>
    <w:p w14:paraId="398B143E" w14:textId="77777777" w:rsidR="009B68A5" w:rsidRPr="003B12FE" w:rsidRDefault="009B68A5" w:rsidP="00175A99">
      <w:pPr>
        <w:rPr>
          <w:rFonts w:ascii="Arial" w:hAnsi="Arial" w:cs="Arial"/>
          <w:sz w:val="20"/>
          <w:szCs w:val="20"/>
        </w:rPr>
      </w:pPr>
      <w:r w:rsidRPr="004D1F3B">
        <w:rPr>
          <w:rFonts w:ascii="Arial" w:hAnsi="Arial" w:cs="Arial"/>
          <w:sz w:val="20"/>
          <w:szCs w:val="20"/>
        </w:rPr>
        <w:t>“</w:t>
      </w:r>
      <w:r w:rsidRPr="004D1F3B">
        <w:rPr>
          <w:rFonts w:ascii="Arial" w:hAnsi="Arial" w:cs="Arial"/>
          <w:b/>
          <w:sz w:val="20"/>
          <w:szCs w:val="20"/>
        </w:rPr>
        <w:t>Arm’s Length</w:t>
      </w:r>
      <w:r w:rsidRPr="004D1F3B">
        <w:rPr>
          <w:rFonts w:ascii="Arial" w:hAnsi="Arial" w:cs="Arial"/>
          <w:sz w:val="20"/>
          <w:szCs w:val="20"/>
        </w:rPr>
        <w:t xml:space="preserve">” </w:t>
      </w:r>
      <w:r w:rsidRPr="004D1F3B">
        <w:rPr>
          <w:rFonts w:ascii="Arial" w:hAnsi="Arial" w:cs="Arial"/>
          <w:spacing w:val="-3"/>
          <w:sz w:val="20"/>
          <w:szCs w:val="20"/>
        </w:rPr>
        <w:t>means “</w:t>
      </w:r>
      <w:r w:rsidRPr="004D1F3B">
        <w:rPr>
          <w:rFonts w:ascii="Arial" w:hAnsi="Arial" w:cs="Arial"/>
          <w:sz w:val="20"/>
          <w:szCs w:val="20"/>
        </w:rPr>
        <w:t>arm’s length</w:t>
      </w:r>
      <w:r w:rsidRPr="004D1F3B">
        <w:rPr>
          <w:rFonts w:ascii="Arial" w:hAnsi="Arial" w:cs="Arial"/>
          <w:spacing w:val="-3"/>
          <w:sz w:val="20"/>
          <w:szCs w:val="20"/>
        </w:rPr>
        <w:t>” for the purposes of the</w:t>
      </w:r>
      <w:r w:rsidRPr="004D1F3B">
        <w:rPr>
          <w:rFonts w:ascii="Arial" w:hAnsi="Arial" w:cs="Arial"/>
          <w:i/>
          <w:spacing w:val="-3"/>
          <w:sz w:val="20"/>
          <w:szCs w:val="20"/>
        </w:rPr>
        <w:t xml:space="preserve"> Income Tax </w:t>
      </w:r>
      <w:r w:rsidRPr="004D1F3B">
        <w:rPr>
          <w:rStyle w:val="termlynxChar0"/>
          <w:rFonts w:ascii="Arial" w:hAnsi="Arial" w:cs="Arial"/>
          <w:i/>
          <w:spacing w:val="-3"/>
          <w:sz w:val="20"/>
          <w:szCs w:val="20"/>
        </w:rPr>
        <w:t>Act</w:t>
      </w:r>
      <w:r w:rsidRPr="004D1F3B">
        <w:rPr>
          <w:rFonts w:ascii="Arial" w:hAnsi="Arial" w:cs="Arial"/>
          <w:spacing w:val="-3"/>
          <w:sz w:val="20"/>
          <w:szCs w:val="20"/>
        </w:rPr>
        <w:t xml:space="preserve"> (Canada), as amended, replaced, restated or supplemented from time to time;</w:t>
      </w:r>
    </w:p>
    <w:p w14:paraId="27945495" w14:textId="77777777" w:rsidR="009B68A5" w:rsidRPr="004D1F3B" w:rsidRDefault="009B68A5" w:rsidP="00175A99">
      <w:pPr>
        <w:rPr>
          <w:rFonts w:ascii="Arial" w:hAnsi="Arial" w:cs="Arial"/>
          <w:sz w:val="20"/>
          <w:szCs w:val="20"/>
        </w:rPr>
      </w:pPr>
      <w:r w:rsidRPr="004D1F3B">
        <w:rPr>
          <w:rFonts w:ascii="Arial" w:hAnsi="Arial" w:cs="Arial"/>
          <w:sz w:val="20"/>
          <w:szCs w:val="20"/>
        </w:rPr>
        <w:t>“</w:t>
      </w:r>
      <w:r w:rsidRPr="004D1F3B">
        <w:rPr>
          <w:rStyle w:val="termlynxChar0"/>
          <w:rFonts w:ascii="Arial" w:hAnsi="Arial" w:cs="Arial"/>
          <w:b/>
          <w:sz w:val="20"/>
          <w:szCs w:val="20"/>
        </w:rPr>
        <w:t>Articles</w:t>
      </w:r>
      <w:r w:rsidRPr="004D1F3B">
        <w:rPr>
          <w:rFonts w:ascii="Arial" w:hAnsi="Arial" w:cs="Arial"/>
          <w:sz w:val="20"/>
          <w:szCs w:val="20"/>
        </w:rPr>
        <w:t xml:space="preserve">” means the articles of incorporation of the </w:t>
      </w:r>
      <w:r w:rsidRPr="004D1F3B">
        <w:rPr>
          <w:rStyle w:val="termlynxChar0"/>
          <w:rFonts w:ascii="Arial" w:hAnsi="Arial" w:cs="Arial"/>
          <w:sz w:val="20"/>
          <w:szCs w:val="20"/>
        </w:rPr>
        <w:t>Corporation</w:t>
      </w:r>
      <w:r w:rsidRPr="004D1F3B">
        <w:rPr>
          <w:rFonts w:ascii="Arial" w:hAnsi="Arial" w:cs="Arial"/>
          <w:sz w:val="20"/>
          <w:szCs w:val="20"/>
        </w:rPr>
        <w:t>, as amended, replaced, restated or supplemented from time to time;</w:t>
      </w:r>
    </w:p>
    <w:p w14:paraId="007DAB9A" w14:textId="77777777" w:rsidR="009B68A5" w:rsidRPr="004D1F3B" w:rsidRDefault="009B68A5" w:rsidP="00175A99">
      <w:pPr>
        <w:rPr>
          <w:rFonts w:ascii="Arial" w:hAnsi="Arial" w:cs="Arial"/>
          <w:sz w:val="20"/>
          <w:szCs w:val="20"/>
        </w:rPr>
      </w:pPr>
      <w:r w:rsidRPr="004D1F3B">
        <w:rPr>
          <w:rFonts w:ascii="Arial" w:hAnsi="Arial" w:cs="Arial"/>
          <w:sz w:val="20"/>
          <w:szCs w:val="20"/>
        </w:rPr>
        <w:t>“</w:t>
      </w:r>
      <w:r w:rsidRPr="004D1F3B">
        <w:rPr>
          <w:rStyle w:val="termlynxChar0"/>
          <w:rFonts w:ascii="Arial" w:hAnsi="Arial" w:cs="Arial"/>
          <w:b/>
          <w:sz w:val="20"/>
          <w:szCs w:val="20"/>
        </w:rPr>
        <w:t>Budget</w:t>
      </w:r>
      <w:r w:rsidRPr="004D1F3B">
        <w:rPr>
          <w:rFonts w:ascii="Arial" w:hAnsi="Arial" w:cs="Arial"/>
          <w:sz w:val="20"/>
          <w:szCs w:val="20"/>
        </w:rPr>
        <w:t>” has the meaning ascribed thereto in Section </w:t>
      </w:r>
      <w:r w:rsidRPr="004D1F3B">
        <w:rPr>
          <w:rFonts w:ascii="Arial" w:hAnsi="Arial" w:cs="Arial"/>
          <w:sz w:val="20"/>
          <w:szCs w:val="20"/>
        </w:rPr>
        <w:fldChar w:fldCharType="begin"/>
      </w:r>
      <w:r w:rsidRPr="004D1F3B">
        <w:rPr>
          <w:rFonts w:ascii="Arial" w:hAnsi="Arial" w:cs="Arial"/>
          <w:sz w:val="20"/>
          <w:szCs w:val="20"/>
        </w:rPr>
        <w:instrText xml:space="preserve"> REF _Ref432596049 \r \h  \* MERGEFORMAT </w:instrText>
      </w:r>
      <w:r w:rsidRPr="004D1F3B">
        <w:rPr>
          <w:rFonts w:ascii="Arial" w:hAnsi="Arial" w:cs="Arial"/>
          <w:sz w:val="20"/>
          <w:szCs w:val="20"/>
        </w:rPr>
      </w:r>
      <w:r w:rsidRPr="004D1F3B">
        <w:rPr>
          <w:rFonts w:ascii="Arial" w:hAnsi="Arial" w:cs="Arial"/>
          <w:sz w:val="20"/>
          <w:szCs w:val="20"/>
        </w:rPr>
        <w:fldChar w:fldCharType="separate"/>
      </w:r>
      <w:r w:rsidRPr="004D1F3B">
        <w:rPr>
          <w:rFonts w:ascii="Arial" w:hAnsi="Arial" w:cs="Arial"/>
          <w:sz w:val="20"/>
          <w:szCs w:val="20"/>
        </w:rPr>
        <w:t>5.10.1</w:t>
      </w:r>
      <w:r w:rsidRPr="004D1F3B">
        <w:rPr>
          <w:rFonts w:ascii="Arial" w:hAnsi="Arial" w:cs="Arial"/>
          <w:sz w:val="20"/>
          <w:szCs w:val="20"/>
        </w:rPr>
        <w:fldChar w:fldCharType="end"/>
      </w:r>
      <w:r w:rsidRPr="004D1F3B">
        <w:rPr>
          <w:rFonts w:ascii="Arial" w:hAnsi="Arial" w:cs="Arial"/>
          <w:sz w:val="20"/>
          <w:szCs w:val="20"/>
        </w:rPr>
        <w:t xml:space="preserve"> hereof;</w:t>
      </w:r>
    </w:p>
    <w:p w14:paraId="702CF3C1" w14:textId="77777777" w:rsidR="009B68A5" w:rsidRPr="004D1F3B" w:rsidRDefault="009B68A5" w:rsidP="00175A99">
      <w:pPr>
        <w:rPr>
          <w:rFonts w:ascii="Arial" w:hAnsi="Arial" w:cs="Arial"/>
          <w:sz w:val="20"/>
          <w:szCs w:val="20"/>
        </w:rPr>
      </w:pPr>
      <w:r w:rsidRPr="004D1F3B">
        <w:rPr>
          <w:rFonts w:ascii="Arial" w:hAnsi="Arial" w:cs="Arial"/>
          <w:sz w:val="20"/>
          <w:szCs w:val="20"/>
        </w:rPr>
        <w:t>“</w:t>
      </w:r>
      <w:r w:rsidRPr="004D1F3B">
        <w:rPr>
          <w:rFonts w:ascii="Arial" w:hAnsi="Arial" w:cs="Arial"/>
          <w:b/>
          <w:sz w:val="20"/>
          <w:szCs w:val="20"/>
        </w:rPr>
        <w:t>Business</w:t>
      </w:r>
      <w:r w:rsidRPr="004D1F3B">
        <w:rPr>
          <w:rFonts w:ascii="Arial" w:hAnsi="Arial" w:cs="Arial"/>
          <w:sz w:val="20"/>
          <w:szCs w:val="20"/>
        </w:rPr>
        <w:t>” has the meaning ascribed thereto in Section </w:t>
      </w:r>
      <w:r w:rsidRPr="004D1F3B">
        <w:rPr>
          <w:rFonts w:ascii="Arial" w:hAnsi="Arial" w:cs="Arial"/>
          <w:sz w:val="20"/>
          <w:szCs w:val="20"/>
        </w:rPr>
        <w:fldChar w:fldCharType="begin"/>
      </w:r>
      <w:r w:rsidRPr="004D1F3B">
        <w:rPr>
          <w:rFonts w:ascii="Arial" w:hAnsi="Arial" w:cs="Arial"/>
          <w:sz w:val="20"/>
          <w:szCs w:val="20"/>
        </w:rPr>
        <w:instrText xml:space="preserve"> REF _Ref459698178 \r \h  \* MERGEFORMAT </w:instrText>
      </w:r>
      <w:r w:rsidRPr="004D1F3B">
        <w:rPr>
          <w:rFonts w:ascii="Arial" w:hAnsi="Arial" w:cs="Arial"/>
          <w:sz w:val="20"/>
          <w:szCs w:val="20"/>
        </w:rPr>
      </w:r>
      <w:r w:rsidRPr="004D1F3B">
        <w:rPr>
          <w:rFonts w:ascii="Arial" w:hAnsi="Arial" w:cs="Arial"/>
          <w:sz w:val="20"/>
          <w:szCs w:val="20"/>
        </w:rPr>
        <w:fldChar w:fldCharType="separate"/>
      </w:r>
      <w:r w:rsidRPr="004D1F3B">
        <w:rPr>
          <w:rFonts w:ascii="Arial" w:hAnsi="Arial" w:cs="Arial"/>
          <w:sz w:val="20"/>
          <w:szCs w:val="20"/>
        </w:rPr>
        <w:t>11.1</w:t>
      </w:r>
      <w:r w:rsidRPr="004D1F3B">
        <w:rPr>
          <w:rFonts w:ascii="Arial" w:hAnsi="Arial" w:cs="Arial"/>
          <w:sz w:val="20"/>
          <w:szCs w:val="20"/>
        </w:rPr>
        <w:fldChar w:fldCharType="end"/>
      </w:r>
      <w:r w:rsidRPr="004D1F3B">
        <w:rPr>
          <w:rFonts w:ascii="Arial" w:hAnsi="Arial" w:cs="Arial"/>
          <w:sz w:val="20"/>
          <w:szCs w:val="20"/>
        </w:rPr>
        <w:t xml:space="preserve"> hereof;</w:t>
      </w:r>
    </w:p>
    <w:p w14:paraId="079037E4" w14:textId="77777777" w:rsidR="009B68A5" w:rsidRPr="004D1F3B" w:rsidRDefault="009B68A5" w:rsidP="00175A99">
      <w:pPr>
        <w:rPr>
          <w:rFonts w:ascii="Arial" w:hAnsi="Arial" w:cs="Arial"/>
          <w:sz w:val="20"/>
          <w:szCs w:val="20"/>
        </w:rPr>
      </w:pPr>
      <w:r w:rsidRPr="004D1F3B">
        <w:rPr>
          <w:rFonts w:ascii="Arial" w:hAnsi="Arial" w:cs="Arial"/>
          <w:sz w:val="20"/>
          <w:szCs w:val="20"/>
        </w:rPr>
        <w:t>“</w:t>
      </w:r>
      <w:r w:rsidRPr="004D1F3B">
        <w:rPr>
          <w:rStyle w:val="termlynxChar0"/>
          <w:rFonts w:ascii="Arial" w:hAnsi="Arial" w:cs="Arial"/>
          <w:b/>
          <w:sz w:val="20"/>
          <w:szCs w:val="20"/>
        </w:rPr>
        <w:t>Business Day</w:t>
      </w:r>
      <w:r w:rsidRPr="004D1F3B">
        <w:rPr>
          <w:rFonts w:ascii="Arial" w:hAnsi="Arial" w:cs="Arial"/>
          <w:sz w:val="20"/>
          <w:szCs w:val="20"/>
        </w:rPr>
        <w:t>” means any day, other than a Saturday, Sunday or a day which is a legal holiday in Montréal, Québec;</w:t>
      </w:r>
    </w:p>
    <w:p w14:paraId="42BCDFBF" w14:textId="77777777" w:rsidR="009B68A5" w:rsidRPr="004D1F3B" w:rsidRDefault="009B68A5" w:rsidP="00175A99">
      <w:pPr>
        <w:rPr>
          <w:rFonts w:ascii="Arial" w:hAnsi="Arial" w:cs="Arial"/>
          <w:sz w:val="20"/>
          <w:szCs w:val="20"/>
        </w:rPr>
      </w:pPr>
      <w:r w:rsidRPr="004D1F3B">
        <w:rPr>
          <w:rFonts w:ascii="Arial" w:hAnsi="Arial" w:cs="Arial"/>
          <w:sz w:val="20"/>
          <w:szCs w:val="20"/>
        </w:rPr>
        <w:t>“</w:t>
      </w:r>
      <w:r w:rsidRPr="004D1F3B">
        <w:rPr>
          <w:rStyle w:val="termlynxChar0"/>
          <w:rFonts w:ascii="Arial" w:hAnsi="Arial" w:cs="Arial"/>
          <w:b/>
          <w:sz w:val="20"/>
          <w:szCs w:val="20"/>
        </w:rPr>
        <w:t>By</w:t>
      </w:r>
      <w:r w:rsidRPr="004D1F3B">
        <w:rPr>
          <w:rStyle w:val="termlynxChar0"/>
          <w:rFonts w:ascii="Arial" w:hAnsi="Arial" w:cs="Arial"/>
          <w:b/>
          <w:sz w:val="20"/>
          <w:szCs w:val="20"/>
        </w:rPr>
        <w:noBreakHyphen/>
        <w:t>Laws</w:t>
      </w:r>
      <w:r w:rsidRPr="004D1F3B">
        <w:rPr>
          <w:rFonts w:ascii="Arial" w:hAnsi="Arial" w:cs="Arial"/>
          <w:sz w:val="20"/>
          <w:szCs w:val="20"/>
        </w:rPr>
        <w:t>” means the by</w:t>
      </w:r>
      <w:r w:rsidRPr="004D1F3B">
        <w:rPr>
          <w:rFonts w:ascii="Arial" w:hAnsi="Arial" w:cs="Arial"/>
          <w:sz w:val="20"/>
          <w:szCs w:val="20"/>
        </w:rPr>
        <w:noBreakHyphen/>
        <w:t xml:space="preserve">laws of the </w:t>
      </w:r>
      <w:r w:rsidRPr="004D1F3B">
        <w:rPr>
          <w:rStyle w:val="termlynxChar0"/>
          <w:rFonts w:ascii="Arial" w:hAnsi="Arial" w:cs="Arial"/>
          <w:sz w:val="20"/>
          <w:szCs w:val="20"/>
        </w:rPr>
        <w:t>Corporation</w:t>
      </w:r>
      <w:r w:rsidRPr="004D1F3B">
        <w:rPr>
          <w:rFonts w:ascii="Arial" w:hAnsi="Arial" w:cs="Arial"/>
          <w:sz w:val="20"/>
          <w:szCs w:val="20"/>
        </w:rPr>
        <w:t>, as amended, replaced, restated or supplemented from time to time;</w:t>
      </w:r>
    </w:p>
    <w:p w14:paraId="62E08BE2" w14:textId="77777777" w:rsidR="009B68A5" w:rsidRPr="004D1F3B" w:rsidRDefault="009B68A5" w:rsidP="00175A99">
      <w:pPr>
        <w:rPr>
          <w:rFonts w:ascii="Arial" w:hAnsi="Arial" w:cs="Arial"/>
          <w:sz w:val="20"/>
          <w:szCs w:val="20"/>
        </w:rPr>
      </w:pPr>
      <w:r w:rsidRPr="004D1F3B">
        <w:rPr>
          <w:rFonts w:ascii="Arial" w:hAnsi="Arial" w:cs="Arial"/>
          <w:sz w:val="20"/>
          <w:szCs w:val="20"/>
        </w:rPr>
        <w:t>“</w:t>
      </w:r>
      <w:r w:rsidRPr="004D1F3B">
        <w:rPr>
          <w:rStyle w:val="termlynxChar0"/>
          <w:rFonts w:ascii="Arial" w:hAnsi="Arial" w:cs="Arial"/>
          <w:b/>
          <w:sz w:val="20"/>
          <w:szCs w:val="20"/>
        </w:rPr>
        <w:t>Closing Date</w:t>
      </w:r>
      <w:r w:rsidRPr="004D1F3B">
        <w:rPr>
          <w:rFonts w:ascii="Arial" w:hAnsi="Arial" w:cs="Arial"/>
          <w:sz w:val="20"/>
          <w:szCs w:val="20"/>
        </w:rPr>
        <w:t>” has the meaning ascribed thereto in Sections </w:t>
      </w:r>
      <w:r w:rsidRPr="004D1F3B">
        <w:rPr>
          <w:rFonts w:ascii="Arial" w:hAnsi="Arial" w:cs="Arial"/>
          <w:sz w:val="20"/>
          <w:szCs w:val="20"/>
        </w:rPr>
        <w:fldChar w:fldCharType="begin"/>
      </w:r>
      <w:r w:rsidRPr="004D1F3B">
        <w:rPr>
          <w:rFonts w:ascii="Arial" w:hAnsi="Arial" w:cs="Arial"/>
          <w:sz w:val="20"/>
          <w:szCs w:val="20"/>
        </w:rPr>
        <w:instrText xml:space="preserve"> REF _Ref459698240 \r \h  \* MERGEFORMAT </w:instrText>
      </w:r>
      <w:r w:rsidRPr="004D1F3B">
        <w:rPr>
          <w:rFonts w:ascii="Arial" w:hAnsi="Arial" w:cs="Arial"/>
          <w:sz w:val="20"/>
          <w:szCs w:val="20"/>
        </w:rPr>
      </w:r>
      <w:r w:rsidRPr="004D1F3B">
        <w:rPr>
          <w:rFonts w:ascii="Arial" w:hAnsi="Arial" w:cs="Arial"/>
          <w:sz w:val="20"/>
          <w:szCs w:val="20"/>
        </w:rPr>
        <w:fldChar w:fldCharType="separate"/>
      </w:r>
      <w:r w:rsidRPr="004D1F3B">
        <w:rPr>
          <w:rFonts w:ascii="Arial" w:hAnsi="Arial" w:cs="Arial"/>
          <w:sz w:val="20"/>
          <w:szCs w:val="20"/>
        </w:rPr>
        <w:t>6.5.7</w:t>
      </w:r>
      <w:r w:rsidRPr="004D1F3B">
        <w:rPr>
          <w:rFonts w:ascii="Arial" w:hAnsi="Arial" w:cs="Arial"/>
          <w:sz w:val="20"/>
          <w:szCs w:val="20"/>
        </w:rPr>
        <w:fldChar w:fldCharType="end"/>
      </w:r>
      <w:r w:rsidRPr="004D1F3B">
        <w:rPr>
          <w:rFonts w:ascii="Arial" w:hAnsi="Arial" w:cs="Arial"/>
          <w:sz w:val="20"/>
          <w:szCs w:val="20"/>
        </w:rPr>
        <w:t xml:space="preserve">, </w:t>
      </w:r>
      <w:r w:rsidRPr="004D1F3B">
        <w:rPr>
          <w:rFonts w:ascii="Arial" w:hAnsi="Arial" w:cs="Arial"/>
          <w:sz w:val="20"/>
          <w:szCs w:val="20"/>
        </w:rPr>
        <w:fldChar w:fldCharType="begin"/>
      </w:r>
      <w:r w:rsidRPr="004D1F3B">
        <w:rPr>
          <w:rFonts w:ascii="Arial" w:hAnsi="Arial" w:cs="Arial"/>
          <w:sz w:val="20"/>
          <w:szCs w:val="20"/>
        </w:rPr>
        <w:instrText xml:space="preserve"> REF _Ref459698276 \r \h  \* MERGEFORMAT </w:instrText>
      </w:r>
      <w:r w:rsidRPr="004D1F3B">
        <w:rPr>
          <w:rFonts w:ascii="Arial" w:hAnsi="Arial" w:cs="Arial"/>
          <w:sz w:val="20"/>
          <w:szCs w:val="20"/>
        </w:rPr>
      </w:r>
      <w:r w:rsidRPr="004D1F3B">
        <w:rPr>
          <w:rFonts w:ascii="Arial" w:hAnsi="Arial" w:cs="Arial"/>
          <w:sz w:val="20"/>
          <w:szCs w:val="20"/>
        </w:rPr>
        <w:fldChar w:fldCharType="separate"/>
      </w:r>
      <w:r w:rsidRPr="004D1F3B">
        <w:rPr>
          <w:rFonts w:ascii="Arial" w:hAnsi="Arial" w:cs="Arial"/>
          <w:sz w:val="20"/>
          <w:szCs w:val="20"/>
        </w:rPr>
        <w:t>6.6.7</w:t>
      </w:r>
      <w:r w:rsidRPr="004D1F3B">
        <w:rPr>
          <w:rFonts w:ascii="Arial" w:hAnsi="Arial" w:cs="Arial"/>
          <w:sz w:val="20"/>
          <w:szCs w:val="20"/>
        </w:rPr>
        <w:fldChar w:fldCharType="end"/>
      </w:r>
      <w:r w:rsidRPr="004D1F3B">
        <w:rPr>
          <w:rFonts w:ascii="Arial" w:hAnsi="Arial" w:cs="Arial"/>
          <w:sz w:val="20"/>
          <w:szCs w:val="20"/>
        </w:rPr>
        <w:t xml:space="preserve"> or </w:t>
      </w:r>
      <w:r w:rsidRPr="004D1F3B">
        <w:rPr>
          <w:rFonts w:ascii="Arial" w:hAnsi="Arial" w:cs="Arial"/>
          <w:sz w:val="20"/>
          <w:szCs w:val="20"/>
        </w:rPr>
        <w:fldChar w:fldCharType="begin"/>
      </w:r>
      <w:r w:rsidRPr="004D1F3B">
        <w:rPr>
          <w:rFonts w:ascii="Arial" w:hAnsi="Arial" w:cs="Arial"/>
          <w:sz w:val="20"/>
          <w:szCs w:val="20"/>
        </w:rPr>
        <w:instrText xml:space="preserve"> REF _Ref459698295 \r \h  \* MERGEFORMAT </w:instrText>
      </w:r>
      <w:r w:rsidRPr="004D1F3B">
        <w:rPr>
          <w:rFonts w:ascii="Arial" w:hAnsi="Arial" w:cs="Arial"/>
          <w:sz w:val="20"/>
          <w:szCs w:val="20"/>
        </w:rPr>
      </w:r>
      <w:r w:rsidRPr="004D1F3B">
        <w:rPr>
          <w:rFonts w:ascii="Arial" w:hAnsi="Arial" w:cs="Arial"/>
          <w:sz w:val="20"/>
          <w:szCs w:val="20"/>
        </w:rPr>
        <w:fldChar w:fldCharType="separate"/>
      </w:r>
      <w:r w:rsidRPr="004D1F3B">
        <w:rPr>
          <w:rFonts w:ascii="Arial" w:hAnsi="Arial" w:cs="Arial"/>
          <w:sz w:val="20"/>
          <w:szCs w:val="20"/>
        </w:rPr>
        <w:t>7.5</w:t>
      </w:r>
      <w:r w:rsidRPr="004D1F3B">
        <w:rPr>
          <w:rFonts w:ascii="Arial" w:hAnsi="Arial" w:cs="Arial"/>
          <w:sz w:val="20"/>
          <w:szCs w:val="20"/>
        </w:rPr>
        <w:fldChar w:fldCharType="end"/>
      </w:r>
      <w:r w:rsidRPr="004D1F3B">
        <w:rPr>
          <w:rFonts w:ascii="Arial" w:hAnsi="Arial" w:cs="Arial"/>
          <w:sz w:val="20"/>
          <w:szCs w:val="20"/>
        </w:rPr>
        <w:t xml:space="preserve"> hereof, as the context requires;</w:t>
      </w:r>
    </w:p>
    <w:p w14:paraId="5B6353B6" w14:textId="0836D1F3" w:rsidR="009B68A5" w:rsidRPr="00E67C8B" w:rsidRDefault="009B68A5">
      <w:pPr>
        <w:rPr>
          <w:rFonts w:ascii="Arial" w:hAnsi="Arial" w:cs="Arial"/>
          <w:sz w:val="20"/>
          <w:szCs w:val="20"/>
        </w:rPr>
      </w:pPr>
      <w:r w:rsidRPr="004D1F3B">
        <w:rPr>
          <w:rFonts w:ascii="Arial" w:hAnsi="Arial" w:cs="Arial"/>
          <w:sz w:val="20"/>
          <w:szCs w:val="20"/>
        </w:rPr>
        <w:t>“</w:t>
      </w:r>
      <w:r w:rsidRPr="004D1F3B">
        <w:rPr>
          <w:rStyle w:val="termlynxChar0"/>
          <w:rFonts w:ascii="Arial" w:hAnsi="Arial" w:cs="Arial"/>
          <w:b/>
          <w:sz w:val="20"/>
          <w:szCs w:val="20"/>
        </w:rPr>
        <w:t>Corporation</w:t>
      </w:r>
      <w:r w:rsidRPr="004D1F3B">
        <w:rPr>
          <w:rFonts w:ascii="Arial" w:hAnsi="Arial" w:cs="Arial"/>
          <w:sz w:val="20"/>
          <w:szCs w:val="20"/>
        </w:rPr>
        <w:t xml:space="preserve">” means </w:t>
      </w:r>
      <w:r w:rsidR="0007320E">
        <w:rPr>
          <w:rFonts w:ascii="Arial" w:hAnsi="Arial" w:cs="Arial"/>
          <w:sz w:val="20"/>
          <w:szCs w:val="20"/>
        </w:rPr>
        <w:t>MONEYINC</w:t>
      </w:r>
      <w:r w:rsidRPr="004D1F3B">
        <w:rPr>
          <w:rFonts w:ascii="Arial" w:hAnsi="Arial" w:cs="Arial"/>
          <w:sz w:val="20"/>
          <w:szCs w:val="20"/>
        </w:rPr>
        <w:t xml:space="preserve"> Solutions Inc. and any successor </w:t>
      </w:r>
      <w:r w:rsidRPr="004D1F3B">
        <w:rPr>
          <w:rStyle w:val="termlynxChar0"/>
          <w:rFonts w:ascii="Arial" w:hAnsi="Arial" w:cs="Arial"/>
          <w:sz w:val="20"/>
          <w:szCs w:val="20"/>
        </w:rPr>
        <w:t>Corporation</w:t>
      </w:r>
      <w:r w:rsidRPr="004D1F3B">
        <w:rPr>
          <w:rFonts w:ascii="Arial" w:hAnsi="Arial" w:cs="Arial"/>
          <w:sz w:val="20"/>
          <w:szCs w:val="20"/>
        </w:rPr>
        <w:t xml:space="preserve"> thereto;</w:t>
      </w:r>
    </w:p>
    <w:p w14:paraId="0C8F5B91" w14:textId="77777777" w:rsidR="002D7C01" w:rsidRPr="004D1F3B" w:rsidRDefault="002D7C01" w:rsidP="002D7C01">
      <w:pPr>
        <w:rPr>
          <w:rFonts w:ascii="Arial" w:hAnsi="Arial" w:cs="Arial"/>
          <w:sz w:val="20"/>
          <w:szCs w:val="20"/>
        </w:rPr>
      </w:pPr>
      <w:r w:rsidRPr="004D1F3B">
        <w:rPr>
          <w:rFonts w:ascii="Arial" w:hAnsi="Arial" w:cs="Arial"/>
          <w:sz w:val="20"/>
          <w:szCs w:val="20"/>
        </w:rPr>
        <w:t>“</w:t>
      </w:r>
      <w:r w:rsidRPr="004D1F3B">
        <w:rPr>
          <w:rStyle w:val="termlynxChar0"/>
          <w:rFonts w:ascii="Arial" w:hAnsi="Arial" w:cs="Arial"/>
          <w:b/>
          <w:sz w:val="20"/>
          <w:szCs w:val="20"/>
        </w:rPr>
        <w:t>Consent Notice</w:t>
      </w:r>
      <w:r w:rsidRPr="004D1F3B">
        <w:rPr>
          <w:rFonts w:ascii="Arial" w:hAnsi="Arial" w:cs="Arial"/>
          <w:b/>
          <w:sz w:val="20"/>
          <w:szCs w:val="20"/>
        </w:rPr>
        <w:t xml:space="preserve">” </w:t>
      </w:r>
      <w:r w:rsidRPr="004D1F3B">
        <w:rPr>
          <w:rFonts w:ascii="Arial" w:hAnsi="Arial" w:cs="Arial"/>
          <w:sz w:val="20"/>
          <w:szCs w:val="20"/>
        </w:rPr>
        <w:t>has the meaning ascribed thereto in Section 6.1.1 hereof;</w:t>
      </w:r>
    </w:p>
    <w:p w14:paraId="72B8731C" w14:textId="77777777" w:rsidR="002D7C01" w:rsidRPr="004D1F3B" w:rsidRDefault="002D7C01" w:rsidP="002D7C01">
      <w:pPr>
        <w:rPr>
          <w:rFonts w:ascii="Arial" w:hAnsi="Arial" w:cs="Arial"/>
          <w:sz w:val="20"/>
          <w:szCs w:val="20"/>
        </w:rPr>
      </w:pPr>
      <w:r w:rsidRPr="004D1F3B">
        <w:rPr>
          <w:rFonts w:ascii="Arial" w:hAnsi="Arial" w:cs="Arial"/>
          <w:sz w:val="20"/>
          <w:szCs w:val="20"/>
        </w:rPr>
        <w:t>“</w:t>
      </w:r>
      <w:r w:rsidRPr="004D1F3B">
        <w:rPr>
          <w:rStyle w:val="termlynxChar0"/>
          <w:rFonts w:ascii="Arial" w:hAnsi="Arial" w:cs="Arial"/>
          <w:b/>
          <w:sz w:val="20"/>
          <w:szCs w:val="20"/>
        </w:rPr>
        <w:t>Consenting</w:t>
      </w:r>
      <w:r w:rsidRPr="004D1F3B">
        <w:rPr>
          <w:rStyle w:val="termlynxChar0"/>
          <w:rFonts w:ascii="Arial" w:hAnsi="Arial" w:cs="Arial"/>
          <w:sz w:val="20"/>
          <w:szCs w:val="20"/>
        </w:rPr>
        <w:t xml:space="preserve"> </w:t>
      </w:r>
      <w:r w:rsidRPr="004D1F3B">
        <w:rPr>
          <w:rStyle w:val="termlynxChar0"/>
          <w:rFonts w:ascii="Arial" w:hAnsi="Arial" w:cs="Arial"/>
          <w:b/>
          <w:sz w:val="20"/>
          <w:szCs w:val="20"/>
        </w:rPr>
        <w:t>Shareholders</w:t>
      </w:r>
      <w:r w:rsidRPr="004D1F3B">
        <w:rPr>
          <w:rFonts w:ascii="Arial" w:hAnsi="Arial" w:cs="Arial"/>
          <w:b/>
          <w:sz w:val="20"/>
          <w:szCs w:val="20"/>
        </w:rPr>
        <w:t>”</w:t>
      </w:r>
      <w:r w:rsidRPr="004D1F3B">
        <w:rPr>
          <w:rFonts w:ascii="Arial" w:hAnsi="Arial" w:cs="Arial"/>
          <w:sz w:val="20"/>
          <w:szCs w:val="20"/>
        </w:rPr>
        <w:t xml:space="preserve"> has the meaning ascribed thereto in Section 6.1.1 hereof;</w:t>
      </w:r>
    </w:p>
    <w:p w14:paraId="2924E42C" w14:textId="77777777" w:rsidR="002D7C01" w:rsidRPr="004D1F3B" w:rsidRDefault="002D7C01">
      <w:pPr>
        <w:rPr>
          <w:rFonts w:ascii="Arial" w:hAnsi="Arial" w:cs="Arial"/>
          <w:sz w:val="20"/>
          <w:szCs w:val="20"/>
        </w:rPr>
      </w:pPr>
      <w:r w:rsidRPr="004D1F3B">
        <w:rPr>
          <w:rFonts w:ascii="Arial" w:hAnsi="Arial" w:cs="Arial"/>
          <w:sz w:val="20"/>
          <w:szCs w:val="20"/>
        </w:rPr>
        <w:t>“</w:t>
      </w:r>
      <w:r w:rsidRPr="004D1F3B">
        <w:rPr>
          <w:rStyle w:val="termlynxChar0"/>
          <w:rFonts w:ascii="Arial" w:hAnsi="Arial" w:cs="Arial"/>
          <w:b/>
          <w:bCs/>
          <w:sz w:val="20"/>
          <w:szCs w:val="20"/>
        </w:rPr>
        <w:t>Control</w:t>
      </w:r>
      <w:r w:rsidRPr="004D1F3B">
        <w:rPr>
          <w:rFonts w:ascii="Arial" w:hAnsi="Arial" w:cs="Arial"/>
          <w:sz w:val="20"/>
          <w:szCs w:val="20"/>
        </w:rPr>
        <w:t xml:space="preserve">” means (i) in relation to a </w:t>
      </w:r>
      <w:r w:rsidRPr="004D1F3B">
        <w:rPr>
          <w:rStyle w:val="termlynxChar0"/>
          <w:rFonts w:ascii="Arial" w:hAnsi="Arial" w:cs="Arial"/>
          <w:sz w:val="20"/>
          <w:szCs w:val="20"/>
        </w:rPr>
        <w:t>Person</w:t>
      </w:r>
      <w:r w:rsidRPr="004D1F3B">
        <w:rPr>
          <w:rFonts w:ascii="Arial" w:hAnsi="Arial" w:cs="Arial"/>
          <w:sz w:val="20"/>
          <w:szCs w:val="20"/>
        </w:rPr>
        <w:t xml:space="preserve"> that is a corporation, the ownership, directly or indirectly, of voting securities of such </w:t>
      </w:r>
      <w:r w:rsidRPr="004D1F3B">
        <w:rPr>
          <w:rStyle w:val="termlynxChar0"/>
          <w:rFonts w:ascii="Arial" w:hAnsi="Arial" w:cs="Arial"/>
          <w:sz w:val="20"/>
          <w:szCs w:val="20"/>
        </w:rPr>
        <w:t>Person</w:t>
      </w:r>
      <w:r w:rsidRPr="004D1F3B">
        <w:rPr>
          <w:rFonts w:ascii="Arial" w:hAnsi="Arial" w:cs="Arial"/>
          <w:sz w:val="20"/>
          <w:szCs w:val="20"/>
        </w:rPr>
        <w:t xml:space="preserve"> carrying more than fifty percent (50%) of the voting rights attaching to all voting securities of such </w:t>
      </w:r>
      <w:r w:rsidRPr="004D1F3B">
        <w:rPr>
          <w:rStyle w:val="termlynxChar0"/>
          <w:rFonts w:ascii="Arial" w:hAnsi="Arial" w:cs="Arial"/>
          <w:sz w:val="20"/>
          <w:szCs w:val="20"/>
        </w:rPr>
        <w:t>Person</w:t>
      </w:r>
      <w:r w:rsidRPr="004D1F3B">
        <w:rPr>
          <w:rFonts w:ascii="Arial" w:hAnsi="Arial" w:cs="Arial"/>
          <w:sz w:val="20"/>
          <w:szCs w:val="20"/>
        </w:rPr>
        <w:t xml:space="preserve"> and which are sufficient, if exercised, to elect a majority of its board of directors; (ii) in relation to a </w:t>
      </w:r>
      <w:r w:rsidRPr="004D1F3B">
        <w:rPr>
          <w:rStyle w:val="termlynxChar0"/>
          <w:rFonts w:ascii="Arial" w:hAnsi="Arial" w:cs="Arial"/>
          <w:sz w:val="20"/>
          <w:szCs w:val="20"/>
        </w:rPr>
        <w:t>Person</w:t>
      </w:r>
      <w:r w:rsidRPr="004D1F3B">
        <w:rPr>
          <w:rFonts w:ascii="Arial" w:hAnsi="Arial" w:cs="Arial"/>
          <w:sz w:val="20"/>
          <w:szCs w:val="20"/>
        </w:rPr>
        <w:t xml:space="preserve"> that is a partnership (other than a limited partnership), business trust or other similar entity, the ownership, directly or indirectly, of voting rights or securities of such </w:t>
      </w:r>
      <w:r w:rsidRPr="004D1F3B">
        <w:rPr>
          <w:rStyle w:val="termlynxChar0"/>
          <w:rFonts w:ascii="Arial" w:hAnsi="Arial" w:cs="Arial"/>
          <w:sz w:val="20"/>
          <w:szCs w:val="20"/>
        </w:rPr>
        <w:t>Person</w:t>
      </w:r>
      <w:r w:rsidRPr="004D1F3B">
        <w:rPr>
          <w:rFonts w:ascii="Arial" w:hAnsi="Arial" w:cs="Arial"/>
          <w:sz w:val="20"/>
          <w:szCs w:val="20"/>
        </w:rPr>
        <w:t xml:space="preserve"> carrying more than fifty percent (50%) of the voting rights attaching to all voting rights or securities of the </w:t>
      </w:r>
      <w:r w:rsidRPr="004D1F3B">
        <w:rPr>
          <w:rStyle w:val="termlynxChar0"/>
          <w:rFonts w:ascii="Arial" w:hAnsi="Arial" w:cs="Arial"/>
          <w:sz w:val="20"/>
          <w:szCs w:val="20"/>
        </w:rPr>
        <w:t>Person</w:t>
      </w:r>
      <w:r w:rsidRPr="004D1F3B">
        <w:rPr>
          <w:rFonts w:ascii="Arial" w:hAnsi="Arial" w:cs="Arial"/>
          <w:sz w:val="20"/>
          <w:szCs w:val="20"/>
        </w:rPr>
        <w:t xml:space="preserve"> or the ownership of other interests entitling the holder to exercise control and direction over the activities of such </w:t>
      </w:r>
      <w:r w:rsidRPr="004D1F3B">
        <w:rPr>
          <w:rStyle w:val="termlynxChar0"/>
          <w:rFonts w:ascii="Arial" w:hAnsi="Arial" w:cs="Arial"/>
          <w:sz w:val="20"/>
          <w:szCs w:val="20"/>
        </w:rPr>
        <w:t>Person</w:t>
      </w:r>
      <w:r w:rsidRPr="004D1F3B">
        <w:rPr>
          <w:rFonts w:ascii="Arial" w:hAnsi="Arial" w:cs="Arial"/>
          <w:sz w:val="20"/>
          <w:szCs w:val="20"/>
        </w:rPr>
        <w:t xml:space="preserve">; (iii) in relation to a limited partnership, the ownership, directly or indirectly, of voting rights or securities of the general partner(s) of such limited partnership carrying more than fifty percent (50%) of the voting rights attaching to all voting rights or securities of such general partner(s) or the ownership of other interests entitling the holder to exercise control and direction over the activities of such general partner(s); or (iv) the ability, directly or indirectly, to direct or cause the direction of the management and policies of the </w:t>
      </w:r>
      <w:r w:rsidRPr="004D1F3B">
        <w:rPr>
          <w:rStyle w:val="termlynxChar0"/>
          <w:rFonts w:ascii="Arial" w:hAnsi="Arial" w:cs="Arial"/>
          <w:sz w:val="20"/>
          <w:szCs w:val="20"/>
        </w:rPr>
        <w:t>Person</w:t>
      </w:r>
      <w:r w:rsidRPr="004D1F3B">
        <w:rPr>
          <w:rFonts w:ascii="Arial" w:hAnsi="Arial" w:cs="Arial"/>
          <w:sz w:val="20"/>
          <w:szCs w:val="20"/>
        </w:rPr>
        <w:t>, whether through the holding of a position (such as director or trustee), the ownership of voting rights or securities or other interests, including without limitation a limited partnership interest, or by contract or otherwise; “</w:t>
      </w:r>
      <w:r w:rsidRPr="004D1F3B">
        <w:rPr>
          <w:rStyle w:val="termlynxChar0"/>
          <w:rFonts w:ascii="Arial" w:hAnsi="Arial" w:cs="Arial"/>
          <w:b/>
          <w:sz w:val="20"/>
          <w:szCs w:val="20"/>
        </w:rPr>
        <w:t>Controls</w:t>
      </w:r>
      <w:r w:rsidRPr="004D1F3B">
        <w:rPr>
          <w:rFonts w:ascii="Arial" w:hAnsi="Arial" w:cs="Arial"/>
          <w:sz w:val="20"/>
          <w:szCs w:val="20"/>
        </w:rPr>
        <w:t>” and “</w:t>
      </w:r>
      <w:r w:rsidRPr="004D1F3B">
        <w:rPr>
          <w:rStyle w:val="termlynxChar0"/>
          <w:rFonts w:ascii="Arial" w:hAnsi="Arial" w:cs="Arial"/>
          <w:b/>
          <w:sz w:val="20"/>
          <w:szCs w:val="20"/>
        </w:rPr>
        <w:t>Controlled</w:t>
      </w:r>
      <w:r w:rsidRPr="004D1F3B">
        <w:rPr>
          <w:rFonts w:ascii="Arial" w:hAnsi="Arial" w:cs="Arial"/>
          <w:sz w:val="20"/>
          <w:szCs w:val="20"/>
        </w:rPr>
        <w:t xml:space="preserve">” shall have similar meanings; </w:t>
      </w:r>
    </w:p>
    <w:p w14:paraId="07522E26" w14:textId="49C5C549" w:rsidR="009B68A5" w:rsidRPr="004D1F3B" w:rsidRDefault="009B68A5" w:rsidP="00175A99">
      <w:pPr>
        <w:rPr>
          <w:rFonts w:ascii="Arial" w:hAnsi="Arial" w:cs="Arial"/>
          <w:b/>
          <w:sz w:val="20"/>
          <w:szCs w:val="20"/>
        </w:rPr>
      </w:pPr>
      <w:r w:rsidRPr="004D1F3B">
        <w:rPr>
          <w:rFonts w:ascii="Arial" w:hAnsi="Arial" w:cs="Arial"/>
          <w:sz w:val="20"/>
          <w:szCs w:val="20"/>
        </w:rPr>
        <w:t>“</w:t>
      </w:r>
      <w:r w:rsidRPr="004D1F3B">
        <w:rPr>
          <w:rFonts w:ascii="Arial" w:hAnsi="Arial" w:cs="Arial"/>
          <w:b/>
          <w:sz w:val="20"/>
          <w:szCs w:val="20"/>
        </w:rPr>
        <w:t>Corporate</w:t>
      </w:r>
      <w:r w:rsidRPr="004D1F3B">
        <w:rPr>
          <w:rFonts w:ascii="Arial" w:hAnsi="Arial" w:cs="Arial"/>
          <w:sz w:val="20"/>
          <w:szCs w:val="20"/>
        </w:rPr>
        <w:t xml:space="preserve"> </w:t>
      </w:r>
      <w:r w:rsidRPr="004D1F3B">
        <w:rPr>
          <w:rStyle w:val="termlynxChar0"/>
          <w:rFonts w:ascii="Arial" w:hAnsi="Arial" w:cs="Arial"/>
          <w:b/>
          <w:sz w:val="20"/>
          <w:szCs w:val="20"/>
        </w:rPr>
        <w:t>Shareholders</w:t>
      </w:r>
      <w:r w:rsidRPr="004D1F3B">
        <w:rPr>
          <w:rFonts w:ascii="Arial" w:hAnsi="Arial" w:cs="Arial"/>
          <w:sz w:val="20"/>
          <w:szCs w:val="20"/>
        </w:rPr>
        <w:t xml:space="preserve">” means, collectively, </w:t>
      </w:r>
      <w:r w:rsidR="0007320E">
        <w:rPr>
          <w:rStyle w:val="termlynxChar0"/>
          <w:rFonts w:ascii="Arial" w:hAnsi="Arial" w:cs="Arial"/>
          <w:sz w:val="20"/>
          <w:szCs w:val="20"/>
        </w:rPr>
        <w:t>PROCSREST</w:t>
      </w:r>
      <w:r w:rsidRPr="004D1F3B">
        <w:rPr>
          <w:rFonts w:ascii="Arial" w:hAnsi="Arial" w:cs="Arial"/>
          <w:sz w:val="20"/>
          <w:szCs w:val="20"/>
        </w:rPr>
        <w:t xml:space="preserve">, </w:t>
      </w:r>
      <w:r w:rsidR="0007320E">
        <w:rPr>
          <w:rFonts w:ascii="Arial" w:hAnsi="Arial" w:cs="Arial"/>
          <w:sz w:val="20"/>
          <w:szCs w:val="20"/>
        </w:rPr>
        <w:t>S.N.A</w:t>
      </w:r>
      <w:r w:rsidRPr="004D1F3B">
        <w:rPr>
          <w:rFonts w:ascii="Arial" w:hAnsi="Arial" w:cs="Arial"/>
          <w:sz w:val="20"/>
          <w:szCs w:val="20"/>
        </w:rPr>
        <w:t xml:space="preserve">. and the </w:t>
      </w:r>
      <w:r w:rsidRPr="004D1F3B">
        <w:rPr>
          <w:rStyle w:val="termlynxChar0"/>
          <w:rFonts w:ascii="Arial" w:hAnsi="Arial" w:cs="Arial"/>
          <w:sz w:val="20"/>
          <w:szCs w:val="20"/>
        </w:rPr>
        <w:t>Investor</w:t>
      </w:r>
      <w:r w:rsidRPr="004D1F3B">
        <w:rPr>
          <w:rFonts w:ascii="Arial" w:hAnsi="Arial" w:cs="Arial"/>
          <w:sz w:val="20"/>
          <w:szCs w:val="20"/>
        </w:rPr>
        <w:t>, and “</w:t>
      </w:r>
      <w:r w:rsidRPr="004D1F3B">
        <w:rPr>
          <w:rFonts w:ascii="Arial" w:hAnsi="Arial" w:cs="Arial"/>
          <w:b/>
          <w:sz w:val="20"/>
          <w:szCs w:val="20"/>
        </w:rPr>
        <w:t>Corporate</w:t>
      </w:r>
      <w:r w:rsidRPr="004D1F3B">
        <w:rPr>
          <w:rFonts w:ascii="Arial" w:hAnsi="Arial" w:cs="Arial"/>
          <w:sz w:val="20"/>
          <w:szCs w:val="20"/>
        </w:rPr>
        <w:t xml:space="preserve"> </w:t>
      </w:r>
      <w:r w:rsidRPr="004D1F3B">
        <w:rPr>
          <w:rStyle w:val="termlynxChar0"/>
          <w:rFonts w:ascii="Arial" w:hAnsi="Arial" w:cs="Arial"/>
          <w:b/>
          <w:sz w:val="20"/>
          <w:szCs w:val="20"/>
        </w:rPr>
        <w:t>Shareholder</w:t>
      </w:r>
      <w:r w:rsidRPr="004D1F3B">
        <w:rPr>
          <w:rFonts w:ascii="Arial" w:hAnsi="Arial" w:cs="Arial"/>
          <w:sz w:val="20"/>
          <w:szCs w:val="20"/>
        </w:rPr>
        <w:t xml:space="preserve">” means any one of such </w:t>
      </w:r>
      <w:r w:rsidRPr="004D1F3B">
        <w:rPr>
          <w:rStyle w:val="termlynxChar0"/>
          <w:rFonts w:ascii="Arial" w:hAnsi="Arial" w:cs="Arial"/>
          <w:sz w:val="20"/>
          <w:szCs w:val="20"/>
        </w:rPr>
        <w:t>Persons</w:t>
      </w:r>
      <w:r w:rsidRPr="004D1F3B">
        <w:rPr>
          <w:rFonts w:ascii="Arial" w:hAnsi="Arial" w:cs="Arial"/>
          <w:sz w:val="20"/>
          <w:szCs w:val="20"/>
        </w:rPr>
        <w:t xml:space="preserve">. For greater certainty, references to a Corporate </w:t>
      </w:r>
      <w:r w:rsidRPr="004D1F3B">
        <w:rPr>
          <w:rStyle w:val="termlynxChar0"/>
          <w:rFonts w:ascii="Arial" w:hAnsi="Arial" w:cs="Arial"/>
          <w:sz w:val="20"/>
          <w:szCs w:val="20"/>
        </w:rPr>
        <w:t>Shareholder</w:t>
      </w:r>
      <w:r w:rsidRPr="004D1F3B">
        <w:rPr>
          <w:rFonts w:ascii="Arial" w:hAnsi="Arial" w:cs="Arial"/>
          <w:sz w:val="20"/>
          <w:szCs w:val="20"/>
        </w:rPr>
        <w:t xml:space="preserve"> (including a named Corporate </w:t>
      </w:r>
      <w:r w:rsidRPr="004D1F3B">
        <w:rPr>
          <w:rStyle w:val="termlynxChar0"/>
          <w:rFonts w:ascii="Arial" w:hAnsi="Arial" w:cs="Arial"/>
          <w:sz w:val="20"/>
          <w:szCs w:val="20"/>
        </w:rPr>
        <w:t>Shareholder</w:t>
      </w:r>
      <w:r w:rsidRPr="004D1F3B">
        <w:rPr>
          <w:rFonts w:ascii="Arial" w:hAnsi="Arial" w:cs="Arial"/>
          <w:sz w:val="20"/>
          <w:szCs w:val="20"/>
        </w:rPr>
        <w:t xml:space="preserve">) herein shall include such Corporate </w:t>
      </w:r>
      <w:r w:rsidRPr="004D1F3B">
        <w:rPr>
          <w:rStyle w:val="termlynxChar0"/>
          <w:rFonts w:ascii="Arial" w:hAnsi="Arial" w:cs="Arial"/>
          <w:sz w:val="20"/>
          <w:szCs w:val="20"/>
        </w:rPr>
        <w:t>Shareholder</w:t>
      </w:r>
      <w:r w:rsidRPr="004D1F3B">
        <w:rPr>
          <w:rFonts w:ascii="Arial" w:hAnsi="Arial" w:cs="Arial"/>
          <w:sz w:val="20"/>
          <w:szCs w:val="20"/>
        </w:rPr>
        <w:t xml:space="preserve">’s </w:t>
      </w:r>
      <w:r w:rsidRPr="004D1F3B">
        <w:rPr>
          <w:rStyle w:val="termlynxChar0"/>
          <w:rFonts w:ascii="Arial" w:hAnsi="Arial" w:cs="Arial"/>
          <w:sz w:val="20"/>
          <w:szCs w:val="20"/>
        </w:rPr>
        <w:t>Permitted Transferees</w:t>
      </w:r>
      <w:r w:rsidRPr="004D1F3B">
        <w:rPr>
          <w:rFonts w:ascii="Arial" w:hAnsi="Arial" w:cs="Arial"/>
          <w:sz w:val="20"/>
          <w:szCs w:val="20"/>
        </w:rPr>
        <w:t xml:space="preserve"> which own </w:t>
      </w:r>
      <w:r w:rsidRPr="004D1F3B">
        <w:rPr>
          <w:rStyle w:val="termlynxChar0"/>
          <w:rFonts w:ascii="Arial" w:hAnsi="Arial" w:cs="Arial"/>
          <w:sz w:val="20"/>
          <w:szCs w:val="20"/>
        </w:rPr>
        <w:t>Shares</w:t>
      </w:r>
      <w:r w:rsidRPr="004D1F3B">
        <w:rPr>
          <w:rFonts w:ascii="Arial" w:hAnsi="Arial" w:cs="Arial"/>
          <w:sz w:val="20"/>
          <w:szCs w:val="20"/>
        </w:rPr>
        <w:t>;</w:t>
      </w:r>
    </w:p>
    <w:p w14:paraId="76C12A30" w14:textId="77777777" w:rsidR="009B68A5" w:rsidRPr="004D1F3B" w:rsidRDefault="009B68A5" w:rsidP="00175A99">
      <w:pPr>
        <w:rPr>
          <w:rFonts w:ascii="Arial" w:hAnsi="Arial" w:cs="Arial"/>
          <w:sz w:val="20"/>
          <w:szCs w:val="20"/>
        </w:rPr>
      </w:pPr>
      <w:r w:rsidRPr="004D1F3B">
        <w:rPr>
          <w:rFonts w:ascii="Arial" w:hAnsi="Arial" w:cs="Arial"/>
          <w:sz w:val="20"/>
          <w:szCs w:val="20"/>
        </w:rPr>
        <w:t>“</w:t>
      </w:r>
      <w:r w:rsidRPr="004D1F3B">
        <w:rPr>
          <w:rStyle w:val="termlynxChar0"/>
          <w:rFonts w:ascii="Arial" w:hAnsi="Arial" w:cs="Arial"/>
          <w:b/>
          <w:sz w:val="20"/>
          <w:szCs w:val="20"/>
        </w:rPr>
        <w:t>Defaulting Shareholder</w:t>
      </w:r>
      <w:r w:rsidRPr="004D1F3B">
        <w:rPr>
          <w:rFonts w:ascii="Arial" w:hAnsi="Arial" w:cs="Arial"/>
          <w:sz w:val="20"/>
          <w:szCs w:val="20"/>
        </w:rPr>
        <w:t>” has the meaning ascribed thereto in Section </w:t>
      </w:r>
      <w:r w:rsidRPr="004D1F3B">
        <w:rPr>
          <w:rFonts w:ascii="Arial" w:hAnsi="Arial" w:cs="Arial"/>
          <w:sz w:val="20"/>
          <w:szCs w:val="20"/>
        </w:rPr>
        <w:fldChar w:fldCharType="begin"/>
      </w:r>
      <w:r w:rsidRPr="004D1F3B">
        <w:rPr>
          <w:rFonts w:ascii="Arial" w:hAnsi="Arial" w:cs="Arial"/>
          <w:sz w:val="20"/>
          <w:szCs w:val="20"/>
        </w:rPr>
        <w:instrText xml:space="preserve"> REF _Ref259538219 \r \h  \* MERGEFORMAT </w:instrText>
      </w:r>
      <w:r w:rsidRPr="004D1F3B">
        <w:rPr>
          <w:rFonts w:ascii="Arial" w:hAnsi="Arial" w:cs="Arial"/>
          <w:sz w:val="20"/>
          <w:szCs w:val="20"/>
        </w:rPr>
      </w:r>
      <w:r w:rsidRPr="004D1F3B">
        <w:rPr>
          <w:rFonts w:ascii="Arial" w:hAnsi="Arial" w:cs="Arial"/>
          <w:sz w:val="20"/>
          <w:szCs w:val="20"/>
        </w:rPr>
        <w:fldChar w:fldCharType="separate"/>
      </w:r>
      <w:r w:rsidRPr="004D1F3B">
        <w:rPr>
          <w:rFonts w:ascii="Arial" w:hAnsi="Arial" w:cs="Arial"/>
          <w:sz w:val="20"/>
          <w:szCs w:val="20"/>
        </w:rPr>
        <w:t>12.1</w:t>
      </w:r>
      <w:r w:rsidRPr="004D1F3B">
        <w:rPr>
          <w:rFonts w:ascii="Arial" w:hAnsi="Arial" w:cs="Arial"/>
          <w:sz w:val="20"/>
          <w:szCs w:val="20"/>
        </w:rPr>
        <w:fldChar w:fldCharType="end"/>
      </w:r>
      <w:r w:rsidRPr="004D1F3B">
        <w:rPr>
          <w:rFonts w:ascii="Arial" w:hAnsi="Arial" w:cs="Arial"/>
          <w:sz w:val="20"/>
          <w:szCs w:val="20"/>
        </w:rPr>
        <w:t xml:space="preserve"> hereof;</w:t>
      </w:r>
    </w:p>
    <w:p w14:paraId="6B7C7117" w14:textId="77777777" w:rsidR="009B68A5" w:rsidRPr="004D1F3B" w:rsidRDefault="009B68A5" w:rsidP="00175A99">
      <w:pPr>
        <w:rPr>
          <w:rFonts w:ascii="Arial" w:hAnsi="Arial" w:cs="Arial"/>
          <w:sz w:val="20"/>
          <w:szCs w:val="20"/>
        </w:rPr>
      </w:pPr>
      <w:r w:rsidRPr="004D1F3B">
        <w:rPr>
          <w:rFonts w:ascii="Arial" w:hAnsi="Arial" w:cs="Arial"/>
          <w:sz w:val="20"/>
          <w:szCs w:val="20"/>
        </w:rPr>
        <w:t>“</w:t>
      </w:r>
      <w:r w:rsidRPr="004D1F3B">
        <w:rPr>
          <w:rStyle w:val="termlynxChar0"/>
          <w:rFonts w:ascii="Arial" w:hAnsi="Arial" w:cs="Arial"/>
          <w:b/>
          <w:sz w:val="20"/>
          <w:szCs w:val="20"/>
        </w:rPr>
        <w:t>Directors</w:t>
      </w:r>
      <w:r w:rsidRPr="004D1F3B">
        <w:rPr>
          <w:rFonts w:ascii="Arial" w:hAnsi="Arial" w:cs="Arial"/>
          <w:sz w:val="20"/>
          <w:szCs w:val="20"/>
        </w:rPr>
        <w:t>”, “</w:t>
      </w:r>
      <w:r w:rsidRPr="004D1F3B">
        <w:rPr>
          <w:rStyle w:val="termlynxChar0"/>
          <w:rFonts w:ascii="Arial" w:hAnsi="Arial" w:cs="Arial"/>
          <w:b/>
          <w:sz w:val="20"/>
          <w:szCs w:val="20"/>
        </w:rPr>
        <w:t>Board of Directors</w:t>
      </w:r>
      <w:r w:rsidRPr="004D1F3B">
        <w:rPr>
          <w:rFonts w:ascii="Arial" w:hAnsi="Arial" w:cs="Arial"/>
          <w:sz w:val="20"/>
          <w:szCs w:val="20"/>
        </w:rPr>
        <w:t>” and “</w:t>
      </w:r>
      <w:r w:rsidRPr="004D1F3B">
        <w:rPr>
          <w:rStyle w:val="termlynxChar0"/>
          <w:rFonts w:ascii="Arial" w:hAnsi="Arial" w:cs="Arial"/>
          <w:b/>
          <w:sz w:val="20"/>
          <w:szCs w:val="20"/>
        </w:rPr>
        <w:t>Board</w:t>
      </w:r>
      <w:r w:rsidRPr="004D1F3B">
        <w:rPr>
          <w:rFonts w:ascii="Arial" w:hAnsi="Arial" w:cs="Arial"/>
          <w:sz w:val="20"/>
          <w:szCs w:val="20"/>
        </w:rPr>
        <w:t xml:space="preserve">” means the individuals who are, from time to time, duly elected or appointed as directors of the </w:t>
      </w:r>
      <w:r w:rsidRPr="004D1F3B">
        <w:rPr>
          <w:rStyle w:val="termlynxChar0"/>
          <w:rFonts w:ascii="Arial" w:hAnsi="Arial" w:cs="Arial"/>
          <w:sz w:val="20"/>
          <w:szCs w:val="20"/>
        </w:rPr>
        <w:t>Corporation</w:t>
      </w:r>
      <w:r w:rsidRPr="004D1F3B">
        <w:rPr>
          <w:rFonts w:ascii="Arial" w:hAnsi="Arial" w:cs="Arial"/>
          <w:sz w:val="20"/>
          <w:szCs w:val="20"/>
        </w:rPr>
        <w:t>;</w:t>
      </w:r>
    </w:p>
    <w:p w14:paraId="200B70B9" w14:textId="77777777" w:rsidR="009B68A5" w:rsidRPr="004D1F3B" w:rsidRDefault="009B68A5" w:rsidP="00175A99">
      <w:pPr>
        <w:rPr>
          <w:rFonts w:ascii="Arial" w:hAnsi="Arial" w:cs="Arial"/>
          <w:sz w:val="20"/>
          <w:szCs w:val="20"/>
          <w:vertAlign w:val="superscript"/>
        </w:rPr>
      </w:pPr>
      <w:r w:rsidRPr="004D1F3B">
        <w:rPr>
          <w:rFonts w:ascii="Arial" w:hAnsi="Arial" w:cs="Arial"/>
          <w:sz w:val="20"/>
          <w:szCs w:val="20"/>
        </w:rPr>
        <w:t>“</w:t>
      </w:r>
      <w:r w:rsidRPr="004D1F3B">
        <w:rPr>
          <w:rStyle w:val="termlynxChar0"/>
          <w:rFonts w:ascii="Arial" w:hAnsi="Arial" w:cs="Arial"/>
          <w:b/>
          <w:sz w:val="20"/>
          <w:szCs w:val="20"/>
        </w:rPr>
        <w:t>Drag</w:t>
      </w:r>
      <w:r w:rsidRPr="004D1F3B">
        <w:rPr>
          <w:rStyle w:val="termlynxChar0"/>
          <w:rFonts w:ascii="Arial" w:hAnsi="Arial" w:cs="Arial"/>
          <w:b/>
          <w:sz w:val="20"/>
          <w:szCs w:val="20"/>
        </w:rPr>
        <w:noBreakHyphen/>
        <w:t>Along Right</w:t>
      </w:r>
      <w:r w:rsidRPr="004D1F3B">
        <w:rPr>
          <w:rFonts w:ascii="Arial" w:hAnsi="Arial" w:cs="Arial"/>
          <w:sz w:val="20"/>
          <w:szCs w:val="20"/>
        </w:rPr>
        <w:t>” has the meaning ascribed thereto in Section </w:t>
      </w:r>
      <w:r w:rsidRPr="004D1F3B">
        <w:rPr>
          <w:rFonts w:ascii="Arial" w:hAnsi="Arial" w:cs="Arial"/>
          <w:sz w:val="20"/>
          <w:szCs w:val="20"/>
        </w:rPr>
        <w:fldChar w:fldCharType="begin"/>
      </w:r>
      <w:r w:rsidRPr="004D1F3B">
        <w:rPr>
          <w:rFonts w:ascii="Arial" w:hAnsi="Arial" w:cs="Arial"/>
          <w:sz w:val="20"/>
          <w:szCs w:val="20"/>
        </w:rPr>
        <w:instrText xml:space="preserve"> REF _Ref459698397 \r \h  \* MERGEFORMAT </w:instrText>
      </w:r>
      <w:r w:rsidRPr="004D1F3B">
        <w:rPr>
          <w:rFonts w:ascii="Arial" w:hAnsi="Arial" w:cs="Arial"/>
          <w:sz w:val="20"/>
          <w:szCs w:val="20"/>
        </w:rPr>
      </w:r>
      <w:r w:rsidRPr="004D1F3B">
        <w:rPr>
          <w:rFonts w:ascii="Arial" w:hAnsi="Arial" w:cs="Arial"/>
          <w:sz w:val="20"/>
          <w:szCs w:val="20"/>
        </w:rPr>
        <w:fldChar w:fldCharType="separate"/>
      </w:r>
      <w:r w:rsidRPr="004D1F3B">
        <w:rPr>
          <w:rFonts w:ascii="Arial" w:hAnsi="Arial" w:cs="Arial"/>
          <w:sz w:val="20"/>
          <w:szCs w:val="20"/>
        </w:rPr>
        <w:t>6.8</w:t>
      </w:r>
      <w:r w:rsidRPr="004D1F3B">
        <w:rPr>
          <w:rFonts w:ascii="Arial" w:hAnsi="Arial" w:cs="Arial"/>
          <w:sz w:val="20"/>
          <w:szCs w:val="20"/>
        </w:rPr>
        <w:fldChar w:fldCharType="end"/>
      </w:r>
      <w:r w:rsidRPr="004D1F3B">
        <w:rPr>
          <w:rFonts w:ascii="Arial" w:hAnsi="Arial" w:cs="Arial"/>
          <w:sz w:val="20"/>
          <w:szCs w:val="20"/>
        </w:rPr>
        <w:t xml:space="preserve"> hereof;</w:t>
      </w:r>
    </w:p>
    <w:p w14:paraId="71F03C4D" w14:textId="77777777" w:rsidR="009B68A5" w:rsidRPr="004D1F3B" w:rsidRDefault="009B68A5" w:rsidP="00175A99">
      <w:pPr>
        <w:rPr>
          <w:rFonts w:ascii="Arial" w:hAnsi="Arial" w:cs="Arial"/>
          <w:sz w:val="20"/>
          <w:szCs w:val="20"/>
        </w:rPr>
      </w:pPr>
      <w:r w:rsidRPr="004D1F3B">
        <w:rPr>
          <w:rFonts w:ascii="Arial" w:hAnsi="Arial" w:cs="Arial"/>
          <w:sz w:val="20"/>
          <w:szCs w:val="20"/>
        </w:rPr>
        <w:t>“</w:t>
      </w:r>
      <w:r w:rsidRPr="004D1F3B">
        <w:rPr>
          <w:rStyle w:val="termlynxChar0"/>
          <w:rFonts w:ascii="Arial" w:hAnsi="Arial" w:cs="Arial"/>
          <w:b/>
          <w:sz w:val="20"/>
          <w:szCs w:val="20"/>
        </w:rPr>
        <w:t>Dragger</w:t>
      </w:r>
      <w:r w:rsidRPr="004D1F3B">
        <w:rPr>
          <w:rFonts w:ascii="Arial" w:hAnsi="Arial" w:cs="Arial"/>
          <w:sz w:val="20"/>
          <w:szCs w:val="20"/>
        </w:rPr>
        <w:t>” has the meaning ascribed thereto in Section </w:t>
      </w:r>
      <w:r w:rsidRPr="004D1F3B">
        <w:rPr>
          <w:rFonts w:ascii="Arial" w:hAnsi="Arial" w:cs="Arial"/>
          <w:sz w:val="20"/>
          <w:szCs w:val="20"/>
        </w:rPr>
        <w:fldChar w:fldCharType="begin"/>
      </w:r>
      <w:r w:rsidRPr="004D1F3B">
        <w:rPr>
          <w:rFonts w:ascii="Arial" w:hAnsi="Arial" w:cs="Arial"/>
          <w:sz w:val="20"/>
          <w:szCs w:val="20"/>
        </w:rPr>
        <w:instrText xml:space="preserve"> REF _Ref459698397 \r \h  \* MERGEFORMAT </w:instrText>
      </w:r>
      <w:r w:rsidRPr="004D1F3B">
        <w:rPr>
          <w:rFonts w:ascii="Arial" w:hAnsi="Arial" w:cs="Arial"/>
          <w:sz w:val="20"/>
          <w:szCs w:val="20"/>
        </w:rPr>
      </w:r>
      <w:r w:rsidRPr="004D1F3B">
        <w:rPr>
          <w:rFonts w:ascii="Arial" w:hAnsi="Arial" w:cs="Arial"/>
          <w:sz w:val="20"/>
          <w:szCs w:val="20"/>
        </w:rPr>
        <w:fldChar w:fldCharType="separate"/>
      </w:r>
      <w:r w:rsidRPr="004D1F3B">
        <w:rPr>
          <w:rFonts w:ascii="Arial" w:hAnsi="Arial" w:cs="Arial"/>
          <w:sz w:val="20"/>
          <w:szCs w:val="20"/>
        </w:rPr>
        <w:t>6.8</w:t>
      </w:r>
      <w:r w:rsidRPr="004D1F3B">
        <w:rPr>
          <w:rFonts w:ascii="Arial" w:hAnsi="Arial" w:cs="Arial"/>
          <w:sz w:val="20"/>
          <w:szCs w:val="20"/>
        </w:rPr>
        <w:fldChar w:fldCharType="end"/>
      </w:r>
      <w:r w:rsidRPr="004D1F3B">
        <w:rPr>
          <w:rFonts w:ascii="Arial" w:hAnsi="Arial" w:cs="Arial"/>
          <w:sz w:val="20"/>
          <w:szCs w:val="20"/>
        </w:rPr>
        <w:t xml:space="preserve"> hereof;</w:t>
      </w:r>
    </w:p>
    <w:p w14:paraId="284640AC" w14:textId="77777777" w:rsidR="009B68A5" w:rsidRPr="004D1F3B" w:rsidRDefault="009B68A5" w:rsidP="00175A99">
      <w:pPr>
        <w:rPr>
          <w:rFonts w:ascii="Arial" w:hAnsi="Arial" w:cs="Arial"/>
          <w:sz w:val="20"/>
          <w:szCs w:val="20"/>
        </w:rPr>
      </w:pPr>
      <w:r w:rsidRPr="004D1F3B">
        <w:rPr>
          <w:rFonts w:ascii="Arial" w:hAnsi="Arial" w:cs="Arial"/>
          <w:sz w:val="20"/>
          <w:szCs w:val="20"/>
        </w:rPr>
        <w:t>“</w:t>
      </w:r>
      <w:r w:rsidRPr="004D1F3B">
        <w:rPr>
          <w:rStyle w:val="termlynxChar0"/>
          <w:rFonts w:ascii="Arial" w:hAnsi="Arial" w:cs="Arial"/>
          <w:b/>
          <w:sz w:val="20"/>
          <w:szCs w:val="20"/>
        </w:rPr>
        <w:t>Early Transferor</w:t>
      </w:r>
      <w:r w:rsidRPr="004D1F3B">
        <w:rPr>
          <w:rFonts w:ascii="Arial" w:hAnsi="Arial" w:cs="Arial"/>
          <w:b/>
          <w:sz w:val="20"/>
          <w:szCs w:val="20"/>
        </w:rPr>
        <w:t xml:space="preserve">” </w:t>
      </w:r>
      <w:r w:rsidRPr="004D1F3B">
        <w:rPr>
          <w:rFonts w:ascii="Arial" w:hAnsi="Arial" w:cs="Arial"/>
          <w:sz w:val="20"/>
          <w:szCs w:val="20"/>
        </w:rPr>
        <w:t>has the meaning ascribed thereto in Section </w:t>
      </w:r>
      <w:r w:rsidRPr="004D1F3B">
        <w:rPr>
          <w:rFonts w:ascii="Arial" w:hAnsi="Arial" w:cs="Arial"/>
          <w:sz w:val="20"/>
          <w:szCs w:val="20"/>
        </w:rPr>
        <w:fldChar w:fldCharType="begin"/>
      </w:r>
      <w:r w:rsidRPr="004D1F3B">
        <w:rPr>
          <w:rFonts w:ascii="Arial" w:hAnsi="Arial" w:cs="Arial"/>
          <w:sz w:val="20"/>
          <w:szCs w:val="20"/>
        </w:rPr>
        <w:instrText xml:space="preserve"> REF _Ref459698454 \r \h  \* MERGEFORMAT </w:instrText>
      </w:r>
      <w:r w:rsidRPr="004D1F3B">
        <w:rPr>
          <w:rFonts w:ascii="Arial" w:hAnsi="Arial" w:cs="Arial"/>
          <w:sz w:val="20"/>
          <w:szCs w:val="20"/>
        </w:rPr>
      </w:r>
      <w:r w:rsidRPr="004D1F3B">
        <w:rPr>
          <w:rFonts w:ascii="Arial" w:hAnsi="Arial" w:cs="Arial"/>
          <w:sz w:val="20"/>
          <w:szCs w:val="20"/>
        </w:rPr>
        <w:fldChar w:fldCharType="separate"/>
      </w:r>
      <w:r w:rsidRPr="004D1F3B">
        <w:rPr>
          <w:rFonts w:ascii="Arial" w:hAnsi="Arial" w:cs="Arial"/>
          <w:sz w:val="20"/>
          <w:szCs w:val="20"/>
        </w:rPr>
        <w:t>6.7</w:t>
      </w:r>
      <w:r w:rsidRPr="004D1F3B">
        <w:rPr>
          <w:rFonts w:ascii="Arial" w:hAnsi="Arial" w:cs="Arial"/>
          <w:sz w:val="20"/>
          <w:szCs w:val="20"/>
        </w:rPr>
        <w:fldChar w:fldCharType="end"/>
      </w:r>
      <w:r w:rsidRPr="004D1F3B">
        <w:rPr>
          <w:rFonts w:ascii="Arial" w:hAnsi="Arial" w:cs="Arial"/>
          <w:sz w:val="20"/>
          <w:szCs w:val="20"/>
        </w:rPr>
        <w:t xml:space="preserve"> hereof;</w:t>
      </w:r>
    </w:p>
    <w:p w14:paraId="2A2BD323" w14:textId="77777777" w:rsidR="009B68A5" w:rsidRPr="004D1F3B" w:rsidRDefault="009B68A5" w:rsidP="00175A99">
      <w:pPr>
        <w:rPr>
          <w:rFonts w:ascii="Arial" w:hAnsi="Arial" w:cs="Arial"/>
          <w:sz w:val="20"/>
          <w:szCs w:val="20"/>
        </w:rPr>
      </w:pPr>
      <w:r w:rsidRPr="004D1F3B">
        <w:rPr>
          <w:rFonts w:ascii="Arial" w:hAnsi="Arial" w:cs="Arial"/>
          <w:sz w:val="20"/>
          <w:szCs w:val="20"/>
        </w:rPr>
        <w:t>“</w:t>
      </w:r>
      <w:r w:rsidRPr="004D1F3B">
        <w:rPr>
          <w:rStyle w:val="termlynxChar0"/>
          <w:rFonts w:ascii="Arial" w:hAnsi="Arial" w:cs="Arial"/>
          <w:b/>
          <w:sz w:val="20"/>
          <w:szCs w:val="20"/>
        </w:rPr>
        <w:t>Event of Default</w:t>
      </w:r>
      <w:r w:rsidRPr="004D1F3B">
        <w:rPr>
          <w:rFonts w:ascii="Arial" w:hAnsi="Arial" w:cs="Arial"/>
          <w:sz w:val="20"/>
          <w:szCs w:val="20"/>
        </w:rPr>
        <w:t>” has the meaning ascribed thereto in Section </w:t>
      </w:r>
      <w:r w:rsidRPr="004D1F3B">
        <w:rPr>
          <w:rFonts w:ascii="Arial" w:hAnsi="Arial" w:cs="Arial"/>
          <w:sz w:val="20"/>
          <w:szCs w:val="20"/>
        </w:rPr>
        <w:fldChar w:fldCharType="begin"/>
      </w:r>
      <w:r w:rsidRPr="004D1F3B">
        <w:rPr>
          <w:rFonts w:ascii="Arial" w:hAnsi="Arial" w:cs="Arial"/>
          <w:sz w:val="20"/>
          <w:szCs w:val="20"/>
        </w:rPr>
        <w:instrText xml:space="preserve"> REF _Ref259538219 \r \h  \* MERGEFORMAT </w:instrText>
      </w:r>
      <w:r w:rsidRPr="004D1F3B">
        <w:rPr>
          <w:rFonts w:ascii="Arial" w:hAnsi="Arial" w:cs="Arial"/>
          <w:sz w:val="20"/>
          <w:szCs w:val="20"/>
        </w:rPr>
      </w:r>
      <w:r w:rsidRPr="004D1F3B">
        <w:rPr>
          <w:rFonts w:ascii="Arial" w:hAnsi="Arial" w:cs="Arial"/>
          <w:sz w:val="20"/>
          <w:szCs w:val="20"/>
        </w:rPr>
        <w:fldChar w:fldCharType="separate"/>
      </w:r>
      <w:r w:rsidRPr="004D1F3B">
        <w:rPr>
          <w:rFonts w:ascii="Arial" w:hAnsi="Arial" w:cs="Arial"/>
          <w:sz w:val="20"/>
          <w:szCs w:val="20"/>
        </w:rPr>
        <w:t>12.1</w:t>
      </w:r>
      <w:r w:rsidRPr="004D1F3B">
        <w:rPr>
          <w:rFonts w:ascii="Arial" w:hAnsi="Arial" w:cs="Arial"/>
          <w:sz w:val="20"/>
          <w:szCs w:val="20"/>
        </w:rPr>
        <w:fldChar w:fldCharType="end"/>
      </w:r>
      <w:r w:rsidRPr="004D1F3B">
        <w:rPr>
          <w:rFonts w:ascii="Arial" w:hAnsi="Arial" w:cs="Arial"/>
          <w:sz w:val="20"/>
          <w:szCs w:val="20"/>
        </w:rPr>
        <w:t xml:space="preserve"> hereof;</w:t>
      </w:r>
    </w:p>
    <w:p w14:paraId="6E4FB895" w14:textId="77777777" w:rsidR="009B68A5" w:rsidRPr="004D1F3B" w:rsidRDefault="009B68A5" w:rsidP="00175A99">
      <w:pPr>
        <w:rPr>
          <w:rFonts w:ascii="Arial" w:hAnsi="Arial" w:cs="Arial"/>
          <w:sz w:val="20"/>
          <w:szCs w:val="20"/>
        </w:rPr>
      </w:pPr>
      <w:r w:rsidRPr="004D1F3B">
        <w:rPr>
          <w:rFonts w:ascii="Arial" w:hAnsi="Arial" w:cs="Arial"/>
          <w:sz w:val="20"/>
          <w:szCs w:val="20"/>
        </w:rPr>
        <w:t>“</w:t>
      </w:r>
      <w:r w:rsidRPr="004D1F3B">
        <w:rPr>
          <w:rStyle w:val="termlynxChar0"/>
          <w:rFonts w:ascii="Arial" w:hAnsi="Arial" w:cs="Arial"/>
          <w:b/>
          <w:sz w:val="20"/>
          <w:szCs w:val="20"/>
        </w:rPr>
        <w:t>Free and Clear</w:t>
      </w:r>
      <w:r w:rsidRPr="004D1F3B">
        <w:rPr>
          <w:rFonts w:ascii="Arial" w:hAnsi="Arial" w:cs="Arial"/>
          <w:sz w:val="20"/>
          <w:szCs w:val="20"/>
        </w:rPr>
        <w:t>” means free and clear of any hypothec, pledge, mortgage, lien, security interest, encumbrance, debt or right of a third party;</w:t>
      </w:r>
    </w:p>
    <w:p w14:paraId="0369284A" w14:textId="77777777" w:rsidR="009B68A5" w:rsidRPr="004D1F3B" w:rsidRDefault="009B68A5" w:rsidP="00175A99">
      <w:pPr>
        <w:rPr>
          <w:rFonts w:ascii="Arial" w:hAnsi="Arial" w:cs="Arial"/>
          <w:sz w:val="20"/>
          <w:szCs w:val="20"/>
        </w:rPr>
      </w:pPr>
      <w:r w:rsidRPr="004D1F3B">
        <w:rPr>
          <w:rFonts w:ascii="Arial" w:hAnsi="Arial" w:cs="Arial"/>
          <w:sz w:val="20"/>
          <w:szCs w:val="20"/>
        </w:rPr>
        <w:t>“</w:t>
      </w:r>
      <w:r w:rsidRPr="004D1F3B">
        <w:rPr>
          <w:rStyle w:val="termlynxChar0"/>
          <w:rFonts w:ascii="Arial" w:hAnsi="Arial" w:cs="Arial"/>
          <w:b/>
          <w:sz w:val="20"/>
          <w:szCs w:val="20"/>
        </w:rPr>
        <w:t>Global Offer</w:t>
      </w:r>
      <w:r w:rsidRPr="004D1F3B">
        <w:rPr>
          <w:rFonts w:ascii="Arial" w:hAnsi="Arial" w:cs="Arial"/>
          <w:sz w:val="20"/>
          <w:szCs w:val="20"/>
        </w:rPr>
        <w:t xml:space="preserve">” means an offer to acquire the </w:t>
      </w:r>
      <w:r w:rsidRPr="004D1F3B">
        <w:rPr>
          <w:rStyle w:val="termlynxChar0"/>
          <w:rFonts w:ascii="Arial" w:hAnsi="Arial" w:cs="Arial"/>
          <w:sz w:val="20"/>
          <w:szCs w:val="20"/>
        </w:rPr>
        <w:t>Corporation</w:t>
      </w:r>
      <w:r w:rsidRPr="004D1F3B">
        <w:rPr>
          <w:rFonts w:ascii="Arial" w:hAnsi="Arial" w:cs="Arial"/>
          <w:sz w:val="20"/>
          <w:szCs w:val="20"/>
        </w:rPr>
        <w:t xml:space="preserve"> by way of merger, amalgamation, purchase of all or substantially all (that is, more than 65%) of the outstanding securities, or purchase of all or substantially all (that is, more than 65%) of the assets which satisfies all of the </w:t>
      </w:r>
      <w:r w:rsidRPr="004D1F3B">
        <w:rPr>
          <w:rStyle w:val="termlynxChar0"/>
          <w:rFonts w:ascii="Arial" w:hAnsi="Arial" w:cs="Arial"/>
          <w:sz w:val="20"/>
          <w:szCs w:val="20"/>
        </w:rPr>
        <w:t>Third Party Offer Conditions</w:t>
      </w:r>
      <w:r w:rsidRPr="004D1F3B">
        <w:rPr>
          <w:rFonts w:ascii="Arial" w:hAnsi="Arial" w:cs="Arial"/>
          <w:sz w:val="20"/>
          <w:szCs w:val="20"/>
        </w:rPr>
        <w:t xml:space="preserve"> (save and except that the third party shall be entitled to conduct a due diligence investigation that is commercially reasonable in the circumstances in both time and scope);</w:t>
      </w:r>
    </w:p>
    <w:p w14:paraId="743B519B" w14:textId="77777777" w:rsidR="009B68A5" w:rsidRPr="004D1F3B" w:rsidRDefault="009B68A5" w:rsidP="00175A99">
      <w:pPr>
        <w:rPr>
          <w:rFonts w:ascii="Arial" w:hAnsi="Arial" w:cs="Arial"/>
          <w:sz w:val="20"/>
          <w:szCs w:val="20"/>
        </w:rPr>
      </w:pPr>
      <w:r w:rsidRPr="004D1F3B">
        <w:rPr>
          <w:rFonts w:ascii="Arial" w:hAnsi="Arial" w:cs="Arial"/>
          <w:sz w:val="20"/>
          <w:szCs w:val="20"/>
        </w:rPr>
        <w:t>“</w:t>
      </w:r>
      <w:r w:rsidRPr="004D1F3B">
        <w:rPr>
          <w:rStyle w:val="termlynxChar0"/>
          <w:rFonts w:ascii="Arial" w:hAnsi="Arial" w:cs="Arial"/>
          <w:b/>
          <w:sz w:val="20"/>
          <w:szCs w:val="20"/>
        </w:rPr>
        <w:t>Guarantor</w:t>
      </w:r>
      <w:r w:rsidRPr="004D1F3B">
        <w:rPr>
          <w:rFonts w:ascii="Arial" w:hAnsi="Arial" w:cs="Arial"/>
          <w:sz w:val="20"/>
          <w:szCs w:val="20"/>
        </w:rPr>
        <w:t>” has the meaning ascribed thereto in Section </w:t>
      </w:r>
      <w:r w:rsidRPr="004D1F3B">
        <w:rPr>
          <w:rFonts w:ascii="Arial" w:hAnsi="Arial" w:cs="Arial"/>
          <w:sz w:val="20"/>
          <w:szCs w:val="20"/>
        </w:rPr>
        <w:fldChar w:fldCharType="begin"/>
      </w:r>
      <w:r w:rsidRPr="004D1F3B">
        <w:rPr>
          <w:rFonts w:ascii="Arial" w:hAnsi="Arial" w:cs="Arial"/>
          <w:sz w:val="20"/>
          <w:szCs w:val="20"/>
        </w:rPr>
        <w:instrText xml:space="preserve"> REF _Ref432596329 \w \h  \* MERGEFORMAT </w:instrText>
      </w:r>
      <w:r w:rsidRPr="004D1F3B">
        <w:rPr>
          <w:rFonts w:ascii="Arial" w:hAnsi="Arial" w:cs="Arial"/>
          <w:sz w:val="20"/>
          <w:szCs w:val="20"/>
        </w:rPr>
      </w:r>
      <w:r w:rsidRPr="004D1F3B">
        <w:rPr>
          <w:rFonts w:ascii="Arial" w:hAnsi="Arial" w:cs="Arial"/>
          <w:sz w:val="20"/>
          <w:szCs w:val="20"/>
        </w:rPr>
        <w:fldChar w:fldCharType="separate"/>
      </w:r>
      <w:r w:rsidRPr="004D1F3B">
        <w:rPr>
          <w:rFonts w:ascii="Arial" w:hAnsi="Arial" w:cs="Arial"/>
          <w:sz w:val="20"/>
          <w:szCs w:val="20"/>
        </w:rPr>
        <w:t>13.4</w:t>
      </w:r>
      <w:r w:rsidRPr="004D1F3B">
        <w:rPr>
          <w:rFonts w:ascii="Arial" w:hAnsi="Arial" w:cs="Arial"/>
          <w:sz w:val="20"/>
          <w:szCs w:val="20"/>
        </w:rPr>
        <w:fldChar w:fldCharType="end"/>
      </w:r>
      <w:r w:rsidRPr="004D1F3B">
        <w:rPr>
          <w:rFonts w:ascii="Arial" w:hAnsi="Arial" w:cs="Arial"/>
          <w:sz w:val="20"/>
          <w:szCs w:val="20"/>
        </w:rPr>
        <w:t>;</w:t>
      </w:r>
    </w:p>
    <w:p w14:paraId="22B6A664" w14:textId="77777777" w:rsidR="009B68A5" w:rsidRPr="004D1F3B" w:rsidRDefault="009B68A5" w:rsidP="00175A99">
      <w:pPr>
        <w:rPr>
          <w:rFonts w:ascii="Arial" w:hAnsi="Arial" w:cs="Arial"/>
          <w:sz w:val="20"/>
          <w:szCs w:val="20"/>
        </w:rPr>
      </w:pPr>
      <w:r w:rsidRPr="004D1F3B">
        <w:rPr>
          <w:rFonts w:ascii="Arial" w:hAnsi="Arial" w:cs="Arial"/>
          <w:sz w:val="20"/>
          <w:szCs w:val="20"/>
        </w:rPr>
        <w:t>“</w:t>
      </w:r>
      <w:r w:rsidRPr="004D1F3B">
        <w:rPr>
          <w:rStyle w:val="termlynxChar0"/>
          <w:rFonts w:ascii="Arial" w:hAnsi="Arial" w:cs="Arial"/>
          <w:b/>
          <w:sz w:val="20"/>
          <w:szCs w:val="20"/>
        </w:rPr>
        <w:t>Information</w:t>
      </w:r>
      <w:r w:rsidRPr="004D1F3B">
        <w:rPr>
          <w:rFonts w:ascii="Arial" w:hAnsi="Arial" w:cs="Arial"/>
          <w:sz w:val="20"/>
          <w:szCs w:val="20"/>
        </w:rPr>
        <w:t xml:space="preserve">” has the meaning ascribed thereto in Section </w:t>
      </w:r>
      <w:r w:rsidRPr="004D1F3B">
        <w:rPr>
          <w:rFonts w:ascii="Arial" w:hAnsi="Arial" w:cs="Arial"/>
          <w:sz w:val="20"/>
          <w:szCs w:val="20"/>
        </w:rPr>
        <w:fldChar w:fldCharType="begin"/>
      </w:r>
      <w:r w:rsidRPr="004D1F3B">
        <w:rPr>
          <w:rFonts w:ascii="Arial" w:hAnsi="Arial" w:cs="Arial"/>
          <w:sz w:val="20"/>
          <w:szCs w:val="20"/>
        </w:rPr>
        <w:instrText xml:space="preserve"> REF _Ref459698508 \r \h  \* MERGEFORMAT </w:instrText>
      </w:r>
      <w:r w:rsidRPr="004D1F3B">
        <w:rPr>
          <w:rFonts w:ascii="Arial" w:hAnsi="Arial" w:cs="Arial"/>
          <w:sz w:val="20"/>
          <w:szCs w:val="20"/>
        </w:rPr>
      </w:r>
      <w:r w:rsidRPr="004D1F3B">
        <w:rPr>
          <w:rFonts w:ascii="Arial" w:hAnsi="Arial" w:cs="Arial"/>
          <w:sz w:val="20"/>
          <w:szCs w:val="20"/>
        </w:rPr>
        <w:fldChar w:fldCharType="separate"/>
      </w:r>
      <w:r w:rsidRPr="004D1F3B">
        <w:rPr>
          <w:rFonts w:ascii="Arial" w:hAnsi="Arial" w:cs="Arial"/>
          <w:sz w:val="20"/>
          <w:szCs w:val="20"/>
        </w:rPr>
        <w:t>10.1</w:t>
      </w:r>
      <w:r w:rsidRPr="004D1F3B">
        <w:rPr>
          <w:rFonts w:ascii="Arial" w:hAnsi="Arial" w:cs="Arial"/>
          <w:sz w:val="20"/>
          <w:szCs w:val="20"/>
        </w:rPr>
        <w:fldChar w:fldCharType="end"/>
      </w:r>
      <w:r w:rsidRPr="004D1F3B">
        <w:rPr>
          <w:rFonts w:ascii="Arial" w:hAnsi="Arial" w:cs="Arial"/>
          <w:sz w:val="20"/>
          <w:szCs w:val="20"/>
        </w:rPr>
        <w:t xml:space="preserve"> hereof;</w:t>
      </w:r>
    </w:p>
    <w:p w14:paraId="541A0033" w14:textId="77777777" w:rsidR="009B68A5" w:rsidRPr="004D1F3B" w:rsidRDefault="009B68A5" w:rsidP="00175A99">
      <w:pPr>
        <w:rPr>
          <w:rFonts w:ascii="Arial" w:hAnsi="Arial" w:cs="Arial"/>
          <w:sz w:val="20"/>
          <w:szCs w:val="20"/>
        </w:rPr>
      </w:pPr>
      <w:r w:rsidRPr="004D1F3B">
        <w:rPr>
          <w:rFonts w:ascii="Arial" w:hAnsi="Arial" w:cs="Arial"/>
          <w:sz w:val="20"/>
          <w:szCs w:val="20"/>
        </w:rPr>
        <w:t>“</w:t>
      </w:r>
      <w:r w:rsidRPr="004D1F3B">
        <w:rPr>
          <w:rStyle w:val="termlynxChar0"/>
          <w:rFonts w:ascii="Arial" w:hAnsi="Arial" w:cs="Arial"/>
          <w:b/>
          <w:sz w:val="20"/>
          <w:szCs w:val="20"/>
        </w:rPr>
        <w:t>Initiator</w:t>
      </w:r>
      <w:r w:rsidRPr="004D1F3B">
        <w:rPr>
          <w:rFonts w:ascii="Arial" w:hAnsi="Arial" w:cs="Arial"/>
          <w:sz w:val="20"/>
          <w:szCs w:val="20"/>
        </w:rPr>
        <w:t>” has the meaning ascribed thereto in Section </w:t>
      </w:r>
      <w:r w:rsidRPr="004D1F3B">
        <w:rPr>
          <w:rFonts w:ascii="Arial" w:hAnsi="Arial" w:cs="Arial"/>
          <w:sz w:val="20"/>
          <w:szCs w:val="20"/>
        </w:rPr>
        <w:fldChar w:fldCharType="begin"/>
      </w:r>
      <w:r w:rsidRPr="004D1F3B">
        <w:rPr>
          <w:rFonts w:ascii="Arial" w:hAnsi="Arial" w:cs="Arial"/>
          <w:sz w:val="20"/>
          <w:szCs w:val="20"/>
        </w:rPr>
        <w:instrText xml:space="preserve"> REF _Ref258934510 \w \h  \* MERGEFORMAT </w:instrText>
      </w:r>
      <w:r w:rsidRPr="004D1F3B">
        <w:rPr>
          <w:rFonts w:ascii="Arial" w:hAnsi="Arial" w:cs="Arial"/>
          <w:sz w:val="20"/>
          <w:szCs w:val="20"/>
        </w:rPr>
      </w:r>
      <w:r w:rsidRPr="004D1F3B">
        <w:rPr>
          <w:rFonts w:ascii="Arial" w:hAnsi="Arial" w:cs="Arial"/>
          <w:sz w:val="20"/>
          <w:szCs w:val="20"/>
        </w:rPr>
        <w:fldChar w:fldCharType="separate"/>
      </w:r>
      <w:r w:rsidRPr="004D1F3B">
        <w:rPr>
          <w:rFonts w:ascii="Arial" w:hAnsi="Arial" w:cs="Arial"/>
          <w:sz w:val="20"/>
          <w:szCs w:val="20"/>
        </w:rPr>
        <w:t>6.5.1</w:t>
      </w:r>
      <w:r w:rsidRPr="004D1F3B">
        <w:rPr>
          <w:rFonts w:ascii="Arial" w:hAnsi="Arial" w:cs="Arial"/>
          <w:sz w:val="20"/>
          <w:szCs w:val="20"/>
        </w:rPr>
        <w:fldChar w:fldCharType="end"/>
      </w:r>
      <w:r w:rsidRPr="004D1F3B">
        <w:rPr>
          <w:rFonts w:ascii="Arial" w:hAnsi="Arial" w:cs="Arial"/>
          <w:sz w:val="20"/>
          <w:szCs w:val="20"/>
        </w:rPr>
        <w:t xml:space="preserve"> or </w:t>
      </w:r>
      <w:r w:rsidRPr="004D1F3B">
        <w:rPr>
          <w:rFonts w:ascii="Arial" w:hAnsi="Arial" w:cs="Arial"/>
          <w:sz w:val="20"/>
          <w:szCs w:val="20"/>
        </w:rPr>
        <w:fldChar w:fldCharType="begin"/>
      </w:r>
      <w:r w:rsidRPr="004D1F3B">
        <w:rPr>
          <w:rFonts w:ascii="Arial" w:hAnsi="Arial" w:cs="Arial"/>
          <w:sz w:val="20"/>
          <w:szCs w:val="20"/>
        </w:rPr>
        <w:instrText xml:space="preserve"> REF _Ref257720096 \r \h  \* MERGEFORMAT </w:instrText>
      </w:r>
      <w:r w:rsidRPr="004D1F3B">
        <w:rPr>
          <w:rFonts w:ascii="Arial" w:hAnsi="Arial" w:cs="Arial"/>
          <w:sz w:val="20"/>
          <w:szCs w:val="20"/>
        </w:rPr>
      </w:r>
      <w:r w:rsidRPr="004D1F3B">
        <w:rPr>
          <w:rFonts w:ascii="Arial" w:hAnsi="Arial" w:cs="Arial"/>
          <w:sz w:val="20"/>
          <w:szCs w:val="20"/>
        </w:rPr>
        <w:fldChar w:fldCharType="separate"/>
      </w:r>
      <w:r w:rsidRPr="004D1F3B">
        <w:rPr>
          <w:rFonts w:ascii="Arial" w:hAnsi="Arial" w:cs="Arial"/>
          <w:sz w:val="20"/>
          <w:szCs w:val="20"/>
        </w:rPr>
        <w:t>6.6.1</w:t>
      </w:r>
      <w:r w:rsidRPr="004D1F3B">
        <w:rPr>
          <w:rFonts w:ascii="Arial" w:hAnsi="Arial" w:cs="Arial"/>
          <w:sz w:val="20"/>
          <w:szCs w:val="20"/>
        </w:rPr>
        <w:fldChar w:fldCharType="end"/>
      </w:r>
      <w:r w:rsidRPr="004D1F3B">
        <w:rPr>
          <w:rFonts w:ascii="Arial" w:hAnsi="Arial" w:cs="Arial"/>
          <w:sz w:val="20"/>
          <w:szCs w:val="20"/>
        </w:rPr>
        <w:t>, as the context requires;</w:t>
      </w:r>
    </w:p>
    <w:p w14:paraId="04869560" w14:textId="77777777" w:rsidR="009B68A5" w:rsidRPr="002B14AD" w:rsidRDefault="009B68A5">
      <w:pPr>
        <w:rPr>
          <w:rFonts w:ascii="Arial" w:hAnsi="Arial" w:cs="Arial"/>
          <w:sz w:val="20"/>
          <w:szCs w:val="20"/>
        </w:rPr>
      </w:pPr>
      <w:r w:rsidRPr="004D1F3B">
        <w:rPr>
          <w:rFonts w:ascii="Arial" w:hAnsi="Arial" w:cs="Arial"/>
          <w:sz w:val="20"/>
          <w:szCs w:val="20"/>
        </w:rPr>
        <w:t>“</w:t>
      </w:r>
      <w:r w:rsidRPr="004D1F3B">
        <w:rPr>
          <w:rStyle w:val="termlynxChar0"/>
          <w:rFonts w:ascii="Arial" w:hAnsi="Arial" w:cs="Arial"/>
          <w:b/>
          <w:sz w:val="20"/>
          <w:szCs w:val="20"/>
        </w:rPr>
        <w:t>Investor</w:t>
      </w:r>
      <w:r w:rsidRPr="004D1F3B">
        <w:rPr>
          <w:rFonts w:ascii="Arial" w:hAnsi="Arial" w:cs="Arial"/>
          <w:sz w:val="20"/>
          <w:szCs w:val="20"/>
        </w:rPr>
        <w:t xml:space="preserve">” means </w:t>
      </w:r>
      <w:r w:rsidRPr="004D1F3B">
        <w:rPr>
          <w:rStyle w:val="prompt0"/>
          <w:rFonts w:ascii="Arial" w:hAnsi="Arial" w:cs="Arial"/>
          <w:sz w:val="20"/>
          <w:szCs w:val="20"/>
        </w:rPr>
        <w:t>Groupe WeCanParty Inc.</w:t>
      </w:r>
      <w:r w:rsidRPr="004D1F3B">
        <w:rPr>
          <w:rStyle w:val="prompt0"/>
          <w:rFonts w:ascii="Arial" w:hAnsi="Arial" w:cs="Arial"/>
          <w:b/>
          <w:sz w:val="20"/>
          <w:szCs w:val="20"/>
        </w:rPr>
        <w:t xml:space="preserve"> </w:t>
      </w:r>
      <w:r w:rsidRPr="004D1F3B">
        <w:rPr>
          <w:rFonts w:ascii="Arial" w:hAnsi="Arial" w:cs="Arial"/>
          <w:sz w:val="20"/>
          <w:szCs w:val="20"/>
        </w:rPr>
        <w:t>and its successors;</w:t>
      </w:r>
    </w:p>
    <w:p w14:paraId="3A1D261E" w14:textId="77777777" w:rsidR="003F4364" w:rsidRPr="004D1F3B" w:rsidRDefault="003F4364" w:rsidP="003F4364">
      <w:pPr>
        <w:rPr>
          <w:rFonts w:ascii="Arial" w:hAnsi="Arial" w:cs="Arial"/>
          <w:sz w:val="20"/>
          <w:szCs w:val="20"/>
        </w:rPr>
      </w:pPr>
      <w:r w:rsidRPr="004D1F3B">
        <w:rPr>
          <w:rFonts w:ascii="Arial" w:hAnsi="Arial" w:cs="Arial"/>
          <w:sz w:val="20"/>
          <w:szCs w:val="20"/>
        </w:rPr>
        <w:t>“</w:t>
      </w:r>
      <w:r w:rsidRPr="004D1F3B">
        <w:rPr>
          <w:rStyle w:val="termlynxChar0"/>
          <w:rFonts w:ascii="Arial" w:hAnsi="Arial" w:cs="Arial"/>
          <w:b/>
          <w:sz w:val="20"/>
          <w:szCs w:val="20"/>
        </w:rPr>
        <w:t>Issue</w:t>
      </w:r>
      <w:r w:rsidRPr="004D1F3B">
        <w:rPr>
          <w:rFonts w:ascii="Arial" w:hAnsi="Arial" w:cs="Arial"/>
          <w:sz w:val="20"/>
          <w:szCs w:val="20"/>
        </w:rPr>
        <w:t xml:space="preserve">” means the natural born and legally adopted children of any </w:t>
      </w:r>
      <w:r w:rsidRPr="004D1F3B">
        <w:rPr>
          <w:rStyle w:val="termlynxChar0"/>
          <w:rFonts w:ascii="Arial" w:hAnsi="Arial" w:cs="Arial"/>
          <w:sz w:val="20"/>
          <w:szCs w:val="20"/>
        </w:rPr>
        <w:t>Person</w:t>
      </w:r>
      <w:r w:rsidRPr="004D1F3B">
        <w:rPr>
          <w:rFonts w:ascii="Arial" w:hAnsi="Arial" w:cs="Arial"/>
          <w:sz w:val="20"/>
          <w:szCs w:val="20"/>
        </w:rPr>
        <w:t xml:space="preserve"> who is an individual </w:t>
      </w:r>
      <w:r w:rsidRPr="004D1F3B">
        <w:rPr>
          <w:rStyle w:val="Prompt"/>
          <w:rFonts w:ascii="Arial" w:hAnsi="Arial" w:cs="Arial"/>
          <w:szCs w:val="20"/>
        </w:rPr>
        <w:t>and all natural born or legally adopted descendants of such children</w:t>
      </w:r>
      <w:r w:rsidRPr="004D1F3B">
        <w:rPr>
          <w:rFonts w:ascii="Arial" w:hAnsi="Arial" w:cs="Arial"/>
          <w:sz w:val="20"/>
          <w:szCs w:val="20"/>
        </w:rPr>
        <w:t>;</w:t>
      </w:r>
    </w:p>
    <w:p w14:paraId="0B4C271E" w14:textId="77777777" w:rsidR="003F4364" w:rsidRPr="004D1F3B" w:rsidRDefault="003F4364" w:rsidP="003F4364">
      <w:pPr>
        <w:rPr>
          <w:rFonts w:ascii="Arial" w:hAnsi="Arial" w:cs="Arial"/>
          <w:sz w:val="20"/>
          <w:szCs w:val="20"/>
        </w:rPr>
      </w:pPr>
      <w:r w:rsidRPr="004D1F3B">
        <w:rPr>
          <w:rFonts w:ascii="Arial" w:hAnsi="Arial" w:cs="Arial"/>
          <w:sz w:val="20"/>
          <w:szCs w:val="20"/>
        </w:rPr>
        <w:t>“</w:t>
      </w:r>
      <w:r w:rsidRPr="004D1F3B">
        <w:rPr>
          <w:rStyle w:val="termlynxChar0"/>
          <w:rFonts w:ascii="Arial" w:hAnsi="Arial" w:cs="Arial"/>
          <w:b/>
          <w:sz w:val="20"/>
          <w:szCs w:val="20"/>
        </w:rPr>
        <w:t>Non</w:t>
      </w:r>
      <w:r w:rsidRPr="004D1F3B">
        <w:rPr>
          <w:rStyle w:val="termlynxChar0"/>
          <w:rFonts w:ascii="Arial" w:hAnsi="Arial" w:cs="Arial"/>
          <w:b/>
          <w:sz w:val="20"/>
          <w:szCs w:val="20"/>
        </w:rPr>
        <w:noBreakHyphen/>
        <w:t>Competition Period</w:t>
      </w:r>
      <w:r w:rsidRPr="004D1F3B">
        <w:rPr>
          <w:rFonts w:ascii="Arial" w:hAnsi="Arial" w:cs="Arial"/>
          <w:sz w:val="20"/>
          <w:szCs w:val="20"/>
        </w:rPr>
        <w:t>” has the meaning ascribed thereto in Section </w:t>
      </w:r>
      <w:r w:rsidR="00C73095" w:rsidRPr="004D1F3B">
        <w:rPr>
          <w:rFonts w:ascii="Arial" w:hAnsi="Arial" w:cs="Arial"/>
          <w:sz w:val="20"/>
          <w:szCs w:val="20"/>
        </w:rPr>
        <w:fldChar w:fldCharType="begin"/>
      </w:r>
      <w:r w:rsidR="00C73095" w:rsidRPr="004D1F3B">
        <w:rPr>
          <w:rFonts w:ascii="Arial" w:hAnsi="Arial" w:cs="Arial"/>
          <w:sz w:val="20"/>
          <w:szCs w:val="20"/>
        </w:rPr>
        <w:instrText xml:space="preserve"> REF _Ref459698178 \r \h </w:instrText>
      </w:r>
      <w:r w:rsidR="004D1F3B" w:rsidRPr="004D1F3B">
        <w:rPr>
          <w:rFonts w:ascii="Arial" w:hAnsi="Arial" w:cs="Arial"/>
          <w:sz w:val="20"/>
          <w:szCs w:val="20"/>
        </w:rPr>
        <w:instrText xml:space="preserve"> \* MERGEFORMAT </w:instrText>
      </w:r>
      <w:r w:rsidR="00C73095" w:rsidRPr="004D1F3B">
        <w:rPr>
          <w:rFonts w:ascii="Arial" w:hAnsi="Arial" w:cs="Arial"/>
          <w:sz w:val="20"/>
          <w:szCs w:val="20"/>
        </w:rPr>
      </w:r>
      <w:r w:rsidR="00C73095" w:rsidRPr="004D1F3B">
        <w:rPr>
          <w:rFonts w:ascii="Arial" w:hAnsi="Arial" w:cs="Arial"/>
          <w:sz w:val="20"/>
          <w:szCs w:val="20"/>
        </w:rPr>
        <w:fldChar w:fldCharType="separate"/>
      </w:r>
      <w:r w:rsidR="00C73095" w:rsidRPr="004D1F3B">
        <w:rPr>
          <w:rFonts w:ascii="Arial" w:hAnsi="Arial" w:cs="Arial"/>
          <w:sz w:val="20"/>
          <w:szCs w:val="20"/>
        </w:rPr>
        <w:t>11.1</w:t>
      </w:r>
      <w:r w:rsidR="00C73095" w:rsidRPr="004D1F3B">
        <w:rPr>
          <w:rFonts w:ascii="Arial" w:hAnsi="Arial" w:cs="Arial"/>
          <w:sz w:val="20"/>
          <w:szCs w:val="20"/>
        </w:rPr>
        <w:fldChar w:fldCharType="end"/>
      </w:r>
      <w:r w:rsidRPr="004D1F3B">
        <w:rPr>
          <w:rFonts w:ascii="Arial" w:hAnsi="Arial" w:cs="Arial"/>
          <w:sz w:val="20"/>
          <w:szCs w:val="20"/>
        </w:rPr>
        <w:t xml:space="preserve"> hereof;</w:t>
      </w:r>
    </w:p>
    <w:p w14:paraId="038551B0" w14:textId="77777777" w:rsidR="003F4364" w:rsidRPr="004D1F3B" w:rsidRDefault="003F4364" w:rsidP="003F4364">
      <w:pPr>
        <w:rPr>
          <w:rFonts w:ascii="Arial" w:hAnsi="Arial" w:cs="Arial"/>
          <w:sz w:val="20"/>
          <w:szCs w:val="20"/>
        </w:rPr>
      </w:pPr>
      <w:r w:rsidRPr="004D1F3B">
        <w:rPr>
          <w:rFonts w:ascii="Arial" w:hAnsi="Arial" w:cs="Arial"/>
          <w:sz w:val="20"/>
          <w:szCs w:val="20"/>
        </w:rPr>
        <w:t>“</w:t>
      </w:r>
      <w:r w:rsidRPr="004D1F3B">
        <w:rPr>
          <w:rStyle w:val="termlynxChar0"/>
          <w:rFonts w:ascii="Arial" w:hAnsi="Arial" w:cs="Arial"/>
          <w:b/>
          <w:sz w:val="20"/>
          <w:szCs w:val="20"/>
        </w:rPr>
        <w:t>Non</w:t>
      </w:r>
      <w:r w:rsidRPr="004D1F3B">
        <w:rPr>
          <w:rStyle w:val="termlynxChar0"/>
          <w:rFonts w:ascii="Arial" w:hAnsi="Arial" w:cs="Arial"/>
          <w:b/>
          <w:sz w:val="20"/>
          <w:szCs w:val="20"/>
        </w:rPr>
        <w:noBreakHyphen/>
        <w:t>Solicitation Period</w:t>
      </w:r>
      <w:r w:rsidRPr="004D1F3B">
        <w:rPr>
          <w:rFonts w:ascii="Arial" w:hAnsi="Arial" w:cs="Arial"/>
          <w:sz w:val="20"/>
          <w:szCs w:val="20"/>
        </w:rPr>
        <w:t>” has the meaning ascribed thereto in Section </w:t>
      </w:r>
      <w:r w:rsidR="00C73095" w:rsidRPr="004D1F3B">
        <w:rPr>
          <w:rFonts w:ascii="Arial" w:hAnsi="Arial" w:cs="Arial"/>
          <w:sz w:val="20"/>
          <w:szCs w:val="20"/>
        </w:rPr>
        <w:fldChar w:fldCharType="begin"/>
      </w:r>
      <w:r w:rsidR="00C73095" w:rsidRPr="004D1F3B">
        <w:rPr>
          <w:rFonts w:ascii="Arial" w:hAnsi="Arial" w:cs="Arial"/>
          <w:sz w:val="20"/>
          <w:szCs w:val="20"/>
        </w:rPr>
        <w:instrText xml:space="preserve"> REF _Ref459698178 \r \h </w:instrText>
      </w:r>
      <w:r w:rsidR="004D1F3B" w:rsidRPr="004D1F3B">
        <w:rPr>
          <w:rFonts w:ascii="Arial" w:hAnsi="Arial" w:cs="Arial"/>
          <w:sz w:val="20"/>
          <w:szCs w:val="20"/>
        </w:rPr>
        <w:instrText xml:space="preserve"> \* MERGEFORMAT </w:instrText>
      </w:r>
      <w:r w:rsidR="00C73095" w:rsidRPr="004D1F3B">
        <w:rPr>
          <w:rFonts w:ascii="Arial" w:hAnsi="Arial" w:cs="Arial"/>
          <w:sz w:val="20"/>
          <w:szCs w:val="20"/>
        </w:rPr>
      </w:r>
      <w:r w:rsidR="00C73095" w:rsidRPr="004D1F3B">
        <w:rPr>
          <w:rFonts w:ascii="Arial" w:hAnsi="Arial" w:cs="Arial"/>
          <w:sz w:val="20"/>
          <w:szCs w:val="20"/>
        </w:rPr>
        <w:fldChar w:fldCharType="separate"/>
      </w:r>
      <w:r w:rsidR="00C73095" w:rsidRPr="004D1F3B">
        <w:rPr>
          <w:rFonts w:ascii="Arial" w:hAnsi="Arial" w:cs="Arial"/>
          <w:sz w:val="20"/>
          <w:szCs w:val="20"/>
        </w:rPr>
        <w:t>11.1</w:t>
      </w:r>
      <w:r w:rsidR="00C73095" w:rsidRPr="004D1F3B">
        <w:rPr>
          <w:rFonts w:ascii="Arial" w:hAnsi="Arial" w:cs="Arial"/>
          <w:sz w:val="20"/>
          <w:szCs w:val="20"/>
        </w:rPr>
        <w:fldChar w:fldCharType="end"/>
      </w:r>
      <w:r w:rsidRPr="004D1F3B">
        <w:rPr>
          <w:rFonts w:ascii="Arial" w:hAnsi="Arial" w:cs="Arial"/>
          <w:sz w:val="20"/>
          <w:szCs w:val="20"/>
        </w:rPr>
        <w:t xml:space="preserve"> hereof;</w:t>
      </w:r>
    </w:p>
    <w:p w14:paraId="2C9B91B9" w14:textId="77777777" w:rsidR="003F4364" w:rsidRPr="004D1F3B" w:rsidRDefault="003F4364" w:rsidP="003F4364">
      <w:pPr>
        <w:rPr>
          <w:rFonts w:ascii="Arial" w:hAnsi="Arial" w:cs="Arial"/>
          <w:sz w:val="20"/>
          <w:szCs w:val="20"/>
        </w:rPr>
      </w:pPr>
      <w:r w:rsidRPr="004D1F3B">
        <w:rPr>
          <w:rFonts w:ascii="Arial" w:hAnsi="Arial" w:cs="Arial"/>
          <w:sz w:val="20"/>
          <w:szCs w:val="20"/>
        </w:rPr>
        <w:t>“</w:t>
      </w:r>
      <w:r w:rsidRPr="004D1F3B">
        <w:rPr>
          <w:rStyle w:val="termlynxChar0"/>
          <w:rFonts w:ascii="Arial" w:hAnsi="Arial" w:cs="Arial"/>
          <w:b/>
          <w:sz w:val="20"/>
          <w:szCs w:val="20"/>
        </w:rPr>
        <w:t>Notice of a Withdrawal Event</w:t>
      </w:r>
      <w:r w:rsidRPr="004D1F3B">
        <w:rPr>
          <w:rFonts w:ascii="Arial" w:hAnsi="Arial" w:cs="Arial"/>
          <w:sz w:val="20"/>
          <w:szCs w:val="20"/>
        </w:rPr>
        <w:t xml:space="preserve">” has the meaning ascribed thereto in Section </w:t>
      </w:r>
      <w:r w:rsidRPr="004D1F3B">
        <w:rPr>
          <w:rFonts w:ascii="Arial" w:hAnsi="Arial" w:cs="Arial"/>
          <w:sz w:val="20"/>
          <w:szCs w:val="20"/>
        </w:rPr>
        <w:fldChar w:fldCharType="begin"/>
      </w:r>
      <w:r w:rsidRPr="004D1F3B">
        <w:rPr>
          <w:rFonts w:ascii="Arial" w:hAnsi="Arial" w:cs="Arial"/>
          <w:sz w:val="20"/>
          <w:szCs w:val="20"/>
        </w:rPr>
        <w:instrText xml:space="preserve"> REF _Ref451183411 \r \h  \* MERGEFORMAT </w:instrText>
      </w:r>
      <w:r w:rsidRPr="004D1F3B">
        <w:rPr>
          <w:rFonts w:ascii="Arial" w:hAnsi="Arial" w:cs="Arial"/>
          <w:sz w:val="20"/>
          <w:szCs w:val="20"/>
        </w:rPr>
      </w:r>
      <w:r w:rsidRPr="004D1F3B">
        <w:rPr>
          <w:rFonts w:ascii="Arial" w:hAnsi="Arial" w:cs="Arial"/>
          <w:sz w:val="20"/>
          <w:szCs w:val="20"/>
        </w:rPr>
        <w:fldChar w:fldCharType="separate"/>
      </w:r>
      <w:r w:rsidR="002D7C01" w:rsidRPr="004D1F3B">
        <w:rPr>
          <w:rFonts w:ascii="Arial" w:hAnsi="Arial" w:cs="Arial"/>
          <w:sz w:val="20"/>
          <w:szCs w:val="20"/>
        </w:rPr>
        <w:t>6.6.8</w:t>
      </w:r>
      <w:r w:rsidRPr="004D1F3B">
        <w:rPr>
          <w:rFonts w:ascii="Arial" w:hAnsi="Arial" w:cs="Arial"/>
          <w:sz w:val="20"/>
          <w:szCs w:val="20"/>
        </w:rPr>
        <w:fldChar w:fldCharType="end"/>
      </w:r>
      <w:r w:rsidRPr="004D1F3B">
        <w:rPr>
          <w:rFonts w:ascii="Arial" w:hAnsi="Arial" w:cs="Arial"/>
          <w:sz w:val="20"/>
          <w:szCs w:val="20"/>
        </w:rPr>
        <w:t xml:space="preserve"> hereof;</w:t>
      </w:r>
    </w:p>
    <w:p w14:paraId="6732364E" w14:textId="62F83B2A" w:rsidR="002D7C01" w:rsidRPr="004D1F3B" w:rsidRDefault="002D7C01" w:rsidP="002D7C01">
      <w:pPr>
        <w:rPr>
          <w:rFonts w:ascii="Arial" w:hAnsi="Arial" w:cs="Arial"/>
          <w:sz w:val="20"/>
          <w:szCs w:val="20"/>
        </w:rPr>
      </w:pPr>
      <w:r w:rsidRPr="004D1F3B">
        <w:rPr>
          <w:rStyle w:val="DraftRange"/>
          <w:rFonts w:ascii="Arial" w:hAnsi="Arial" w:cs="Arial"/>
          <w:b w:val="0"/>
          <w:sz w:val="20"/>
          <w:szCs w:val="20"/>
        </w:rPr>
        <w:t>“</w:t>
      </w:r>
      <w:r w:rsidRPr="004D1F3B">
        <w:rPr>
          <w:rStyle w:val="DraftRange"/>
          <w:rFonts w:ascii="Arial" w:hAnsi="Arial" w:cs="Arial"/>
          <w:sz w:val="20"/>
          <w:szCs w:val="20"/>
        </w:rPr>
        <w:t xml:space="preserve">Option </w:t>
      </w:r>
      <w:r w:rsidRPr="004D1F3B">
        <w:rPr>
          <w:rStyle w:val="termlynxChar0"/>
          <w:rFonts w:ascii="Arial" w:hAnsi="Arial" w:cs="Arial"/>
          <w:b/>
          <w:sz w:val="20"/>
          <w:szCs w:val="20"/>
        </w:rPr>
        <w:t>Agreement</w:t>
      </w:r>
      <w:r w:rsidRPr="004D1F3B">
        <w:rPr>
          <w:rStyle w:val="DraftRange"/>
          <w:rFonts w:ascii="Arial" w:hAnsi="Arial" w:cs="Arial"/>
          <w:b w:val="0"/>
          <w:sz w:val="20"/>
          <w:szCs w:val="20"/>
        </w:rPr>
        <w:t xml:space="preserve">” means that certain Option to Purchase Securities dated as of __________, 2016, between </w:t>
      </w:r>
      <w:r w:rsidR="0007320E">
        <w:rPr>
          <w:rStyle w:val="termlynxChar0"/>
          <w:rFonts w:ascii="Arial" w:hAnsi="Arial" w:cs="Arial"/>
          <w:sz w:val="20"/>
          <w:szCs w:val="20"/>
        </w:rPr>
        <w:t>PROCSREST</w:t>
      </w:r>
      <w:r w:rsidRPr="004D1F3B">
        <w:rPr>
          <w:rStyle w:val="DraftRange"/>
          <w:rFonts w:ascii="Arial" w:hAnsi="Arial" w:cs="Arial"/>
          <w:b w:val="0"/>
          <w:sz w:val="20"/>
          <w:szCs w:val="20"/>
        </w:rPr>
        <w:t xml:space="preserve">, </w:t>
      </w:r>
      <w:r w:rsidR="0007320E">
        <w:rPr>
          <w:rStyle w:val="DraftRange"/>
          <w:rFonts w:ascii="Arial" w:hAnsi="Arial" w:cs="Arial"/>
          <w:b w:val="0"/>
          <w:sz w:val="20"/>
          <w:szCs w:val="20"/>
        </w:rPr>
        <w:t>S.N.A</w:t>
      </w:r>
      <w:r w:rsidRPr="004D1F3B">
        <w:rPr>
          <w:rStyle w:val="DraftRange"/>
          <w:rFonts w:ascii="Arial" w:hAnsi="Arial" w:cs="Arial"/>
          <w:b w:val="0"/>
          <w:sz w:val="20"/>
          <w:szCs w:val="20"/>
        </w:rPr>
        <w:t xml:space="preserve">. and the </w:t>
      </w:r>
      <w:r w:rsidRPr="004D1F3B">
        <w:rPr>
          <w:rStyle w:val="termlynxChar0"/>
          <w:rFonts w:ascii="Arial" w:hAnsi="Arial" w:cs="Arial"/>
          <w:sz w:val="20"/>
          <w:szCs w:val="20"/>
        </w:rPr>
        <w:t>Corporation</w:t>
      </w:r>
      <w:r w:rsidRPr="004D1F3B">
        <w:rPr>
          <w:rStyle w:val="DraftRange"/>
          <w:rFonts w:ascii="Arial" w:hAnsi="Arial" w:cs="Arial"/>
          <w:b w:val="0"/>
          <w:sz w:val="20"/>
          <w:szCs w:val="20"/>
        </w:rPr>
        <w:t>, as same may be amended, restated, amended and restated or otherwise modified from time to time;</w:t>
      </w:r>
    </w:p>
    <w:p w14:paraId="0C5A2ED9" w14:textId="77777777" w:rsidR="002D7C01" w:rsidRPr="004D1F3B" w:rsidRDefault="002D7C01" w:rsidP="002D7C01">
      <w:pPr>
        <w:rPr>
          <w:rFonts w:ascii="Arial" w:hAnsi="Arial" w:cs="Arial"/>
          <w:sz w:val="20"/>
          <w:szCs w:val="20"/>
        </w:rPr>
      </w:pPr>
      <w:r w:rsidRPr="004D1F3B">
        <w:rPr>
          <w:rFonts w:ascii="Arial" w:hAnsi="Arial" w:cs="Arial"/>
          <w:sz w:val="20"/>
          <w:szCs w:val="20"/>
        </w:rPr>
        <w:t>“</w:t>
      </w:r>
      <w:r w:rsidRPr="004D1F3B">
        <w:rPr>
          <w:rStyle w:val="termlynxChar0"/>
          <w:rFonts w:ascii="Arial" w:hAnsi="Arial" w:cs="Arial"/>
          <w:b/>
          <w:sz w:val="20"/>
          <w:szCs w:val="20"/>
        </w:rPr>
        <w:t>Participating Shares</w:t>
      </w:r>
      <w:r w:rsidRPr="004D1F3B">
        <w:rPr>
          <w:rFonts w:ascii="Arial" w:hAnsi="Arial" w:cs="Arial"/>
          <w:sz w:val="20"/>
          <w:szCs w:val="20"/>
        </w:rPr>
        <w:t xml:space="preserve">” means any or all of the issued and outstanding non-voting but participating shares in the share capital of the </w:t>
      </w:r>
      <w:r w:rsidRPr="004D1F3B">
        <w:rPr>
          <w:rStyle w:val="termlynxChar0"/>
          <w:rFonts w:ascii="Arial" w:hAnsi="Arial" w:cs="Arial"/>
          <w:sz w:val="20"/>
          <w:szCs w:val="20"/>
        </w:rPr>
        <w:t>Corporation</w:t>
      </w:r>
      <w:r w:rsidRPr="004D1F3B">
        <w:rPr>
          <w:rFonts w:ascii="Arial" w:hAnsi="Arial" w:cs="Arial"/>
          <w:sz w:val="20"/>
          <w:szCs w:val="20"/>
        </w:rPr>
        <w:t xml:space="preserve">, being, as of the date of this </w:t>
      </w:r>
      <w:r w:rsidRPr="004D1F3B">
        <w:rPr>
          <w:rStyle w:val="termlynxChar0"/>
          <w:rFonts w:ascii="Arial" w:hAnsi="Arial" w:cs="Arial"/>
          <w:sz w:val="20"/>
          <w:szCs w:val="20"/>
        </w:rPr>
        <w:t>Agreement</w:t>
      </w:r>
      <w:r w:rsidRPr="004D1F3B">
        <w:rPr>
          <w:rFonts w:ascii="Arial" w:hAnsi="Arial" w:cs="Arial"/>
          <w:sz w:val="20"/>
          <w:szCs w:val="20"/>
        </w:rPr>
        <w:t xml:space="preserve">, the Class B </w:t>
      </w:r>
      <w:r w:rsidRPr="004D1F3B">
        <w:rPr>
          <w:rStyle w:val="termlynxChar0"/>
          <w:rFonts w:ascii="Arial" w:hAnsi="Arial" w:cs="Arial"/>
          <w:sz w:val="20"/>
          <w:szCs w:val="20"/>
        </w:rPr>
        <w:t>Shares</w:t>
      </w:r>
      <w:r w:rsidRPr="004D1F3B">
        <w:rPr>
          <w:rFonts w:ascii="Arial" w:hAnsi="Arial" w:cs="Arial"/>
          <w:sz w:val="20"/>
          <w:szCs w:val="20"/>
        </w:rPr>
        <w:t xml:space="preserve">, the Class C </w:t>
      </w:r>
      <w:r w:rsidRPr="004D1F3B">
        <w:rPr>
          <w:rStyle w:val="termlynxChar0"/>
          <w:rFonts w:ascii="Arial" w:hAnsi="Arial" w:cs="Arial"/>
          <w:sz w:val="20"/>
          <w:szCs w:val="20"/>
        </w:rPr>
        <w:t>Shares</w:t>
      </w:r>
      <w:r w:rsidRPr="004D1F3B">
        <w:rPr>
          <w:rFonts w:ascii="Arial" w:hAnsi="Arial" w:cs="Arial"/>
          <w:sz w:val="20"/>
          <w:szCs w:val="20"/>
        </w:rPr>
        <w:t xml:space="preserve"> and the Class D </w:t>
      </w:r>
      <w:r w:rsidRPr="004D1F3B">
        <w:rPr>
          <w:rStyle w:val="termlynxChar0"/>
          <w:rFonts w:ascii="Arial" w:hAnsi="Arial" w:cs="Arial"/>
          <w:sz w:val="20"/>
          <w:szCs w:val="20"/>
        </w:rPr>
        <w:t>Shares</w:t>
      </w:r>
      <w:r w:rsidRPr="004D1F3B">
        <w:rPr>
          <w:rFonts w:ascii="Arial" w:hAnsi="Arial" w:cs="Arial"/>
          <w:sz w:val="20"/>
          <w:szCs w:val="20"/>
        </w:rPr>
        <w:t>;</w:t>
      </w:r>
    </w:p>
    <w:p w14:paraId="7AC3EC82" w14:textId="77777777" w:rsidR="002D7C01" w:rsidRPr="004D1F3B" w:rsidRDefault="002D7C01" w:rsidP="002D7C01">
      <w:pPr>
        <w:rPr>
          <w:rFonts w:ascii="Arial" w:hAnsi="Arial" w:cs="Arial"/>
          <w:sz w:val="20"/>
          <w:szCs w:val="20"/>
        </w:rPr>
      </w:pPr>
      <w:r w:rsidRPr="004D1F3B">
        <w:rPr>
          <w:rFonts w:ascii="Arial" w:hAnsi="Arial" w:cs="Arial"/>
          <w:sz w:val="20"/>
          <w:szCs w:val="20"/>
        </w:rPr>
        <w:t>“</w:t>
      </w:r>
      <w:r w:rsidRPr="004D1F3B">
        <w:rPr>
          <w:rStyle w:val="termlynxChar0"/>
          <w:rFonts w:ascii="Arial" w:hAnsi="Arial" w:cs="Arial"/>
          <w:b/>
          <w:sz w:val="20"/>
          <w:szCs w:val="20"/>
        </w:rPr>
        <w:t>Parties</w:t>
      </w:r>
      <w:r w:rsidRPr="004D1F3B">
        <w:rPr>
          <w:rFonts w:ascii="Arial" w:hAnsi="Arial" w:cs="Arial"/>
          <w:sz w:val="20"/>
          <w:szCs w:val="20"/>
        </w:rPr>
        <w:t xml:space="preserve">” means, collectively, the </w:t>
      </w:r>
      <w:r w:rsidRPr="004D1F3B">
        <w:rPr>
          <w:rStyle w:val="termlynxChar0"/>
          <w:rFonts w:ascii="Arial" w:hAnsi="Arial" w:cs="Arial"/>
          <w:sz w:val="20"/>
          <w:szCs w:val="20"/>
        </w:rPr>
        <w:t>Shareholders</w:t>
      </w:r>
      <w:r w:rsidRPr="004D1F3B">
        <w:rPr>
          <w:rFonts w:ascii="Arial" w:hAnsi="Arial" w:cs="Arial"/>
          <w:sz w:val="20"/>
          <w:szCs w:val="20"/>
        </w:rPr>
        <w:t xml:space="preserve"> and the </w:t>
      </w:r>
      <w:r w:rsidRPr="004D1F3B">
        <w:rPr>
          <w:rStyle w:val="termlynxChar0"/>
          <w:rFonts w:ascii="Arial" w:hAnsi="Arial" w:cs="Arial"/>
          <w:sz w:val="20"/>
          <w:szCs w:val="20"/>
        </w:rPr>
        <w:t>Corporation</w:t>
      </w:r>
      <w:r w:rsidRPr="004D1F3B">
        <w:rPr>
          <w:rFonts w:ascii="Arial" w:hAnsi="Arial" w:cs="Arial"/>
          <w:sz w:val="20"/>
          <w:szCs w:val="20"/>
        </w:rPr>
        <w:t xml:space="preserve"> together with any other </w:t>
      </w:r>
      <w:r w:rsidRPr="004D1F3B">
        <w:rPr>
          <w:rStyle w:val="termlynxChar0"/>
          <w:rFonts w:ascii="Arial" w:hAnsi="Arial" w:cs="Arial"/>
          <w:sz w:val="20"/>
          <w:szCs w:val="20"/>
        </w:rPr>
        <w:t>Person</w:t>
      </w:r>
      <w:r w:rsidRPr="004D1F3B">
        <w:rPr>
          <w:rFonts w:ascii="Arial" w:hAnsi="Arial" w:cs="Arial"/>
          <w:sz w:val="20"/>
          <w:szCs w:val="20"/>
        </w:rPr>
        <w:t xml:space="preserve"> becoming a party hereto from time to time and “</w:t>
      </w:r>
      <w:r w:rsidRPr="004D1F3B">
        <w:rPr>
          <w:rStyle w:val="termlynxChar0"/>
          <w:rFonts w:ascii="Arial" w:hAnsi="Arial" w:cs="Arial"/>
          <w:b/>
          <w:sz w:val="20"/>
          <w:szCs w:val="20"/>
        </w:rPr>
        <w:t>Party</w:t>
      </w:r>
      <w:r w:rsidRPr="004D1F3B">
        <w:rPr>
          <w:rFonts w:ascii="Arial" w:hAnsi="Arial" w:cs="Arial"/>
          <w:sz w:val="20"/>
          <w:szCs w:val="20"/>
        </w:rPr>
        <w:t>” means any one of them;</w:t>
      </w:r>
    </w:p>
    <w:p w14:paraId="4955217A" w14:textId="77777777" w:rsidR="002D7C01" w:rsidRPr="004D1F3B" w:rsidRDefault="002D7C01" w:rsidP="002D7C01">
      <w:pPr>
        <w:rPr>
          <w:rFonts w:ascii="Arial" w:hAnsi="Arial" w:cs="Arial"/>
          <w:sz w:val="20"/>
          <w:szCs w:val="20"/>
        </w:rPr>
      </w:pPr>
      <w:r w:rsidRPr="004D1F3B">
        <w:rPr>
          <w:rFonts w:ascii="Arial" w:hAnsi="Arial" w:cs="Arial"/>
          <w:sz w:val="20"/>
          <w:szCs w:val="20"/>
        </w:rPr>
        <w:t>“</w:t>
      </w:r>
      <w:r w:rsidRPr="004D1F3B">
        <w:rPr>
          <w:rStyle w:val="termlynxChar0"/>
          <w:rFonts w:ascii="Arial" w:hAnsi="Arial" w:cs="Arial"/>
          <w:b/>
          <w:sz w:val="20"/>
          <w:szCs w:val="20"/>
        </w:rPr>
        <w:t>Permitted Affiliate</w:t>
      </w:r>
      <w:r w:rsidRPr="004D1F3B">
        <w:rPr>
          <w:rFonts w:ascii="Arial" w:hAnsi="Arial" w:cs="Arial"/>
          <w:sz w:val="20"/>
          <w:szCs w:val="20"/>
        </w:rPr>
        <w:t xml:space="preserve">” means, with respect to any </w:t>
      </w:r>
      <w:r w:rsidRPr="004D1F3B">
        <w:rPr>
          <w:rStyle w:val="termlynxChar0"/>
          <w:rFonts w:ascii="Arial" w:hAnsi="Arial" w:cs="Arial"/>
          <w:sz w:val="20"/>
          <w:szCs w:val="20"/>
        </w:rPr>
        <w:t>Person</w:t>
      </w:r>
      <w:r w:rsidRPr="004D1F3B">
        <w:rPr>
          <w:rFonts w:ascii="Arial" w:hAnsi="Arial" w:cs="Arial"/>
          <w:sz w:val="20"/>
          <w:szCs w:val="20"/>
        </w:rPr>
        <w:t xml:space="preserve">, any other </w:t>
      </w:r>
      <w:r w:rsidRPr="004D1F3B">
        <w:rPr>
          <w:rStyle w:val="termlynxChar0"/>
          <w:rFonts w:ascii="Arial" w:hAnsi="Arial" w:cs="Arial"/>
          <w:sz w:val="20"/>
          <w:szCs w:val="20"/>
        </w:rPr>
        <w:t>Person</w:t>
      </w:r>
      <w:r w:rsidRPr="004D1F3B">
        <w:rPr>
          <w:rFonts w:ascii="Arial" w:hAnsi="Arial" w:cs="Arial"/>
          <w:sz w:val="20"/>
          <w:szCs w:val="20"/>
        </w:rPr>
        <w:t xml:space="preserve"> which </w:t>
      </w:r>
      <w:r w:rsidRPr="004D1F3B">
        <w:rPr>
          <w:rStyle w:val="termlynxChar0"/>
          <w:rFonts w:ascii="Arial" w:hAnsi="Arial" w:cs="Arial"/>
          <w:sz w:val="20"/>
          <w:szCs w:val="20"/>
        </w:rPr>
        <w:t>Controls</w:t>
      </w:r>
      <w:r w:rsidRPr="004D1F3B">
        <w:rPr>
          <w:rFonts w:ascii="Arial" w:hAnsi="Arial" w:cs="Arial"/>
          <w:sz w:val="20"/>
          <w:szCs w:val="20"/>
        </w:rPr>
        <w:t xml:space="preserve"> or is </w:t>
      </w:r>
      <w:r w:rsidRPr="004D1F3B">
        <w:rPr>
          <w:rStyle w:val="termlynxChar0"/>
          <w:rFonts w:ascii="Arial" w:hAnsi="Arial" w:cs="Arial"/>
          <w:sz w:val="20"/>
          <w:szCs w:val="20"/>
        </w:rPr>
        <w:t>Controlled</w:t>
      </w:r>
      <w:r w:rsidRPr="004D1F3B">
        <w:rPr>
          <w:rFonts w:ascii="Arial" w:hAnsi="Arial" w:cs="Arial"/>
          <w:sz w:val="20"/>
          <w:szCs w:val="20"/>
        </w:rPr>
        <w:t xml:space="preserve"> by such first </w:t>
      </w:r>
      <w:r w:rsidRPr="004D1F3B">
        <w:rPr>
          <w:rStyle w:val="termlynxChar0"/>
          <w:rFonts w:ascii="Arial" w:hAnsi="Arial" w:cs="Arial"/>
          <w:sz w:val="20"/>
          <w:szCs w:val="20"/>
        </w:rPr>
        <w:t>Person</w:t>
      </w:r>
      <w:r w:rsidRPr="004D1F3B">
        <w:rPr>
          <w:rFonts w:ascii="Arial" w:hAnsi="Arial" w:cs="Arial"/>
          <w:sz w:val="20"/>
          <w:szCs w:val="20"/>
        </w:rPr>
        <w:t xml:space="preserve">, or is </w:t>
      </w:r>
      <w:r w:rsidRPr="004D1F3B">
        <w:rPr>
          <w:rStyle w:val="termlynxChar0"/>
          <w:rFonts w:ascii="Arial" w:hAnsi="Arial" w:cs="Arial"/>
          <w:sz w:val="20"/>
          <w:szCs w:val="20"/>
        </w:rPr>
        <w:t>Controlled</w:t>
      </w:r>
      <w:r w:rsidRPr="004D1F3B">
        <w:rPr>
          <w:rFonts w:ascii="Arial" w:hAnsi="Arial" w:cs="Arial"/>
          <w:sz w:val="20"/>
          <w:szCs w:val="20"/>
        </w:rPr>
        <w:t xml:space="preserve"> by the same </w:t>
      </w:r>
      <w:r w:rsidRPr="004D1F3B">
        <w:rPr>
          <w:rStyle w:val="termlynxChar0"/>
          <w:rFonts w:ascii="Arial" w:hAnsi="Arial" w:cs="Arial"/>
          <w:sz w:val="20"/>
          <w:szCs w:val="20"/>
        </w:rPr>
        <w:t>Person</w:t>
      </w:r>
      <w:r w:rsidRPr="004D1F3B">
        <w:rPr>
          <w:rFonts w:ascii="Arial" w:hAnsi="Arial" w:cs="Arial"/>
          <w:sz w:val="20"/>
          <w:szCs w:val="20"/>
        </w:rPr>
        <w:t xml:space="preserve"> that </w:t>
      </w:r>
      <w:r w:rsidRPr="004D1F3B">
        <w:rPr>
          <w:rStyle w:val="termlynxChar0"/>
          <w:rFonts w:ascii="Arial" w:hAnsi="Arial" w:cs="Arial"/>
          <w:sz w:val="20"/>
          <w:szCs w:val="20"/>
        </w:rPr>
        <w:t>Controls</w:t>
      </w:r>
      <w:r w:rsidRPr="004D1F3B">
        <w:rPr>
          <w:rFonts w:ascii="Arial" w:hAnsi="Arial" w:cs="Arial"/>
          <w:sz w:val="20"/>
          <w:szCs w:val="20"/>
        </w:rPr>
        <w:t xml:space="preserve"> such first </w:t>
      </w:r>
      <w:r w:rsidRPr="004D1F3B">
        <w:rPr>
          <w:rStyle w:val="termlynxChar0"/>
          <w:rFonts w:ascii="Arial" w:hAnsi="Arial" w:cs="Arial"/>
          <w:sz w:val="20"/>
          <w:szCs w:val="20"/>
        </w:rPr>
        <w:t>Person</w:t>
      </w:r>
      <w:r w:rsidRPr="004D1F3B">
        <w:rPr>
          <w:rFonts w:ascii="Arial" w:hAnsi="Arial" w:cs="Arial"/>
          <w:sz w:val="20"/>
          <w:szCs w:val="20"/>
        </w:rPr>
        <w:t>;</w:t>
      </w:r>
    </w:p>
    <w:p w14:paraId="61F20E86" w14:textId="7EAF7E82" w:rsidR="002D7C01" w:rsidRPr="004D1F3B" w:rsidRDefault="002D7C01" w:rsidP="002D7C01">
      <w:pPr>
        <w:rPr>
          <w:rFonts w:ascii="Arial" w:hAnsi="Arial" w:cs="Arial"/>
          <w:sz w:val="20"/>
          <w:szCs w:val="20"/>
        </w:rPr>
      </w:pPr>
      <w:r w:rsidRPr="004D1F3B">
        <w:rPr>
          <w:rFonts w:ascii="Arial" w:hAnsi="Arial" w:cs="Arial"/>
          <w:sz w:val="20"/>
          <w:szCs w:val="20"/>
        </w:rPr>
        <w:t>“</w:t>
      </w:r>
      <w:r w:rsidRPr="004D1F3B">
        <w:rPr>
          <w:rStyle w:val="termlynxChar0"/>
          <w:rFonts w:ascii="Arial" w:hAnsi="Arial" w:cs="Arial"/>
          <w:b/>
          <w:sz w:val="20"/>
          <w:szCs w:val="20"/>
        </w:rPr>
        <w:t>Permitted Transferee</w:t>
      </w:r>
      <w:r w:rsidRPr="004D1F3B">
        <w:rPr>
          <w:rFonts w:ascii="Arial" w:hAnsi="Arial" w:cs="Arial"/>
          <w:sz w:val="20"/>
          <w:szCs w:val="20"/>
        </w:rPr>
        <w:t xml:space="preserve">” means, in respect of any </w:t>
      </w:r>
      <w:r w:rsidRPr="004D1F3B">
        <w:rPr>
          <w:rStyle w:val="termlynxChar0"/>
          <w:rFonts w:ascii="Arial" w:hAnsi="Arial" w:cs="Arial"/>
          <w:sz w:val="20"/>
          <w:szCs w:val="20"/>
        </w:rPr>
        <w:t>Shareholder</w:t>
      </w:r>
      <w:r w:rsidRPr="004D1F3B">
        <w:rPr>
          <w:rFonts w:ascii="Arial" w:hAnsi="Arial" w:cs="Arial"/>
          <w:sz w:val="20"/>
          <w:szCs w:val="20"/>
        </w:rPr>
        <w:t xml:space="preserve"> or any Principal, as applicable, a </w:t>
      </w:r>
      <w:r w:rsidRPr="004D1F3B">
        <w:rPr>
          <w:rStyle w:val="termlynxChar0"/>
          <w:rFonts w:ascii="Arial" w:hAnsi="Arial" w:cs="Arial"/>
          <w:sz w:val="20"/>
          <w:szCs w:val="20"/>
        </w:rPr>
        <w:t>Person</w:t>
      </w:r>
      <w:r w:rsidRPr="004D1F3B">
        <w:rPr>
          <w:rFonts w:ascii="Arial" w:hAnsi="Arial" w:cs="Arial"/>
          <w:sz w:val="20"/>
          <w:szCs w:val="20"/>
        </w:rPr>
        <w:t xml:space="preserve"> which is a </w:t>
      </w:r>
      <w:r w:rsidRPr="004D1F3B">
        <w:rPr>
          <w:rStyle w:val="termlynxChar0"/>
          <w:rFonts w:ascii="Arial" w:hAnsi="Arial" w:cs="Arial"/>
          <w:sz w:val="20"/>
          <w:szCs w:val="20"/>
        </w:rPr>
        <w:t>Permitted Affiliate</w:t>
      </w:r>
      <w:r w:rsidRPr="004D1F3B">
        <w:rPr>
          <w:rFonts w:ascii="Arial" w:hAnsi="Arial" w:cs="Arial"/>
          <w:sz w:val="20"/>
          <w:szCs w:val="20"/>
        </w:rPr>
        <w:t xml:space="preserve"> of such </w:t>
      </w:r>
      <w:r w:rsidRPr="004D1F3B">
        <w:rPr>
          <w:rStyle w:val="termlynxChar0"/>
          <w:rFonts w:ascii="Arial" w:hAnsi="Arial" w:cs="Arial"/>
          <w:sz w:val="20"/>
          <w:szCs w:val="20"/>
        </w:rPr>
        <w:t>Shareholder</w:t>
      </w:r>
      <w:r w:rsidRPr="004D1F3B">
        <w:rPr>
          <w:rFonts w:ascii="Arial" w:hAnsi="Arial" w:cs="Arial"/>
          <w:sz w:val="20"/>
          <w:szCs w:val="20"/>
        </w:rPr>
        <w:t xml:space="preserve"> or Principal, as the case may be, and who becomes a party to this </w:t>
      </w:r>
      <w:r w:rsidRPr="004D1F3B">
        <w:rPr>
          <w:rStyle w:val="termlynxChar0"/>
          <w:rFonts w:ascii="Arial" w:hAnsi="Arial" w:cs="Arial"/>
          <w:sz w:val="20"/>
          <w:szCs w:val="20"/>
        </w:rPr>
        <w:t>Agreement</w:t>
      </w:r>
      <w:r w:rsidRPr="004D1F3B">
        <w:rPr>
          <w:rFonts w:ascii="Arial" w:hAnsi="Arial" w:cs="Arial"/>
          <w:sz w:val="20"/>
          <w:szCs w:val="20"/>
        </w:rPr>
        <w:t xml:space="preserve">; </w:t>
      </w:r>
    </w:p>
    <w:p w14:paraId="1E241647" w14:textId="77777777" w:rsidR="002D7C01" w:rsidRPr="004D1F3B" w:rsidRDefault="002D7C01" w:rsidP="002D7C01">
      <w:pPr>
        <w:rPr>
          <w:rFonts w:ascii="Arial" w:hAnsi="Arial" w:cs="Arial"/>
          <w:sz w:val="20"/>
          <w:szCs w:val="20"/>
        </w:rPr>
      </w:pPr>
      <w:r w:rsidRPr="004D1F3B">
        <w:rPr>
          <w:rFonts w:ascii="Arial" w:hAnsi="Arial" w:cs="Arial"/>
          <w:sz w:val="20"/>
          <w:szCs w:val="20"/>
        </w:rPr>
        <w:t>“</w:t>
      </w:r>
      <w:r w:rsidRPr="004D1F3B">
        <w:rPr>
          <w:rStyle w:val="termlynxChar0"/>
          <w:rFonts w:ascii="Arial" w:hAnsi="Arial" w:cs="Arial"/>
          <w:b/>
          <w:sz w:val="20"/>
          <w:szCs w:val="20"/>
        </w:rPr>
        <w:t>Person</w:t>
      </w:r>
      <w:r w:rsidRPr="004D1F3B">
        <w:rPr>
          <w:rFonts w:ascii="Arial" w:hAnsi="Arial" w:cs="Arial"/>
          <w:sz w:val="20"/>
          <w:szCs w:val="20"/>
        </w:rPr>
        <w:t>” means any individual, corporation, legal person, partnership, association, joint stock company, trust, trustee, limited liability company, unincorporated organization, trust company, government or agency or political subdivision thereof or any other form of entity;</w:t>
      </w:r>
    </w:p>
    <w:p w14:paraId="69777556" w14:textId="69C26759" w:rsidR="002D7C01" w:rsidRPr="004D1F3B" w:rsidRDefault="002D7C01" w:rsidP="002D7C01">
      <w:pPr>
        <w:rPr>
          <w:rFonts w:ascii="Arial" w:hAnsi="Arial" w:cs="Arial"/>
          <w:sz w:val="20"/>
          <w:szCs w:val="20"/>
        </w:rPr>
      </w:pPr>
      <w:r w:rsidRPr="004D1F3B">
        <w:rPr>
          <w:rFonts w:ascii="Arial" w:hAnsi="Arial" w:cs="Arial"/>
          <w:sz w:val="20"/>
          <w:szCs w:val="20"/>
        </w:rPr>
        <w:t>“</w:t>
      </w:r>
      <w:r w:rsidRPr="004D1F3B">
        <w:rPr>
          <w:rFonts w:ascii="Arial" w:hAnsi="Arial" w:cs="Arial"/>
          <w:b/>
          <w:sz w:val="20"/>
          <w:szCs w:val="20"/>
        </w:rPr>
        <w:t>Principal</w:t>
      </w:r>
      <w:r w:rsidRPr="004D1F3B">
        <w:rPr>
          <w:rFonts w:ascii="Arial" w:hAnsi="Arial" w:cs="Arial"/>
          <w:sz w:val="20"/>
          <w:szCs w:val="20"/>
        </w:rPr>
        <w:t xml:space="preserve">s” means, in relation to (i) a </w:t>
      </w:r>
      <w:r w:rsidRPr="004D1F3B">
        <w:rPr>
          <w:rStyle w:val="termlynxChar0"/>
          <w:rFonts w:ascii="Arial" w:hAnsi="Arial" w:cs="Arial"/>
          <w:sz w:val="20"/>
          <w:szCs w:val="20"/>
        </w:rPr>
        <w:t>Shareholder</w:t>
      </w:r>
      <w:r w:rsidRPr="004D1F3B">
        <w:rPr>
          <w:rFonts w:ascii="Arial" w:hAnsi="Arial" w:cs="Arial"/>
          <w:sz w:val="20"/>
          <w:szCs w:val="20"/>
        </w:rPr>
        <w:t xml:space="preserve"> that is not an individual, the </w:t>
      </w:r>
      <w:r w:rsidRPr="004D1F3B">
        <w:rPr>
          <w:rStyle w:val="termlynxChar0"/>
          <w:rFonts w:ascii="Arial" w:hAnsi="Arial" w:cs="Arial"/>
          <w:sz w:val="20"/>
          <w:szCs w:val="20"/>
        </w:rPr>
        <w:t>Persons</w:t>
      </w:r>
      <w:r w:rsidRPr="004D1F3B">
        <w:rPr>
          <w:rFonts w:ascii="Arial" w:hAnsi="Arial" w:cs="Arial"/>
          <w:sz w:val="20"/>
          <w:szCs w:val="20"/>
        </w:rPr>
        <w:t xml:space="preserve"> named as such with respect to that </w:t>
      </w:r>
      <w:r w:rsidRPr="004D1F3B">
        <w:rPr>
          <w:rStyle w:val="termlynxChar0"/>
          <w:rFonts w:ascii="Arial" w:hAnsi="Arial" w:cs="Arial"/>
          <w:sz w:val="20"/>
          <w:szCs w:val="20"/>
        </w:rPr>
        <w:t>Shareholder</w:t>
      </w:r>
      <w:r w:rsidRPr="004D1F3B">
        <w:rPr>
          <w:rFonts w:ascii="Arial" w:hAnsi="Arial" w:cs="Arial"/>
          <w:sz w:val="20"/>
          <w:szCs w:val="20"/>
        </w:rPr>
        <w:t xml:space="preserve"> herein below, and (ii) any </w:t>
      </w:r>
      <w:r w:rsidRPr="004D1F3B">
        <w:rPr>
          <w:rStyle w:val="termlynxChar0"/>
          <w:rFonts w:ascii="Arial" w:hAnsi="Arial" w:cs="Arial"/>
          <w:sz w:val="20"/>
          <w:szCs w:val="20"/>
        </w:rPr>
        <w:t>Person</w:t>
      </w:r>
      <w:r w:rsidRPr="004D1F3B">
        <w:rPr>
          <w:rFonts w:ascii="Arial" w:hAnsi="Arial" w:cs="Arial"/>
          <w:sz w:val="20"/>
          <w:szCs w:val="20"/>
        </w:rPr>
        <w:t xml:space="preserve">, other than an individual, that becomes a </w:t>
      </w:r>
      <w:r w:rsidRPr="004D1F3B">
        <w:rPr>
          <w:rStyle w:val="termlynxChar0"/>
          <w:rFonts w:ascii="Arial" w:hAnsi="Arial" w:cs="Arial"/>
          <w:sz w:val="20"/>
          <w:szCs w:val="20"/>
        </w:rPr>
        <w:t>Shareholder</w:t>
      </w:r>
      <w:r w:rsidRPr="004D1F3B">
        <w:rPr>
          <w:rFonts w:ascii="Arial" w:hAnsi="Arial" w:cs="Arial"/>
          <w:sz w:val="20"/>
          <w:szCs w:val="20"/>
        </w:rPr>
        <w:t xml:space="preserve"> at any time after the date hereof, each </w:t>
      </w:r>
      <w:r w:rsidRPr="004D1F3B">
        <w:rPr>
          <w:rStyle w:val="termlynxChar0"/>
          <w:rFonts w:ascii="Arial" w:hAnsi="Arial" w:cs="Arial"/>
          <w:sz w:val="20"/>
          <w:szCs w:val="20"/>
        </w:rPr>
        <w:t>Person</w:t>
      </w:r>
      <w:r w:rsidRPr="004D1F3B">
        <w:rPr>
          <w:rFonts w:ascii="Arial" w:hAnsi="Arial" w:cs="Arial"/>
          <w:sz w:val="20"/>
          <w:szCs w:val="20"/>
        </w:rPr>
        <w:t xml:space="preserve"> who, together with its </w:t>
      </w:r>
      <w:r w:rsidRPr="004D1F3B">
        <w:rPr>
          <w:rStyle w:val="termlynxChar0"/>
          <w:rFonts w:ascii="Arial" w:hAnsi="Arial" w:cs="Arial"/>
          <w:sz w:val="20"/>
          <w:szCs w:val="20"/>
        </w:rPr>
        <w:t>Affiliates</w:t>
      </w:r>
      <w:r w:rsidRPr="004D1F3B">
        <w:rPr>
          <w:rFonts w:ascii="Arial" w:hAnsi="Arial" w:cs="Arial"/>
          <w:sz w:val="20"/>
          <w:szCs w:val="20"/>
        </w:rPr>
        <w:t xml:space="preserve">, </w:t>
      </w:r>
      <w:r w:rsidRPr="004D1F3B">
        <w:rPr>
          <w:rStyle w:val="termlynxChar0"/>
          <w:rFonts w:ascii="Arial" w:hAnsi="Arial" w:cs="Arial"/>
          <w:sz w:val="20"/>
          <w:szCs w:val="20"/>
        </w:rPr>
        <w:t>Controls</w:t>
      </w:r>
      <w:r w:rsidRPr="004D1F3B">
        <w:rPr>
          <w:rFonts w:ascii="Arial" w:hAnsi="Arial" w:cs="Arial"/>
          <w:sz w:val="20"/>
          <w:szCs w:val="20"/>
        </w:rPr>
        <w:t xml:space="preserve"> the </w:t>
      </w:r>
      <w:r w:rsidRPr="004D1F3B">
        <w:rPr>
          <w:rStyle w:val="termlynxChar0"/>
          <w:rFonts w:ascii="Arial" w:hAnsi="Arial" w:cs="Arial"/>
          <w:sz w:val="20"/>
          <w:szCs w:val="20"/>
        </w:rPr>
        <w:t>Shareholder</w:t>
      </w:r>
      <w:r w:rsidRPr="004D1F3B">
        <w:rPr>
          <w:rFonts w:ascii="Arial" w:hAnsi="Arial" w:cs="Arial"/>
          <w:sz w:val="20"/>
          <w:szCs w:val="20"/>
        </w:rPr>
        <w:t xml:space="preserve"> at or after such time and “</w:t>
      </w:r>
      <w:r w:rsidRPr="004D1F3B">
        <w:rPr>
          <w:rFonts w:ascii="Arial" w:hAnsi="Arial" w:cs="Arial"/>
          <w:b/>
          <w:sz w:val="20"/>
          <w:szCs w:val="20"/>
        </w:rPr>
        <w:t>Principal</w:t>
      </w:r>
      <w:r w:rsidRPr="004D1F3B">
        <w:rPr>
          <w:rFonts w:ascii="Arial" w:hAnsi="Arial" w:cs="Arial"/>
          <w:sz w:val="20"/>
          <w:szCs w:val="20"/>
        </w:rPr>
        <w:t xml:space="preserve">” means any one of such </w:t>
      </w:r>
      <w:r w:rsidRPr="004D1F3B">
        <w:rPr>
          <w:rStyle w:val="termlynxChar0"/>
          <w:rFonts w:ascii="Arial" w:hAnsi="Arial" w:cs="Arial"/>
          <w:sz w:val="20"/>
          <w:szCs w:val="20"/>
        </w:rPr>
        <w:t>Persons</w:t>
      </w:r>
      <w:r w:rsidR="004435FF">
        <w:rPr>
          <w:rFonts w:ascii="Arial" w:hAnsi="Arial" w:cs="Arial"/>
          <w:sz w:val="20"/>
          <w:szCs w:val="20"/>
        </w:rPr>
        <w:t>.</w:t>
      </w:r>
    </w:p>
    <w:p w14:paraId="26DD5263" w14:textId="77777777" w:rsidR="002D7C01" w:rsidRPr="004D1F3B" w:rsidRDefault="002D7C01" w:rsidP="002D7C01">
      <w:pPr>
        <w:rPr>
          <w:rFonts w:ascii="Arial" w:hAnsi="Arial" w:cs="Arial"/>
          <w:sz w:val="20"/>
          <w:szCs w:val="20"/>
        </w:rPr>
      </w:pPr>
      <w:r w:rsidRPr="004D1F3B">
        <w:rPr>
          <w:rFonts w:ascii="Arial" w:hAnsi="Arial" w:cs="Arial"/>
          <w:sz w:val="20"/>
          <w:szCs w:val="20"/>
        </w:rPr>
        <w:t>“</w:t>
      </w:r>
      <w:r w:rsidRPr="004D1F3B">
        <w:rPr>
          <w:rStyle w:val="termlynxChar0"/>
          <w:rFonts w:ascii="Arial" w:hAnsi="Arial" w:cs="Arial"/>
          <w:b/>
          <w:sz w:val="20"/>
          <w:szCs w:val="20"/>
        </w:rPr>
        <w:t>Proportionate Interest</w:t>
      </w:r>
      <w:r w:rsidRPr="004D1F3B">
        <w:rPr>
          <w:rFonts w:ascii="Arial" w:hAnsi="Arial" w:cs="Arial"/>
          <w:sz w:val="20"/>
          <w:szCs w:val="20"/>
        </w:rPr>
        <w:t xml:space="preserve">” means at any time (i) with respect to the </w:t>
      </w:r>
      <w:r w:rsidRPr="004D1F3B">
        <w:rPr>
          <w:rStyle w:val="termlynxChar0"/>
          <w:rFonts w:ascii="Arial" w:hAnsi="Arial" w:cs="Arial"/>
          <w:sz w:val="20"/>
          <w:szCs w:val="20"/>
        </w:rPr>
        <w:t>Voting Shares</w:t>
      </w:r>
      <w:r w:rsidRPr="004D1F3B">
        <w:rPr>
          <w:rFonts w:ascii="Arial" w:hAnsi="Arial" w:cs="Arial"/>
          <w:sz w:val="20"/>
          <w:szCs w:val="20"/>
        </w:rPr>
        <w:t xml:space="preserve"> held by a </w:t>
      </w:r>
      <w:r w:rsidRPr="004D1F3B">
        <w:rPr>
          <w:rStyle w:val="termlynxChar0"/>
          <w:rFonts w:ascii="Arial" w:hAnsi="Arial" w:cs="Arial"/>
          <w:sz w:val="20"/>
          <w:szCs w:val="20"/>
        </w:rPr>
        <w:t>Shareholder</w:t>
      </w:r>
      <w:r w:rsidRPr="004D1F3B">
        <w:rPr>
          <w:rFonts w:ascii="Arial" w:hAnsi="Arial" w:cs="Arial"/>
          <w:sz w:val="20"/>
          <w:szCs w:val="20"/>
        </w:rPr>
        <w:t xml:space="preserve">, the proportion that the number of </w:t>
      </w:r>
      <w:r w:rsidRPr="004D1F3B">
        <w:rPr>
          <w:rStyle w:val="termlynxChar0"/>
          <w:rFonts w:ascii="Arial" w:hAnsi="Arial" w:cs="Arial"/>
          <w:sz w:val="20"/>
          <w:szCs w:val="20"/>
        </w:rPr>
        <w:t>Voting Shares</w:t>
      </w:r>
      <w:r w:rsidRPr="004D1F3B">
        <w:rPr>
          <w:rFonts w:ascii="Arial" w:hAnsi="Arial" w:cs="Arial"/>
          <w:sz w:val="20"/>
          <w:szCs w:val="20"/>
        </w:rPr>
        <w:t xml:space="preserve"> held by such </w:t>
      </w:r>
      <w:r w:rsidRPr="004D1F3B">
        <w:rPr>
          <w:rStyle w:val="termlynxChar0"/>
          <w:rFonts w:ascii="Arial" w:hAnsi="Arial" w:cs="Arial"/>
          <w:sz w:val="20"/>
          <w:szCs w:val="20"/>
        </w:rPr>
        <w:t>Shareholder</w:t>
      </w:r>
      <w:r w:rsidRPr="004D1F3B">
        <w:rPr>
          <w:rFonts w:ascii="Arial" w:hAnsi="Arial" w:cs="Arial"/>
          <w:sz w:val="20"/>
          <w:szCs w:val="20"/>
        </w:rPr>
        <w:t xml:space="preserve"> bears to the total number of </w:t>
      </w:r>
      <w:r w:rsidRPr="004D1F3B">
        <w:rPr>
          <w:rStyle w:val="termlynxChar0"/>
          <w:rFonts w:ascii="Arial" w:hAnsi="Arial" w:cs="Arial"/>
          <w:sz w:val="20"/>
          <w:szCs w:val="20"/>
        </w:rPr>
        <w:t>Voting Shares</w:t>
      </w:r>
      <w:r w:rsidRPr="004D1F3B">
        <w:rPr>
          <w:rFonts w:ascii="Arial" w:hAnsi="Arial" w:cs="Arial"/>
          <w:sz w:val="20"/>
          <w:szCs w:val="20"/>
        </w:rPr>
        <w:t xml:space="preserve"> held by all </w:t>
      </w:r>
      <w:r w:rsidRPr="004D1F3B">
        <w:rPr>
          <w:rStyle w:val="termlynxChar0"/>
          <w:rFonts w:ascii="Arial" w:hAnsi="Arial" w:cs="Arial"/>
          <w:sz w:val="20"/>
          <w:szCs w:val="20"/>
        </w:rPr>
        <w:t>Shareholders</w:t>
      </w:r>
      <w:r w:rsidRPr="004D1F3B">
        <w:rPr>
          <w:rFonts w:ascii="Arial" w:hAnsi="Arial" w:cs="Arial"/>
          <w:sz w:val="20"/>
          <w:szCs w:val="20"/>
        </w:rPr>
        <w:t xml:space="preserve">; (ii) with respect to the </w:t>
      </w:r>
      <w:r w:rsidRPr="004D1F3B">
        <w:rPr>
          <w:rStyle w:val="termlynxChar0"/>
          <w:rFonts w:ascii="Arial" w:hAnsi="Arial" w:cs="Arial"/>
          <w:sz w:val="20"/>
          <w:szCs w:val="20"/>
        </w:rPr>
        <w:t>Participating Shares</w:t>
      </w:r>
      <w:r w:rsidRPr="004D1F3B">
        <w:rPr>
          <w:rFonts w:ascii="Arial" w:hAnsi="Arial" w:cs="Arial"/>
          <w:sz w:val="20"/>
          <w:szCs w:val="20"/>
        </w:rPr>
        <w:t xml:space="preserve"> held by a </w:t>
      </w:r>
      <w:r w:rsidRPr="004D1F3B">
        <w:rPr>
          <w:rStyle w:val="termlynxChar0"/>
          <w:rFonts w:ascii="Arial" w:hAnsi="Arial" w:cs="Arial"/>
          <w:sz w:val="20"/>
          <w:szCs w:val="20"/>
        </w:rPr>
        <w:t>Shareholder</w:t>
      </w:r>
      <w:r w:rsidRPr="004D1F3B">
        <w:rPr>
          <w:rFonts w:ascii="Arial" w:hAnsi="Arial" w:cs="Arial"/>
          <w:sz w:val="20"/>
          <w:szCs w:val="20"/>
        </w:rPr>
        <w:t xml:space="preserve">, the proportion that the number of </w:t>
      </w:r>
      <w:r w:rsidRPr="004D1F3B">
        <w:rPr>
          <w:rStyle w:val="termlynxChar0"/>
          <w:rFonts w:ascii="Arial" w:hAnsi="Arial" w:cs="Arial"/>
          <w:sz w:val="20"/>
          <w:szCs w:val="20"/>
        </w:rPr>
        <w:t>Participating Shares</w:t>
      </w:r>
      <w:r w:rsidRPr="004D1F3B">
        <w:rPr>
          <w:rFonts w:ascii="Arial" w:hAnsi="Arial" w:cs="Arial"/>
          <w:sz w:val="20"/>
          <w:szCs w:val="20"/>
        </w:rPr>
        <w:t xml:space="preserve"> held by such </w:t>
      </w:r>
      <w:r w:rsidRPr="004D1F3B">
        <w:rPr>
          <w:rStyle w:val="termlynxChar0"/>
          <w:rFonts w:ascii="Arial" w:hAnsi="Arial" w:cs="Arial"/>
          <w:sz w:val="20"/>
          <w:szCs w:val="20"/>
        </w:rPr>
        <w:t>Shareholder</w:t>
      </w:r>
      <w:r w:rsidRPr="004D1F3B">
        <w:rPr>
          <w:rFonts w:ascii="Arial" w:hAnsi="Arial" w:cs="Arial"/>
          <w:sz w:val="20"/>
          <w:szCs w:val="20"/>
        </w:rPr>
        <w:t xml:space="preserve"> bears to the total number of </w:t>
      </w:r>
      <w:r w:rsidRPr="004D1F3B">
        <w:rPr>
          <w:rStyle w:val="termlynxChar0"/>
          <w:rFonts w:ascii="Arial" w:hAnsi="Arial" w:cs="Arial"/>
          <w:sz w:val="20"/>
          <w:szCs w:val="20"/>
        </w:rPr>
        <w:t>Participating Shares</w:t>
      </w:r>
      <w:r w:rsidRPr="004D1F3B">
        <w:rPr>
          <w:rFonts w:ascii="Arial" w:hAnsi="Arial" w:cs="Arial"/>
          <w:sz w:val="20"/>
          <w:szCs w:val="20"/>
        </w:rPr>
        <w:t xml:space="preserve"> held by all </w:t>
      </w:r>
      <w:r w:rsidRPr="004D1F3B">
        <w:rPr>
          <w:rStyle w:val="termlynxChar0"/>
          <w:rFonts w:ascii="Arial" w:hAnsi="Arial" w:cs="Arial"/>
          <w:sz w:val="20"/>
          <w:szCs w:val="20"/>
        </w:rPr>
        <w:t>Shareholders</w:t>
      </w:r>
      <w:r w:rsidRPr="004D1F3B">
        <w:rPr>
          <w:rFonts w:ascii="Arial" w:hAnsi="Arial" w:cs="Arial"/>
          <w:sz w:val="20"/>
          <w:szCs w:val="20"/>
        </w:rPr>
        <w:t>, in each case calculated on a fully</w:t>
      </w:r>
      <w:r w:rsidRPr="004D1F3B">
        <w:rPr>
          <w:rFonts w:ascii="Arial" w:hAnsi="Arial" w:cs="Arial"/>
          <w:sz w:val="20"/>
          <w:szCs w:val="20"/>
        </w:rPr>
        <w:noBreakHyphen/>
        <w:t>diluted and a class by class basis;</w:t>
      </w:r>
    </w:p>
    <w:p w14:paraId="13AE7A42" w14:textId="77777777" w:rsidR="002D7C01" w:rsidRPr="004D1F3B" w:rsidRDefault="002D7C01">
      <w:pPr>
        <w:rPr>
          <w:rFonts w:ascii="Arial" w:hAnsi="Arial" w:cs="Arial"/>
          <w:sz w:val="20"/>
          <w:szCs w:val="20"/>
        </w:rPr>
      </w:pPr>
      <w:r w:rsidRPr="004D1F3B">
        <w:rPr>
          <w:rFonts w:ascii="Arial" w:hAnsi="Arial" w:cs="Arial"/>
          <w:sz w:val="20"/>
          <w:szCs w:val="20"/>
        </w:rPr>
        <w:t>“</w:t>
      </w:r>
      <w:r w:rsidRPr="004D1F3B">
        <w:rPr>
          <w:rStyle w:val="termlynxChar0"/>
          <w:rFonts w:ascii="Arial" w:hAnsi="Arial" w:cs="Arial"/>
          <w:b/>
          <w:sz w:val="20"/>
          <w:szCs w:val="20"/>
        </w:rPr>
        <w:t>Purchase Price</w:t>
      </w:r>
      <w:r w:rsidRPr="004D1F3B">
        <w:rPr>
          <w:rFonts w:ascii="Arial" w:hAnsi="Arial" w:cs="Arial"/>
          <w:sz w:val="20"/>
          <w:szCs w:val="20"/>
        </w:rPr>
        <w:t>” has the meaning ascribed thereto in Sections </w:t>
      </w:r>
      <w:r w:rsidR="00C73095" w:rsidRPr="004D1F3B">
        <w:rPr>
          <w:rFonts w:ascii="Arial" w:hAnsi="Arial" w:cs="Arial"/>
          <w:sz w:val="20"/>
          <w:szCs w:val="20"/>
        </w:rPr>
        <w:fldChar w:fldCharType="begin"/>
      </w:r>
      <w:r w:rsidR="00C73095" w:rsidRPr="004D1F3B">
        <w:rPr>
          <w:rFonts w:ascii="Arial" w:hAnsi="Arial" w:cs="Arial"/>
          <w:sz w:val="20"/>
          <w:szCs w:val="20"/>
        </w:rPr>
        <w:instrText xml:space="preserve"> REF _Ref459698240 \r \h </w:instrText>
      </w:r>
      <w:r w:rsidR="004D1F3B" w:rsidRPr="004D1F3B">
        <w:rPr>
          <w:rFonts w:ascii="Arial" w:hAnsi="Arial" w:cs="Arial"/>
          <w:sz w:val="20"/>
          <w:szCs w:val="20"/>
        </w:rPr>
        <w:instrText xml:space="preserve"> \* MERGEFORMAT </w:instrText>
      </w:r>
      <w:r w:rsidR="00C73095" w:rsidRPr="004D1F3B">
        <w:rPr>
          <w:rFonts w:ascii="Arial" w:hAnsi="Arial" w:cs="Arial"/>
          <w:sz w:val="20"/>
          <w:szCs w:val="20"/>
        </w:rPr>
      </w:r>
      <w:r w:rsidR="00C73095" w:rsidRPr="004D1F3B">
        <w:rPr>
          <w:rFonts w:ascii="Arial" w:hAnsi="Arial" w:cs="Arial"/>
          <w:sz w:val="20"/>
          <w:szCs w:val="20"/>
        </w:rPr>
        <w:fldChar w:fldCharType="separate"/>
      </w:r>
      <w:r w:rsidR="00C73095" w:rsidRPr="004D1F3B">
        <w:rPr>
          <w:rFonts w:ascii="Arial" w:hAnsi="Arial" w:cs="Arial"/>
          <w:sz w:val="20"/>
          <w:szCs w:val="20"/>
        </w:rPr>
        <w:t>6.5.7</w:t>
      </w:r>
      <w:r w:rsidR="00C73095" w:rsidRPr="004D1F3B">
        <w:rPr>
          <w:rFonts w:ascii="Arial" w:hAnsi="Arial" w:cs="Arial"/>
          <w:sz w:val="20"/>
          <w:szCs w:val="20"/>
        </w:rPr>
        <w:fldChar w:fldCharType="end"/>
      </w:r>
      <w:r w:rsidR="00C73095" w:rsidRPr="004D1F3B">
        <w:rPr>
          <w:rFonts w:ascii="Arial" w:hAnsi="Arial" w:cs="Arial"/>
          <w:sz w:val="20"/>
          <w:szCs w:val="20"/>
        </w:rPr>
        <w:t xml:space="preserve">, </w:t>
      </w:r>
      <w:r w:rsidR="00C73095" w:rsidRPr="004D1F3B">
        <w:rPr>
          <w:rFonts w:ascii="Arial" w:hAnsi="Arial" w:cs="Arial"/>
          <w:sz w:val="20"/>
          <w:szCs w:val="20"/>
        </w:rPr>
        <w:fldChar w:fldCharType="begin"/>
      </w:r>
      <w:r w:rsidR="00C73095" w:rsidRPr="004D1F3B">
        <w:rPr>
          <w:rFonts w:ascii="Arial" w:hAnsi="Arial" w:cs="Arial"/>
          <w:sz w:val="20"/>
          <w:szCs w:val="20"/>
        </w:rPr>
        <w:instrText xml:space="preserve"> REF _Ref459698276 \r \h </w:instrText>
      </w:r>
      <w:r w:rsidR="004D1F3B" w:rsidRPr="004D1F3B">
        <w:rPr>
          <w:rFonts w:ascii="Arial" w:hAnsi="Arial" w:cs="Arial"/>
          <w:sz w:val="20"/>
          <w:szCs w:val="20"/>
        </w:rPr>
        <w:instrText xml:space="preserve"> \* MERGEFORMAT </w:instrText>
      </w:r>
      <w:r w:rsidR="00C73095" w:rsidRPr="004D1F3B">
        <w:rPr>
          <w:rFonts w:ascii="Arial" w:hAnsi="Arial" w:cs="Arial"/>
          <w:sz w:val="20"/>
          <w:szCs w:val="20"/>
        </w:rPr>
      </w:r>
      <w:r w:rsidR="00C73095" w:rsidRPr="004D1F3B">
        <w:rPr>
          <w:rFonts w:ascii="Arial" w:hAnsi="Arial" w:cs="Arial"/>
          <w:sz w:val="20"/>
          <w:szCs w:val="20"/>
        </w:rPr>
        <w:fldChar w:fldCharType="separate"/>
      </w:r>
      <w:r w:rsidR="00C73095" w:rsidRPr="004D1F3B">
        <w:rPr>
          <w:rFonts w:ascii="Arial" w:hAnsi="Arial" w:cs="Arial"/>
          <w:sz w:val="20"/>
          <w:szCs w:val="20"/>
        </w:rPr>
        <w:t>6.6.7</w:t>
      </w:r>
      <w:r w:rsidR="00C73095" w:rsidRPr="004D1F3B">
        <w:rPr>
          <w:rFonts w:ascii="Arial" w:hAnsi="Arial" w:cs="Arial"/>
          <w:sz w:val="20"/>
          <w:szCs w:val="20"/>
        </w:rPr>
        <w:fldChar w:fldCharType="end"/>
      </w:r>
      <w:r w:rsidRPr="004D1F3B">
        <w:rPr>
          <w:rFonts w:ascii="Arial" w:hAnsi="Arial" w:cs="Arial"/>
          <w:sz w:val="20"/>
          <w:szCs w:val="20"/>
        </w:rPr>
        <w:t xml:space="preserve"> or </w:t>
      </w:r>
      <w:bookmarkStart w:id="65" w:name="_Hlt458595165"/>
      <w:bookmarkStart w:id="66" w:name="_Hlt458595164"/>
      <w:r w:rsidR="00C73095" w:rsidRPr="004D1F3B">
        <w:rPr>
          <w:rFonts w:ascii="Arial" w:hAnsi="Arial" w:cs="Arial"/>
          <w:sz w:val="20"/>
          <w:szCs w:val="20"/>
        </w:rPr>
        <w:fldChar w:fldCharType="begin"/>
      </w:r>
      <w:bookmarkEnd w:id="65"/>
      <w:bookmarkEnd w:id="66"/>
      <w:r w:rsidR="00C73095" w:rsidRPr="004D1F3B">
        <w:rPr>
          <w:rFonts w:ascii="Arial" w:hAnsi="Arial" w:cs="Arial"/>
          <w:sz w:val="20"/>
          <w:szCs w:val="20"/>
        </w:rPr>
        <w:instrText xml:space="preserve"> REF _Ref459698295 \r \h </w:instrText>
      </w:r>
      <w:r w:rsidR="004D1F3B" w:rsidRPr="004D1F3B">
        <w:rPr>
          <w:rFonts w:ascii="Arial" w:hAnsi="Arial" w:cs="Arial"/>
          <w:sz w:val="20"/>
          <w:szCs w:val="20"/>
        </w:rPr>
        <w:instrText xml:space="preserve"> \* MERGEFORMAT </w:instrText>
      </w:r>
      <w:r w:rsidR="00C73095" w:rsidRPr="004D1F3B">
        <w:rPr>
          <w:rFonts w:ascii="Arial" w:hAnsi="Arial" w:cs="Arial"/>
          <w:sz w:val="20"/>
          <w:szCs w:val="20"/>
        </w:rPr>
      </w:r>
      <w:r w:rsidR="00C73095" w:rsidRPr="004D1F3B">
        <w:rPr>
          <w:rFonts w:ascii="Arial" w:hAnsi="Arial" w:cs="Arial"/>
          <w:sz w:val="20"/>
          <w:szCs w:val="20"/>
        </w:rPr>
        <w:fldChar w:fldCharType="separate"/>
      </w:r>
      <w:r w:rsidR="00C73095" w:rsidRPr="004D1F3B">
        <w:rPr>
          <w:rFonts w:ascii="Arial" w:hAnsi="Arial" w:cs="Arial"/>
          <w:sz w:val="20"/>
          <w:szCs w:val="20"/>
        </w:rPr>
        <w:t>7.5</w:t>
      </w:r>
      <w:r w:rsidR="00C73095" w:rsidRPr="004D1F3B">
        <w:rPr>
          <w:rFonts w:ascii="Arial" w:hAnsi="Arial" w:cs="Arial"/>
          <w:sz w:val="20"/>
          <w:szCs w:val="20"/>
        </w:rPr>
        <w:fldChar w:fldCharType="end"/>
      </w:r>
      <w:r w:rsidRPr="004D1F3B">
        <w:rPr>
          <w:rFonts w:ascii="Arial" w:hAnsi="Arial" w:cs="Arial"/>
          <w:sz w:val="20"/>
          <w:szCs w:val="20"/>
        </w:rPr>
        <w:t xml:space="preserve"> hereof, as the context requires;</w:t>
      </w:r>
    </w:p>
    <w:p w14:paraId="2794E4BC" w14:textId="77777777" w:rsidR="003F4364" w:rsidRPr="004D1F3B" w:rsidRDefault="003F4364" w:rsidP="003F4364">
      <w:pPr>
        <w:rPr>
          <w:rFonts w:ascii="Arial" w:hAnsi="Arial" w:cs="Arial"/>
          <w:sz w:val="20"/>
          <w:szCs w:val="20"/>
        </w:rPr>
      </w:pPr>
      <w:r w:rsidRPr="004D1F3B">
        <w:rPr>
          <w:rFonts w:ascii="Arial" w:hAnsi="Arial" w:cs="Arial"/>
          <w:sz w:val="20"/>
          <w:szCs w:val="20"/>
        </w:rPr>
        <w:t>“</w:t>
      </w:r>
      <w:r w:rsidRPr="004D1F3B">
        <w:rPr>
          <w:rStyle w:val="termlynxChar0"/>
          <w:rFonts w:ascii="Arial" w:hAnsi="Arial" w:cs="Arial"/>
          <w:b/>
          <w:sz w:val="20"/>
          <w:szCs w:val="20"/>
        </w:rPr>
        <w:t>Purchased Shares</w:t>
      </w:r>
      <w:r w:rsidRPr="004D1F3B">
        <w:rPr>
          <w:rFonts w:ascii="Arial" w:hAnsi="Arial" w:cs="Arial"/>
          <w:sz w:val="20"/>
          <w:szCs w:val="20"/>
        </w:rPr>
        <w:t>” has the meaning ascribed thereto in Sections </w:t>
      </w:r>
      <w:r w:rsidR="00DC631A" w:rsidRPr="004D1F3B">
        <w:rPr>
          <w:rFonts w:ascii="Arial" w:hAnsi="Arial" w:cs="Arial"/>
          <w:sz w:val="20"/>
          <w:szCs w:val="20"/>
        </w:rPr>
        <w:fldChar w:fldCharType="begin"/>
      </w:r>
      <w:r w:rsidR="00DC631A" w:rsidRPr="004D1F3B">
        <w:rPr>
          <w:rFonts w:ascii="Arial" w:hAnsi="Arial" w:cs="Arial"/>
          <w:sz w:val="20"/>
          <w:szCs w:val="20"/>
        </w:rPr>
        <w:instrText xml:space="preserve"> REF _Ref459698240 \r \h  \* MERGEFORMAT </w:instrText>
      </w:r>
      <w:r w:rsidR="00DC631A" w:rsidRPr="004D1F3B">
        <w:rPr>
          <w:rFonts w:ascii="Arial" w:hAnsi="Arial" w:cs="Arial"/>
          <w:sz w:val="20"/>
          <w:szCs w:val="20"/>
        </w:rPr>
      </w:r>
      <w:r w:rsidR="00DC631A" w:rsidRPr="004D1F3B">
        <w:rPr>
          <w:rFonts w:ascii="Arial" w:hAnsi="Arial" w:cs="Arial"/>
          <w:sz w:val="20"/>
          <w:szCs w:val="20"/>
        </w:rPr>
        <w:fldChar w:fldCharType="separate"/>
      </w:r>
      <w:r w:rsidR="00DC631A" w:rsidRPr="004D1F3B">
        <w:rPr>
          <w:rFonts w:ascii="Arial" w:hAnsi="Arial" w:cs="Arial"/>
          <w:sz w:val="20"/>
          <w:szCs w:val="20"/>
        </w:rPr>
        <w:t>6.5.7</w:t>
      </w:r>
      <w:r w:rsidR="00DC631A" w:rsidRPr="004D1F3B">
        <w:rPr>
          <w:rFonts w:ascii="Arial" w:hAnsi="Arial" w:cs="Arial"/>
          <w:sz w:val="20"/>
          <w:szCs w:val="20"/>
        </w:rPr>
        <w:fldChar w:fldCharType="end"/>
      </w:r>
      <w:r w:rsidR="00DC631A" w:rsidRPr="004D1F3B">
        <w:rPr>
          <w:rFonts w:ascii="Arial" w:hAnsi="Arial" w:cs="Arial"/>
          <w:sz w:val="20"/>
          <w:szCs w:val="20"/>
        </w:rPr>
        <w:t xml:space="preserve">, </w:t>
      </w:r>
      <w:r w:rsidR="00DC631A" w:rsidRPr="004D1F3B">
        <w:rPr>
          <w:rFonts w:ascii="Arial" w:hAnsi="Arial" w:cs="Arial"/>
          <w:sz w:val="20"/>
          <w:szCs w:val="20"/>
        </w:rPr>
        <w:fldChar w:fldCharType="begin"/>
      </w:r>
      <w:r w:rsidR="00DC631A" w:rsidRPr="004D1F3B">
        <w:rPr>
          <w:rFonts w:ascii="Arial" w:hAnsi="Arial" w:cs="Arial"/>
          <w:sz w:val="20"/>
          <w:szCs w:val="20"/>
        </w:rPr>
        <w:instrText xml:space="preserve"> REF _Ref459698276 \r \h  \* MERGEFORMAT </w:instrText>
      </w:r>
      <w:r w:rsidR="00DC631A" w:rsidRPr="004D1F3B">
        <w:rPr>
          <w:rFonts w:ascii="Arial" w:hAnsi="Arial" w:cs="Arial"/>
          <w:sz w:val="20"/>
          <w:szCs w:val="20"/>
        </w:rPr>
      </w:r>
      <w:r w:rsidR="00DC631A" w:rsidRPr="004D1F3B">
        <w:rPr>
          <w:rFonts w:ascii="Arial" w:hAnsi="Arial" w:cs="Arial"/>
          <w:sz w:val="20"/>
          <w:szCs w:val="20"/>
        </w:rPr>
        <w:fldChar w:fldCharType="separate"/>
      </w:r>
      <w:r w:rsidR="00DC631A" w:rsidRPr="004D1F3B">
        <w:rPr>
          <w:rFonts w:ascii="Arial" w:hAnsi="Arial" w:cs="Arial"/>
          <w:sz w:val="20"/>
          <w:szCs w:val="20"/>
        </w:rPr>
        <w:t>6.6.7</w:t>
      </w:r>
      <w:r w:rsidR="00DC631A" w:rsidRPr="004D1F3B">
        <w:rPr>
          <w:rFonts w:ascii="Arial" w:hAnsi="Arial" w:cs="Arial"/>
          <w:sz w:val="20"/>
          <w:szCs w:val="20"/>
        </w:rPr>
        <w:fldChar w:fldCharType="end"/>
      </w:r>
      <w:r w:rsidR="00DC631A" w:rsidRPr="004D1F3B">
        <w:rPr>
          <w:rFonts w:ascii="Arial" w:hAnsi="Arial" w:cs="Arial"/>
          <w:sz w:val="20"/>
          <w:szCs w:val="20"/>
        </w:rPr>
        <w:t xml:space="preserve"> or </w:t>
      </w:r>
      <w:r w:rsidR="00DC631A" w:rsidRPr="004D1F3B">
        <w:rPr>
          <w:rFonts w:ascii="Arial" w:hAnsi="Arial" w:cs="Arial"/>
          <w:sz w:val="20"/>
          <w:szCs w:val="20"/>
        </w:rPr>
        <w:fldChar w:fldCharType="begin"/>
      </w:r>
      <w:r w:rsidR="00DC631A" w:rsidRPr="004D1F3B">
        <w:rPr>
          <w:rFonts w:ascii="Arial" w:hAnsi="Arial" w:cs="Arial"/>
          <w:sz w:val="20"/>
          <w:szCs w:val="20"/>
        </w:rPr>
        <w:instrText xml:space="preserve"> REF _Ref459698295 \r \h  \* MERGEFORMAT </w:instrText>
      </w:r>
      <w:r w:rsidR="00DC631A" w:rsidRPr="004D1F3B">
        <w:rPr>
          <w:rFonts w:ascii="Arial" w:hAnsi="Arial" w:cs="Arial"/>
          <w:sz w:val="20"/>
          <w:szCs w:val="20"/>
        </w:rPr>
      </w:r>
      <w:r w:rsidR="00DC631A" w:rsidRPr="004D1F3B">
        <w:rPr>
          <w:rFonts w:ascii="Arial" w:hAnsi="Arial" w:cs="Arial"/>
          <w:sz w:val="20"/>
          <w:szCs w:val="20"/>
        </w:rPr>
        <w:fldChar w:fldCharType="separate"/>
      </w:r>
      <w:r w:rsidR="00DC631A" w:rsidRPr="004D1F3B">
        <w:rPr>
          <w:rFonts w:ascii="Arial" w:hAnsi="Arial" w:cs="Arial"/>
          <w:sz w:val="20"/>
          <w:szCs w:val="20"/>
        </w:rPr>
        <w:t>7.5</w:t>
      </w:r>
      <w:r w:rsidR="00DC631A" w:rsidRPr="004D1F3B">
        <w:rPr>
          <w:rFonts w:ascii="Arial" w:hAnsi="Arial" w:cs="Arial"/>
          <w:sz w:val="20"/>
          <w:szCs w:val="20"/>
        </w:rPr>
        <w:fldChar w:fldCharType="end"/>
      </w:r>
      <w:r w:rsidRPr="004D1F3B">
        <w:rPr>
          <w:rFonts w:ascii="Arial" w:hAnsi="Arial" w:cs="Arial"/>
          <w:sz w:val="20"/>
          <w:szCs w:val="20"/>
        </w:rPr>
        <w:t xml:space="preserve"> hereof, as the context requires;</w:t>
      </w:r>
    </w:p>
    <w:p w14:paraId="1617C0F6" w14:textId="77777777" w:rsidR="003F4364" w:rsidRPr="004D1F3B" w:rsidRDefault="003F4364" w:rsidP="003F4364">
      <w:pPr>
        <w:rPr>
          <w:rFonts w:ascii="Arial" w:hAnsi="Arial" w:cs="Arial"/>
          <w:sz w:val="20"/>
          <w:szCs w:val="20"/>
        </w:rPr>
      </w:pPr>
      <w:r w:rsidRPr="004D1F3B">
        <w:rPr>
          <w:rFonts w:ascii="Arial" w:hAnsi="Arial" w:cs="Arial"/>
          <w:sz w:val="20"/>
          <w:szCs w:val="20"/>
        </w:rPr>
        <w:t>“</w:t>
      </w:r>
      <w:r w:rsidRPr="004D1F3B">
        <w:rPr>
          <w:rStyle w:val="termlynxChar0"/>
          <w:rFonts w:ascii="Arial" w:hAnsi="Arial" w:cs="Arial"/>
          <w:b/>
          <w:sz w:val="20"/>
          <w:szCs w:val="20"/>
        </w:rPr>
        <w:t>Purchaser</w:t>
      </w:r>
      <w:r w:rsidRPr="004D1F3B">
        <w:rPr>
          <w:rFonts w:ascii="Arial" w:hAnsi="Arial" w:cs="Arial"/>
          <w:sz w:val="20"/>
          <w:szCs w:val="20"/>
        </w:rPr>
        <w:t>” has the meaning ascribed thereto in Sections </w:t>
      </w:r>
      <w:r w:rsidR="00DC631A" w:rsidRPr="004D1F3B">
        <w:rPr>
          <w:rFonts w:ascii="Arial" w:hAnsi="Arial" w:cs="Arial"/>
          <w:sz w:val="20"/>
          <w:szCs w:val="20"/>
        </w:rPr>
        <w:fldChar w:fldCharType="begin"/>
      </w:r>
      <w:r w:rsidR="00DC631A" w:rsidRPr="004D1F3B">
        <w:rPr>
          <w:rFonts w:ascii="Arial" w:hAnsi="Arial" w:cs="Arial"/>
          <w:sz w:val="20"/>
          <w:szCs w:val="20"/>
        </w:rPr>
        <w:instrText xml:space="preserve"> REF _Ref459698240 \r \h  \* MERGEFORMAT </w:instrText>
      </w:r>
      <w:r w:rsidR="00DC631A" w:rsidRPr="004D1F3B">
        <w:rPr>
          <w:rFonts w:ascii="Arial" w:hAnsi="Arial" w:cs="Arial"/>
          <w:sz w:val="20"/>
          <w:szCs w:val="20"/>
        </w:rPr>
      </w:r>
      <w:r w:rsidR="00DC631A" w:rsidRPr="004D1F3B">
        <w:rPr>
          <w:rFonts w:ascii="Arial" w:hAnsi="Arial" w:cs="Arial"/>
          <w:sz w:val="20"/>
          <w:szCs w:val="20"/>
        </w:rPr>
        <w:fldChar w:fldCharType="separate"/>
      </w:r>
      <w:r w:rsidR="00DC631A" w:rsidRPr="004D1F3B">
        <w:rPr>
          <w:rFonts w:ascii="Arial" w:hAnsi="Arial" w:cs="Arial"/>
          <w:sz w:val="20"/>
          <w:szCs w:val="20"/>
        </w:rPr>
        <w:t>6.5.7</w:t>
      </w:r>
      <w:r w:rsidR="00DC631A" w:rsidRPr="004D1F3B">
        <w:rPr>
          <w:rFonts w:ascii="Arial" w:hAnsi="Arial" w:cs="Arial"/>
          <w:sz w:val="20"/>
          <w:szCs w:val="20"/>
        </w:rPr>
        <w:fldChar w:fldCharType="end"/>
      </w:r>
      <w:r w:rsidR="00DC631A" w:rsidRPr="004D1F3B">
        <w:rPr>
          <w:rFonts w:ascii="Arial" w:hAnsi="Arial" w:cs="Arial"/>
          <w:sz w:val="20"/>
          <w:szCs w:val="20"/>
        </w:rPr>
        <w:t xml:space="preserve">, </w:t>
      </w:r>
      <w:r w:rsidR="00DC631A" w:rsidRPr="004D1F3B">
        <w:rPr>
          <w:rFonts w:ascii="Arial" w:hAnsi="Arial" w:cs="Arial"/>
          <w:sz w:val="20"/>
          <w:szCs w:val="20"/>
        </w:rPr>
        <w:fldChar w:fldCharType="begin"/>
      </w:r>
      <w:r w:rsidR="00DC631A" w:rsidRPr="004D1F3B">
        <w:rPr>
          <w:rFonts w:ascii="Arial" w:hAnsi="Arial" w:cs="Arial"/>
          <w:sz w:val="20"/>
          <w:szCs w:val="20"/>
        </w:rPr>
        <w:instrText xml:space="preserve"> REF _Ref459698276 \r \h  \* MERGEFORMAT </w:instrText>
      </w:r>
      <w:r w:rsidR="00DC631A" w:rsidRPr="004D1F3B">
        <w:rPr>
          <w:rFonts w:ascii="Arial" w:hAnsi="Arial" w:cs="Arial"/>
          <w:sz w:val="20"/>
          <w:szCs w:val="20"/>
        </w:rPr>
      </w:r>
      <w:r w:rsidR="00DC631A" w:rsidRPr="004D1F3B">
        <w:rPr>
          <w:rFonts w:ascii="Arial" w:hAnsi="Arial" w:cs="Arial"/>
          <w:sz w:val="20"/>
          <w:szCs w:val="20"/>
        </w:rPr>
        <w:fldChar w:fldCharType="separate"/>
      </w:r>
      <w:r w:rsidR="00DC631A" w:rsidRPr="004D1F3B">
        <w:rPr>
          <w:rFonts w:ascii="Arial" w:hAnsi="Arial" w:cs="Arial"/>
          <w:sz w:val="20"/>
          <w:szCs w:val="20"/>
        </w:rPr>
        <w:t>6.6.7</w:t>
      </w:r>
      <w:r w:rsidR="00DC631A" w:rsidRPr="004D1F3B">
        <w:rPr>
          <w:rFonts w:ascii="Arial" w:hAnsi="Arial" w:cs="Arial"/>
          <w:sz w:val="20"/>
          <w:szCs w:val="20"/>
        </w:rPr>
        <w:fldChar w:fldCharType="end"/>
      </w:r>
      <w:r w:rsidR="00DC631A" w:rsidRPr="004D1F3B">
        <w:rPr>
          <w:rFonts w:ascii="Arial" w:hAnsi="Arial" w:cs="Arial"/>
          <w:sz w:val="20"/>
          <w:szCs w:val="20"/>
        </w:rPr>
        <w:t xml:space="preserve"> or </w:t>
      </w:r>
      <w:r w:rsidR="00DC631A" w:rsidRPr="004D1F3B">
        <w:rPr>
          <w:rFonts w:ascii="Arial" w:hAnsi="Arial" w:cs="Arial"/>
          <w:sz w:val="20"/>
          <w:szCs w:val="20"/>
        </w:rPr>
        <w:fldChar w:fldCharType="begin"/>
      </w:r>
      <w:r w:rsidR="00DC631A" w:rsidRPr="004D1F3B">
        <w:rPr>
          <w:rFonts w:ascii="Arial" w:hAnsi="Arial" w:cs="Arial"/>
          <w:sz w:val="20"/>
          <w:szCs w:val="20"/>
        </w:rPr>
        <w:instrText xml:space="preserve"> REF _Ref459698295 \r \h  \* MERGEFORMAT </w:instrText>
      </w:r>
      <w:r w:rsidR="00DC631A" w:rsidRPr="004D1F3B">
        <w:rPr>
          <w:rFonts w:ascii="Arial" w:hAnsi="Arial" w:cs="Arial"/>
          <w:sz w:val="20"/>
          <w:szCs w:val="20"/>
        </w:rPr>
      </w:r>
      <w:r w:rsidR="00DC631A" w:rsidRPr="004D1F3B">
        <w:rPr>
          <w:rFonts w:ascii="Arial" w:hAnsi="Arial" w:cs="Arial"/>
          <w:sz w:val="20"/>
          <w:szCs w:val="20"/>
        </w:rPr>
        <w:fldChar w:fldCharType="separate"/>
      </w:r>
      <w:r w:rsidR="00DC631A" w:rsidRPr="004D1F3B">
        <w:rPr>
          <w:rFonts w:ascii="Arial" w:hAnsi="Arial" w:cs="Arial"/>
          <w:sz w:val="20"/>
          <w:szCs w:val="20"/>
        </w:rPr>
        <w:t>7.5</w:t>
      </w:r>
      <w:r w:rsidR="00DC631A" w:rsidRPr="004D1F3B">
        <w:rPr>
          <w:rFonts w:ascii="Arial" w:hAnsi="Arial" w:cs="Arial"/>
          <w:sz w:val="20"/>
          <w:szCs w:val="20"/>
        </w:rPr>
        <w:fldChar w:fldCharType="end"/>
      </w:r>
      <w:r w:rsidRPr="004D1F3B">
        <w:rPr>
          <w:rFonts w:ascii="Arial" w:hAnsi="Arial" w:cs="Arial"/>
          <w:sz w:val="20"/>
          <w:szCs w:val="20"/>
        </w:rPr>
        <w:t xml:space="preserve"> hereof as the context requires;</w:t>
      </w:r>
    </w:p>
    <w:p w14:paraId="28526DD8" w14:textId="77777777" w:rsidR="0066074F" w:rsidRPr="004D1F3B" w:rsidRDefault="0066074F" w:rsidP="00C73095">
      <w:pPr>
        <w:rPr>
          <w:rFonts w:ascii="Arial" w:hAnsi="Arial" w:cs="Arial"/>
          <w:sz w:val="20"/>
          <w:szCs w:val="20"/>
        </w:rPr>
      </w:pPr>
      <w:r w:rsidRPr="0054573A">
        <w:rPr>
          <w:rFonts w:ascii="Arial" w:hAnsi="Arial" w:cs="Arial"/>
          <w:sz w:val="20"/>
          <w:szCs w:val="20"/>
          <w:highlight w:val="yellow"/>
        </w:rPr>
        <w:t>“</w:t>
      </w:r>
      <w:r w:rsidRPr="0054573A">
        <w:rPr>
          <w:rStyle w:val="termlynxChar0"/>
          <w:rFonts w:ascii="Arial" w:hAnsi="Arial" w:cs="Arial"/>
          <w:b/>
          <w:sz w:val="20"/>
          <w:szCs w:val="20"/>
          <w:highlight w:val="yellow"/>
        </w:rPr>
        <w:t>Recipients</w:t>
      </w:r>
      <w:r w:rsidRPr="0054573A">
        <w:rPr>
          <w:rStyle w:val="prompt0"/>
          <w:rFonts w:ascii="Arial" w:hAnsi="Arial" w:cs="Arial"/>
          <w:caps/>
          <w:sz w:val="20"/>
          <w:szCs w:val="20"/>
          <w:highlight w:val="yellow"/>
        </w:rPr>
        <w:t>”</w:t>
      </w:r>
      <w:r w:rsidRPr="0054573A">
        <w:rPr>
          <w:rFonts w:ascii="Arial" w:hAnsi="Arial" w:cs="Arial"/>
          <w:sz w:val="20"/>
          <w:szCs w:val="20"/>
          <w:highlight w:val="yellow"/>
        </w:rPr>
        <w:t xml:space="preserve"> has the meaning ascribed thereto in Section </w:t>
      </w:r>
      <w:r w:rsidRPr="0054573A">
        <w:rPr>
          <w:rFonts w:ascii="Arial" w:hAnsi="Arial" w:cs="Arial"/>
          <w:sz w:val="20"/>
          <w:szCs w:val="20"/>
          <w:highlight w:val="yellow"/>
        </w:rPr>
        <w:fldChar w:fldCharType="begin"/>
      </w:r>
      <w:r w:rsidRPr="0054573A">
        <w:rPr>
          <w:rFonts w:ascii="Arial" w:hAnsi="Arial" w:cs="Arial"/>
          <w:sz w:val="20"/>
          <w:szCs w:val="20"/>
          <w:highlight w:val="yellow"/>
        </w:rPr>
        <w:instrText xml:space="preserve"> REF _Ref258934510 \r \h  \* MERGEFORMAT </w:instrText>
      </w:r>
      <w:r w:rsidRPr="0054573A">
        <w:rPr>
          <w:rFonts w:ascii="Arial" w:hAnsi="Arial" w:cs="Arial"/>
          <w:sz w:val="20"/>
          <w:szCs w:val="20"/>
          <w:highlight w:val="yellow"/>
        </w:rPr>
      </w:r>
      <w:r w:rsidRPr="0054573A">
        <w:rPr>
          <w:rFonts w:ascii="Arial" w:hAnsi="Arial" w:cs="Arial"/>
          <w:sz w:val="20"/>
          <w:szCs w:val="20"/>
          <w:highlight w:val="yellow"/>
        </w:rPr>
        <w:fldChar w:fldCharType="separate"/>
      </w:r>
      <w:r w:rsidRPr="0054573A">
        <w:rPr>
          <w:rFonts w:ascii="Arial" w:hAnsi="Arial" w:cs="Arial"/>
          <w:sz w:val="20"/>
          <w:szCs w:val="20"/>
          <w:highlight w:val="yellow"/>
        </w:rPr>
        <w:t>6.5.1</w:t>
      </w:r>
      <w:r w:rsidRPr="0054573A">
        <w:rPr>
          <w:rFonts w:ascii="Arial" w:hAnsi="Arial" w:cs="Arial"/>
          <w:sz w:val="20"/>
          <w:szCs w:val="20"/>
          <w:highlight w:val="yellow"/>
        </w:rPr>
        <w:fldChar w:fldCharType="end"/>
      </w:r>
      <w:r w:rsidRPr="0054573A">
        <w:rPr>
          <w:rFonts w:ascii="Arial" w:hAnsi="Arial" w:cs="Arial"/>
          <w:sz w:val="20"/>
          <w:szCs w:val="20"/>
          <w:highlight w:val="yellow"/>
        </w:rPr>
        <w:t xml:space="preserve"> or </w:t>
      </w:r>
      <w:r w:rsidRPr="0054573A">
        <w:rPr>
          <w:rFonts w:ascii="Arial" w:hAnsi="Arial" w:cs="Arial"/>
          <w:sz w:val="20"/>
          <w:szCs w:val="20"/>
          <w:highlight w:val="yellow"/>
        </w:rPr>
        <w:fldChar w:fldCharType="begin"/>
      </w:r>
      <w:r w:rsidRPr="0054573A">
        <w:rPr>
          <w:rFonts w:ascii="Arial" w:hAnsi="Arial" w:cs="Arial"/>
          <w:sz w:val="20"/>
          <w:szCs w:val="20"/>
          <w:highlight w:val="yellow"/>
        </w:rPr>
        <w:instrText xml:space="preserve"> REF _Ref257720096 \r \h  \* MERGEFORMAT </w:instrText>
      </w:r>
      <w:r w:rsidRPr="0054573A">
        <w:rPr>
          <w:rFonts w:ascii="Arial" w:hAnsi="Arial" w:cs="Arial"/>
          <w:sz w:val="20"/>
          <w:szCs w:val="20"/>
          <w:highlight w:val="yellow"/>
        </w:rPr>
      </w:r>
      <w:r w:rsidRPr="0054573A">
        <w:rPr>
          <w:rFonts w:ascii="Arial" w:hAnsi="Arial" w:cs="Arial"/>
          <w:sz w:val="20"/>
          <w:szCs w:val="20"/>
          <w:highlight w:val="yellow"/>
        </w:rPr>
        <w:fldChar w:fldCharType="separate"/>
      </w:r>
      <w:r w:rsidRPr="0054573A">
        <w:rPr>
          <w:rFonts w:ascii="Arial" w:hAnsi="Arial" w:cs="Arial"/>
          <w:sz w:val="20"/>
          <w:szCs w:val="20"/>
          <w:highlight w:val="yellow"/>
        </w:rPr>
        <w:t>6.6.1</w:t>
      </w:r>
      <w:r w:rsidRPr="0054573A">
        <w:rPr>
          <w:rFonts w:ascii="Arial" w:hAnsi="Arial" w:cs="Arial"/>
          <w:sz w:val="20"/>
          <w:szCs w:val="20"/>
          <w:highlight w:val="yellow"/>
        </w:rPr>
        <w:fldChar w:fldCharType="end"/>
      </w:r>
      <w:r w:rsidRPr="0054573A">
        <w:rPr>
          <w:rFonts w:ascii="Arial" w:hAnsi="Arial" w:cs="Arial"/>
          <w:sz w:val="20"/>
          <w:szCs w:val="20"/>
          <w:highlight w:val="yellow"/>
        </w:rPr>
        <w:t xml:space="preserve"> hereof, as the context requires and “</w:t>
      </w:r>
      <w:r w:rsidRPr="0054573A">
        <w:rPr>
          <w:rStyle w:val="termlynxChar0"/>
          <w:rFonts w:ascii="Arial" w:hAnsi="Arial" w:cs="Arial"/>
          <w:b/>
          <w:sz w:val="20"/>
          <w:szCs w:val="20"/>
          <w:highlight w:val="yellow"/>
        </w:rPr>
        <w:t>Recipient</w:t>
      </w:r>
      <w:r w:rsidRPr="0054573A">
        <w:rPr>
          <w:rFonts w:ascii="Arial" w:hAnsi="Arial" w:cs="Arial"/>
          <w:sz w:val="20"/>
          <w:szCs w:val="20"/>
          <w:highlight w:val="yellow"/>
        </w:rPr>
        <w:t xml:space="preserve">” means each of the </w:t>
      </w:r>
      <w:r w:rsidRPr="0054573A">
        <w:rPr>
          <w:rStyle w:val="termlynxChar0"/>
          <w:rFonts w:ascii="Arial" w:hAnsi="Arial" w:cs="Arial"/>
          <w:sz w:val="20"/>
          <w:szCs w:val="20"/>
          <w:highlight w:val="yellow"/>
        </w:rPr>
        <w:t>Recipients</w:t>
      </w:r>
      <w:r w:rsidRPr="0054573A">
        <w:rPr>
          <w:rFonts w:ascii="Arial" w:hAnsi="Arial" w:cs="Arial"/>
          <w:sz w:val="20"/>
          <w:szCs w:val="20"/>
          <w:highlight w:val="yellow"/>
        </w:rPr>
        <w:t>;</w:t>
      </w:r>
    </w:p>
    <w:p w14:paraId="7D4CAE17" w14:textId="77777777" w:rsidR="0066074F" w:rsidRPr="004D1F3B" w:rsidRDefault="0066074F" w:rsidP="00C73095">
      <w:pPr>
        <w:rPr>
          <w:rFonts w:ascii="Arial" w:hAnsi="Arial" w:cs="Arial"/>
          <w:sz w:val="20"/>
          <w:szCs w:val="20"/>
        </w:rPr>
      </w:pPr>
      <w:r w:rsidRPr="004D1F3B">
        <w:rPr>
          <w:rFonts w:ascii="Arial" w:hAnsi="Arial" w:cs="Arial"/>
          <w:sz w:val="20"/>
          <w:szCs w:val="20"/>
        </w:rPr>
        <w:t>“</w:t>
      </w:r>
      <w:r w:rsidRPr="004D1F3B">
        <w:rPr>
          <w:rStyle w:val="termlynxChar0"/>
          <w:rFonts w:ascii="Arial" w:hAnsi="Arial" w:cs="Arial"/>
          <w:b/>
          <w:sz w:val="20"/>
          <w:szCs w:val="20"/>
        </w:rPr>
        <w:t>Remaining Shares</w:t>
      </w:r>
      <w:r w:rsidRPr="004D1F3B">
        <w:rPr>
          <w:rFonts w:ascii="Arial" w:hAnsi="Arial" w:cs="Arial"/>
          <w:sz w:val="20"/>
          <w:szCs w:val="20"/>
        </w:rPr>
        <w:t xml:space="preserve">” has the meaning ascribed thereto in Section </w:t>
      </w:r>
      <w:r w:rsidRPr="004D1F3B">
        <w:rPr>
          <w:rFonts w:ascii="Arial" w:hAnsi="Arial" w:cs="Arial"/>
          <w:sz w:val="20"/>
          <w:szCs w:val="20"/>
        </w:rPr>
        <w:fldChar w:fldCharType="begin"/>
      </w:r>
      <w:r w:rsidRPr="004D1F3B">
        <w:rPr>
          <w:rFonts w:ascii="Arial" w:hAnsi="Arial" w:cs="Arial"/>
          <w:sz w:val="20"/>
          <w:szCs w:val="20"/>
        </w:rPr>
        <w:instrText xml:space="preserve"> REF _Ref451183871 \r \h  \* MERGEFORMAT </w:instrText>
      </w:r>
      <w:r w:rsidRPr="004D1F3B">
        <w:rPr>
          <w:rFonts w:ascii="Arial" w:hAnsi="Arial" w:cs="Arial"/>
          <w:sz w:val="20"/>
          <w:szCs w:val="20"/>
        </w:rPr>
      </w:r>
      <w:r w:rsidRPr="004D1F3B">
        <w:rPr>
          <w:rFonts w:ascii="Arial" w:hAnsi="Arial" w:cs="Arial"/>
          <w:sz w:val="20"/>
          <w:szCs w:val="20"/>
        </w:rPr>
        <w:fldChar w:fldCharType="separate"/>
      </w:r>
      <w:r w:rsidRPr="004D1F3B">
        <w:rPr>
          <w:rFonts w:ascii="Arial" w:hAnsi="Arial" w:cs="Arial"/>
          <w:sz w:val="20"/>
          <w:szCs w:val="20"/>
        </w:rPr>
        <w:t>7.4</w:t>
      </w:r>
      <w:r w:rsidRPr="004D1F3B">
        <w:rPr>
          <w:rFonts w:ascii="Arial" w:hAnsi="Arial" w:cs="Arial"/>
          <w:sz w:val="20"/>
          <w:szCs w:val="20"/>
        </w:rPr>
        <w:fldChar w:fldCharType="end"/>
      </w:r>
      <w:r w:rsidRPr="004D1F3B">
        <w:rPr>
          <w:rFonts w:ascii="Arial" w:hAnsi="Arial" w:cs="Arial"/>
          <w:sz w:val="20"/>
          <w:szCs w:val="20"/>
        </w:rPr>
        <w:t xml:space="preserve"> hereof;</w:t>
      </w:r>
    </w:p>
    <w:p w14:paraId="01BF9229" w14:textId="77777777" w:rsidR="0066074F" w:rsidRPr="004D1F3B" w:rsidRDefault="0066074F" w:rsidP="00C73095">
      <w:pPr>
        <w:rPr>
          <w:rFonts w:ascii="Arial" w:hAnsi="Arial" w:cs="Arial"/>
          <w:sz w:val="20"/>
          <w:szCs w:val="20"/>
        </w:rPr>
      </w:pPr>
      <w:r w:rsidRPr="004D1F3B">
        <w:rPr>
          <w:rFonts w:ascii="Arial" w:hAnsi="Arial" w:cs="Arial"/>
          <w:sz w:val="20"/>
          <w:szCs w:val="20"/>
        </w:rPr>
        <w:t>“</w:t>
      </w:r>
      <w:r w:rsidRPr="004D1F3B">
        <w:rPr>
          <w:rStyle w:val="termlynxChar0"/>
          <w:rFonts w:ascii="Arial" w:hAnsi="Arial" w:cs="Arial"/>
          <w:b/>
          <w:sz w:val="20"/>
          <w:szCs w:val="20"/>
        </w:rPr>
        <w:t>Remaining Shareholders</w:t>
      </w:r>
      <w:r w:rsidRPr="004D1F3B">
        <w:rPr>
          <w:rFonts w:ascii="Arial" w:hAnsi="Arial" w:cs="Arial"/>
          <w:sz w:val="20"/>
          <w:szCs w:val="20"/>
        </w:rPr>
        <w:t xml:space="preserve">” has the meaning ascribed thereto in Section </w:t>
      </w:r>
      <w:r w:rsidRPr="004D1F3B">
        <w:rPr>
          <w:rFonts w:ascii="Arial" w:hAnsi="Arial" w:cs="Arial"/>
          <w:sz w:val="20"/>
          <w:szCs w:val="20"/>
        </w:rPr>
        <w:fldChar w:fldCharType="begin"/>
      </w:r>
      <w:r w:rsidRPr="004D1F3B">
        <w:rPr>
          <w:rFonts w:ascii="Arial" w:hAnsi="Arial" w:cs="Arial"/>
          <w:sz w:val="20"/>
          <w:szCs w:val="20"/>
        </w:rPr>
        <w:instrText xml:space="preserve"> REF _Ref451183650 \r \h  \* MERGEFORMAT </w:instrText>
      </w:r>
      <w:r w:rsidRPr="004D1F3B">
        <w:rPr>
          <w:rFonts w:ascii="Arial" w:hAnsi="Arial" w:cs="Arial"/>
          <w:sz w:val="20"/>
          <w:szCs w:val="20"/>
        </w:rPr>
      </w:r>
      <w:r w:rsidRPr="004D1F3B">
        <w:rPr>
          <w:rFonts w:ascii="Arial" w:hAnsi="Arial" w:cs="Arial"/>
          <w:sz w:val="20"/>
          <w:szCs w:val="20"/>
        </w:rPr>
        <w:fldChar w:fldCharType="separate"/>
      </w:r>
      <w:r w:rsidRPr="004D1F3B">
        <w:rPr>
          <w:rFonts w:ascii="Arial" w:hAnsi="Arial" w:cs="Arial"/>
          <w:sz w:val="20"/>
          <w:szCs w:val="20"/>
        </w:rPr>
        <w:t>7.4</w:t>
      </w:r>
      <w:r w:rsidRPr="004D1F3B">
        <w:rPr>
          <w:rFonts w:ascii="Arial" w:hAnsi="Arial" w:cs="Arial"/>
          <w:sz w:val="20"/>
          <w:szCs w:val="20"/>
        </w:rPr>
        <w:fldChar w:fldCharType="end"/>
      </w:r>
      <w:r w:rsidRPr="004D1F3B">
        <w:rPr>
          <w:rFonts w:ascii="Arial" w:hAnsi="Arial" w:cs="Arial"/>
          <w:sz w:val="20"/>
          <w:szCs w:val="20"/>
        </w:rPr>
        <w:t xml:space="preserve"> hereof; </w:t>
      </w:r>
    </w:p>
    <w:p w14:paraId="2D56CE4A" w14:textId="77777777" w:rsidR="0066074F" w:rsidRPr="004D1F3B" w:rsidRDefault="0066074F" w:rsidP="00C73095">
      <w:pPr>
        <w:rPr>
          <w:rFonts w:ascii="Arial" w:hAnsi="Arial" w:cs="Arial"/>
          <w:sz w:val="20"/>
          <w:szCs w:val="20"/>
        </w:rPr>
      </w:pPr>
      <w:r w:rsidRPr="004D1F3B">
        <w:rPr>
          <w:rFonts w:ascii="Arial" w:hAnsi="Arial" w:cs="Arial"/>
          <w:sz w:val="20"/>
          <w:szCs w:val="20"/>
        </w:rPr>
        <w:t>“</w:t>
      </w:r>
      <w:r w:rsidRPr="004D1F3B">
        <w:rPr>
          <w:rStyle w:val="termlynxChar0"/>
          <w:rFonts w:ascii="Arial" w:hAnsi="Arial" w:cs="Arial"/>
          <w:b/>
          <w:sz w:val="20"/>
          <w:szCs w:val="20"/>
        </w:rPr>
        <w:t>Restricted Area</w:t>
      </w:r>
      <w:r w:rsidRPr="004D1F3B">
        <w:rPr>
          <w:rFonts w:ascii="Arial" w:hAnsi="Arial" w:cs="Arial"/>
          <w:sz w:val="20"/>
          <w:szCs w:val="20"/>
        </w:rPr>
        <w:t>” has the meaning ascribed thereto in Section </w:t>
      </w:r>
      <w:r w:rsidRPr="004D1F3B">
        <w:rPr>
          <w:rFonts w:ascii="Arial" w:hAnsi="Arial" w:cs="Arial"/>
          <w:sz w:val="20"/>
          <w:szCs w:val="20"/>
        </w:rPr>
        <w:fldChar w:fldCharType="begin"/>
      </w:r>
      <w:r w:rsidRPr="004D1F3B">
        <w:rPr>
          <w:rFonts w:ascii="Arial" w:hAnsi="Arial" w:cs="Arial"/>
          <w:sz w:val="20"/>
          <w:szCs w:val="20"/>
        </w:rPr>
        <w:instrText xml:space="preserve"> REF _Ref259182026 \r \h  \* MERGEFORMAT </w:instrText>
      </w:r>
      <w:r w:rsidRPr="004D1F3B">
        <w:rPr>
          <w:rFonts w:ascii="Arial" w:hAnsi="Arial" w:cs="Arial"/>
          <w:sz w:val="20"/>
          <w:szCs w:val="20"/>
        </w:rPr>
      </w:r>
      <w:r w:rsidRPr="004D1F3B">
        <w:rPr>
          <w:rFonts w:ascii="Arial" w:hAnsi="Arial" w:cs="Arial"/>
          <w:sz w:val="20"/>
          <w:szCs w:val="20"/>
        </w:rPr>
        <w:fldChar w:fldCharType="separate"/>
      </w:r>
      <w:r w:rsidRPr="004D1F3B">
        <w:rPr>
          <w:rFonts w:ascii="Arial" w:hAnsi="Arial" w:cs="Arial"/>
          <w:sz w:val="20"/>
          <w:szCs w:val="20"/>
        </w:rPr>
        <w:t>0</w:t>
      </w:r>
      <w:r w:rsidRPr="004D1F3B">
        <w:rPr>
          <w:rFonts w:ascii="Arial" w:hAnsi="Arial" w:cs="Arial"/>
          <w:sz w:val="20"/>
          <w:szCs w:val="20"/>
        </w:rPr>
        <w:fldChar w:fldCharType="end"/>
      </w:r>
      <w:r w:rsidRPr="004D1F3B">
        <w:rPr>
          <w:rFonts w:ascii="Arial" w:hAnsi="Arial" w:cs="Arial"/>
          <w:sz w:val="20"/>
          <w:szCs w:val="20"/>
        </w:rPr>
        <w:t xml:space="preserve"> hereof;</w:t>
      </w:r>
    </w:p>
    <w:p w14:paraId="7634CAD8" w14:textId="6D63DDC4" w:rsidR="0066074F" w:rsidRPr="004D1F3B" w:rsidRDefault="0066074F" w:rsidP="00C73095">
      <w:pPr>
        <w:rPr>
          <w:rFonts w:ascii="Arial" w:hAnsi="Arial" w:cs="Arial"/>
          <w:sz w:val="20"/>
          <w:szCs w:val="20"/>
          <w:highlight w:val="yellow"/>
        </w:rPr>
      </w:pPr>
      <w:r w:rsidRPr="00DC631A">
        <w:rPr>
          <w:rFonts w:ascii="Arial" w:hAnsi="Arial" w:cs="Arial"/>
          <w:sz w:val="20"/>
          <w:szCs w:val="20"/>
        </w:rPr>
        <w:t>“</w:t>
      </w:r>
      <w:r w:rsidRPr="00DC631A">
        <w:rPr>
          <w:rStyle w:val="termlynxChar0"/>
          <w:rFonts w:ascii="Arial" w:hAnsi="Arial" w:cs="Arial"/>
          <w:b/>
          <w:sz w:val="20"/>
          <w:szCs w:val="20"/>
        </w:rPr>
        <w:t>ROFO Offer</w:t>
      </w:r>
      <w:r w:rsidRPr="00DC631A">
        <w:rPr>
          <w:rFonts w:ascii="Arial" w:hAnsi="Arial" w:cs="Arial"/>
          <w:sz w:val="20"/>
          <w:szCs w:val="20"/>
        </w:rPr>
        <w:t>” has the meaning ascribed thereto in Section </w:t>
      </w:r>
      <w:r w:rsidRPr="00DC631A">
        <w:rPr>
          <w:rFonts w:ascii="Arial" w:hAnsi="Arial" w:cs="Arial"/>
          <w:sz w:val="20"/>
          <w:szCs w:val="20"/>
        </w:rPr>
        <w:fldChar w:fldCharType="begin"/>
      </w:r>
      <w:r w:rsidRPr="00DC631A">
        <w:rPr>
          <w:rFonts w:ascii="Arial" w:hAnsi="Arial" w:cs="Arial"/>
          <w:sz w:val="20"/>
          <w:szCs w:val="20"/>
        </w:rPr>
        <w:instrText xml:space="preserve"> REF _Ref258934510 \r \h  \* MERGEFORMAT </w:instrText>
      </w:r>
      <w:r w:rsidRPr="00DC631A">
        <w:rPr>
          <w:rFonts w:ascii="Arial" w:hAnsi="Arial" w:cs="Arial"/>
          <w:sz w:val="20"/>
          <w:szCs w:val="20"/>
        </w:rPr>
      </w:r>
      <w:r w:rsidRPr="00DC631A">
        <w:rPr>
          <w:rFonts w:ascii="Arial" w:hAnsi="Arial" w:cs="Arial"/>
          <w:sz w:val="20"/>
          <w:szCs w:val="20"/>
        </w:rPr>
        <w:fldChar w:fldCharType="separate"/>
      </w:r>
      <w:r w:rsidRPr="00DC631A">
        <w:rPr>
          <w:rFonts w:ascii="Arial" w:hAnsi="Arial" w:cs="Arial"/>
          <w:sz w:val="20"/>
          <w:szCs w:val="20"/>
        </w:rPr>
        <w:t>6.5.1</w:t>
      </w:r>
      <w:r w:rsidRPr="00DC631A">
        <w:rPr>
          <w:rFonts w:ascii="Arial" w:hAnsi="Arial" w:cs="Arial"/>
          <w:sz w:val="20"/>
          <w:szCs w:val="20"/>
        </w:rPr>
        <w:fldChar w:fldCharType="end"/>
      </w:r>
      <w:r w:rsidRPr="00DC631A">
        <w:rPr>
          <w:rFonts w:ascii="Arial" w:hAnsi="Arial" w:cs="Arial"/>
          <w:sz w:val="20"/>
          <w:szCs w:val="20"/>
        </w:rPr>
        <w:t xml:space="preserve"> hereof and includes, for greater certainty, an </w:t>
      </w:r>
      <w:r w:rsidR="0007320E">
        <w:rPr>
          <w:rStyle w:val="termlynxChar0"/>
          <w:rFonts w:ascii="Arial" w:hAnsi="Arial" w:cs="Arial"/>
          <w:sz w:val="20"/>
          <w:szCs w:val="20"/>
        </w:rPr>
        <w:t>PROCSREST</w:t>
      </w:r>
      <w:r w:rsidRPr="00DC631A">
        <w:rPr>
          <w:rStyle w:val="termlynxChar0"/>
          <w:rFonts w:ascii="Arial" w:hAnsi="Arial" w:cs="Arial"/>
          <w:sz w:val="20"/>
          <w:szCs w:val="20"/>
        </w:rPr>
        <w:t xml:space="preserve"> ROFO Offer</w:t>
      </w:r>
      <w:r w:rsidRPr="00DC631A">
        <w:rPr>
          <w:rFonts w:ascii="Arial" w:hAnsi="Arial" w:cs="Arial"/>
          <w:sz w:val="20"/>
          <w:szCs w:val="20"/>
        </w:rPr>
        <w:t>;</w:t>
      </w:r>
    </w:p>
    <w:p w14:paraId="6256A8C4" w14:textId="77777777" w:rsidR="0066074F" w:rsidRPr="004D1F3B" w:rsidRDefault="0066074F" w:rsidP="00C73095">
      <w:pPr>
        <w:rPr>
          <w:rFonts w:ascii="Arial" w:hAnsi="Arial" w:cs="Arial"/>
          <w:sz w:val="20"/>
          <w:szCs w:val="20"/>
          <w:highlight w:val="yellow"/>
        </w:rPr>
      </w:pPr>
      <w:r w:rsidRPr="00DC631A">
        <w:rPr>
          <w:rFonts w:ascii="Arial" w:hAnsi="Arial" w:cs="Arial"/>
          <w:sz w:val="20"/>
          <w:szCs w:val="20"/>
        </w:rPr>
        <w:t>“</w:t>
      </w:r>
      <w:r w:rsidRPr="00DC631A">
        <w:rPr>
          <w:rStyle w:val="termlynxChar0"/>
          <w:rFonts w:ascii="Arial" w:hAnsi="Arial" w:cs="Arial"/>
          <w:b/>
          <w:sz w:val="20"/>
          <w:szCs w:val="20"/>
        </w:rPr>
        <w:t>ROFO Tag</w:t>
      </w:r>
      <w:r w:rsidRPr="00DC631A">
        <w:rPr>
          <w:rStyle w:val="termlynxChar0"/>
          <w:rFonts w:ascii="Arial" w:hAnsi="Arial" w:cs="Arial"/>
          <w:b/>
          <w:sz w:val="20"/>
          <w:szCs w:val="20"/>
        </w:rPr>
        <w:noBreakHyphen/>
        <w:t>Along Notice</w:t>
      </w:r>
      <w:r w:rsidRPr="00DC631A">
        <w:rPr>
          <w:rFonts w:ascii="Arial" w:hAnsi="Arial" w:cs="Arial"/>
          <w:sz w:val="20"/>
          <w:szCs w:val="20"/>
        </w:rPr>
        <w:t>” has the meaning ascribed thereto in Section </w:t>
      </w:r>
      <w:r w:rsidR="00DC631A" w:rsidRPr="00DC631A">
        <w:rPr>
          <w:rFonts w:ascii="Arial" w:hAnsi="Arial" w:cs="Arial"/>
          <w:sz w:val="20"/>
          <w:szCs w:val="20"/>
        </w:rPr>
        <w:fldChar w:fldCharType="begin"/>
      </w:r>
      <w:r w:rsidR="00DC631A" w:rsidRPr="00DC631A">
        <w:rPr>
          <w:rFonts w:ascii="Arial" w:hAnsi="Arial" w:cs="Arial"/>
          <w:sz w:val="20"/>
          <w:szCs w:val="20"/>
        </w:rPr>
        <w:instrText xml:space="preserve"> REF _Ref459698915 \r \h </w:instrText>
      </w:r>
      <w:r w:rsidR="00DC631A">
        <w:rPr>
          <w:rFonts w:ascii="Arial" w:hAnsi="Arial" w:cs="Arial"/>
          <w:sz w:val="20"/>
          <w:szCs w:val="20"/>
        </w:rPr>
        <w:instrText xml:space="preserve"> \* MERGEFORMAT </w:instrText>
      </w:r>
      <w:r w:rsidR="00DC631A" w:rsidRPr="00DC631A">
        <w:rPr>
          <w:rFonts w:ascii="Arial" w:hAnsi="Arial" w:cs="Arial"/>
          <w:sz w:val="20"/>
          <w:szCs w:val="20"/>
        </w:rPr>
      </w:r>
      <w:r w:rsidR="00DC631A" w:rsidRPr="00DC631A">
        <w:rPr>
          <w:rFonts w:ascii="Arial" w:hAnsi="Arial" w:cs="Arial"/>
          <w:sz w:val="20"/>
          <w:szCs w:val="20"/>
        </w:rPr>
        <w:fldChar w:fldCharType="separate"/>
      </w:r>
      <w:r w:rsidR="00DC631A" w:rsidRPr="00DC631A">
        <w:rPr>
          <w:rFonts w:ascii="Arial" w:hAnsi="Arial" w:cs="Arial"/>
          <w:sz w:val="20"/>
          <w:szCs w:val="20"/>
        </w:rPr>
        <w:t>6.5.6</w:t>
      </w:r>
      <w:r w:rsidR="00DC631A" w:rsidRPr="00DC631A">
        <w:rPr>
          <w:rFonts w:ascii="Arial" w:hAnsi="Arial" w:cs="Arial"/>
          <w:sz w:val="20"/>
          <w:szCs w:val="20"/>
        </w:rPr>
        <w:fldChar w:fldCharType="end"/>
      </w:r>
      <w:r w:rsidRPr="00DC631A">
        <w:rPr>
          <w:rFonts w:ascii="Arial" w:hAnsi="Arial" w:cs="Arial"/>
          <w:sz w:val="20"/>
          <w:szCs w:val="20"/>
        </w:rPr>
        <w:t xml:space="preserve"> hereof;</w:t>
      </w:r>
    </w:p>
    <w:p w14:paraId="3195616A" w14:textId="3F839C34" w:rsidR="0066074F" w:rsidRPr="004D1F3B" w:rsidRDefault="0066074F" w:rsidP="00C73095">
      <w:pPr>
        <w:rPr>
          <w:rFonts w:ascii="Arial" w:hAnsi="Arial" w:cs="Arial"/>
          <w:sz w:val="20"/>
          <w:szCs w:val="20"/>
          <w:highlight w:val="yellow"/>
        </w:rPr>
      </w:pPr>
      <w:r w:rsidRPr="00DC631A">
        <w:rPr>
          <w:rFonts w:ascii="Arial" w:hAnsi="Arial" w:cs="Arial"/>
          <w:sz w:val="20"/>
          <w:szCs w:val="20"/>
        </w:rPr>
        <w:t>“</w:t>
      </w:r>
      <w:r w:rsidRPr="00DC631A">
        <w:rPr>
          <w:rStyle w:val="termlynxChar0"/>
          <w:rFonts w:ascii="Arial" w:hAnsi="Arial" w:cs="Arial"/>
          <w:b/>
          <w:sz w:val="20"/>
          <w:szCs w:val="20"/>
        </w:rPr>
        <w:t>ROFR Offer</w:t>
      </w:r>
      <w:r w:rsidRPr="00DC631A">
        <w:rPr>
          <w:rFonts w:ascii="Arial" w:hAnsi="Arial" w:cs="Arial"/>
          <w:sz w:val="20"/>
          <w:szCs w:val="20"/>
        </w:rPr>
        <w:t>” has the meaning ascribed thereto in Section </w:t>
      </w:r>
      <w:r w:rsidRPr="00DC631A">
        <w:rPr>
          <w:rFonts w:ascii="Arial" w:hAnsi="Arial" w:cs="Arial"/>
          <w:sz w:val="20"/>
          <w:szCs w:val="20"/>
        </w:rPr>
        <w:fldChar w:fldCharType="begin"/>
      </w:r>
      <w:r w:rsidRPr="00DC631A">
        <w:rPr>
          <w:rFonts w:ascii="Arial" w:hAnsi="Arial" w:cs="Arial"/>
          <w:sz w:val="20"/>
          <w:szCs w:val="20"/>
        </w:rPr>
        <w:instrText xml:space="preserve"> REF _Ref270598039 \r \h  \* MERGEFORMAT </w:instrText>
      </w:r>
      <w:r w:rsidRPr="00DC631A">
        <w:rPr>
          <w:rFonts w:ascii="Arial" w:hAnsi="Arial" w:cs="Arial"/>
          <w:sz w:val="20"/>
          <w:szCs w:val="20"/>
        </w:rPr>
      </w:r>
      <w:r w:rsidRPr="00DC631A">
        <w:rPr>
          <w:rFonts w:ascii="Arial" w:hAnsi="Arial" w:cs="Arial"/>
          <w:sz w:val="20"/>
          <w:szCs w:val="20"/>
        </w:rPr>
        <w:fldChar w:fldCharType="separate"/>
      </w:r>
      <w:r w:rsidRPr="00DC631A">
        <w:rPr>
          <w:rFonts w:ascii="Arial" w:hAnsi="Arial" w:cs="Arial"/>
          <w:sz w:val="20"/>
          <w:szCs w:val="20"/>
        </w:rPr>
        <w:t>6.6.1</w:t>
      </w:r>
      <w:r w:rsidRPr="00DC631A">
        <w:rPr>
          <w:rFonts w:ascii="Arial" w:hAnsi="Arial" w:cs="Arial"/>
          <w:sz w:val="20"/>
          <w:szCs w:val="20"/>
        </w:rPr>
        <w:fldChar w:fldCharType="end"/>
      </w:r>
      <w:r w:rsidRPr="00DC631A">
        <w:rPr>
          <w:rFonts w:ascii="Arial" w:hAnsi="Arial" w:cs="Arial"/>
          <w:sz w:val="20"/>
          <w:szCs w:val="20"/>
        </w:rPr>
        <w:t xml:space="preserve"> hereof and includes, for greater certainty, an </w:t>
      </w:r>
      <w:r w:rsidR="0007320E">
        <w:rPr>
          <w:rFonts w:ascii="Arial" w:hAnsi="Arial" w:cs="Arial"/>
          <w:sz w:val="20"/>
          <w:szCs w:val="20"/>
        </w:rPr>
        <w:t>PROCSREST</w:t>
      </w:r>
      <w:r w:rsidRPr="00DC631A">
        <w:rPr>
          <w:rFonts w:ascii="Arial" w:hAnsi="Arial" w:cs="Arial"/>
          <w:sz w:val="20"/>
          <w:szCs w:val="20"/>
        </w:rPr>
        <w:t xml:space="preserve"> </w:t>
      </w:r>
      <w:r w:rsidRPr="00DC631A">
        <w:rPr>
          <w:rStyle w:val="termlynxChar0"/>
          <w:rFonts w:ascii="Arial" w:hAnsi="Arial" w:cs="Arial"/>
          <w:sz w:val="20"/>
          <w:szCs w:val="20"/>
        </w:rPr>
        <w:t>ROFR Offer</w:t>
      </w:r>
      <w:r w:rsidRPr="00DC631A">
        <w:rPr>
          <w:rFonts w:ascii="Arial" w:hAnsi="Arial" w:cs="Arial"/>
          <w:sz w:val="20"/>
          <w:szCs w:val="20"/>
        </w:rPr>
        <w:t>;</w:t>
      </w:r>
      <w:r w:rsidRPr="004D1F3B">
        <w:rPr>
          <w:rFonts w:ascii="Arial" w:hAnsi="Arial" w:cs="Arial"/>
          <w:sz w:val="20"/>
          <w:szCs w:val="20"/>
          <w:highlight w:val="yellow"/>
        </w:rPr>
        <w:t xml:space="preserve"> </w:t>
      </w:r>
    </w:p>
    <w:p w14:paraId="4AC6DCCC" w14:textId="77777777" w:rsidR="0066074F" w:rsidRPr="004D1F3B" w:rsidRDefault="0066074F" w:rsidP="00C73095">
      <w:pPr>
        <w:rPr>
          <w:rFonts w:ascii="Arial" w:hAnsi="Arial" w:cs="Arial"/>
          <w:sz w:val="20"/>
          <w:szCs w:val="20"/>
        </w:rPr>
      </w:pPr>
      <w:r w:rsidRPr="00DC631A">
        <w:rPr>
          <w:rFonts w:ascii="Arial" w:hAnsi="Arial" w:cs="Arial"/>
          <w:sz w:val="20"/>
          <w:szCs w:val="20"/>
        </w:rPr>
        <w:t>“</w:t>
      </w:r>
      <w:r w:rsidRPr="00DC631A">
        <w:rPr>
          <w:rStyle w:val="termlynxChar0"/>
          <w:rFonts w:ascii="Arial" w:hAnsi="Arial" w:cs="Arial"/>
          <w:b/>
          <w:sz w:val="20"/>
          <w:szCs w:val="20"/>
        </w:rPr>
        <w:t>ROFR Tag</w:t>
      </w:r>
      <w:r w:rsidRPr="00DC631A">
        <w:rPr>
          <w:rStyle w:val="termlynxChar0"/>
          <w:rFonts w:ascii="Arial" w:hAnsi="Arial" w:cs="Arial"/>
          <w:b/>
          <w:sz w:val="20"/>
          <w:szCs w:val="20"/>
        </w:rPr>
        <w:noBreakHyphen/>
        <w:t>Along Notice</w:t>
      </w:r>
      <w:r w:rsidRPr="00DC631A">
        <w:rPr>
          <w:rFonts w:ascii="Arial" w:hAnsi="Arial" w:cs="Arial"/>
          <w:sz w:val="20"/>
          <w:szCs w:val="20"/>
        </w:rPr>
        <w:t>” has the meaning ascribed thereto in Section </w:t>
      </w:r>
      <w:r w:rsidR="00DC631A" w:rsidRPr="00DC631A">
        <w:rPr>
          <w:rFonts w:ascii="Arial" w:hAnsi="Arial" w:cs="Arial"/>
          <w:sz w:val="20"/>
          <w:szCs w:val="20"/>
        </w:rPr>
        <w:fldChar w:fldCharType="begin"/>
      </w:r>
      <w:r w:rsidR="00DC631A" w:rsidRPr="00DC631A">
        <w:rPr>
          <w:rFonts w:ascii="Arial" w:hAnsi="Arial" w:cs="Arial"/>
          <w:sz w:val="20"/>
          <w:szCs w:val="20"/>
        </w:rPr>
        <w:instrText xml:space="preserve"> REF _Ref459698992 \r \h </w:instrText>
      </w:r>
      <w:r w:rsidR="00DC631A">
        <w:rPr>
          <w:rFonts w:ascii="Arial" w:hAnsi="Arial" w:cs="Arial"/>
          <w:sz w:val="20"/>
          <w:szCs w:val="20"/>
        </w:rPr>
        <w:instrText xml:space="preserve"> \* MERGEFORMAT </w:instrText>
      </w:r>
      <w:r w:rsidR="00DC631A" w:rsidRPr="00DC631A">
        <w:rPr>
          <w:rFonts w:ascii="Arial" w:hAnsi="Arial" w:cs="Arial"/>
          <w:sz w:val="20"/>
          <w:szCs w:val="20"/>
        </w:rPr>
      </w:r>
      <w:r w:rsidR="00DC631A" w:rsidRPr="00DC631A">
        <w:rPr>
          <w:rFonts w:ascii="Arial" w:hAnsi="Arial" w:cs="Arial"/>
          <w:sz w:val="20"/>
          <w:szCs w:val="20"/>
        </w:rPr>
        <w:fldChar w:fldCharType="separate"/>
      </w:r>
      <w:r w:rsidR="00DC631A" w:rsidRPr="00DC631A">
        <w:rPr>
          <w:rFonts w:ascii="Arial" w:hAnsi="Arial" w:cs="Arial"/>
          <w:sz w:val="20"/>
          <w:szCs w:val="20"/>
        </w:rPr>
        <w:t>6.6.6</w:t>
      </w:r>
      <w:r w:rsidR="00DC631A" w:rsidRPr="00DC631A">
        <w:rPr>
          <w:rFonts w:ascii="Arial" w:hAnsi="Arial" w:cs="Arial"/>
          <w:sz w:val="20"/>
          <w:szCs w:val="20"/>
        </w:rPr>
        <w:fldChar w:fldCharType="end"/>
      </w:r>
      <w:r w:rsidRPr="00DC631A">
        <w:rPr>
          <w:rFonts w:ascii="Arial" w:hAnsi="Arial" w:cs="Arial"/>
          <w:sz w:val="20"/>
          <w:szCs w:val="20"/>
        </w:rPr>
        <w:t xml:space="preserve"> hereof;</w:t>
      </w:r>
    </w:p>
    <w:p w14:paraId="4A116E47" w14:textId="77777777" w:rsidR="0066074F" w:rsidRPr="004D1F3B" w:rsidRDefault="0066074F" w:rsidP="00C73095">
      <w:pPr>
        <w:rPr>
          <w:rFonts w:ascii="Arial" w:hAnsi="Arial" w:cs="Arial"/>
          <w:sz w:val="20"/>
          <w:szCs w:val="20"/>
        </w:rPr>
      </w:pPr>
      <w:r w:rsidRPr="004D1F3B">
        <w:rPr>
          <w:rFonts w:ascii="Arial" w:hAnsi="Arial" w:cs="Arial"/>
          <w:sz w:val="20"/>
          <w:szCs w:val="20"/>
        </w:rPr>
        <w:t>“</w:t>
      </w:r>
      <w:r w:rsidRPr="004D1F3B">
        <w:rPr>
          <w:rStyle w:val="termlynxChar0"/>
          <w:rFonts w:ascii="Arial" w:hAnsi="Arial" w:cs="Arial"/>
          <w:b/>
          <w:sz w:val="20"/>
          <w:szCs w:val="20"/>
        </w:rPr>
        <w:t>Sale Transaction</w:t>
      </w:r>
      <w:r w:rsidRPr="004D1F3B">
        <w:rPr>
          <w:rFonts w:ascii="Arial" w:hAnsi="Arial" w:cs="Arial"/>
          <w:sz w:val="20"/>
          <w:szCs w:val="20"/>
        </w:rPr>
        <w:t>” has the meaning ascribed thereto in Sections </w:t>
      </w:r>
      <w:r w:rsidR="00DC631A" w:rsidRPr="004D1F3B">
        <w:rPr>
          <w:rFonts w:ascii="Arial" w:hAnsi="Arial" w:cs="Arial"/>
          <w:sz w:val="20"/>
          <w:szCs w:val="20"/>
        </w:rPr>
        <w:fldChar w:fldCharType="begin"/>
      </w:r>
      <w:r w:rsidR="00DC631A" w:rsidRPr="004D1F3B">
        <w:rPr>
          <w:rFonts w:ascii="Arial" w:hAnsi="Arial" w:cs="Arial"/>
          <w:sz w:val="20"/>
          <w:szCs w:val="20"/>
        </w:rPr>
        <w:instrText xml:space="preserve"> REF _Ref459698240 \r \h  \* MERGEFORMAT </w:instrText>
      </w:r>
      <w:r w:rsidR="00DC631A" w:rsidRPr="004D1F3B">
        <w:rPr>
          <w:rFonts w:ascii="Arial" w:hAnsi="Arial" w:cs="Arial"/>
          <w:sz w:val="20"/>
          <w:szCs w:val="20"/>
        </w:rPr>
      </w:r>
      <w:r w:rsidR="00DC631A" w:rsidRPr="004D1F3B">
        <w:rPr>
          <w:rFonts w:ascii="Arial" w:hAnsi="Arial" w:cs="Arial"/>
          <w:sz w:val="20"/>
          <w:szCs w:val="20"/>
        </w:rPr>
        <w:fldChar w:fldCharType="separate"/>
      </w:r>
      <w:r w:rsidR="00DC631A" w:rsidRPr="004D1F3B">
        <w:rPr>
          <w:rFonts w:ascii="Arial" w:hAnsi="Arial" w:cs="Arial"/>
          <w:sz w:val="20"/>
          <w:szCs w:val="20"/>
        </w:rPr>
        <w:t>6.5.7</w:t>
      </w:r>
      <w:r w:rsidR="00DC631A" w:rsidRPr="004D1F3B">
        <w:rPr>
          <w:rFonts w:ascii="Arial" w:hAnsi="Arial" w:cs="Arial"/>
          <w:sz w:val="20"/>
          <w:szCs w:val="20"/>
        </w:rPr>
        <w:fldChar w:fldCharType="end"/>
      </w:r>
      <w:r w:rsidR="00DC631A" w:rsidRPr="004D1F3B">
        <w:rPr>
          <w:rFonts w:ascii="Arial" w:hAnsi="Arial" w:cs="Arial"/>
          <w:sz w:val="20"/>
          <w:szCs w:val="20"/>
        </w:rPr>
        <w:t xml:space="preserve">, </w:t>
      </w:r>
      <w:r w:rsidR="00DC631A" w:rsidRPr="004D1F3B">
        <w:rPr>
          <w:rFonts w:ascii="Arial" w:hAnsi="Arial" w:cs="Arial"/>
          <w:sz w:val="20"/>
          <w:szCs w:val="20"/>
        </w:rPr>
        <w:fldChar w:fldCharType="begin"/>
      </w:r>
      <w:r w:rsidR="00DC631A" w:rsidRPr="004D1F3B">
        <w:rPr>
          <w:rFonts w:ascii="Arial" w:hAnsi="Arial" w:cs="Arial"/>
          <w:sz w:val="20"/>
          <w:szCs w:val="20"/>
        </w:rPr>
        <w:instrText xml:space="preserve"> REF _Ref459698276 \r \h  \* MERGEFORMAT </w:instrText>
      </w:r>
      <w:r w:rsidR="00DC631A" w:rsidRPr="004D1F3B">
        <w:rPr>
          <w:rFonts w:ascii="Arial" w:hAnsi="Arial" w:cs="Arial"/>
          <w:sz w:val="20"/>
          <w:szCs w:val="20"/>
        </w:rPr>
      </w:r>
      <w:r w:rsidR="00DC631A" w:rsidRPr="004D1F3B">
        <w:rPr>
          <w:rFonts w:ascii="Arial" w:hAnsi="Arial" w:cs="Arial"/>
          <w:sz w:val="20"/>
          <w:szCs w:val="20"/>
        </w:rPr>
        <w:fldChar w:fldCharType="separate"/>
      </w:r>
      <w:r w:rsidR="00DC631A" w:rsidRPr="004D1F3B">
        <w:rPr>
          <w:rFonts w:ascii="Arial" w:hAnsi="Arial" w:cs="Arial"/>
          <w:sz w:val="20"/>
          <w:szCs w:val="20"/>
        </w:rPr>
        <w:t>6.6.7</w:t>
      </w:r>
      <w:r w:rsidR="00DC631A" w:rsidRPr="004D1F3B">
        <w:rPr>
          <w:rFonts w:ascii="Arial" w:hAnsi="Arial" w:cs="Arial"/>
          <w:sz w:val="20"/>
          <w:szCs w:val="20"/>
        </w:rPr>
        <w:fldChar w:fldCharType="end"/>
      </w:r>
      <w:r w:rsidR="00DC631A" w:rsidRPr="004D1F3B">
        <w:rPr>
          <w:rFonts w:ascii="Arial" w:hAnsi="Arial" w:cs="Arial"/>
          <w:sz w:val="20"/>
          <w:szCs w:val="20"/>
        </w:rPr>
        <w:t xml:space="preserve"> or </w:t>
      </w:r>
      <w:r w:rsidR="00DC631A" w:rsidRPr="004D1F3B">
        <w:rPr>
          <w:rFonts w:ascii="Arial" w:hAnsi="Arial" w:cs="Arial"/>
          <w:sz w:val="20"/>
          <w:szCs w:val="20"/>
        </w:rPr>
        <w:fldChar w:fldCharType="begin"/>
      </w:r>
      <w:r w:rsidR="00DC631A" w:rsidRPr="004D1F3B">
        <w:rPr>
          <w:rFonts w:ascii="Arial" w:hAnsi="Arial" w:cs="Arial"/>
          <w:sz w:val="20"/>
          <w:szCs w:val="20"/>
        </w:rPr>
        <w:instrText xml:space="preserve"> REF _Ref459698295 \r \h  \* MERGEFORMAT </w:instrText>
      </w:r>
      <w:r w:rsidR="00DC631A" w:rsidRPr="004D1F3B">
        <w:rPr>
          <w:rFonts w:ascii="Arial" w:hAnsi="Arial" w:cs="Arial"/>
          <w:sz w:val="20"/>
          <w:szCs w:val="20"/>
        </w:rPr>
      </w:r>
      <w:r w:rsidR="00DC631A" w:rsidRPr="004D1F3B">
        <w:rPr>
          <w:rFonts w:ascii="Arial" w:hAnsi="Arial" w:cs="Arial"/>
          <w:sz w:val="20"/>
          <w:szCs w:val="20"/>
        </w:rPr>
        <w:fldChar w:fldCharType="separate"/>
      </w:r>
      <w:r w:rsidR="00DC631A" w:rsidRPr="004D1F3B">
        <w:rPr>
          <w:rFonts w:ascii="Arial" w:hAnsi="Arial" w:cs="Arial"/>
          <w:sz w:val="20"/>
          <w:szCs w:val="20"/>
        </w:rPr>
        <w:t>7.5</w:t>
      </w:r>
      <w:r w:rsidR="00DC631A" w:rsidRPr="004D1F3B">
        <w:rPr>
          <w:rFonts w:ascii="Arial" w:hAnsi="Arial" w:cs="Arial"/>
          <w:sz w:val="20"/>
          <w:szCs w:val="20"/>
        </w:rPr>
        <w:fldChar w:fldCharType="end"/>
      </w:r>
      <w:r w:rsidRPr="004D1F3B">
        <w:rPr>
          <w:rFonts w:ascii="Arial" w:hAnsi="Arial" w:cs="Arial"/>
          <w:sz w:val="20"/>
          <w:szCs w:val="20"/>
        </w:rPr>
        <w:t xml:space="preserve"> hereof, as the context requires;</w:t>
      </w:r>
    </w:p>
    <w:p w14:paraId="19C0706A" w14:textId="4263F91D" w:rsidR="0066074F" w:rsidRPr="004D1F3B" w:rsidRDefault="0066074F" w:rsidP="00C73095">
      <w:pPr>
        <w:rPr>
          <w:rFonts w:ascii="Arial" w:hAnsi="Arial" w:cs="Arial"/>
          <w:sz w:val="20"/>
          <w:szCs w:val="20"/>
        </w:rPr>
      </w:pPr>
      <w:r w:rsidRPr="004D1F3B">
        <w:rPr>
          <w:rFonts w:ascii="Arial" w:hAnsi="Arial" w:cs="Arial"/>
          <w:sz w:val="20"/>
          <w:szCs w:val="20"/>
        </w:rPr>
        <w:t>“</w:t>
      </w:r>
      <w:r w:rsidRPr="004D1F3B">
        <w:rPr>
          <w:rStyle w:val="termlynxChar0"/>
          <w:rFonts w:ascii="Arial" w:hAnsi="Arial" w:cs="Arial"/>
          <w:b/>
          <w:sz w:val="20"/>
          <w:szCs w:val="20"/>
        </w:rPr>
        <w:t>Shareholders</w:t>
      </w:r>
      <w:r w:rsidRPr="004D1F3B">
        <w:rPr>
          <w:rFonts w:ascii="Arial" w:hAnsi="Arial" w:cs="Arial"/>
          <w:sz w:val="20"/>
          <w:szCs w:val="20"/>
        </w:rPr>
        <w:t xml:space="preserve">” means, collectively, </w:t>
      </w:r>
      <w:r w:rsidR="0007320E">
        <w:rPr>
          <w:rStyle w:val="termlynxChar0"/>
          <w:rFonts w:ascii="Arial" w:hAnsi="Arial" w:cs="Arial"/>
          <w:sz w:val="20"/>
          <w:szCs w:val="20"/>
        </w:rPr>
        <w:t>Sandra</w:t>
      </w:r>
      <w:r w:rsidRPr="004D1F3B">
        <w:rPr>
          <w:rFonts w:ascii="Arial" w:hAnsi="Arial" w:cs="Arial"/>
          <w:sz w:val="20"/>
          <w:szCs w:val="20"/>
        </w:rPr>
        <w:t xml:space="preserve">, </w:t>
      </w:r>
      <w:r w:rsidRPr="004D1F3B">
        <w:rPr>
          <w:rStyle w:val="termlynxChar0"/>
          <w:rFonts w:ascii="Arial" w:hAnsi="Arial" w:cs="Arial"/>
          <w:sz w:val="20"/>
          <w:szCs w:val="20"/>
        </w:rPr>
        <w:t>Ales</w:t>
      </w:r>
      <w:r w:rsidR="0007320E">
        <w:rPr>
          <w:rStyle w:val="termlynxChar0"/>
          <w:rFonts w:ascii="Arial" w:hAnsi="Arial" w:cs="Arial"/>
          <w:sz w:val="20"/>
          <w:szCs w:val="20"/>
        </w:rPr>
        <w:t>sandra</w:t>
      </w:r>
      <w:r w:rsidRPr="004D1F3B">
        <w:rPr>
          <w:rFonts w:ascii="Arial" w:hAnsi="Arial" w:cs="Arial"/>
          <w:sz w:val="20"/>
          <w:szCs w:val="20"/>
        </w:rPr>
        <w:t xml:space="preserve">, </w:t>
      </w:r>
      <w:r w:rsidR="0007320E">
        <w:rPr>
          <w:rStyle w:val="termlynxChar0"/>
          <w:rFonts w:ascii="Arial" w:hAnsi="Arial" w:cs="Arial"/>
          <w:sz w:val="20"/>
          <w:szCs w:val="20"/>
        </w:rPr>
        <w:t>Olivia</w:t>
      </w:r>
      <w:r w:rsidRPr="004D1F3B">
        <w:rPr>
          <w:rFonts w:ascii="Arial" w:hAnsi="Arial" w:cs="Arial"/>
          <w:sz w:val="20"/>
          <w:szCs w:val="20"/>
        </w:rPr>
        <w:t xml:space="preserve">, </w:t>
      </w:r>
      <w:r w:rsidR="0007320E">
        <w:rPr>
          <w:rStyle w:val="termlynxChar0"/>
          <w:rFonts w:ascii="Arial" w:hAnsi="Arial" w:cs="Arial"/>
          <w:sz w:val="20"/>
          <w:szCs w:val="20"/>
        </w:rPr>
        <w:t>PROCSREST</w:t>
      </w:r>
      <w:r w:rsidRPr="004D1F3B">
        <w:rPr>
          <w:rFonts w:ascii="Arial" w:hAnsi="Arial" w:cs="Arial"/>
          <w:sz w:val="20"/>
          <w:szCs w:val="20"/>
        </w:rPr>
        <w:t>,</w:t>
      </w:r>
      <w:r w:rsidR="002C1CD5">
        <w:rPr>
          <w:rFonts w:ascii="Arial" w:hAnsi="Arial" w:cs="Arial"/>
          <w:sz w:val="20"/>
          <w:szCs w:val="20"/>
        </w:rPr>
        <w:t xml:space="preserve"> </w:t>
      </w:r>
      <w:r w:rsidR="0007320E">
        <w:rPr>
          <w:rFonts w:ascii="Arial" w:hAnsi="Arial" w:cs="Arial"/>
          <w:sz w:val="20"/>
          <w:szCs w:val="20"/>
        </w:rPr>
        <w:t>S.N.A</w:t>
      </w:r>
      <w:r w:rsidR="002C1CD5">
        <w:rPr>
          <w:rFonts w:ascii="Arial" w:hAnsi="Arial" w:cs="Arial"/>
          <w:sz w:val="20"/>
          <w:szCs w:val="20"/>
        </w:rPr>
        <w:t>. and</w:t>
      </w:r>
      <w:r w:rsidRPr="004D1F3B">
        <w:rPr>
          <w:rFonts w:ascii="Arial" w:hAnsi="Arial" w:cs="Arial"/>
          <w:sz w:val="20"/>
          <w:szCs w:val="20"/>
        </w:rPr>
        <w:t xml:space="preserve"> the </w:t>
      </w:r>
      <w:r w:rsidRPr="004D1F3B">
        <w:rPr>
          <w:rStyle w:val="termlynxChar0"/>
          <w:rFonts w:ascii="Arial" w:hAnsi="Arial" w:cs="Arial"/>
          <w:sz w:val="20"/>
          <w:szCs w:val="20"/>
        </w:rPr>
        <w:t>Investor</w:t>
      </w:r>
      <w:r w:rsidR="002C1CD5">
        <w:rPr>
          <w:rFonts w:ascii="Arial" w:hAnsi="Arial" w:cs="Arial"/>
          <w:sz w:val="20"/>
          <w:szCs w:val="20"/>
        </w:rPr>
        <w:t xml:space="preserve"> </w:t>
      </w:r>
      <w:r w:rsidRPr="004D1F3B">
        <w:rPr>
          <w:rFonts w:ascii="Arial" w:hAnsi="Arial" w:cs="Arial"/>
          <w:sz w:val="20"/>
          <w:szCs w:val="20"/>
        </w:rPr>
        <w:t xml:space="preserve">together with any other </w:t>
      </w:r>
      <w:r w:rsidRPr="004D1F3B">
        <w:rPr>
          <w:rStyle w:val="termlynxChar0"/>
          <w:rFonts w:ascii="Arial" w:hAnsi="Arial" w:cs="Arial"/>
          <w:sz w:val="20"/>
          <w:szCs w:val="20"/>
        </w:rPr>
        <w:t>Person</w:t>
      </w:r>
      <w:r w:rsidRPr="004D1F3B">
        <w:rPr>
          <w:rFonts w:ascii="Arial" w:hAnsi="Arial" w:cs="Arial"/>
          <w:sz w:val="20"/>
          <w:szCs w:val="20"/>
        </w:rPr>
        <w:t xml:space="preserve"> holding </w:t>
      </w:r>
      <w:r w:rsidRPr="004D1F3B">
        <w:rPr>
          <w:rStyle w:val="termlynxChar0"/>
          <w:rFonts w:ascii="Arial" w:hAnsi="Arial" w:cs="Arial"/>
          <w:sz w:val="20"/>
          <w:szCs w:val="20"/>
        </w:rPr>
        <w:t>Shares</w:t>
      </w:r>
      <w:r w:rsidRPr="004D1F3B">
        <w:rPr>
          <w:rFonts w:ascii="Arial" w:hAnsi="Arial" w:cs="Arial"/>
          <w:sz w:val="20"/>
          <w:szCs w:val="20"/>
        </w:rPr>
        <w:t xml:space="preserve"> from time to time in accordance with the terms hereof, and “</w:t>
      </w:r>
      <w:r w:rsidRPr="004D1F3B">
        <w:rPr>
          <w:rStyle w:val="termlynxChar0"/>
          <w:rFonts w:ascii="Arial" w:hAnsi="Arial" w:cs="Arial"/>
          <w:b/>
          <w:sz w:val="20"/>
          <w:szCs w:val="20"/>
        </w:rPr>
        <w:t>Shareholder</w:t>
      </w:r>
      <w:r w:rsidRPr="004D1F3B">
        <w:rPr>
          <w:rFonts w:ascii="Arial" w:hAnsi="Arial" w:cs="Arial"/>
          <w:sz w:val="20"/>
          <w:szCs w:val="20"/>
        </w:rPr>
        <w:t xml:space="preserve">” means any one of such </w:t>
      </w:r>
      <w:r w:rsidRPr="004D1F3B">
        <w:rPr>
          <w:rStyle w:val="termlynxChar0"/>
          <w:rFonts w:ascii="Arial" w:hAnsi="Arial" w:cs="Arial"/>
          <w:sz w:val="20"/>
          <w:szCs w:val="20"/>
        </w:rPr>
        <w:t>Persons</w:t>
      </w:r>
      <w:r w:rsidRPr="004D1F3B">
        <w:rPr>
          <w:rFonts w:ascii="Arial" w:hAnsi="Arial" w:cs="Arial"/>
          <w:sz w:val="20"/>
          <w:szCs w:val="20"/>
        </w:rPr>
        <w:t xml:space="preserve">. For greater certainty, references to a </w:t>
      </w:r>
      <w:r w:rsidRPr="004D1F3B">
        <w:rPr>
          <w:rStyle w:val="termlynxChar0"/>
          <w:rFonts w:ascii="Arial" w:hAnsi="Arial" w:cs="Arial"/>
          <w:sz w:val="20"/>
          <w:szCs w:val="20"/>
        </w:rPr>
        <w:t>Shareholder</w:t>
      </w:r>
      <w:r w:rsidRPr="004D1F3B">
        <w:rPr>
          <w:rFonts w:ascii="Arial" w:hAnsi="Arial" w:cs="Arial"/>
          <w:sz w:val="20"/>
          <w:szCs w:val="20"/>
        </w:rPr>
        <w:t xml:space="preserve"> (including a named </w:t>
      </w:r>
      <w:r w:rsidRPr="004D1F3B">
        <w:rPr>
          <w:rStyle w:val="termlynxChar0"/>
          <w:rFonts w:ascii="Arial" w:hAnsi="Arial" w:cs="Arial"/>
          <w:sz w:val="20"/>
          <w:szCs w:val="20"/>
        </w:rPr>
        <w:t>Shareholder</w:t>
      </w:r>
      <w:r w:rsidRPr="004D1F3B">
        <w:rPr>
          <w:rFonts w:ascii="Arial" w:hAnsi="Arial" w:cs="Arial"/>
          <w:sz w:val="20"/>
          <w:szCs w:val="20"/>
        </w:rPr>
        <w:t xml:space="preserve">) herein shall include such </w:t>
      </w:r>
      <w:r w:rsidRPr="004D1F3B">
        <w:rPr>
          <w:rStyle w:val="termlynxChar0"/>
          <w:rFonts w:ascii="Arial" w:hAnsi="Arial" w:cs="Arial"/>
          <w:sz w:val="20"/>
          <w:szCs w:val="20"/>
        </w:rPr>
        <w:t>Shareholder</w:t>
      </w:r>
      <w:r w:rsidRPr="004D1F3B">
        <w:rPr>
          <w:rFonts w:ascii="Arial" w:hAnsi="Arial" w:cs="Arial"/>
          <w:sz w:val="20"/>
          <w:szCs w:val="20"/>
        </w:rPr>
        <w:t xml:space="preserve">’s </w:t>
      </w:r>
      <w:r w:rsidRPr="004D1F3B">
        <w:rPr>
          <w:rStyle w:val="termlynxChar0"/>
          <w:rFonts w:ascii="Arial" w:hAnsi="Arial" w:cs="Arial"/>
          <w:sz w:val="20"/>
          <w:szCs w:val="20"/>
        </w:rPr>
        <w:t>Permitted Transferees</w:t>
      </w:r>
      <w:r w:rsidRPr="004D1F3B">
        <w:rPr>
          <w:rFonts w:ascii="Arial" w:hAnsi="Arial" w:cs="Arial"/>
          <w:sz w:val="20"/>
          <w:szCs w:val="20"/>
        </w:rPr>
        <w:t xml:space="preserve"> which own </w:t>
      </w:r>
      <w:r w:rsidRPr="004D1F3B">
        <w:rPr>
          <w:rStyle w:val="termlynxChar0"/>
          <w:rFonts w:ascii="Arial" w:hAnsi="Arial" w:cs="Arial"/>
          <w:sz w:val="20"/>
          <w:szCs w:val="20"/>
        </w:rPr>
        <w:t>Shares</w:t>
      </w:r>
      <w:r w:rsidRPr="004D1F3B">
        <w:rPr>
          <w:rFonts w:ascii="Arial" w:hAnsi="Arial" w:cs="Arial"/>
          <w:sz w:val="20"/>
          <w:szCs w:val="20"/>
        </w:rPr>
        <w:t>;</w:t>
      </w:r>
    </w:p>
    <w:p w14:paraId="06A54517" w14:textId="77777777" w:rsidR="0066074F" w:rsidRPr="004D1F3B" w:rsidRDefault="0066074F" w:rsidP="00C73095">
      <w:pPr>
        <w:rPr>
          <w:rStyle w:val="DraftRange"/>
          <w:rFonts w:ascii="Arial" w:hAnsi="Arial" w:cs="Arial"/>
          <w:b w:val="0"/>
          <w:sz w:val="20"/>
          <w:szCs w:val="20"/>
        </w:rPr>
      </w:pPr>
      <w:r w:rsidRPr="004D1F3B">
        <w:rPr>
          <w:rFonts w:ascii="Arial" w:hAnsi="Arial" w:cs="Arial"/>
          <w:sz w:val="20"/>
          <w:szCs w:val="20"/>
        </w:rPr>
        <w:t>“</w:t>
      </w:r>
      <w:r w:rsidRPr="004D1F3B">
        <w:rPr>
          <w:rStyle w:val="termlynxChar0"/>
          <w:rFonts w:ascii="Arial" w:hAnsi="Arial" w:cs="Arial"/>
          <w:b/>
          <w:sz w:val="20"/>
          <w:szCs w:val="20"/>
        </w:rPr>
        <w:t>Shares</w:t>
      </w:r>
      <w:r w:rsidRPr="004D1F3B">
        <w:rPr>
          <w:rFonts w:ascii="Arial" w:hAnsi="Arial" w:cs="Arial"/>
          <w:sz w:val="20"/>
          <w:szCs w:val="20"/>
        </w:rPr>
        <w:t xml:space="preserve">” means any or all of the </w:t>
      </w:r>
      <w:r w:rsidRPr="004D1F3B">
        <w:rPr>
          <w:rStyle w:val="termlynxChar0"/>
          <w:rFonts w:ascii="Arial" w:hAnsi="Arial" w:cs="Arial"/>
          <w:sz w:val="20"/>
          <w:szCs w:val="20"/>
        </w:rPr>
        <w:t>Voting Shares</w:t>
      </w:r>
      <w:r w:rsidRPr="004D1F3B">
        <w:rPr>
          <w:rFonts w:ascii="Arial" w:hAnsi="Arial" w:cs="Arial"/>
          <w:sz w:val="20"/>
          <w:szCs w:val="20"/>
        </w:rPr>
        <w:t xml:space="preserve"> and </w:t>
      </w:r>
      <w:r w:rsidRPr="004D1F3B">
        <w:rPr>
          <w:rStyle w:val="termlynxChar0"/>
          <w:rFonts w:ascii="Arial" w:hAnsi="Arial" w:cs="Arial"/>
          <w:sz w:val="20"/>
          <w:szCs w:val="20"/>
        </w:rPr>
        <w:t>Participating Shares</w:t>
      </w:r>
      <w:r w:rsidRPr="004D1F3B">
        <w:rPr>
          <w:rStyle w:val="DraftRange"/>
          <w:rFonts w:ascii="Arial" w:hAnsi="Arial" w:cs="Arial"/>
          <w:b w:val="0"/>
          <w:sz w:val="20"/>
          <w:szCs w:val="20"/>
        </w:rPr>
        <w:t xml:space="preserve"> as well as any other issued and outstanding shares in the capital of the </w:t>
      </w:r>
      <w:r w:rsidRPr="004D1F3B">
        <w:rPr>
          <w:rStyle w:val="termlynxChar0"/>
          <w:rFonts w:ascii="Arial" w:hAnsi="Arial" w:cs="Arial"/>
          <w:sz w:val="20"/>
          <w:szCs w:val="20"/>
        </w:rPr>
        <w:t>Corporation</w:t>
      </w:r>
      <w:r w:rsidRPr="004D1F3B">
        <w:rPr>
          <w:rStyle w:val="DraftRange"/>
          <w:rFonts w:ascii="Arial" w:hAnsi="Arial" w:cs="Arial"/>
          <w:b w:val="0"/>
          <w:sz w:val="20"/>
          <w:szCs w:val="20"/>
        </w:rPr>
        <w:t>;</w:t>
      </w:r>
    </w:p>
    <w:p w14:paraId="0D5827C6" w14:textId="096F1BC9" w:rsidR="0066074F" w:rsidRPr="004D1F3B" w:rsidRDefault="0066074F" w:rsidP="00C73095">
      <w:pPr>
        <w:rPr>
          <w:rFonts w:ascii="Arial" w:hAnsi="Arial" w:cs="Arial"/>
          <w:sz w:val="20"/>
          <w:szCs w:val="20"/>
        </w:rPr>
      </w:pPr>
      <w:r w:rsidRPr="004D1F3B">
        <w:rPr>
          <w:rFonts w:ascii="Arial" w:hAnsi="Arial" w:cs="Arial"/>
          <w:sz w:val="20"/>
          <w:szCs w:val="20"/>
        </w:rPr>
        <w:t>“</w:t>
      </w:r>
      <w:r w:rsidRPr="004D1F3B">
        <w:rPr>
          <w:rStyle w:val="termlynxChar0"/>
          <w:rFonts w:ascii="Arial" w:hAnsi="Arial" w:cs="Arial"/>
          <w:b/>
          <w:sz w:val="20"/>
          <w:szCs w:val="20"/>
        </w:rPr>
        <w:t>Spouse</w:t>
      </w:r>
      <w:r w:rsidRPr="004D1F3B">
        <w:rPr>
          <w:rFonts w:ascii="Arial" w:hAnsi="Arial" w:cs="Arial"/>
          <w:sz w:val="20"/>
          <w:szCs w:val="20"/>
        </w:rPr>
        <w:t xml:space="preserve">” means an individual who (i) is married to another individual and is not living separate and apart within the meaning of the </w:t>
      </w:r>
      <w:r w:rsidRPr="004D1F3B">
        <w:rPr>
          <w:rFonts w:ascii="Arial" w:hAnsi="Arial" w:cs="Arial"/>
          <w:i/>
          <w:iCs/>
          <w:sz w:val="20"/>
          <w:szCs w:val="20"/>
        </w:rPr>
        <w:t xml:space="preserve">Divorce </w:t>
      </w:r>
      <w:r w:rsidRPr="004D1F3B">
        <w:rPr>
          <w:rStyle w:val="termlynxChar0"/>
          <w:rFonts w:ascii="Arial" w:hAnsi="Arial" w:cs="Arial"/>
          <w:i/>
          <w:iCs/>
          <w:sz w:val="20"/>
          <w:szCs w:val="20"/>
        </w:rPr>
        <w:t>Act</w:t>
      </w:r>
      <w:r w:rsidRPr="004D1F3B">
        <w:rPr>
          <w:rFonts w:ascii="Arial" w:hAnsi="Arial" w:cs="Arial"/>
          <w:i/>
          <w:iCs/>
          <w:sz w:val="20"/>
          <w:szCs w:val="20"/>
        </w:rPr>
        <w:t xml:space="preserve"> </w:t>
      </w:r>
      <w:r w:rsidRPr="004D1F3B">
        <w:rPr>
          <w:rFonts w:ascii="Arial" w:hAnsi="Arial" w:cs="Arial"/>
          <w:sz w:val="20"/>
          <w:szCs w:val="20"/>
        </w:rPr>
        <w:t xml:space="preserve">(Canada), from the other individual, (ii) is in a civil union with another individual, within the meaning of the </w:t>
      </w:r>
      <w:r w:rsidRPr="004D1F3B">
        <w:rPr>
          <w:rFonts w:ascii="Arial" w:hAnsi="Arial" w:cs="Arial"/>
          <w:i/>
          <w:sz w:val="20"/>
          <w:szCs w:val="20"/>
        </w:rPr>
        <w:t>Civil Code of Québec</w:t>
      </w:r>
      <w:r w:rsidRPr="004D1F3B">
        <w:rPr>
          <w:rFonts w:ascii="Arial" w:hAnsi="Arial" w:cs="Arial"/>
          <w:sz w:val="20"/>
          <w:szCs w:val="20"/>
        </w:rPr>
        <w:t xml:space="preserve"> (Québec), or (iii) is living with another individual in a marriage</w:t>
      </w:r>
      <w:r w:rsidRPr="004D1F3B">
        <w:rPr>
          <w:rFonts w:ascii="Arial" w:hAnsi="Arial" w:cs="Arial"/>
          <w:sz w:val="20"/>
          <w:szCs w:val="20"/>
        </w:rPr>
        <w:noBreakHyphen/>
        <w:t>like relationship, including a marriage</w:t>
      </w:r>
      <w:r w:rsidRPr="004D1F3B">
        <w:rPr>
          <w:rFonts w:ascii="Arial" w:hAnsi="Arial" w:cs="Arial"/>
          <w:sz w:val="20"/>
          <w:szCs w:val="20"/>
        </w:rPr>
        <w:noBreakHyphen/>
        <w:t>like relationship between individuals of the same gender;</w:t>
      </w:r>
    </w:p>
    <w:p w14:paraId="09FA950D" w14:textId="77777777" w:rsidR="0066074F" w:rsidRPr="004D1F3B" w:rsidRDefault="0066074F">
      <w:pPr>
        <w:rPr>
          <w:rFonts w:ascii="Arial" w:hAnsi="Arial" w:cs="Arial"/>
          <w:sz w:val="20"/>
          <w:szCs w:val="20"/>
        </w:rPr>
      </w:pPr>
      <w:r w:rsidRPr="004D1F3B">
        <w:rPr>
          <w:rFonts w:ascii="Arial" w:hAnsi="Arial" w:cs="Arial"/>
          <w:sz w:val="20"/>
          <w:szCs w:val="20"/>
        </w:rPr>
        <w:t>“</w:t>
      </w:r>
      <w:r w:rsidRPr="004D1F3B">
        <w:rPr>
          <w:rStyle w:val="termlynxChar0"/>
          <w:rFonts w:ascii="Arial" w:hAnsi="Arial" w:cs="Arial"/>
          <w:b/>
          <w:sz w:val="20"/>
          <w:szCs w:val="20"/>
        </w:rPr>
        <w:t>Subsidiary</w:t>
      </w:r>
      <w:r w:rsidRPr="004D1F3B">
        <w:rPr>
          <w:rFonts w:ascii="Arial" w:hAnsi="Arial" w:cs="Arial"/>
          <w:sz w:val="20"/>
          <w:szCs w:val="20"/>
        </w:rPr>
        <w:t xml:space="preserve">” means a corporation, partnership, limited liability company or other similar entity </w:t>
      </w:r>
      <w:r w:rsidRPr="004D1F3B">
        <w:rPr>
          <w:rStyle w:val="termlynxChar0"/>
          <w:rFonts w:ascii="Arial" w:hAnsi="Arial" w:cs="Arial"/>
          <w:sz w:val="20"/>
          <w:szCs w:val="20"/>
        </w:rPr>
        <w:t>Controlled</w:t>
      </w:r>
      <w:r w:rsidRPr="004D1F3B">
        <w:rPr>
          <w:rFonts w:ascii="Arial" w:hAnsi="Arial" w:cs="Arial"/>
          <w:sz w:val="20"/>
          <w:szCs w:val="20"/>
        </w:rPr>
        <w:t xml:space="preserve"> by the </w:t>
      </w:r>
      <w:r w:rsidRPr="004D1F3B">
        <w:rPr>
          <w:rStyle w:val="termlynxChar0"/>
          <w:rFonts w:ascii="Arial" w:hAnsi="Arial" w:cs="Arial"/>
          <w:sz w:val="20"/>
          <w:szCs w:val="20"/>
        </w:rPr>
        <w:t>Corporation</w:t>
      </w:r>
      <w:r w:rsidRPr="004D1F3B">
        <w:rPr>
          <w:rFonts w:ascii="Arial" w:hAnsi="Arial" w:cs="Arial"/>
          <w:sz w:val="20"/>
          <w:szCs w:val="20"/>
        </w:rPr>
        <w:t xml:space="preserve">; </w:t>
      </w:r>
    </w:p>
    <w:p w14:paraId="6D34B716" w14:textId="77777777" w:rsidR="003F4364" w:rsidRPr="004D1F3B" w:rsidRDefault="003F4364" w:rsidP="003F4364">
      <w:pPr>
        <w:rPr>
          <w:rFonts w:ascii="Arial" w:hAnsi="Arial" w:cs="Arial"/>
          <w:sz w:val="20"/>
          <w:szCs w:val="20"/>
        </w:rPr>
      </w:pPr>
      <w:r w:rsidRPr="004D1F3B">
        <w:rPr>
          <w:rFonts w:ascii="Arial" w:hAnsi="Arial" w:cs="Arial"/>
          <w:sz w:val="20"/>
          <w:szCs w:val="20"/>
        </w:rPr>
        <w:t>“</w:t>
      </w:r>
      <w:r w:rsidRPr="004D1F3B">
        <w:rPr>
          <w:rStyle w:val="termlynxChar0"/>
          <w:rFonts w:ascii="Arial" w:hAnsi="Arial" w:cs="Arial"/>
          <w:b/>
          <w:sz w:val="20"/>
          <w:szCs w:val="20"/>
        </w:rPr>
        <w:t>Tag</w:t>
      </w:r>
      <w:r w:rsidRPr="004D1F3B">
        <w:rPr>
          <w:rStyle w:val="termlynxChar0"/>
          <w:rFonts w:ascii="Arial" w:hAnsi="Arial" w:cs="Arial"/>
          <w:b/>
          <w:sz w:val="20"/>
          <w:szCs w:val="20"/>
        </w:rPr>
        <w:noBreakHyphen/>
        <w:t>Along Right</w:t>
      </w:r>
      <w:r w:rsidRPr="004D1F3B">
        <w:rPr>
          <w:rFonts w:ascii="Arial" w:hAnsi="Arial" w:cs="Arial"/>
          <w:sz w:val="20"/>
          <w:szCs w:val="20"/>
        </w:rPr>
        <w:t>” has the meaning ascribed thereto in Section </w:t>
      </w:r>
      <w:r w:rsidR="002C1CD5">
        <w:rPr>
          <w:rFonts w:ascii="Arial" w:hAnsi="Arial" w:cs="Arial"/>
          <w:sz w:val="20"/>
          <w:szCs w:val="20"/>
        </w:rPr>
        <w:fldChar w:fldCharType="begin"/>
      </w:r>
      <w:r w:rsidR="002C1CD5">
        <w:rPr>
          <w:rFonts w:ascii="Arial" w:hAnsi="Arial" w:cs="Arial"/>
          <w:sz w:val="20"/>
          <w:szCs w:val="20"/>
        </w:rPr>
        <w:instrText xml:space="preserve"> REF _Ref459698454 \r \h </w:instrText>
      </w:r>
      <w:r w:rsidR="002C1CD5">
        <w:rPr>
          <w:rFonts w:ascii="Arial" w:hAnsi="Arial" w:cs="Arial"/>
          <w:sz w:val="20"/>
          <w:szCs w:val="20"/>
        </w:rPr>
      </w:r>
      <w:r w:rsidR="002C1CD5">
        <w:rPr>
          <w:rFonts w:ascii="Arial" w:hAnsi="Arial" w:cs="Arial"/>
          <w:sz w:val="20"/>
          <w:szCs w:val="20"/>
        </w:rPr>
        <w:fldChar w:fldCharType="separate"/>
      </w:r>
      <w:r w:rsidR="002C1CD5">
        <w:rPr>
          <w:rFonts w:ascii="Arial" w:hAnsi="Arial" w:cs="Arial"/>
          <w:sz w:val="20"/>
          <w:szCs w:val="20"/>
        </w:rPr>
        <w:t>6.7</w:t>
      </w:r>
      <w:r w:rsidR="002C1CD5">
        <w:rPr>
          <w:rFonts w:ascii="Arial" w:hAnsi="Arial" w:cs="Arial"/>
          <w:sz w:val="20"/>
          <w:szCs w:val="20"/>
        </w:rPr>
        <w:fldChar w:fldCharType="end"/>
      </w:r>
      <w:r w:rsidRPr="004D1F3B">
        <w:rPr>
          <w:rFonts w:ascii="Arial" w:hAnsi="Arial" w:cs="Arial"/>
          <w:sz w:val="20"/>
          <w:szCs w:val="20"/>
        </w:rPr>
        <w:t xml:space="preserve"> hereof;</w:t>
      </w:r>
    </w:p>
    <w:p w14:paraId="1A60BD02" w14:textId="77777777" w:rsidR="003F4364" w:rsidRPr="004D1F3B" w:rsidRDefault="003F4364" w:rsidP="003F4364">
      <w:pPr>
        <w:rPr>
          <w:rFonts w:ascii="Arial" w:hAnsi="Arial" w:cs="Arial"/>
          <w:b/>
          <w:sz w:val="20"/>
          <w:szCs w:val="20"/>
        </w:rPr>
      </w:pPr>
      <w:r w:rsidRPr="004D1F3B">
        <w:rPr>
          <w:rFonts w:ascii="Arial" w:hAnsi="Arial" w:cs="Arial"/>
          <w:sz w:val="20"/>
          <w:szCs w:val="20"/>
        </w:rPr>
        <w:t>“</w:t>
      </w:r>
      <w:r w:rsidRPr="004D1F3B">
        <w:rPr>
          <w:rStyle w:val="termlynxChar0"/>
          <w:rFonts w:ascii="Arial" w:hAnsi="Arial" w:cs="Arial"/>
          <w:b/>
          <w:sz w:val="20"/>
          <w:szCs w:val="20"/>
        </w:rPr>
        <w:t>Tag-Along Shareholders</w:t>
      </w:r>
      <w:r w:rsidRPr="004D1F3B">
        <w:rPr>
          <w:rFonts w:ascii="Arial" w:hAnsi="Arial" w:cs="Arial"/>
          <w:sz w:val="20"/>
          <w:szCs w:val="20"/>
        </w:rPr>
        <w:t>”</w:t>
      </w:r>
      <w:r w:rsidRPr="004D1F3B">
        <w:rPr>
          <w:rFonts w:ascii="Arial" w:hAnsi="Arial" w:cs="Arial"/>
          <w:b/>
          <w:sz w:val="20"/>
          <w:szCs w:val="20"/>
        </w:rPr>
        <w:t xml:space="preserve"> </w:t>
      </w:r>
      <w:r w:rsidRPr="004D1F3B">
        <w:rPr>
          <w:rFonts w:ascii="Arial" w:hAnsi="Arial" w:cs="Arial"/>
          <w:sz w:val="20"/>
          <w:szCs w:val="20"/>
        </w:rPr>
        <w:t>has the meaning ascribed thereto in Section </w:t>
      </w:r>
      <w:r w:rsidR="002C1CD5">
        <w:rPr>
          <w:rFonts w:ascii="Arial" w:hAnsi="Arial" w:cs="Arial"/>
          <w:sz w:val="20"/>
          <w:szCs w:val="20"/>
        </w:rPr>
        <w:fldChar w:fldCharType="begin"/>
      </w:r>
      <w:r w:rsidR="002C1CD5">
        <w:rPr>
          <w:rFonts w:ascii="Arial" w:hAnsi="Arial" w:cs="Arial"/>
          <w:sz w:val="20"/>
          <w:szCs w:val="20"/>
        </w:rPr>
        <w:instrText xml:space="preserve"> REF _Ref459698454 \r \h </w:instrText>
      </w:r>
      <w:r w:rsidR="002C1CD5">
        <w:rPr>
          <w:rFonts w:ascii="Arial" w:hAnsi="Arial" w:cs="Arial"/>
          <w:sz w:val="20"/>
          <w:szCs w:val="20"/>
        </w:rPr>
      </w:r>
      <w:r w:rsidR="002C1CD5">
        <w:rPr>
          <w:rFonts w:ascii="Arial" w:hAnsi="Arial" w:cs="Arial"/>
          <w:sz w:val="20"/>
          <w:szCs w:val="20"/>
        </w:rPr>
        <w:fldChar w:fldCharType="separate"/>
      </w:r>
      <w:r w:rsidR="002C1CD5">
        <w:rPr>
          <w:rFonts w:ascii="Arial" w:hAnsi="Arial" w:cs="Arial"/>
          <w:sz w:val="20"/>
          <w:szCs w:val="20"/>
        </w:rPr>
        <w:t>6.7</w:t>
      </w:r>
      <w:r w:rsidR="002C1CD5">
        <w:rPr>
          <w:rFonts w:ascii="Arial" w:hAnsi="Arial" w:cs="Arial"/>
          <w:sz w:val="20"/>
          <w:szCs w:val="20"/>
        </w:rPr>
        <w:fldChar w:fldCharType="end"/>
      </w:r>
      <w:r w:rsidRPr="004D1F3B">
        <w:rPr>
          <w:rFonts w:ascii="Arial" w:hAnsi="Arial" w:cs="Arial"/>
          <w:sz w:val="20"/>
          <w:szCs w:val="20"/>
        </w:rPr>
        <w:t xml:space="preserve"> hereof and “</w:t>
      </w:r>
      <w:r w:rsidRPr="004D1F3B">
        <w:rPr>
          <w:rStyle w:val="termlynxChar0"/>
          <w:rFonts w:ascii="Arial" w:hAnsi="Arial" w:cs="Arial"/>
          <w:b/>
          <w:sz w:val="20"/>
          <w:szCs w:val="20"/>
        </w:rPr>
        <w:t>Tag-Along Shareholder</w:t>
      </w:r>
      <w:r w:rsidRPr="004D1F3B">
        <w:rPr>
          <w:rFonts w:ascii="Arial" w:hAnsi="Arial" w:cs="Arial"/>
          <w:sz w:val="20"/>
          <w:szCs w:val="20"/>
        </w:rPr>
        <w:t xml:space="preserve">” means any one of such </w:t>
      </w:r>
      <w:r w:rsidRPr="004D1F3B">
        <w:rPr>
          <w:rStyle w:val="termlynxChar0"/>
          <w:rFonts w:ascii="Arial" w:hAnsi="Arial" w:cs="Arial"/>
          <w:sz w:val="20"/>
          <w:szCs w:val="20"/>
        </w:rPr>
        <w:t>Persons</w:t>
      </w:r>
      <w:r w:rsidRPr="004D1F3B">
        <w:rPr>
          <w:rFonts w:ascii="Arial" w:hAnsi="Arial" w:cs="Arial"/>
          <w:sz w:val="20"/>
          <w:szCs w:val="20"/>
        </w:rPr>
        <w:t>;</w:t>
      </w:r>
    </w:p>
    <w:p w14:paraId="0C3FAC81" w14:textId="77777777" w:rsidR="003F4364" w:rsidRPr="004D1F3B" w:rsidRDefault="003F4364" w:rsidP="003F4364">
      <w:pPr>
        <w:rPr>
          <w:rFonts w:ascii="Arial" w:hAnsi="Arial" w:cs="Arial"/>
          <w:sz w:val="20"/>
          <w:szCs w:val="20"/>
        </w:rPr>
      </w:pPr>
      <w:r w:rsidRPr="004D1F3B">
        <w:rPr>
          <w:rFonts w:ascii="Arial" w:hAnsi="Arial" w:cs="Arial"/>
          <w:sz w:val="20"/>
          <w:szCs w:val="20"/>
        </w:rPr>
        <w:t>“</w:t>
      </w:r>
      <w:r w:rsidRPr="004D1F3B">
        <w:rPr>
          <w:rStyle w:val="termlynxChar0"/>
          <w:rFonts w:ascii="Arial" w:hAnsi="Arial" w:cs="Arial"/>
          <w:b/>
          <w:sz w:val="20"/>
          <w:szCs w:val="20"/>
        </w:rPr>
        <w:t>Third Party Offer</w:t>
      </w:r>
      <w:r w:rsidRPr="004D1F3B">
        <w:rPr>
          <w:rFonts w:ascii="Arial" w:hAnsi="Arial" w:cs="Arial"/>
          <w:sz w:val="20"/>
          <w:szCs w:val="20"/>
        </w:rPr>
        <w:t>” has the meaning ascribed thereto in Section </w:t>
      </w:r>
      <w:r w:rsidRPr="004D1F3B">
        <w:rPr>
          <w:rFonts w:ascii="Arial" w:hAnsi="Arial" w:cs="Arial"/>
          <w:sz w:val="20"/>
          <w:szCs w:val="20"/>
        </w:rPr>
        <w:fldChar w:fldCharType="begin"/>
      </w:r>
      <w:r w:rsidRPr="004D1F3B">
        <w:rPr>
          <w:rFonts w:ascii="Arial" w:hAnsi="Arial" w:cs="Arial"/>
          <w:sz w:val="20"/>
          <w:szCs w:val="20"/>
        </w:rPr>
        <w:instrText xml:space="preserve"> REF _Ref257720096 \r \h  \* MERGEFORMAT </w:instrText>
      </w:r>
      <w:r w:rsidRPr="004D1F3B">
        <w:rPr>
          <w:rFonts w:ascii="Arial" w:hAnsi="Arial" w:cs="Arial"/>
          <w:sz w:val="20"/>
          <w:szCs w:val="20"/>
        </w:rPr>
      </w:r>
      <w:r w:rsidRPr="004D1F3B">
        <w:rPr>
          <w:rFonts w:ascii="Arial" w:hAnsi="Arial" w:cs="Arial"/>
          <w:sz w:val="20"/>
          <w:szCs w:val="20"/>
        </w:rPr>
        <w:fldChar w:fldCharType="separate"/>
      </w:r>
      <w:r w:rsidR="002D7C01" w:rsidRPr="004D1F3B">
        <w:rPr>
          <w:rFonts w:ascii="Arial" w:hAnsi="Arial" w:cs="Arial"/>
          <w:sz w:val="20"/>
          <w:szCs w:val="20"/>
        </w:rPr>
        <w:t>6.6.1</w:t>
      </w:r>
      <w:r w:rsidRPr="004D1F3B">
        <w:rPr>
          <w:rFonts w:ascii="Arial" w:hAnsi="Arial" w:cs="Arial"/>
          <w:sz w:val="20"/>
          <w:szCs w:val="20"/>
        </w:rPr>
        <w:fldChar w:fldCharType="end"/>
      </w:r>
      <w:r w:rsidRPr="004D1F3B">
        <w:rPr>
          <w:rFonts w:ascii="Arial" w:hAnsi="Arial" w:cs="Arial"/>
          <w:sz w:val="20"/>
          <w:szCs w:val="20"/>
        </w:rPr>
        <w:t xml:space="preserve"> hereof;</w:t>
      </w:r>
    </w:p>
    <w:p w14:paraId="01C97BE0" w14:textId="77777777" w:rsidR="003F4364" w:rsidRPr="004D1F3B" w:rsidRDefault="003F4364">
      <w:pPr>
        <w:rPr>
          <w:rFonts w:ascii="Arial" w:hAnsi="Arial" w:cs="Arial"/>
          <w:sz w:val="20"/>
          <w:szCs w:val="20"/>
        </w:rPr>
      </w:pPr>
      <w:r w:rsidRPr="004D1F3B">
        <w:rPr>
          <w:rFonts w:ascii="Arial" w:hAnsi="Arial" w:cs="Arial"/>
          <w:sz w:val="20"/>
          <w:szCs w:val="20"/>
        </w:rPr>
        <w:t>“</w:t>
      </w:r>
      <w:r w:rsidRPr="004D1F3B">
        <w:rPr>
          <w:rStyle w:val="termlynxChar0"/>
          <w:rFonts w:ascii="Arial" w:hAnsi="Arial" w:cs="Arial"/>
          <w:b/>
          <w:bCs/>
          <w:sz w:val="20"/>
          <w:szCs w:val="20"/>
        </w:rPr>
        <w:t>Third Party Offer Conditions</w:t>
      </w:r>
      <w:r w:rsidRPr="004D1F3B">
        <w:rPr>
          <w:rFonts w:ascii="Arial" w:hAnsi="Arial" w:cs="Arial"/>
          <w:sz w:val="20"/>
          <w:szCs w:val="20"/>
        </w:rPr>
        <w:t xml:space="preserve">” means an offer in writing made by a third party dealing at Arm’s Length with each of the </w:t>
      </w:r>
      <w:r w:rsidRPr="004D1F3B">
        <w:rPr>
          <w:rStyle w:val="termlynxChar0"/>
          <w:rFonts w:ascii="Arial" w:hAnsi="Arial" w:cs="Arial"/>
          <w:sz w:val="20"/>
          <w:szCs w:val="20"/>
        </w:rPr>
        <w:t>Shareholders</w:t>
      </w:r>
      <w:r w:rsidRPr="004D1F3B">
        <w:rPr>
          <w:rFonts w:ascii="Arial" w:hAnsi="Arial" w:cs="Arial"/>
          <w:sz w:val="20"/>
          <w:szCs w:val="20"/>
        </w:rPr>
        <w:t xml:space="preserve"> and the </w:t>
      </w:r>
      <w:r w:rsidRPr="004D1F3B">
        <w:rPr>
          <w:rStyle w:val="termlynxChar0"/>
          <w:rFonts w:ascii="Arial" w:hAnsi="Arial" w:cs="Arial"/>
          <w:sz w:val="20"/>
          <w:szCs w:val="20"/>
        </w:rPr>
        <w:t>Corporation</w:t>
      </w:r>
      <w:r w:rsidRPr="004D1F3B">
        <w:rPr>
          <w:rFonts w:ascii="Arial" w:hAnsi="Arial" w:cs="Arial"/>
          <w:sz w:val="20"/>
          <w:szCs w:val="20"/>
        </w:rPr>
        <w:t xml:space="preserve"> which satisfies each of the following conditions: </w:t>
      </w:r>
    </w:p>
    <w:p w14:paraId="29A1FDE5" w14:textId="4FA92453" w:rsidR="00243CA9" w:rsidRPr="004D1F3B" w:rsidRDefault="00243CA9" w:rsidP="001F21EB">
      <w:pPr>
        <w:pStyle w:val="DWPVArtL4"/>
        <w:rPr>
          <w:rFonts w:ascii="Arial" w:hAnsi="Arial" w:cs="Arial"/>
          <w:sz w:val="20"/>
          <w:szCs w:val="20"/>
        </w:rPr>
      </w:pPr>
      <w:r w:rsidRPr="004D1F3B">
        <w:rPr>
          <w:rFonts w:ascii="Arial" w:hAnsi="Arial" w:cs="Arial"/>
          <w:sz w:val="20"/>
          <w:szCs w:val="20"/>
        </w:rPr>
        <w:t xml:space="preserve">it is irrevocable for a period of not less than </w:t>
      </w:r>
      <w:r w:rsidRPr="004D1F3B">
        <w:rPr>
          <w:rStyle w:val="prompt0"/>
          <w:rFonts w:ascii="Arial" w:hAnsi="Arial" w:cs="Arial"/>
          <w:sz w:val="20"/>
          <w:szCs w:val="20"/>
        </w:rPr>
        <w:t>one hundred and twenty (120) days</w:t>
      </w:r>
      <w:r w:rsidRPr="004D1F3B">
        <w:rPr>
          <w:rStyle w:val="DraftRange"/>
          <w:rFonts w:ascii="Arial" w:hAnsi="Arial" w:cs="Arial"/>
          <w:b w:val="0"/>
          <w:sz w:val="20"/>
          <w:szCs w:val="20"/>
        </w:rPr>
        <w:t xml:space="preserve">, the price per </w:t>
      </w:r>
      <w:r w:rsidRPr="004D1F3B">
        <w:rPr>
          <w:rStyle w:val="termlynxChar0"/>
          <w:rFonts w:ascii="Arial" w:hAnsi="Arial" w:cs="Arial"/>
          <w:sz w:val="20"/>
          <w:szCs w:val="20"/>
        </w:rPr>
        <w:t>Share</w:t>
      </w:r>
      <w:r w:rsidRPr="004D1F3B">
        <w:rPr>
          <w:rFonts w:ascii="Arial" w:hAnsi="Arial" w:cs="Arial"/>
          <w:sz w:val="20"/>
          <w:szCs w:val="20"/>
        </w:rPr>
        <w:t xml:space="preserve"> for each Class B </w:t>
      </w:r>
      <w:r w:rsidRPr="004D1F3B">
        <w:rPr>
          <w:rStyle w:val="termlynxChar0"/>
          <w:rFonts w:ascii="Arial" w:hAnsi="Arial" w:cs="Arial"/>
          <w:sz w:val="20"/>
          <w:szCs w:val="20"/>
        </w:rPr>
        <w:t>Share</w:t>
      </w:r>
      <w:r w:rsidRPr="004D1F3B">
        <w:rPr>
          <w:rFonts w:ascii="Arial" w:hAnsi="Arial" w:cs="Arial"/>
          <w:sz w:val="20"/>
          <w:szCs w:val="20"/>
        </w:rPr>
        <w:t xml:space="preserve">, Class C </w:t>
      </w:r>
      <w:r w:rsidRPr="004D1F3B">
        <w:rPr>
          <w:rStyle w:val="termlynxChar0"/>
          <w:rFonts w:ascii="Arial" w:hAnsi="Arial" w:cs="Arial"/>
          <w:sz w:val="20"/>
          <w:szCs w:val="20"/>
        </w:rPr>
        <w:t>Share</w:t>
      </w:r>
      <w:r w:rsidRPr="004D1F3B">
        <w:rPr>
          <w:rFonts w:ascii="Arial" w:hAnsi="Arial" w:cs="Arial"/>
          <w:sz w:val="20"/>
          <w:szCs w:val="20"/>
        </w:rPr>
        <w:t xml:space="preserve"> and Class D </w:t>
      </w:r>
      <w:r w:rsidRPr="004D1F3B">
        <w:rPr>
          <w:rStyle w:val="termlynxChar0"/>
          <w:rFonts w:ascii="Arial" w:hAnsi="Arial" w:cs="Arial"/>
          <w:sz w:val="20"/>
          <w:szCs w:val="20"/>
        </w:rPr>
        <w:t>Share</w:t>
      </w:r>
      <w:r w:rsidRPr="004D1F3B">
        <w:rPr>
          <w:rFonts w:ascii="Arial" w:hAnsi="Arial" w:cs="Arial"/>
          <w:sz w:val="20"/>
          <w:szCs w:val="20"/>
        </w:rPr>
        <w:t xml:space="preserve"> shall be identical and the consideration for the purchase of the </w:t>
      </w:r>
      <w:r w:rsidRPr="004D1F3B">
        <w:rPr>
          <w:rStyle w:val="termlynxChar0"/>
          <w:rFonts w:ascii="Arial" w:hAnsi="Arial" w:cs="Arial"/>
          <w:sz w:val="20"/>
          <w:szCs w:val="20"/>
        </w:rPr>
        <w:t>Shares</w:t>
      </w:r>
      <w:r w:rsidRPr="004D1F3B">
        <w:rPr>
          <w:rFonts w:ascii="Arial" w:hAnsi="Arial" w:cs="Arial"/>
          <w:sz w:val="20"/>
          <w:szCs w:val="20"/>
        </w:rPr>
        <w:t xml:space="preserve"> shall be exclusively in cash payable by certified cheque, wire transfer or other immediately available funds at closing, subject to statutory hold periods not to exceed four (4) months;</w:t>
      </w:r>
    </w:p>
    <w:p w14:paraId="4695F28A" w14:textId="77777777" w:rsidR="00491117" w:rsidRPr="004D1F3B" w:rsidRDefault="00491117" w:rsidP="00491117">
      <w:pPr>
        <w:pStyle w:val="DWPVArtL4"/>
        <w:rPr>
          <w:rFonts w:ascii="Arial" w:hAnsi="Arial" w:cs="Arial"/>
          <w:sz w:val="20"/>
          <w:szCs w:val="20"/>
        </w:rPr>
      </w:pPr>
      <w:bookmarkStart w:id="67" w:name="_Ref447462115"/>
      <w:r w:rsidRPr="004D1F3B">
        <w:rPr>
          <w:rFonts w:ascii="Arial" w:hAnsi="Arial" w:cs="Arial"/>
          <w:sz w:val="20"/>
          <w:szCs w:val="20"/>
        </w:rPr>
        <w:t xml:space="preserve">it provides that the purchaser of the </w:t>
      </w:r>
      <w:r w:rsidRPr="004D1F3B">
        <w:rPr>
          <w:rStyle w:val="termlynxChar0"/>
          <w:rFonts w:ascii="Arial" w:hAnsi="Arial" w:cs="Arial"/>
          <w:sz w:val="20"/>
          <w:szCs w:val="20"/>
        </w:rPr>
        <w:t>Shares</w:t>
      </w:r>
      <w:r w:rsidRPr="004D1F3B">
        <w:rPr>
          <w:rFonts w:ascii="Arial" w:hAnsi="Arial" w:cs="Arial"/>
          <w:sz w:val="20"/>
          <w:szCs w:val="20"/>
        </w:rPr>
        <w:t xml:space="preserve"> shall assume all of the rights and obligations in respect of the </w:t>
      </w:r>
      <w:r w:rsidRPr="004D1F3B">
        <w:rPr>
          <w:rStyle w:val="termlynxChar0"/>
          <w:rFonts w:ascii="Arial" w:hAnsi="Arial" w:cs="Arial"/>
          <w:sz w:val="20"/>
          <w:szCs w:val="20"/>
        </w:rPr>
        <w:t>Corporation</w:t>
      </w:r>
      <w:r w:rsidRPr="004D1F3B">
        <w:rPr>
          <w:rFonts w:ascii="Arial" w:hAnsi="Arial" w:cs="Arial"/>
          <w:sz w:val="20"/>
          <w:szCs w:val="20"/>
        </w:rPr>
        <w:t xml:space="preserve"> and under this </w:t>
      </w:r>
      <w:r w:rsidRPr="004D1F3B">
        <w:rPr>
          <w:rStyle w:val="termlynxChar0"/>
          <w:rFonts w:ascii="Arial" w:hAnsi="Arial" w:cs="Arial"/>
          <w:sz w:val="20"/>
          <w:szCs w:val="20"/>
        </w:rPr>
        <w:t>Agreement</w:t>
      </w:r>
      <w:r w:rsidRPr="004D1F3B">
        <w:rPr>
          <w:rFonts w:ascii="Arial" w:hAnsi="Arial" w:cs="Arial"/>
          <w:sz w:val="20"/>
          <w:szCs w:val="20"/>
        </w:rPr>
        <w:t xml:space="preserve">, of each of the selling </w:t>
      </w:r>
      <w:r w:rsidRPr="004D1F3B">
        <w:rPr>
          <w:rStyle w:val="termlynxChar0"/>
          <w:rFonts w:ascii="Arial" w:hAnsi="Arial" w:cs="Arial"/>
          <w:sz w:val="20"/>
          <w:szCs w:val="20"/>
        </w:rPr>
        <w:t>Shareholders</w:t>
      </w:r>
      <w:r w:rsidRPr="004D1F3B">
        <w:rPr>
          <w:rFonts w:ascii="Arial" w:hAnsi="Arial" w:cs="Arial"/>
          <w:sz w:val="20"/>
          <w:szCs w:val="20"/>
        </w:rPr>
        <w:t xml:space="preserve"> that is selling all (but not less than all) of its </w:t>
      </w:r>
      <w:r w:rsidRPr="004D1F3B">
        <w:rPr>
          <w:rStyle w:val="termlynxChar0"/>
          <w:rFonts w:ascii="Arial" w:hAnsi="Arial" w:cs="Arial"/>
          <w:sz w:val="20"/>
          <w:szCs w:val="20"/>
        </w:rPr>
        <w:t>Shares</w:t>
      </w:r>
      <w:r w:rsidRPr="004D1F3B">
        <w:rPr>
          <w:rFonts w:ascii="Arial" w:hAnsi="Arial" w:cs="Arial"/>
          <w:sz w:val="20"/>
          <w:szCs w:val="20"/>
        </w:rPr>
        <w:t xml:space="preserve"> and that any guarantees or other security granted by each of the selling </w:t>
      </w:r>
      <w:r w:rsidRPr="004D1F3B">
        <w:rPr>
          <w:rStyle w:val="termlynxChar0"/>
          <w:rFonts w:ascii="Arial" w:hAnsi="Arial" w:cs="Arial"/>
          <w:sz w:val="20"/>
          <w:szCs w:val="20"/>
        </w:rPr>
        <w:t>Shareholders</w:t>
      </w:r>
      <w:r w:rsidRPr="004D1F3B">
        <w:rPr>
          <w:rFonts w:ascii="Arial" w:hAnsi="Arial" w:cs="Arial"/>
          <w:sz w:val="20"/>
          <w:szCs w:val="20"/>
        </w:rPr>
        <w:t xml:space="preserve"> that is selling all (but not less than all) of its </w:t>
      </w:r>
      <w:r w:rsidRPr="004D1F3B">
        <w:rPr>
          <w:rStyle w:val="termlynxChar0"/>
          <w:rFonts w:ascii="Arial" w:hAnsi="Arial" w:cs="Arial"/>
          <w:sz w:val="20"/>
          <w:szCs w:val="20"/>
        </w:rPr>
        <w:t>Shares</w:t>
      </w:r>
      <w:r w:rsidRPr="004D1F3B">
        <w:rPr>
          <w:rFonts w:ascii="Arial" w:hAnsi="Arial" w:cs="Arial"/>
          <w:sz w:val="20"/>
          <w:szCs w:val="20"/>
        </w:rPr>
        <w:t xml:space="preserve"> or by its Principal is (are) released upon closing or, if such release is not forthcoming, the purchaser provides security or an indemnity (in form acceptable to the selling </w:t>
      </w:r>
      <w:r w:rsidRPr="004D1F3B">
        <w:rPr>
          <w:rStyle w:val="termlynxChar0"/>
          <w:rFonts w:ascii="Arial" w:hAnsi="Arial" w:cs="Arial"/>
          <w:sz w:val="20"/>
          <w:szCs w:val="20"/>
        </w:rPr>
        <w:t>Shareholders</w:t>
      </w:r>
      <w:r w:rsidRPr="004D1F3B">
        <w:rPr>
          <w:rFonts w:ascii="Arial" w:hAnsi="Arial" w:cs="Arial"/>
          <w:sz w:val="20"/>
          <w:szCs w:val="20"/>
        </w:rPr>
        <w:t xml:space="preserve">), for amounts which may be payable by such selling </w:t>
      </w:r>
      <w:r w:rsidRPr="004D1F3B">
        <w:rPr>
          <w:rStyle w:val="termlynxChar0"/>
          <w:rFonts w:ascii="Arial" w:hAnsi="Arial" w:cs="Arial"/>
          <w:sz w:val="20"/>
          <w:szCs w:val="20"/>
        </w:rPr>
        <w:t>Shareholder</w:t>
      </w:r>
      <w:r w:rsidRPr="004D1F3B">
        <w:rPr>
          <w:rFonts w:ascii="Arial" w:hAnsi="Arial" w:cs="Arial"/>
          <w:sz w:val="20"/>
          <w:szCs w:val="20"/>
        </w:rPr>
        <w:t xml:space="preserve"> pursuant to such guarantees or security;</w:t>
      </w:r>
    </w:p>
    <w:p w14:paraId="01867965" w14:textId="77777777" w:rsidR="00491117" w:rsidRPr="004D1F3B" w:rsidRDefault="00491117" w:rsidP="00491117">
      <w:pPr>
        <w:pStyle w:val="DWPVArtL4"/>
        <w:rPr>
          <w:rFonts w:ascii="Arial" w:hAnsi="Arial" w:cs="Arial"/>
          <w:sz w:val="20"/>
          <w:szCs w:val="20"/>
        </w:rPr>
      </w:pPr>
      <w:r w:rsidRPr="004D1F3B">
        <w:rPr>
          <w:rFonts w:ascii="Arial" w:hAnsi="Arial" w:cs="Arial"/>
          <w:sz w:val="20"/>
          <w:szCs w:val="20"/>
        </w:rPr>
        <w:t xml:space="preserve">it provides that the purchaser of the </w:t>
      </w:r>
      <w:r w:rsidRPr="004D1F3B">
        <w:rPr>
          <w:rStyle w:val="termlynxChar0"/>
          <w:rFonts w:ascii="Arial" w:hAnsi="Arial" w:cs="Arial"/>
          <w:sz w:val="20"/>
          <w:szCs w:val="20"/>
        </w:rPr>
        <w:t>Shares</w:t>
      </w:r>
      <w:r w:rsidRPr="004D1F3B">
        <w:rPr>
          <w:rFonts w:ascii="Arial" w:hAnsi="Arial" w:cs="Arial"/>
          <w:sz w:val="20"/>
          <w:szCs w:val="20"/>
        </w:rPr>
        <w:t xml:space="preserve"> is offering to purchase pursuant to the terms thereof all of the </w:t>
      </w:r>
      <w:r w:rsidRPr="004D1F3B">
        <w:rPr>
          <w:rStyle w:val="termlynxChar0"/>
          <w:rFonts w:ascii="Arial" w:hAnsi="Arial" w:cs="Arial"/>
          <w:sz w:val="20"/>
          <w:szCs w:val="20"/>
        </w:rPr>
        <w:t>Shares</w:t>
      </w:r>
      <w:r w:rsidRPr="004D1F3B">
        <w:rPr>
          <w:rFonts w:ascii="Arial" w:hAnsi="Arial" w:cs="Arial"/>
          <w:sz w:val="20"/>
          <w:szCs w:val="20"/>
        </w:rPr>
        <w:t xml:space="preserve"> that it may be required to purchase upon exercise of the Tag–Along Right by the </w:t>
      </w:r>
      <w:r w:rsidRPr="004D1F3B">
        <w:rPr>
          <w:rStyle w:val="termlynxChar0"/>
          <w:rFonts w:ascii="Arial" w:hAnsi="Arial" w:cs="Arial"/>
          <w:sz w:val="20"/>
          <w:szCs w:val="20"/>
        </w:rPr>
        <w:t>Recipients</w:t>
      </w:r>
      <w:r w:rsidRPr="004D1F3B">
        <w:rPr>
          <w:rFonts w:ascii="Arial" w:hAnsi="Arial" w:cs="Arial"/>
          <w:sz w:val="20"/>
          <w:szCs w:val="20"/>
        </w:rPr>
        <w:t>;</w:t>
      </w:r>
    </w:p>
    <w:p w14:paraId="1EEBC254" w14:textId="77777777" w:rsidR="00491117" w:rsidRPr="004D1F3B" w:rsidRDefault="00491117" w:rsidP="00491117">
      <w:pPr>
        <w:pStyle w:val="DWPVArtL4"/>
        <w:rPr>
          <w:rFonts w:ascii="Arial" w:hAnsi="Arial" w:cs="Arial"/>
          <w:sz w:val="20"/>
          <w:szCs w:val="20"/>
        </w:rPr>
      </w:pPr>
      <w:bookmarkStart w:id="68" w:name="_Ref447461080"/>
      <w:bookmarkStart w:id="69" w:name="_Ref447461558"/>
      <w:bookmarkEnd w:id="67"/>
      <w:r w:rsidRPr="004D1F3B">
        <w:rPr>
          <w:rFonts w:ascii="Arial" w:hAnsi="Arial" w:cs="Arial"/>
          <w:sz w:val="20"/>
          <w:szCs w:val="20"/>
        </w:rPr>
        <w:t xml:space="preserve">it provides that all requisite statutory and regulatory approvals in respect of the purchaser’s acquisition of the </w:t>
      </w:r>
      <w:r w:rsidRPr="004D1F3B">
        <w:rPr>
          <w:rStyle w:val="termlynxChar0"/>
          <w:rFonts w:ascii="Arial" w:hAnsi="Arial" w:cs="Arial"/>
          <w:sz w:val="20"/>
          <w:szCs w:val="20"/>
        </w:rPr>
        <w:t>Shares</w:t>
      </w:r>
      <w:r w:rsidRPr="004D1F3B">
        <w:rPr>
          <w:rFonts w:ascii="Arial" w:hAnsi="Arial" w:cs="Arial"/>
          <w:sz w:val="20"/>
          <w:szCs w:val="20"/>
        </w:rPr>
        <w:t xml:space="preserve"> shall have been obtained on or prior to closing;</w:t>
      </w:r>
    </w:p>
    <w:p w14:paraId="558AD18E" w14:textId="77777777" w:rsidR="00491117" w:rsidRPr="004D1F3B" w:rsidRDefault="00491117" w:rsidP="00491117">
      <w:pPr>
        <w:pStyle w:val="DWPVArtL4"/>
        <w:rPr>
          <w:rFonts w:ascii="Arial" w:hAnsi="Arial" w:cs="Arial"/>
          <w:sz w:val="20"/>
          <w:szCs w:val="20"/>
        </w:rPr>
      </w:pPr>
      <w:r w:rsidRPr="004D1F3B">
        <w:rPr>
          <w:rFonts w:ascii="Arial" w:hAnsi="Arial" w:cs="Arial"/>
          <w:sz w:val="20"/>
          <w:szCs w:val="20"/>
        </w:rPr>
        <w:t xml:space="preserve">it includes the repayment at the closing of any indebtedness owed by the </w:t>
      </w:r>
      <w:r w:rsidRPr="004D1F3B">
        <w:rPr>
          <w:rStyle w:val="termlynxChar0"/>
          <w:rFonts w:ascii="Arial" w:hAnsi="Arial" w:cs="Arial"/>
          <w:sz w:val="20"/>
          <w:szCs w:val="20"/>
        </w:rPr>
        <w:t>Corporation</w:t>
      </w:r>
      <w:r w:rsidRPr="004D1F3B">
        <w:rPr>
          <w:rFonts w:ascii="Arial" w:hAnsi="Arial" w:cs="Arial"/>
          <w:sz w:val="20"/>
          <w:szCs w:val="20"/>
        </w:rPr>
        <w:t xml:space="preserve"> to each of the selling </w:t>
      </w:r>
      <w:r w:rsidRPr="004D1F3B">
        <w:rPr>
          <w:rStyle w:val="termlynxChar0"/>
          <w:rFonts w:ascii="Arial" w:hAnsi="Arial" w:cs="Arial"/>
          <w:sz w:val="20"/>
          <w:szCs w:val="20"/>
        </w:rPr>
        <w:t>Shareholders</w:t>
      </w:r>
      <w:r w:rsidRPr="004D1F3B">
        <w:rPr>
          <w:rFonts w:ascii="Arial" w:hAnsi="Arial" w:cs="Arial"/>
          <w:sz w:val="20"/>
          <w:szCs w:val="20"/>
        </w:rPr>
        <w:t xml:space="preserve"> that is selling all (but not less than all) of its </w:t>
      </w:r>
      <w:r w:rsidRPr="004D1F3B">
        <w:rPr>
          <w:rStyle w:val="termlynxChar0"/>
          <w:rFonts w:ascii="Arial" w:hAnsi="Arial" w:cs="Arial"/>
          <w:sz w:val="20"/>
          <w:szCs w:val="20"/>
        </w:rPr>
        <w:t>Shares</w:t>
      </w:r>
      <w:r w:rsidRPr="004D1F3B">
        <w:rPr>
          <w:rFonts w:ascii="Arial" w:hAnsi="Arial" w:cs="Arial"/>
          <w:sz w:val="20"/>
          <w:szCs w:val="20"/>
        </w:rPr>
        <w:t xml:space="preserve">, and such </w:t>
      </w:r>
      <w:r w:rsidRPr="004D1F3B">
        <w:rPr>
          <w:rStyle w:val="termlynxChar0"/>
          <w:rFonts w:ascii="Arial" w:hAnsi="Arial" w:cs="Arial"/>
          <w:sz w:val="20"/>
          <w:szCs w:val="20"/>
        </w:rPr>
        <w:t>Shareholder</w:t>
      </w:r>
      <w:r w:rsidRPr="004D1F3B">
        <w:rPr>
          <w:rFonts w:ascii="Arial" w:hAnsi="Arial" w:cs="Arial"/>
          <w:sz w:val="20"/>
          <w:szCs w:val="20"/>
        </w:rPr>
        <w:t xml:space="preserve">’s Principal, and provides that the </w:t>
      </w:r>
      <w:r w:rsidRPr="004D1F3B">
        <w:rPr>
          <w:rStyle w:val="termlynxChar0"/>
          <w:rFonts w:ascii="Arial" w:hAnsi="Arial" w:cs="Arial"/>
          <w:sz w:val="20"/>
          <w:szCs w:val="20"/>
        </w:rPr>
        <w:t>Purchaser</w:t>
      </w:r>
      <w:r w:rsidRPr="004D1F3B">
        <w:rPr>
          <w:rFonts w:ascii="Arial" w:hAnsi="Arial" w:cs="Arial"/>
          <w:sz w:val="20"/>
          <w:szCs w:val="20"/>
        </w:rPr>
        <w:t xml:space="preserve"> of the </w:t>
      </w:r>
      <w:r w:rsidRPr="004D1F3B">
        <w:rPr>
          <w:rStyle w:val="termlynxChar0"/>
          <w:rFonts w:ascii="Arial" w:hAnsi="Arial" w:cs="Arial"/>
          <w:sz w:val="20"/>
          <w:szCs w:val="20"/>
        </w:rPr>
        <w:t>Shares</w:t>
      </w:r>
      <w:r w:rsidRPr="004D1F3B">
        <w:rPr>
          <w:rFonts w:ascii="Arial" w:hAnsi="Arial" w:cs="Arial"/>
          <w:sz w:val="20"/>
          <w:szCs w:val="20"/>
        </w:rPr>
        <w:t xml:space="preserve"> shall purchase all of the </w:t>
      </w:r>
      <w:r w:rsidRPr="004D1F3B">
        <w:rPr>
          <w:rStyle w:val="termlynxChar0"/>
          <w:rFonts w:ascii="Arial" w:hAnsi="Arial" w:cs="Arial"/>
          <w:sz w:val="20"/>
          <w:szCs w:val="20"/>
        </w:rPr>
        <w:t>Participating Shares</w:t>
      </w:r>
      <w:r w:rsidRPr="004D1F3B">
        <w:rPr>
          <w:rFonts w:ascii="Arial" w:hAnsi="Arial" w:cs="Arial"/>
          <w:sz w:val="20"/>
          <w:szCs w:val="20"/>
        </w:rPr>
        <w:t xml:space="preserve"> of each of the selling </w:t>
      </w:r>
      <w:r w:rsidRPr="004D1F3B">
        <w:rPr>
          <w:rStyle w:val="termlynxChar0"/>
          <w:rFonts w:ascii="Arial" w:hAnsi="Arial" w:cs="Arial"/>
          <w:sz w:val="20"/>
          <w:szCs w:val="20"/>
        </w:rPr>
        <w:t>Shareholders</w:t>
      </w:r>
      <w:r w:rsidRPr="004D1F3B">
        <w:rPr>
          <w:rFonts w:ascii="Arial" w:hAnsi="Arial" w:cs="Arial"/>
          <w:sz w:val="20"/>
          <w:szCs w:val="20"/>
        </w:rPr>
        <w:t xml:space="preserve"> that is selling all (but not less than all) of its </w:t>
      </w:r>
      <w:r w:rsidRPr="004D1F3B">
        <w:rPr>
          <w:rStyle w:val="termlynxChar0"/>
          <w:rFonts w:ascii="Arial" w:hAnsi="Arial" w:cs="Arial"/>
          <w:sz w:val="20"/>
          <w:szCs w:val="20"/>
        </w:rPr>
        <w:t>Shares</w:t>
      </w:r>
      <w:r w:rsidRPr="004D1F3B">
        <w:rPr>
          <w:rFonts w:ascii="Arial" w:hAnsi="Arial" w:cs="Arial"/>
          <w:sz w:val="20"/>
          <w:szCs w:val="20"/>
        </w:rPr>
        <w:t xml:space="preserve"> for an amount equal to the redemption price thereof;</w:t>
      </w:r>
    </w:p>
    <w:p w14:paraId="49960D0A" w14:textId="77777777" w:rsidR="00491117" w:rsidRPr="004D1F3B" w:rsidRDefault="00491117" w:rsidP="00491117">
      <w:pPr>
        <w:pStyle w:val="DWPVArtL4"/>
        <w:rPr>
          <w:rFonts w:ascii="Arial" w:hAnsi="Arial" w:cs="Arial"/>
          <w:sz w:val="20"/>
          <w:szCs w:val="20"/>
        </w:rPr>
      </w:pPr>
      <w:r w:rsidRPr="004D1F3B">
        <w:rPr>
          <w:rFonts w:ascii="Arial" w:hAnsi="Arial" w:cs="Arial"/>
          <w:sz w:val="20"/>
          <w:szCs w:val="20"/>
        </w:rPr>
        <w:t xml:space="preserve">it provides for a closing date no later than </w:t>
      </w:r>
      <w:r w:rsidRPr="004D1F3B">
        <w:rPr>
          <w:rFonts w:ascii="Arial" w:hAnsi="Arial" w:cs="Arial"/>
          <w:bCs/>
          <w:sz w:val="20"/>
          <w:szCs w:val="20"/>
        </w:rPr>
        <w:t>one hundred and twenty (120)</w:t>
      </w:r>
      <w:r w:rsidRPr="004D1F3B">
        <w:rPr>
          <w:rFonts w:ascii="Arial" w:hAnsi="Arial" w:cs="Arial"/>
          <w:sz w:val="20"/>
          <w:szCs w:val="20"/>
        </w:rPr>
        <w:t xml:space="preserve"> days following the date that the offer was made;</w:t>
      </w:r>
    </w:p>
    <w:p w14:paraId="1C7F0FB4" w14:textId="77777777" w:rsidR="00491117" w:rsidRPr="004D1F3B" w:rsidRDefault="00491117" w:rsidP="00491117">
      <w:pPr>
        <w:pStyle w:val="DWPVArtL4"/>
        <w:rPr>
          <w:rFonts w:ascii="Arial" w:hAnsi="Arial" w:cs="Arial"/>
          <w:sz w:val="20"/>
          <w:szCs w:val="20"/>
        </w:rPr>
      </w:pPr>
      <w:r w:rsidRPr="004D1F3B">
        <w:rPr>
          <w:rFonts w:ascii="Arial" w:hAnsi="Arial" w:cs="Arial"/>
          <w:sz w:val="20"/>
          <w:szCs w:val="20"/>
        </w:rPr>
        <w:t xml:space="preserve">it shall not, other than (i) to the extent payable to all selling </w:t>
      </w:r>
      <w:r w:rsidRPr="004D1F3B">
        <w:rPr>
          <w:rStyle w:val="termlynxChar0"/>
          <w:rFonts w:ascii="Arial" w:hAnsi="Arial" w:cs="Arial"/>
          <w:sz w:val="20"/>
          <w:szCs w:val="20"/>
        </w:rPr>
        <w:t>Shareholders</w:t>
      </w:r>
      <w:r w:rsidRPr="004D1F3B">
        <w:rPr>
          <w:rFonts w:ascii="Arial" w:hAnsi="Arial" w:cs="Arial"/>
          <w:sz w:val="20"/>
          <w:szCs w:val="20"/>
        </w:rPr>
        <w:t xml:space="preserve"> on a </w:t>
      </w:r>
      <w:r w:rsidRPr="004D1F3B">
        <w:rPr>
          <w:rFonts w:ascii="Arial" w:hAnsi="Arial" w:cs="Arial"/>
          <w:i/>
          <w:sz w:val="20"/>
          <w:szCs w:val="20"/>
        </w:rPr>
        <w:t>pro rata</w:t>
      </w:r>
      <w:r w:rsidRPr="004D1F3B">
        <w:rPr>
          <w:rFonts w:ascii="Arial" w:hAnsi="Arial" w:cs="Arial"/>
          <w:sz w:val="20"/>
          <w:szCs w:val="20"/>
        </w:rPr>
        <w:t xml:space="preserve"> basis or (ii) as fair consideration for future services to be provided to the </w:t>
      </w:r>
      <w:r w:rsidRPr="004D1F3B">
        <w:rPr>
          <w:rStyle w:val="termlynxChar0"/>
          <w:rFonts w:ascii="Arial" w:hAnsi="Arial" w:cs="Arial"/>
          <w:sz w:val="20"/>
          <w:szCs w:val="20"/>
        </w:rPr>
        <w:t>Corporation</w:t>
      </w:r>
      <w:r w:rsidRPr="004D1F3B">
        <w:rPr>
          <w:rFonts w:ascii="Arial" w:hAnsi="Arial" w:cs="Arial"/>
          <w:sz w:val="20"/>
          <w:szCs w:val="20"/>
        </w:rPr>
        <w:t>, provide for the payment of management, consulting or other fees, a payment for any non</w:t>
      </w:r>
      <w:r w:rsidRPr="004D1F3B">
        <w:rPr>
          <w:rFonts w:ascii="Arial" w:hAnsi="Arial" w:cs="Arial"/>
          <w:sz w:val="20"/>
          <w:szCs w:val="20"/>
        </w:rPr>
        <w:noBreakHyphen/>
        <w:t xml:space="preserve">competition covenant or the payment of salary to any selling </w:t>
      </w:r>
      <w:r w:rsidRPr="004D1F3B">
        <w:rPr>
          <w:rStyle w:val="termlynxChar0"/>
          <w:rFonts w:ascii="Arial" w:hAnsi="Arial" w:cs="Arial"/>
          <w:sz w:val="20"/>
          <w:szCs w:val="20"/>
        </w:rPr>
        <w:t>Shareholder</w:t>
      </w:r>
      <w:r w:rsidRPr="004D1F3B">
        <w:rPr>
          <w:rFonts w:ascii="Arial" w:hAnsi="Arial" w:cs="Arial"/>
          <w:sz w:val="20"/>
          <w:szCs w:val="20"/>
        </w:rPr>
        <w:t xml:space="preserve"> or to any other </w:t>
      </w:r>
      <w:r w:rsidRPr="004D1F3B">
        <w:rPr>
          <w:rStyle w:val="termlynxChar0"/>
          <w:rFonts w:ascii="Arial" w:hAnsi="Arial" w:cs="Arial"/>
          <w:sz w:val="20"/>
          <w:szCs w:val="20"/>
        </w:rPr>
        <w:t>Person</w:t>
      </w:r>
      <w:r w:rsidRPr="004D1F3B">
        <w:rPr>
          <w:rFonts w:ascii="Arial" w:hAnsi="Arial" w:cs="Arial"/>
          <w:sz w:val="20"/>
          <w:szCs w:val="20"/>
        </w:rPr>
        <w:t xml:space="preserve"> with whom any selling </w:t>
      </w:r>
      <w:r w:rsidRPr="004D1F3B">
        <w:rPr>
          <w:rStyle w:val="termlynxChar0"/>
          <w:rFonts w:ascii="Arial" w:hAnsi="Arial" w:cs="Arial"/>
          <w:sz w:val="20"/>
          <w:szCs w:val="20"/>
        </w:rPr>
        <w:t>Shareholder</w:t>
      </w:r>
      <w:r w:rsidRPr="004D1F3B">
        <w:rPr>
          <w:rFonts w:ascii="Arial" w:hAnsi="Arial" w:cs="Arial"/>
          <w:sz w:val="20"/>
          <w:szCs w:val="20"/>
        </w:rPr>
        <w:t xml:space="preserve"> does not deal at Arm’s Length;</w:t>
      </w:r>
    </w:p>
    <w:p w14:paraId="518A226A" w14:textId="77777777" w:rsidR="002D7C01" w:rsidRPr="004D1F3B" w:rsidRDefault="002D7C01" w:rsidP="002D7C01">
      <w:pPr>
        <w:pStyle w:val="DWPVArtL4"/>
        <w:rPr>
          <w:rFonts w:ascii="Arial" w:hAnsi="Arial" w:cs="Arial"/>
          <w:sz w:val="20"/>
          <w:szCs w:val="20"/>
        </w:rPr>
      </w:pPr>
      <w:r w:rsidRPr="004D1F3B">
        <w:rPr>
          <w:rFonts w:ascii="Arial" w:hAnsi="Arial" w:cs="Arial"/>
          <w:sz w:val="20"/>
          <w:szCs w:val="20"/>
        </w:rPr>
        <w:t xml:space="preserve">it shall provide that the liability under the purchase agreement of each of the selling </w:t>
      </w:r>
      <w:r w:rsidRPr="004D1F3B">
        <w:rPr>
          <w:rStyle w:val="termlynxChar0"/>
          <w:rFonts w:ascii="Arial" w:hAnsi="Arial" w:cs="Arial"/>
          <w:sz w:val="20"/>
          <w:szCs w:val="20"/>
        </w:rPr>
        <w:t>Shareholders</w:t>
      </w:r>
      <w:r w:rsidRPr="004D1F3B">
        <w:rPr>
          <w:rFonts w:ascii="Arial" w:hAnsi="Arial" w:cs="Arial"/>
          <w:sz w:val="20"/>
          <w:szCs w:val="20"/>
        </w:rPr>
        <w:t xml:space="preserve">, including, without limitation, liability for breach of representation or warranty or liability under an indemnity, shall not be solidary (joint and several) and shall not, under any circumstances, exceed the lesser of its </w:t>
      </w:r>
      <w:r w:rsidRPr="004D1F3B">
        <w:rPr>
          <w:rFonts w:ascii="Arial" w:hAnsi="Arial" w:cs="Arial"/>
          <w:i/>
          <w:sz w:val="20"/>
          <w:szCs w:val="20"/>
        </w:rPr>
        <w:t>pro rata</w:t>
      </w:r>
      <w:r w:rsidRPr="004D1F3B">
        <w:rPr>
          <w:rFonts w:ascii="Arial" w:hAnsi="Arial" w:cs="Arial"/>
          <w:sz w:val="20"/>
          <w:szCs w:val="20"/>
        </w:rPr>
        <w:t xml:space="preserve"> proportion of any liability and the purchase price payable to such </w:t>
      </w:r>
      <w:r w:rsidRPr="004D1F3B">
        <w:rPr>
          <w:rStyle w:val="termlynxChar0"/>
          <w:rFonts w:ascii="Arial" w:hAnsi="Arial" w:cs="Arial"/>
          <w:sz w:val="20"/>
          <w:szCs w:val="20"/>
        </w:rPr>
        <w:t>Shareholder</w:t>
      </w:r>
      <w:r w:rsidRPr="004D1F3B">
        <w:rPr>
          <w:rFonts w:ascii="Arial" w:hAnsi="Arial" w:cs="Arial"/>
          <w:sz w:val="20"/>
          <w:szCs w:val="20"/>
        </w:rPr>
        <w:t>;</w:t>
      </w:r>
    </w:p>
    <w:p w14:paraId="3B5714EC" w14:textId="77777777" w:rsidR="002D7C01" w:rsidRPr="004D1F3B" w:rsidRDefault="002D7C01" w:rsidP="002D7C01">
      <w:pPr>
        <w:pStyle w:val="DWPVArtL4"/>
        <w:rPr>
          <w:rFonts w:ascii="Arial" w:hAnsi="Arial" w:cs="Arial"/>
          <w:sz w:val="20"/>
          <w:szCs w:val="20"/>
        </w:rPr>
      </w:pPr>
      <w:r w:rsidRPr="004D1F3B">
        <w:rPr>
          <w:rFonts w:ascii="Arial" w:hAnsi="Arial" w:cs="Arial"/>
          <w:sz w:val="20"/>
          <w:szCs w:val="20"/>
        </w:rPr>
        <w:t xml:space="preserve">it does not contain any provision or term which could not reasonably be satisfied by the </w:t>
      </w:r>
      <w:r w:rsidRPr="004D1F3B">
        <w:rPr>
          <w:rStyle w:val="termlynxChar0"/>
          <w:rFonts w:ascii="Arial" w:hAnsi="Arial" w:cs="Arial"/>
          <w:sz w:val="20"/>
          <w:szCs w:val="20"/>
        </w:rPr>
        <w:t>Corporation</w:t>
      </w:r>
      <w:r w:rsidRPr="004D1F3B">
        <w:rPr>
          <w:rFonts w:ascii="Arial" w:hAnsi="Arial" w:cs="Arial"/>
          <w:sz w:val="20"/>
          <w:szCs w:val="20"/>
        </w:rPr>
        <w:t xml:space="preserve"> and the </w:t>
      </w:r>
      <w:r w:rsidRPr="004D1F3B">
        <w:rPr>
          <w:rStyle w:val="termlynxChar0"/>
          <w:rFonts w:ascii="Arial" w:hAnsi="Arial" w:cs="Arial"/>
          <w:sz w:val="20"/>
          <w:szCs w:val="20"/>
        </w:rPr>
        <w:t>Recipients</w:t>
      </w:r>
      <w:r w:rsidRPr="004D1F3B">
        <w:rPr>
          <w:rFonts w:ascii="Arial" w:hAnsi="Arial" w:cs="Arial"/>
          <w:sz w:val="20"/>
          <w:szCs w:val="20"/>
        </w:rPr>
        <w:t>; and</w:t>
      </w:r>
    </w:p>
    <w:p w14:paraId="16CA8877" w14:textId="77777777" w:rsidR="002D7C01" w:rsidRPr="004D1F3B" w:rsidRDefault="002D7C01" w:rsidP="002D7C01">
      <w:pPr>
        <w:pStyle w:val="DWPVArtL4"/>
        <w:rPr>
          <w:rFonts w:ascii="Arial" w:hAnsi="Arial" w:cs="Arial"/>
          <w:sz w:val="20"/>
          <w:szCs w:val="20"/>
        </w:rPr>
      </w:pPr>
      <w:r w:rsidRPr="004D1F3B">
        <w:rPr>
          <w:rFonts w:ascii="Arial" w:hAnsi="Arial" w:cs="Arial"/>
          <w:sz w:val="20"/>
          <w:szCs w:val="20"/>
        </w:rPr>
        <w:t>it is not part of any other transaction and not conditional on any other transactions;</w:t>
      </w:r>
    </w:p>
    <w:p w14:paraId="72E1F1D4" w14:textId="77777777" w:rsidR="002D7C01" w:rsidRPr="004D1F3B" w:rsidRDefault="002D7C01" w:rsidP="002D7C01">
      <w:pPr>
        <w:rPr>
          <w:rFonts w:ascii="Arial" w:hAnsi="Arial" w:cs="Arial"/>
          <w:sz w:val="20"/>
          <w:szCs w:val="20"/>
        </w:rPr>
      </w:pPr>
    </w:p>
    <w:p w14:paraId="61073F7C" w14:textId="67567F00" w:rsidR="0066074F" w:rsidRPr="004D1F3B" w:rsidRDefault="0066074F" w:rsidP="00C73095">
      <w:pPr>
        <w:rPr>
          <w:rFonts w:ascii="Arial" w:hAnsi="Arial" w:cs="Arial"/>
          <w:b/>
          <w:sz w:val="20"/>
          <w:szCs w:val="20"/>
        </w:rPr>
      </w:pPr>
      <w:bookmarkStart w:id="70" w:name="_Ref449544462"/>
      <w:bookmarkEnd w:id="68"/>
      <w:r w:rsidRPr="004D1F3B">
        <w:rPr>
          <w:rFonts w:ascii="Arial" w:hAnsi="Arial" w:cs="Arial"/>
          <w:sz w:val="20"/>
          <w:szCs w:val="20"/>
        </w:rPr>
        <w:t>“</w:t>
      </w:r>
      <w:r w:rsidRPr="004D1F3B">
        <w:rPr>
          <w:rFonts w:ascii="Arial" w:hAnsi="Arial" w:cs="Arial"/>
          <w:b/>
          <w:sz w:val="20"/>
          <w:szCs w:val="20"/>
        </w:rPr>
        <w:t>Transfer</w:t>
      </w:r>
      <w:r w:rsidRPr="004D1F3B">
        <w:rPr>
          <w:rFonts w:ascii="Arial" w:hAnsi="Arial" w:cs="Arial"/>
          <w:sz w:val="20"/>
          <w:szCs w:val="20"/>
        </w:rPr>
        <w:t xml:space="preserve">” of a security, means any sale, exchange, transfer, assignment, gift, granting of an option, mortgage, pledge, encumbrance, charge, hypothecation, alienation, disposition or other transaction, whether voluntary, involuntary or by operation of law, by which the legal or beneficial ownership of, or any security interest or other right, title or interest in, such security passes from one </w:t>
      </w:r>
      <w:r w:rsidRPr="004D1F3B">
        <w:rPr>
          <w:rStyle w:val="termlynxChar0"/>
          <w:rFonts w:ascii="Arial" w:hAnsi="Arial" w:cs="Arial"/>
          <w:sz w:val="20"/>
          <w:szCs w:val="20"/>
        </w:rPr>
        <w:t>Person</w:t>
      </w:r>
      <w:r w:rsidRPr="004D1F3B">
        <w:rPr>
          <w:rFonts w:ascii="Arial" w:hAnsi="Arial" w:cs="Arial"/>
          <w:sz w:val="20"/>
          <w:szCs w:val="20"/>
        </w:rPr>
        <w:t xml:space="preserve"> to another or to the same </w:t>
      </w:r>
      <w:r w:rsidRPr="004D1F3B">
        <w:rPr>
          <w:rStyle w:val="termlynxChar0"/>
          <w:rFonts w:ascii="Arial" w:hAnsi="Arial" w:cs="Arial"/>
          <w:sz w:val="20"/>
          <w:szCs w:val="20"/>
        </w:rPr>
        <w:t>Person</w:t>
      </w:r>
      <w:r w:rsidRPr="004D1F3B">
        <w:rPr>
          <w:rFonts w:ascii="Arial" w:hAnsi="Arial" w:cs="Arial"/>
          <w:sz w:val="20"/>
          <w:szCs w:val="20"/>
        </w:rPr>
        <w:t xml:space="preserve"> in a different capacity, whether or not for value, and any change of </w:t>
      </w:r>
      <w:r w:rsidRPr="004D1F3B">
        <w:rPr>
          <w:rStyle w:val="termlynxChar0"/>
          <w:rFonts w:ascii="Arial" w:hAnsi="Arial" w:cs="Arial"/>
          <w:sz w:val="20"/>
          <w:szCs w:val="20"/>
        </w:rPr>
        <w:t>Control</w:t>
      </w:r>
      <w:r w:rsidRPr="004D1F3B">
        <w:rPr>
          <w:rFonts w:ascii="Arial" w:hAnsi="Arial" w:cs="Arial"/>
          <w:sz w:val="20"/>
          <w:szCs w:val="20"/>
        </w:rPr>
        <w:t xml:space="preserve"> of the legal or beneficial owner of the security or of any </w:t>
      </w:r>
      <w:r w:rsidRPr="004D1F3B">
        <w:rPr>
          <w:rStyle w:val="termlynxChar0"/>
          <w:rFonts w:ascii="Arial" w:hAnsi="Arial" w:cs="Arial"/>
          <w:sz w:val="20"/>
          <w:szCs w:val="20"/>
        </w:rPr>
        <w:t>Person</w:t>
      </w:r>
      <w:r w:rsidRPr="004D1F3B">
        <w:rPr>
          <w:rFonts w:ascii="Arial" w:hAnsi="Arial" w:cs="Arial"/>
          <w:sz w:val="20"/>
          <w:szCs w:val="20"/>
        </w:rPr>
        <w:t xml:space="preserve"> that </w:t>
      </w:r>
      <w:r w:rsidRPr="004D1F3B">
        <w:rPr>
          <w:rStyle w:val="termlynxChar0"/>
          <w:rFonts w:ascii="Arial" w:hAnsi="Arial" w:cs="Arial"/>
          <w:sz w:val="20"/>
          <w:szCs w:val="20"/>
        </w:rPr>
        <w:t>Controls</w:t>
      </w:r>
      <w:r w:rsidRPr="004D1F3B">
        <w:rPr>
          <w:rFonts w:ascii="Arial" w:hAnsi="Arial" w:cs="Arial"/>
          <w:sz w:val="20"/>
          <w:szCs w:val="20"/>
        </w:rPr>
        <w:t>, directly or indirectly, in any manner whatsoever, such legal or beneficial owner of the security provided, however, that “</w:t>
      </w:r>
      <w:r w:rsidRPr="004D1F3B">
        <w:rPr>
          <w:rFonts w:ascii="Arial" w:hAnsi="Arial" w:cs="Arial"/>
          <w:b/>
          <w:sz w:val="20"/>
          <w:szCs w:val="20"/>
        </w:rPr>
        <w:t>Transfer</w:t>
      </w:r>
      <w:r w:rsidRPr="004D1F3B">
        <w:rPr>
          <w:rFonts w:ascii="Arial" w:hAnsi="Arial" w:cs="Arial"/>
          <w:sz w:val="20"/>
          <w:szCs w:val="20"/>
        </w:rPr>
        <w:t xml:space="preserve">” does not include a redemption of </w:t>
      </w:r>
      <w:r w:rsidRPr="004D1F3B">
        <w:rPr>
          <w:rStyle w:val="termlynxChar0"/>
          <w:rFonts w:ascii="Arial" w:hAnsi="Arial" w:cs="Arial"/>
          <w:sz w:val="20"/>
          <w:szCs w:val="20"/>
        </w:rPr>
        <w:t>Shares</w:t>
      </w:r>
      <w:r w:rsidRPr="004D1F3B">
        <w:rPr>
          <w:rFonts w:ascii="Arial" w:hAnsi="Arial" w:cs="Arial"/>
          <w:sz w:val="20"/>
          <w:szCs w:val="20"/>
        </w:rPr>
        <w:t xml:space="preserve"> by the </w:t>
      </w:r>
      <w:r w:rsidRPr="004D1F3B">
        <w:rPr>
          <w:rStyle w:val="termlynxChar0"/>
          <w:rFonts w:ascii="Arial" w:hAnsi="Arial" w:cs="Arial"/>
          <w:sz w:val="20"/>
          <w:szCs w:val="20"/>
        </w:rPr>
        <w:t>Corporation</w:t>
      </w:r>
      <w:r w:rsidRPr="004D1F3B">
        <w:rPr>
          <w:rFonts w:ascii="Arial" w:hAnsi="Arial" w:cs="Arial"/>
          <w:sz w:val="20"/>
          <w:szCs w:val="20"/>
        </w:rPr>
        <w:t xml:space="preserve"> made in accordance with the </w:t>
      </w:r>
      <w:r w:rsidRPr="004D1F3B">
        <w:rPr>
          <w:rStyle w:val="termlynxChar0"/>
          <w:rFonts w:ascii="Arial" w:hAnsi="Arial" w:cs="Arial"/>
          <w:sz w:val="20"/>
          <w:szCs w:val="20"/>
        </w:rPr>
        <w:t>Articles</w:t>
      </w:r>
      <w:r w:rsidRPr="004D1F3B">
        <w:rPr>
          <w:rFonts w:ascii="Arial" w:hAnsi="Arial" w:cs="Arial"/>
          <w:sz w:val="20"/>
          <w:szCs w:val="20"/>
        </w:rPr>
        <w:t xml:space="preserve"> or this </w:t>
      </w:r>
      <w:r w:rsidRPr="004D1F3B">
        <w:rPr>
          <w:rStyle w:val="termlynxChar0"/>
          <w:rFonts w:ascii="Arial" w:hAnsi="Arial" w:cs="Arial"/>
          <w:sz w:val="20"/>
          <w:szCs w:val="20"/>
        </w:rPr>
        <w:t>Agreement</w:t>
      </w:r>
      <w:r w:rsidRPr="004D1F3B">
        <w:rPr>
          <w:rFonts w:ascii="Arial" w:hAnsi="Arial" w:cs="Arial"/>
          <w:sz w:val="20"/>
          <w:szCs w:val="20"/>
        </w:rPr>
        <w:t xml:space="preserve"> and provided further that “Transfer” does not include a transfer occurring by operation of law from a </w:t>
      </w:r>
      <w:r w:rsidRPr="004D1F3B">
        <w:rPr>
          <w:rStyle w:val="termlynxChar0"/>
          <w:rFonts w:ascii="Arial" w:hAnsi="Arial" w:cs="Arial"/>
          <w:sz w:val="20"/>
          <w:szCs w:val="20"/>
        </w:rPr>
        <w:t>Shareholder</w:t>
      </w:r>
      <w:r w:rsidRPr="004D1F3B">
        <w:rPr>
          <w:rFonts w:ascii="Arial" w:hAnsi="Arial" w:cs="Arial"/>
          <w:sz w:val="20"/>
          <w:szCs w:val="20"/>
        </w:rPr>
        <w:t xml:space="preserve"> that is an individual to his personal representatives upon his death</w:t>
      </w:r>
      <w:r w:rsidRPr="004D1F3B">
        <w:rPr>
          <w:rStyle w:val="DraftRange"/>
          <w:rFonts w:ascii="Arial" w:hAnsi="Arial" w:cs="Arial"/>
          <w:b w:val="0"/>
          <w:sz w:val="20"/>
          <w:szCs w:val="20"/>
        </w:rPr>
        <w:t>;</w:t>
      </w:r>
    </w:p>
    <w:p w14:paraId="6E1B606B" w14:textId="77777777" w:rsidR="0066074F" w:rsidRPr="004D1F3B" w:rsidRDefault="0066074F" w:rsidP="00C73095">
      <w:pPr>
        <w:rPr>
          <w:rFonts w:ascii="Arial" w:hAnsi="Arial" w:cs="Arial"/>
          <w:sz w:val="20"/>
          <w:szCs w:val="20"/>
        </w:rPr>
      </w:pPr>
      <w:r w:rsidRPr="004D1F3B">
        <w:rPr>
          <w:rFonts w:ascii="Arial" w:hAnsi="Arial" w:cs="Arial"/>
          <w:sz w:val="20"/>
          <w:szCs w:val="20"/>
        </w:rPr>
        <w:t>“</w:t>
      </w:r>
      <w:r w:rsidRPr="004D1F3B">
        <w:rPr>
          <w:rStyle w:val="termlynxChar0"/>
          <w:rFonts w:ascii="Arial" w:hAnsi="Arial" w:cs="Arial"/>
          <w:b/>
          <w:sz w:val="20"/>
          <w:szCs w:val="20"/>
        </w:rPr>
        <w:t>Transferor Shareholder</w:t>
      </w:r>
      <w:r w:rsidRPr="004D1F3B">
        <w:rPr>
          <w:rFonts w:ascii="Arial" w:hAnsi="Arial" w:cs="Arial"/>
          <w:sz w:val="20"/>
          <w:szCs w:val="20"/>
        </w:rPr>
        <w:t>” has the meaning ascribed thereto in Section </w:t>
      </w:r>
      <w:r w:rsidRPr="004D1F3B">
        <w:rPr>
          <w:rFonts w:ascii="Arial" w:hAnsi="Arial" w:cs="Arial"/>
          <w:sz w:val="20"/>
          <w:szCs w:val="20"/>
        </w:rPr>
        <w:fldChar w:fldCharType="begin"/>
      </w:r>
      <w:r w:rsidRPr="004D1F3B">
        <w:rPr>
          <w:rFonts w:ascii="Arial" w:hAnsi="Arial" w:cs="Arial"/>
          <w:sz w:val="20"/>
          <w:szCs w:val="20"/>
        </w:rPr>
        <w:instrText xml:space="preserve"> REF _Ref261611762 \n \h  \* MERGEFORMAT </w:instrText>
      </w:r>
      <w:r w:rsidRPr="004D1F3B">
        <w:rPr>
          <w:rFonts w:ascii="Arial" w:hAnsi="Arial" w:cs="Arial"/>
          <w:sz w:val="20"/>
          <w:szCs w:val="20"/>
        </w:rPr>
      </w:r>
      <w:r w:rsidRPr="004D1F3B">
        <w:rPr>
          <w:rFonts w:ascii="Arial" w:hAnsi="Arial" w:cs="Arial"/>
          <w:sz w:val="20"/>
          <w:szCs w:val="20"/>
        </w:rPr>
        <w:fldChar w:fldCharType="separate"/>
      </w:r>
      <w:r w:rsidRPr="004D1F3B">
        <w:rPr>
          <w:rFonts w:ascii="Arial" w:hAnsi="Arial" w:cs="Arial"/>
          <w:sz w:val="20"/>
          <w:szCs w:val="20"/>
        </w:rPr>
        <w:t>3.4</w:t>
      </w:r>
      <w:r w:rsidRPr="004D1F3B">
        <w:rPr>
          <w:rFonts w:ascii="Arial" w:hAnsi="Arial" w:cs="Arial"/>
          <w:sz w:val="20"/>
          <w:szCs w:val="20"/>
        </w:rPr>
        <w:fldChar w:fldCharType="end"/>
      </w:r>
      <w:r w:rsidRPr="004D1F3B">
        <w:rPr>
          <w:rFonts w:ascii="Arial" w:hAnsi="Arial" w:cs="Arial"/>
          <w:sz w:val="20"/>
          <w:szCs w:val="20"/>
        </w:rPr>
        <w:t xml:space="preserve"> hereof;</w:t>
      </w:r>
    </w:p>
    <w:p w14:paraId="2B4EEA0D" w14:textId="4DAEF26C" w:rsidR="0066074F" w:rsidRPr="004D1F3B" w:rsidRDefault="0066074F" w:rsidP="00C73095">
      <w:pPr>
        <w:rPr>
          <w:rFonts w:ascii="Arial" w:hAnsi="Arial" w:cs="Arial"/>
          <w:sz w:val="20"/>
          <w:szCs w:val="20"/>
        </w:rPr>
      </w:pPr>
      <w:r w:rsidRPr="004D1F3B">
        <w:rPr>
          <w:rFonts w:ascii="Arial" w:hAnsi="Arial" w:cs="Arial"/>
          <w:sz w:val="20"/>
          <w:szCs w:val="20"/>
        </w:rPr>
        <w:t>“</w:t>
      </w:r>
      <w:r w:rsidR="0007320E">
        <w:rPr>
          <w:rStyle w:val="termlynxChar0"/>
          <w:rFonts w:ascii="Arial" w:hAnsi="Arial" w:cs="Arial"/>
          <w:b/>
          <w:sz w:val="20"/>
          <w:szCs w:val="20"/>
        </w:rPr>
        <w:t>PROCSREST</w:t>
      </w:r>
      <w:r w:rsidRPr="004D1F3B">
        <w:rPr>
          <w:rFonts w:ascii="Arial" w:hAnsi="Arial" w:cs="Arial"/>
          <w:sz w:val="20"/>
          <w:szCs w:val="20"/>
        </w:rPr>
        <w:t xml:space="preserve">” means </w:t>
      </w:r>
      <w:r w:rsidR="0007320E">
        <w:rPr>
          <w:rFonts w:ascii="Arial" w:hAnsi="Arial" w:cs="Arial"/>
          <w:sz w:val="20"/>
          <w:szCs w:val="20"/>
        </w:rPr>
        <w:t>PROCSREST</w:t>
      </w:r>
      <w:r w:rsidRPr="004D1F3B">
        <w:rPr>
          <w:rFonts w:ascii="Arial" w:hAnsi="Arial" w:cs="Arial"/>
          <w:sz w:val="20"/>
          <w:szCs w:val="20"/>
        </w:rPr>
        <w:t xml:space="preserve"> Management Consultants Inc.;</w:t>
      </w:r>
    </w:p>
    <w:p w14:paraId="0D75ADE5" w14:textId="791D4FE4" w:rsidR="0066074F" w:rsidRPr="004D1F3B" w:rsidRDefault="0066074F" w:rsidP="00C73095">
      <w:pPr>
        <w:rPr>
          <w:rFonts w:ascii="Arial" w:hAnsi="Arial" w:cs="Arial"/>
          <w:sz w:val="20"/>
          <w:szCs w:val="20"/>
        </w:rPr>
      </w:pPr>
      <w:r w:rsidRPr="004D1F3B">
        <w:rPr>
          <w:rStyle w:val="DraftRange"/>
          <w:rFonts w:ascii="Arial" w:hAnsi="Arial" w:cs="Arial"/>
          <w:b w:val="0"/>
          <w:sz w:val="20"/>
          <w:szCs w:val="20"/>
        </w:rPr>
        <w:t>“</w:t>
      </w:r>
      <w:r w:rsidR="0007320E">
        <w:rPr>
          <w:rStyle w:val="termlynxChar0"/>
          <w:rFonts w:ascii="Arial" w:hAnsi="Arial" w:cs="Arial"/>
          <w:b/>
          <w:sz w:val="20"/>
          <w:szCs w:val="20"/>
        </w:rPr>
        <w:t>PROCSREST</w:t>
      </w:r>
      <w:r w:rsidRPr="004D1F3B">
        <w:rPr>
          <w:rStyle w:val="termlynxChar0"/>
          <w:rFonts w:ascii="Arial" w:hAnsi="Arial" w:cs="Arial"/>
          <w:b/>
          <w:sz w:val="20"/>
          <w:szCs w:val="20"/>
        </w:rPr>
        <w:t xml:space="preserve"> ROFO Offer</w:t>
      </w:r>
      <w:r w:rsidRPr="004D1F3B">
        <w:rPr>
          <w:rStyle w:val="DraftRange"/>
          <w:rFonts w:ascii="Arial" w:hAnsi="Arial" w:cs="Arial"/>
          <w:b w:val="0"/>
          <w:sz w:val="20"/>
          <w:szCs w:val="20"/>
        </w:rPr>
        <w:t xml:space="preserve">” has the meaning </w:t>
      </w:r>
      <w:r w:rsidRPr="004D1F3B">
        <w:rPr>
          <w:rFonts w:ascii="Arial" w:hAnsi="Arial" w:cs="Arial"/>
          <w:sz w:val="20"/>
          <w:szCs w:val="20"/>
        </w:rPr>
        <w:t xml:space="preserve">ascribed thereto in Section </w:t>
      </w:r>
      <w:r w:rsidR="002C1CD5">
        <w:rPr>
          <w:rFonts w:ascii="Arial" w:hAnsi="Arial" w:cs="Arial"/>
          <w:sz w:val="20"/>
          <w:szCs w:val="20"/>
        </w:rPr>
        <w:fldChar w:fldCharType="begin"/>
      </w:r>
      <w:r w:rsidR="002C1CD5">
        <w:rPr>
          <w:rFonts w:ascii="Arial" w:hAnsi="Arial" w:cs="Arial"/>
          <w:sz w:val="20"/>
          <w:szCs w:val="20"/>
        </w:rPr>
        <w:instrText xml:space="preserve"> REF _Ref459629361 \r \h </w:instrText>
      </w:r>
      <w:r w:rsidR="002C1CD5">
        <w:rPr>
          <w:rFonts w:ascii="Arial" w:hAnsi="Arial" w:cs="Arial"/>
          <w:sz w:val="20"/>
          <w:szCs w:val="20"/>
        </w:rPr>
      </w:r>
      <w:r w:rsidR="002C1CD5">
        <w:rPr>
          <w:rFonts w:ascii="Arial" w:hAnsi="Arial" w:cs="Arial"/>
          <w:sz w:val="20"/>
          <w:szCs w:val="20"/>
        </w:rPr>
        <w:fldChar w:fldCharType="separate"/>
      </w:r>
      <w:r w:rsidR="002C1CD5">
        <w:rPr>
          <w:rFonts w:ascii="Arial" w:hAnsi="Arial" w:cs="Arial"/>
          <w:sz w:val="20"/>
          <w:szCs w:val="20"/>
        </w:rPr>
        <w:t>6.5.3</w:t>
      </w:r>
      <w:r w:rsidR="002C1CD5">
        <w:rPr>
          <w:rFonts w:ascii="Arial" w:hAnsi="Arial" w:cs="Arial"/>
          <w:sz w:val="20"/>
          <w:szCs w:val="20"/>
        </w:rPr>
        <w:fldChar w:fldCharType="end"/>
      </w:r>
      <w:r w:rsidRPr="004D1F3B">
        <w:rPr>
          <w:rFonts w:ascii="Arial" w:hAnsi="Arial" w:cs="Arial"/>
          <w:sz w:val="20"/>
          <w:szCs w:val="20"/>
        </w:rPr>
        <w:t xml:space="preserve"> hereof;</w:t>
      </w:r>
    </w:p>
    <w:p w14:paraId="769CF45E" w14:textId="258FE5C2" w:rsidR="0066074F" w:rsidRPr="004D1F3B" w:rsidRDefault="0066074F" w:rsidP="00C73095">
      <w:pPr>
        <w:rPr>
          <w:rFonts w:ascii="Arial" w:hAnsi="Arial" w:cs="Arial"/>
          <w:sz w:val="20"/>
          <w:szCs w:val="20"/>
        </w:rPr>
      </w:pPr>
      <w:r w:rsidRPr="004D1F3B">
        <w:rPr>
          <w:rStyle w:val="DraftRange"/>
          <w:rFonts w:ascii="Arial" w:hAnsi="Arial" w:cs="Arial"/>
          <w:b w:val="0"/>
          <w:sz w:val="20"/>
          <w:szCs w:val="20"/>
        </w:rPr>
        <w:t>“</w:t>
      </w:r>
      <w:r w:rsidR="0007320E">
        <w:rPr>
          <w:rStyle w:val="termlynxChar0"/>
          <w:rFonts w:ascii="Arial" w:hAnsi="Arial" w:cs="Arial"/>
          <w:b/>
          <w:sz w:val="20"/>
          <w:szCs w:val="20"/>
        </w:rPr>
        <w:t>PROCSREST</w:t>
      </w:r>
      <w:r w:rsidRPr="004D1F3B">
        <w:rPr>
          <w:rStyle w:val="termlynxChar0"/>
          <w:rFonts w:ascii="Arial" w:hAnsi="Arial" w:cs="Arial"/>
          <w:sz w:val="20"/>
          <w:szCs w:val="20"/>
        </w:rPr>
        <w:t xml:space="preserve"> </w:t>
      </w:r>
      <w:r w:rsidRPr="004D1F3B">
        <w:rPr>
          <w:rStyle w:val="termlynxChar0"/>
          <w:rFonts w:ascii="Arial" w:hAnsi="Arial" w:cs="Arial"/>
          <w:b/>
          <w:sz w:val="20"/>
          <w:szCs w:val="20"/>
        </w:rPr>
        <w:t>ROFO Shares</w:t>
      </w:r>
      <w:r w:rsidRPr="004D1F3B">
        <w:rPr>
          <w:rStyle w:val="DraftRange"/>
          <w:rFonts w:ascii="Arial" w:hAnsi="Arial" w:cs="Arial"/>
          <w:b w:val="0"/>
          <w:sz w:val="20"/>
          <w:szCs w:val="20"/>
        </w:rPr>
        <w:t xml:space="preserve">” has the meaning </w:t>
      </w:r>
      <w:r w:rsidRPr="004D1F3B">
        <w:rPr>
          <w:rFonts w:ascii="Arial" w:hAnsi="Arial" w:cs="Arial"/>
          <w:sz w:val="20"/>
          <w:szCs w:val="20"/>
        </w:rPr>
        <w:t xml:space="preserve">ascribed thereto in Section </w:t>
      </w:r>
      <w:r w:rsidR="002C1CD5">
        <w:rPr>
          <w:rFonts w:ascii="Arial" w:hAnsi="Arial" w:cs="Arial"/>
          <w:sz w:val="20"/>
          <w:szCs w:val="20"/>
        </w:rPr>
        <w:fldChar w:fldCharType="begin"/>
      </w:r>
      <w:r w:rsidR="002C1CD5">
        <w:rPr>
          <w:rFonts w:ascii="Arial" w:hAnsi="Arial" w:cs="Arial"/>
          <w:sz w:val="20"/>
          <w:szCs w:val="20"/>
        </w:rPr>
        <w:instrText xml:space="preserve"> REF _Ref459629361 \r \h </w:instrText>
      </w:r>
      <w:r w:rsidR="002C1CD5">
        <w:rPr>
          <w:rFonts w:ascii="Arial" w:hAnsi="Arial" w:cs="Arial"/>
          <w:sz w:val="20"/>
          <w:szCs w:val="20"/>
        </w:rPr>
      </w:r>
      <w:r w:rsidR="002C1CD5">
        <w:rPr>
          <w:rFonts w:ascii="Arial" w:hAnsi="Arial" w:cs="Arial"/>
          <w:sz w:val="20"/>
          <w:szCs w:val="20"/>
        </w:rPr>
        <w:fldChar w:fldCharType="separate"/>
      </w:r>
      <w:r w:rsidR="002C1CD5">
        <w:rPr>
          <w:rFonts w:ascii="Arial" w:hAnsi="Arial" w:cs="Arial"/>
          <w:sz w:val="20"/>
          <w:szCs w:val="20"/>
        </w:rPr>
        <w:t>6.5.3</w:t>
      </w:r>
      <w:r w:rsidR="002C1CD5">
        <w:rPr>
          <w:rFonts w:ascii="Arial" w:hAnsi="Arial" w:cs="Arial"/>
          <w:sz w:val="20"/>
          <w:szCs w:val="20"/>
        </w:rPr>
        <w:fldChar w:fldCharType="end"/>
      </w:r>
      <w:r w:rsidRPr="004D1F3B">
        <w:rPr>
          <w:rFonts w:ascii="Arial" w:hAnsi="Arial" w:cs="Arial"/>
          <w:sz w:val="20"/>
          <w:szCs w:val="20"/>
        </w:rPr>
        <w:t xml:space="preserve"> hereof;</w:t>
      </w:r>
    </w:p>
    <w:p w14:paraId="7E57B39B" w14:textId="46480B08" w:rsidR="0066074F" w:rsidRPr="004D1F3B" w:rsidRDefault="0066074F" w:rsidP="00C73095">
      <w:pPr>
        <w:rPr>
          <w:rFonts w:ascii="Arial" w:hAnsi="Arial" w:cs="Arial"/>
          <w:sz w:val="20"/>
          <w:szCs w:val="20"/>
        </w:rPr>
      </w:pPr>
      <w:r w:rsidRPr="004D1F3B">
        <w:rPr>
          <w:rFonts w:ascii="Arial" w:hAnsi="Arial" w:cs="Arial"/>
          <w:sz w:val="20"/>
          <w:szCs w:val="20"/>
        </w:rPr>
        <w:t>“</w:t>
      </w:r>
      <w:r w:rsidR="0007320E">
        <w:rPr>
          <w:rFonts w:ascii="Arial" w:hAnsi="Arial" w:cs="Arial"/>
          <w:b/>
          <w:sz w:val="20"/>
          <w:szCs w:val="20"/>
        </w:rPr>
        <w:t>PROCSREST</w:t>
      </w:r>
      <w:r w:rsidRPr="004D1F3B">
        <w:rPr>
          <w:rFonts w:ascii="Arial" w:hAnsi="Arial" w:cs="Arial"/>
          <w:b/>
          <w:sz w:val="20"/>
          <w:szCs w:val="20"/>
        </w:rPr>
        <w:t xml:space="preserve"> </w:t>
      </w:r>
      <w:r w:rsidRPr="004D1F3B">
        <w:rPr>
          <w:rStyle w:val="termlynxChar0"/>
          <w:rFonts w:ascii="Arial" w:hAnsi="Arial" w:cs="Arial"/>
          <w:b/>
          <w:sz w:val="20"/>
          <w:szCs w:val="20"/>
        </w:rPr>
        <w:t>ROFR Offer</w:t>
      </w:r>
      <w:r w:rsidRPr="004D1F3B">
        <w:rPr>
          <w:rStyle w:val="DraftRange"/>
          <w:rFonts w:ascii="Arial" w:hAnsi="Arial" w:cs="Arial"/>
          <w:b w:val="0"/>
          <w:sz w:val="20"/>
          <w:szCs w:val="20"/>
        </w:rPr>
        <w:t xml:space="preserve">” has the meaning </w:t>
      </w:r>
      <w:r w:rsidRPr="004D1F3B">
        <w:rPr>
          <w:rFonts w:ascii="Arial" w:hAnsi="Arial" w:cs="Arial"/>
          <w:sz w:val="20"/>
          <w:szCs w:val="20"/>
        </w:rPr>
        <w:t xml:space="preserve">ascribed thereto in Section </w:t>
      </w:r>
      <w:r w:rsidRPr="004D1F3B">
        <w:rPr>
          <w:rFonts w:ascii="Arial" w:hAnsi="Arial" w:cs="Arial"/>
          <w:sz w:val="20"/>
          <w:szCs w:val="20"/>
        </w:rPr>
        <w:fldChar w:fldCharType="begin"/>
      </w:r>
      <w:r w:rsidRPr="004D1F3B">
        <w:rPr>
          <w:rFonts w:ascii="Arial" w:hAnsi="Arial" w:cs="Arial"/>
          <w:sz w:val="20"/>
          <w:szCs w:val="20"/>
        </w:rPr>
        <w:instrText xml:space="preserve"> REF _Ref452116528 \r \h  \* MERGEFORMAT </w:instrText>
      </w:r>
      <w:r w:rsidRPr="004D1F3B">
        <w:rPr>
          <w:rFonts w:ascii="Arial" w:hAnsi="Arial" w:cs="Arial"/>
          <w:sz w:val="20"/>
          <w:szCs w:val="20"/>
        </w:rPr>
      </w:r>
      <w:r w:rsidRPr="004D1F3B">
        <w:rPr>
          <w:rFonts w:ascii="Arial" w:hAnsi="Arial" w:cs="Arial"/>
          <w:sz w:val="20"/>
          <w:szCs w:val="20"/>
        </w:rPr>
        <w:fldChar w:fldCharType="separate"/>
      </w:r>
      <w:r w:rsidRPr="004D1F3B">
        <w:rPr>
          <w:rFonts w:ascii="Arial" w:hAnsi="Arial" w:cs="Arial"/>
          <w:sz w:val="20"/>
          <w:szCs w:val="20"/>
        </w:rPr>
        <w:t>6.6.4</w:t>
      </w:r>
      <w:r w:rsidRPr="004D1F3B">
        <w:rPr>
          <w:rFonts w:ascii="Arial" w:hAnsi="Arial" w:cs="Arial"/>
          <w:sz w:val="20"/>
          <w:szCs w:val="20"/>
        </w:rPr>
        <w:fldChar w:fldCharType="end"/>
      </w:r>
      <w:r w:rsidRPr="004D1F3B">
        <w:rPr>
          <w:rFonts w:ascii="Arial" w:hAnsi="Arial" w:cs="Arial"/>
          <w:sz w:val="20"/>
          <w:szCs w:val="20"/>
        </w:rPr>
        <w:t xml:space="preserve"> hereof;</w:t>
      </w:r>
    </w:p>
    <w:p w14:paraId="05922C16" w14:textId="172EC1E9" w:rsidR="0066074F" w:rsidRPr="004D1F3B" w:rsidRDefault="0066074F" w:rsidP="00C73095">
      <w:pPr>
        <w:rPr>
          <w:rFonts w:ascii="Arial" w:hAnsi="Arial" w:cs="Arial"/>
          <w:sz w:val="20"/>
          <w:szCs w:val="20"/>
        </w:rPr>
      </w:pPr>
      <w:r w:rsidRPr="004D1F3B">
        <w:rPr>
          <w:rStyle w:val="DraftRange"/>
          <w:rFonts w:ascii="Arial" w:hAnsi="Arial" w:cs="Arial"/>
          <w:b w:val="0"/>
          <w:sz w:val="20"/>
          <w:szCs w:val="20"/>
        </w:rPr>
        <w:t>“</w:t>
      </w:r>
      <w:r w:rsidR="0007320E">
        <w:rPr>
          <w:rStyle w:val="termlynxChar0"/>
          <w:rFonts w:ascii="Arial" w:hAnsi="Arial" w:cs="Arial"/>
          <w:b/>
          <w:sz w:val="20"/>
          <w:szCs w:val="20"/>
        </w:rPr>
        <w:t>PROCSREST</w:t>
      </w:r>
      <w:r w:rsidRPr="004D1F3B">
        <w:rPr>
          <w:rStyle w:val="termlynxChar0"/>
          <w:rFonts w:ascii="Arial" w:hAnsi="Arial" w:cs="Arial"/>
          <w:b/>
          <w:sz w:val="20"/>
          <w:szCs w:val="20"/>
        </w:rPr>
        <w:t xml:space="preserve"> ROFR Shares</w:t>
      </w:r>
      <w:r w:rsidRPr="004D1F3B">
        <w:rPr>
          <w:rStyle w:val="DraftRange"/>
          <w:rFonts w:ascii="Arial" w:hAnsi="Arial" w:cs="Arial"/>
          <w:b w:val="0"/>
          <w:sz w:val="20"/>
          <w:szCs w:val="20"/>
        </w:rPr>
        <w:t xml:space="preserve">” has the meaning </w:t>
      </w:r>
      <w:r w:rsidRPr="004D1F3B">
        <w:rPr>
          <w:rFonts w:ascii="Arial" w:hAnsi="Arial" w:cs="Arial"/>
          <w:sz w:val="20"/>
          <w:szCs w:val="20"/>
        </w:rPr>
        <w:t xml:space="preserve">ascribed thereto in Section </w:t>
      </w:r>
      <w:r w:rsidR="002C1CD5">
        <w:rPr>
          <w:rFonts w:ascii="Arial" w:hAnsi="Arial" w:cs="Arial"/>
          <w:sz w:val="20"/>
          <w:szCs w:val="20"/>
        </w:rPr>
        <w:fldChar w:fldCharType="begin"/>
      </w:r>
      <w:r w:rsidR="002C1CD5">
        <w:rPr>
          <w:rFonts w:ascii="Arial" w:hAnsi="Arial" w:cs="Arial"/>
          <w:sz w:val="20"/>
          <w:szCs w:val="20"/>
        </w:rPr>
        <w:instrText xml:space="preserve"> REF _Ref459699279 \r \h </w:instrText>
      </w:r>
      <w:r w:rsidR="002C1CD5">
        <w:rPr>
          <w:rFonts w:ascii="Arial" w:hAnsi="Arial" w:cs="Arial"/>
          <w:sz w:val="20"/>
          <w:szCs w:val="20"/>
        </w:rPr>
      </w:r>
      <w:r w:rsidR="002C1CD5">
        <w:rPr>
          <w:rFonts w:ascii="Arial" w:hAnsi="Arial" w:cs="Arial"/>
          <w:sz w:val="20"/>
          <w:szCs w:val="20"/>
        </w:rPr>
        <w:fldChar w:fldCharType="separate"/>
      </w:r>
      <w:r w:rsidR="002C1CD5">
        <w:rPr>
          <w:rFonts w:ascii="Arial" w:hAnsi="Arial" w:cs="Arial"/>
          <w:sz w:val="20"/>
          <w:szCs w:val="20"/>
        </w:rPr>
        <w:t>6.4.1(ii)</w:t>
      </w:r>
      <w:r w:rsidR="002C1CD5">
        <w:rPr>
          <w:rFonts w:ascii="Arial" w:hAnsi="Arial" w:cs="Arial"/>
          <w:sz w:val="20"/>
          <w:szCs w:val="20"/>
        </w:rPr>
        <w:fldChar w:fldCharType="end"/>
      </w:r>
      <w:r w:rsidR="002C1CD5">
        <w:rPr>
          <w:rFonts w:ascii="Arial" w:hAnsi="Arial" w:cs="Arial"/>
          <w:sz w:val="20"/>
          <w:szCs w:val="20"/>
        </w:rPr>
        <w:t xml:space="preserve"> </w:t>
      </w:r>
      <w:r w:rsidRPr="004D1F3B">
        <w:rPr>
          <w:rFonts w:ascii="Arial" w:hAnsi="Arial" w:cs="Arial"/>
          <w:sz w:val="20"/>
          <w:szCs w:val="20"/>
        </w:rPr>
        <w:t>hereof;</w:t>
      </w:r>
    </w:p>
    <w:p w14:paraId="53B1F553" w14:textId="42F07259" w:rsidR="0066074F" w:rsidRPr="004D1F3B" w:rsidRDefault="0066074F" w:rsidP="00C73095">
      <w:pPr>
        <w:rPr>
          <w:rFonts w:ascii="Arial" w:hAnsi="Arial" w:cs="Arial"/>
          <w:b/>
          <w:sz w:val="20"/>
          <w:szCs w:val="20"/>
        </w:rPr>
      </w:pPr>
      <w:r w:rsidRPr="004D1F3B">
        <w:rPr>
          <w:rFonts w:ascii="Arial" w:hAnsi="Arial" w:cs="Arial"/>
          <w:sz w:val="20"/>
          <w:szCs w:val="20"/>
        </w:rPr>
        <w:t>“</w:t>
      </w:r>
      <w:r w:rsidRPr="004D1F3B">
        <w:rPr>
          <w:rStyle w:val="termlynxChar0"/>
          <w:rFonts w:ascii="Arial" w:hAnsi="Arial" w:cs="Arial"/>
          <w:b/>
          <w:sz w:val="20"/>
          <w:szCs w:val="20"/>
        </w:rPr>
        <w:t xml:space="preserve">Unsubscribed </w:t>
      </w:r>
      <w:r w:rsidR="0007320E">
        <w:rPr>
          <w:rStyle w:val="termlynxChar0"/>
          <w:rFonts w:ascii="Arial" w:hAnsi="Arial" w:cs="Arial"/>
          <w:b/>
          <w:sz w:val="20"/>
          <w:szCs w:val="20"/>
        </w:rPr>
        <w:t>PROCSREST</w:t>
      </w:r>
      <w:r w:rsidRPr="004D1F3B">
        <w:rPr>
          <w:rStyle w:val="termlynxChar0"/>
          <w:rFonts w:ascii="Arial" w:hAnsi="Arial" w:cs="Arial"/>
          <w:b/>
          <w:sz w:val="20"/>
          <w:szCs w:val="20"/>
        </w:rPr>
        <w:t xml:space="preserve"> Securities</w:t>
      </w:r>
      <w:r w:rsidRPr="004D1F3B">
        <w:rPr>
          <w:rFonts w:ascii="Arial" w:hAnsi="Arial" w:cs="Arial"/>
          <w:sz w:val="20"/>
          <w:szCs w:val="20"/>
        </w:rPr>
        <w:t xml:space="preserve">” has the meaning ascribed thereto in Section </w:t>
      </w:r>
      <w:r w:rsidRPr="004D1F3B">
        <w:rPr>
          <w:rFonts w:ascii="Arial" w:hAnsi="Arial" w:cs="Arial"/>
          <w:sz w:val="20"/>
          <w:szCs w:val="20"/>
        </w:rPr>
        <w:fldChar w:fldCharType="begin"/>
      </w:r>
      <w:r w:rsidRPr="004D1F3B">
        <w:rPr>
          <w:rFonts w:ascii="Arial" w:hAnsi="Arial" w:cs="Arial"/>
          <w:sz w:val="20"/>
          <w:szCs w:val="20"/>
        </w:rPr>
        <w:instrText xml:space="preserve"> REF _Ref449290140 \r \h  \* MERGEFORMAT </w:instrText>
      </w:r>
      <w:r w:rsidRPr="004D1F3B">
        <w:rPr>
          <w:rFonts w:ascii="Arial" w:hAnsi="Arial" w:cs="Arial"/>
          <w:sz w:val="20"/>
          <w:szCs w:val="20"/>
        </w:rPr>
      </w:r>
      <w:r w:rsidRPr="004D1F3B">
        <w:rPr>
          <w:rFonts w:ascii="Arial" w:hAnsi="Arial" w:cs="Arial"/>
          <w:sz w:val="20"/>
          <w:szCs w:val="20"/>
        </w:rPr>
        <w:fldChar w:fldCharType="separate"/>
      </w:r>
      <w:r w:rsidRPr="004D1F3B">
        <w:rPr>
          <w:rFonts w:ascii="Arial" w:hAnsi="Arial" w:cs="Arial"/>
          <w:sz w:val="20"/>
          <w:szCs w:val="20"/>
        </w:rPr>
        <w:t>6.4</w:t>
      </w:r>
      <w:r w:rsidRPr="004D1F3B">
        <w:rPr>
          <w:rFonts w:ascii="Arial" w:hAnsi="Arial" w:cs="Arial"/>
          <w:sz w:val="20"/>
          <w:szCs w:val="20"/>
        </w:rPr>
        <w:fldChar w:fldCharType="end"/>
      </w:r>
      <w:r w:rsidRPr="004D1F3B">
        <w:rPr>
          <w:rFonts w:ascii="Arial" w:hAnsi="Arial" w:cs="Arial"/>
          <w:sz w:val="20"/>
          <w:szCs w:val="20"/>
        </w:rPr>
        <w:t xml:space="preserve"> hereof;</w:t>
      </w:r>
    </w:p>
    <w:p w14:paraId="6D1D46DE" w14:textId="77777777" w:rsidR="0066074F" w:rsidRPr="004D1F3B" w:rsidRDefault="0066074F" w:rsidP="00C73095">
      <w:pPr>
        <w:rPr>
          <w:rFonts w:ascii="Arial" w:hAnsi="Arial" w:cs="Arial"/>
          <w:sz w:val="20"/>
          <w:szCs w:val="20"/>
        </w:rPr>
      </w:pPr>
      <w:r w:rsidRPr="004D1F3B">
        <w:rPr>
          <w:rFonts w:ascii="Arial" w:hAnsi="Arial" w:cs="Arial"/>
          <w:sz w:val="20"/>
          <w:szCs w:val="20"/>
        </w:rPr>
        <w:t>“</w:t>
      </w:r>
      <w:r w:rsidRPr="004D1F3B">
        <w:rPr>
          <w:rStyle w:val="termlynxChar0"/>
          <w:rFonts w:ascii="Arial" w:hAnsi="Arial" w:cs="Arial"/>
          <w:b/>
          <w:sz w:val="20"/>
          <w:szCs w:val="20"/>
        </w:rPr>
        <w:t>Vendor</w:t>
      </w:r>
      <w:r w:rsidRPr="004D1F3B">
        <w:rPr>
          <w:rFonts w:ascii="Arial" w:hAnsi="Arial" w:cs="Arial"/>
          <w:sz w:val="20"/>
          <w:szCs w:val="20"/>
        </w:rPr>
        <w:t>” has the meaning ascribed thereto in Sections </w:t>
      </w:r>
      <w:r w:rsidR="001F05AE" w:rsidRPr="004D1F3B">
        <w:rPr>
          <w:rFonts w:ascii="Arial" w:hAnsi="Arial" w:cs="Arial"/>
          <w:sz w:val="20"/>
          <w:szCs w:val="20"/>
        </w:rPr>
        <w:fldChar w:fldCharType="begin"/>
      </w:r>
      <w:r w:rsidR="001F05AE" w:rsidRPr="004D1F3B">
        <w:rPr>
          <w:rFonts w:ascii="Arial" w:hAnsi="Arial" w:cs="Arial"/>
          <w:sz w:val="20"/>
          <w:szCs w:val="20"/>
        </w:rPr>
        <w:instrText xml:space="preserve"> REF _Ref459698240 \r \h  \* MERGEFORMAT </w:instrText>
      </w:r>
      <w:r w:rsidR="001F05AE" w:rsidRPr="004D1F3B">
        <w:rPr>
          <w:rFonts w:ascii="Arial" w:hAnsi="Arial" w:cs="Arial"/>
          <w:sz w:val="20"/>
          <w:szCs w:val="20"/>
        </w:rPr>
      </w:r>
      <w:r w:rsidR="001F05AE" w:rsidRPr="004D1F3B">
        <w:rPr>
          <w:rFonts w:ascii="Arial" w:hAnsi="Arial" w:cs="Arial"/>
          <w:sz w:val="20"/>
          <w:szCs w:val="20"/>
        </w:rPr>
        <w:fldChar w:fldCharType="separate"/>
      </w:r>
      <w:r w:rsidR="001F05AE" w:rsidRPr="004D1F3B">
        <w:rPr>
          <w:rFonts w:ascii="Arial" w:hAnsi="Arial" w:cs="Arial"/>
          <w:sz w:val="20"/>
          <w:szCs w:val="20"/>
        </w:rPr>
        <w:t>6.5.7</w:t>
      </w:r>
      <w:r w:rsidR="001F05AE" w:rsidRPr="004D1F3B">
        <w:rPr>
          <w:rFonts w:ascii="Arial" w:hAnsi="Arial" w:cs="Arial"/>
          <w:sz w:val="20"/>
          <w:szCs w:val="20"/>
        </w:rPr>
        <w:fldChar w:fldCharType="end"/>
      </w:r>
      <w:r w:rsidR="001F05AE" w:rsidRPr="004D1F3B">
        <w:rPr>
          <w:rFonts w:ascii="Arial" w:hAnsi="Arial" w:cs="Arial"/>
          <w:sz w:val="20"/>
          <w:szCs w:val="20"/>
        </w:rPr>
        <w:t xml:space="preserve">, </w:t>
      </w:r>
      <w:r w:rsidR="001F05AE" w:rsidRPr="004D1F3B">
        <w:rPr>
          <w:rFonts w:ascii="Arial" w:hAnsi="Arial" w:cs="Arial"/>
          <w:sz w:val="20"/>
          <w:szCs w:val="20"/>
        </w:rPr>
        <w:fldChar w:fldCharType="begin"/>
      </w:r>
      <w:r w:rsidR="001F05AE" w:rsidRPr="004D1F3B">
        <w:rPr>
          <w:rFonts w:ascii="Arial" w:hAnsi="Arial" w:cs="Arial"/>
          <w:sz w:val="20"/>
          <w:szCs w:val="20"/>
        </w:rPr>
        <w:instrText xml:space="preserve"> REF _Ref459698276 \r \h  \* MERGEFORMAT </w:instrText>
      </w:r>
      <w:r w:rsidR="001F05AE" w:rsidRPr="004D1F3B">
        <w:rPr>
          <w:rFonts w:ascii="Arial" w:hAnsi="Arial" w:cs="Arial"/>
          <w:sz w:val="20"/>
          <w:szCs w:val="20"/>
        </w:rPr>
      </w:r>
      <w:r w:rsidR="001F05AE" w:rsidRPr="004D1F3B">
        <w:rPr>
          <w:rFonts w:ascii="Arial" w:hAnsi="Arial" w:cs="Arial"/>
          <w:sz w:val="20"/>
          <w:szCs w:val="20"/>
        </w:rPr>
        <w:fldChar w:fldCharType="separate"/>
      </w:r>
      <w:r w:rsidR="001F05AE" w:rsidRPr="004D1F3B">
        <w:rPr>
          <w:rFonts w:ascii="Arial" w:hAnsi="Arial" w:cs="Arial"/>
          <w:sz w:val="20"/>
          <w:szCs w:val="20"/>
        </w:rPr>
        <w:t>6.6.7</w:t>
      </w:r>
      <w:r w:rsidR="001F05AE" w:rsidRPr="004D1F3B">
        <w:rPr>
          <w:rFonts w:ascii="Arial" w:hAnsi="Arial" w:cs="Arial"/>
          <w:sz w:val="20"/>
          <w:szCs w:val="20"/>
        </w:rPr>
        <w:fldChar w:fldCharType="end"/>
      </w:r>
      <w:r w:rsidR="001F05AE" w:rsidRPr="004D1F3B">
        <w:rPr>
          <w:rFonts w:ascii="Arial" w:hAnsi="Arial" w:cs="Arial"/>
          <w:sz w:val="20"/>
          <w:szCs w:val="20"/>
        </w:rPr>
        <w:t xml:space="preserve"> or </w:t>
      </w:r>
      <w:r w:rsidR="001F05AE" w:rsidRPr="004D1F3B">
        <w:rPr>
          <w:rFonts w:ascii="Arial" w:hAnsi="Arial" w:cs="Arial"/>
          <w:sz w:val="20"/>
          <w:szCs w:val="20"/>
        </w:rPr>
        <w:fldChar w:fldCharType="begin"/>
      </w:r>
      <w:r w:rsidR="001F05AE" w:rsidRPr="004D1F3B">
        <w:rPr>
          <w:rFonts w:ascii="Arial" w:hAnsi="Arial" w:cs="Arial"/>
          <w:sz w:val="20"/>
          <w:szCs w:val="20"/>
        </w:rPr>
        <w:instrText xml:space="preserve"> REF _Ref459698295 \r \h  \* MERGEFORMAT </w:instrText>
      </w:r>
      <w:r w:rsidR="001F05AE" w:rsidRPr="004D1F3B">
        <w:rPr>
          <w:rFonts w:ascii="Arial" w:hAnsi="Arial" w:cs="Arial"/>
          <w:sz w:val="20"/>
          <w:szCs w:val="20"/>
        </w:rPr>
      </w:r>
      <w:r w:rsidR="001F05AE" w:rsidRPr="004D1F3B">
        <w:rPr>
          <w:rFonts w:ascii="Arial" w:hAnsi="Arial" w:cs="Arial"/>
          <w:sz w:val="20"/>
          <w:szCs w:val="20"/>
        </w:rPr>
        <w:fldChar w:fldCharType="separate"/>
      </w:r>
      <w:r w:rsidR="001F05AE" w:rsidRPr="004D1F3B">
        <w:rPr>
          <w:rFonts w:ascii="Arial" w:hAnsi="Arial" w:cs="Arial"/>
          <w:sz w:val="20"/>
          <w:szCs w:val="20"/>
        </w:rPr>
        <w:t>7.5</w:t>
      </w:r>
      <w:r w:rsidR="001F05AE" w:rsidRPr="004D1F3B">
        <w:rPr>
          <w:rFonts w:ascii="Arial" w:hAnsi="Arial" w:cs="Arial"/>
          <w:sz w:val="20"/>
          <w:szCs w:val="20"/>
        </w:rPr>
        <w:fldChar w:fldCharType="end"/>
      </w:r>
      <w:r w:rsidRPr="004D1F3B">
        <w:rPr>
          <w:rFonts w:ascii="Arial" w:hAnsi="Arial" w:cs="Arial"/>
          <w:sz w:val="20"/>
          <w:szCs w:val="20"/>
        </w:rPr>
        <w:t xml:space="preserve"> hereof, as the context requires; </w:t>
      </w:r>
    </w:p>
    <w:p w14:paraId="1734AB10" w14:textId="77777777" w:rsidR="0066074F" w:rsidRPr="004D1F3B" w:rsidRDefault="0066074F" w:rsidP="00C73095">
      <w:pPr>
        <w:rPr>
          <w:rStyle w:val="prompt0"/>
          <w:rFonts w:ascii="Arial" w:hAnsi="Arial" w:cs="Arial"/>
          <w:sz w:val="20"/>
          <w:szCs w:val="20"/>
        </w:rPr>
      </w:pPr>
      <w:r w:rsidRPr="004D1F3B">
        <w:rPr>
          <w:rFonts w:ascii="Arial" w:hAnsi="Arial" w:cs="Arial"/>
          <w:sz w:val="20"/>
          <w:szCs w:val="20"/>
        </w:rPr>
        <w:t>“</w:t>
      </w:r>
      <w:r w:rsidRPr="004D1F3B">
        <w:rPr>
          <w:rStyle w:val="termlynxChar0"/>
          <w:rFonts w:ascii="Arial" w:hAnsi="Arial" w:cs="Arial"/>
          <w:b/>
          <w:sz w:val="20"/>
          <w:szCs w:val="20"/>
        </w:rPr>
        <w:t>Voting Shares</w:t>
      </w:r>
      <w:r w:rsidRPr="004D1F3B">
        <w:rPr>
          <w:rFonts w:ascii="Arial" w:hAnsi="Arial" w:cs="Arial"/>
          <w:sz w:val="20"/>
          <w:szCs w:val="20"/>
        </w:rPr>
        <w:t>” means any or all of the issued and outstanding voting and non-participating</w:t>
      </w:r>
      <w:r w:rsidRPr="004D1F3B">
        <w:rPr>
          <w:rStyle w:val="prompt0"/>
          <w:rFonts w:ascii="Arial" w:hAnsi="Arial" w:cs="Arial"/>
          <w:sz w:val="20"/>
          <w:szCs w:val="20"/>
        </w:rPr>
        <w:t xml:space="preserve"> shares in the share capital of the </w:t>
      </w:r>
      <w:r w:rsidRPr="004D1F3B">
        <w:rPr>
          <w:rStyle w:val="termlynxChar0"/>
          <w:rFonts w:ascii="Arial" w:hAnsi="Arial" w:cs="Arial"/>
          <w:sz w:val="20"/>
          <w:szCs w:val="20"/>
        </w:rPr>
        <w:t>Corporation</w:t>
      </w:r>
      <w:r w:rsidRPr="004D1F3B">
        <w:rPr>
          <w:rFonts w:ascii="Arial" w:hAnsi="Arial" w:cs="Arial"/>
          <w:sz w:val="20"/>
          <w:szCs w:val="20"/>
        </w:rPr>
        <w:t xml:space="preserve">, being, as of the date of this </w:t>
      </w:r>
      <w:r w:rsidRPr="004D1F3B">
        <w:rPr>
          <w:rStyle w:val="termlynxChar0"/>
          <w:rFonts w:ascii="Arial" w:hAnsi="Arial" w:cs="Arial"/>
          <w:sz w:val="20"/>
          <w:szCs w:val="20"/>
        </w:rPr>
        <w:t>Agreement</w:t>
      </w:r>
      <w:r w:rsidRPr="004D1F3B">
        <w:rPr>
          <w:rFonts w:ascii="Arial" w:hAnsi="Arial" w:cs="Arial"/>
          <w:sz w:val="20"/>
          <w:szCs w:val="20"/>
        </w:rPr>
        <w:t>, the</w:t>
      </w:r>
      <w:r w:rsidRPr="004D1F3B">
        <w:rPr>
          <w:rStyle w:val="prompt0"/>
          <w:rFonts w:ascii="Arial" w:hAnsi="Arial" w:cs="Arial"/>
          <w:sz w:val="20"/>
          <w:szCs w:val="20"/>
        </w:rPr>
        <w:t xml:space="preserve"> Class A </w:t>
      </w:r>
      <w:r w:rsidRPr="004D1F3B">
        <w:rPr>
          <w:rStyle w:val="termlynxChar0"/>
          <w:rFonts w:ascii="Arial" w:hAnsi="Arial" w:cs="Arial"/>
          <w:sz w:val="20"/>
          <w:szCs w:val="20"/>
        </w:rPr>
        <w:t>Shares</w:t>
      </w:r>
      <w:r w:rsidRPr="004D1F3B">
        <w:rPr>
          <w:rStyle w:val="prompt0"/>
          <w:rFonts w:ascii="Arial" w:hAnsi="Arial" w:cs="Arial"/>
          <w:sz w:val="20"/>
          <w:szCs w:val="20"/>
        </w:rPr>
        <w:t>;</w:t>
      </w:r>
    </w:p>
    <w:p w14:paraId="5A933464" w14:textId="77777777" w:rsidR="0066074F" w:rsidRPr="004D1F3B" w:rsidRDefault="0066074F" w:rsidP="00C73095">
      <w:pPr>
        <w:widowControl w:val="0"/>
        <w:rPr>
          <w:rStyle w:val="prompt0"/>
          <w:rFonts w:ascii="Arial" w:hAnsi="Arial" w:cs="Arial"/>
          <w:sz w:val="20"/>
          <w:szCs w:val="20"/>
        </w:rPr>
      </w:pPr>
      <w:r w:rsidRPr="004D1F3B">
        <w:rPr>
          <w:rStyle w:val="prompt0"/>
          <w:rFonts w:ascii="Arial" w:hAnsi="Arial" w:cs="Arial"/>
          <w:sz w:val="20"/>
          <w:szCs w:val="20"/>
        </w:rPr>
        <w:t>“</w:t>
      </w:r>
      <w:r w:rsidRPr="004D1F3B">
        <w:rPr>
          <w:rStyle w:val="prompt0"/>
          <w:rFonts w:ascii="Arial" w:hAnsi="Arial" w:cs="Arial"/>
          <w:b/>
          <w:sz w:val="20"/>
          <w:szCs w:val="20"/>
        </w:rPr>
        <w:t>Withdrawal Event</w:t>
      </w:r>
      <w:r w:rsidRPr="004D1F3B">
        <w:rPr>
          <w:rStyle w:val="prompt0"/>
          <w:rFonts w:ascii="Arial" w:hAnsi="Arial" w:cs="Arial"/>
          <w:sz w:val="20"/>
          <w:szCs w:val="20"/>
        </w:rPr>
        <w:t>”</w:t>
      </w:r>
    </w:p>
    <w:p w14:paraId="5C4DC747" w14:textId="77777777" w:rsidR="0066074F" w:rsidRPr="004D1F3B" w:rsidRDefault="0066074F" w:rsidP="00C73095">
      <w:pPr>
        <w:widowControl w:val="0"/>
        <w:rPr>
          <w:rStyle w:val="prompt0"/>
          <w:rFonts w:ascii="Arial" w:hAnsi="Arial" w:cs="Arial"/>
          <w:sz w:val="20"/>
          <w:szCs w:val="20"/>
        </w:rPr>
      </w:pPr>
      <w:r w:rsidRPr="004D1F3B">
        <w:rPr>
          <w:rStyle w:val="prompt0"/>
          <w:rFonts w:ascii="Arial" w:hAnsi="Arial" w:cs="Arial"/>
          <w:sz w:val="20"/>
          <w:szCs w:val="20"/>
        </w:rPr>
        <w:t>A Withdrawal Event shall be deemed to occur if:</w:t>
      </w:r>
    </w:p>
    <w:p w14:paraId="2EE2DEAA" w14:textId="77777777" w:rsidR="0066074F" w:rsidRPr="004D1F3B" w:rsidRDefault="0066074F" w:rsidP="00C73095">
      <w:pPr>
        <w:pStyle w:val="DWPVArtL4"/>
        <w:widowControl w:val="0"/>
        <w:numPr>
          <w:ilvl w:val="3"/>
          <w:numId w:val="8"/>
        </w:numPr>
        <w:rPr>
          <w:rFonts w:ascii="Arial" w:hAnsi="Arial" w:cs="Arial"/>
          <w:sz w:val="20"/>
          <w:szCs w:val="20"/>
        </w:rPr>
      </w:pPr>
      <w:r w:rsidRPr="004D1F3B">
        <w:rPr>
          <w:rStyle w:val="prompt0"/>
          <w:rFonts w:ascii="Arial" w:hAnsi="Arial" w:cs="Arial"/>
          <w:sz w:val="20"/>
          <w:szCs w:val="20"/>
        </w:rPr>
        <w:t xml:space="preserve">a </w:t>
      </w:r>
      <w:r w:rsidRPr="004D1F3B">
        <w:rPr>
          <w:rStyle w:val="termlynxChar0"/>
          <w:rFonts w:ascii="Arial" w:hAnsi="Arial" w:cs="Arial"/>
          <w:sz w:val="20"/>
          <w:szCs w:val="20"/>
        </w:rPr>
        <w:t>Shareholder</w:t>
      </w:r>
      <w:r w:rsidRPr="004D1F3B">
        <w:rPr>
          <w:rFonts w:ascii="Arial" w:hAnsi="Arial" w:cs="Arial"/>
          <w:sz w:val="20"/>
          <w:szCs w:val="20"/>
        </w:rPr>
        <w:t xml:space="preserve"> or its Principal is incapable of performing his functions with the </w:t>
      </w:r>
      <w:r w:rsidRPr="004D1F3B">
        <w:rPr>
          <w:rStyle w:val="termlynxChar0"/>
          <w:rFonts w:ascii="Arial" w:hAnsi="Arial" w:cs="Arial"/>
          <w:sz w:val="20"/>
          <w:szCs w:val="20"/>
        </w:rPr>
        <w:t>Corporation</w:t>
      </w:r>
      <w:r w:rsidRPr="004D1F3B">
        <w:rPr>
          <w:rFonts w:ascii="Arial" w:hAnsi="Arial" w:cs="Arial"/>
          <w:sz w:val="20"/>
          <w:szCs w:val="20"/>
        </w:rPr>
        <w:t xml:space="preserve"> or any </w:t>
      </w:r>
      <w:r w:rsidRPr="004D1F3B">
        <w:rPr>
          <w:rStyle w:val="termlynxChar0"/>
          <w:rFonts w:ascii="Arial" w:hAnsi="Arial" w:cs="Arial"/>
          <w:sz w:val="20"/>
          <w:szCs w:val="20"/>
        </w:rPr>
        <w:t>Subsidiary</w:t>
      </w:r>
      <w:r w:rsidRPr="004D1F3B">
        <w:rPr>
          <w:rFonts w:ascii="Arial" w:hAnsi="Arial" w:cs="Arial"/>
          <w:sz w:val="20"/>
          <w:szCs w:val="20"/>
        </w:rPr>
        <w:t xml:space="preserve"> during a continuous period of one hundred eight days (180) because of illness or physical or mental disability (as confirmed by a medical report);</w:t>
      </w:r>
      <w:bookmarkEnd w:id="70"/>
    </w:p>
    <w:p w14:paraId="5084DA80" w14:textId="77777777" w:rsidR="0066074F" w:rsidRPr="004D1F3B" w:rsidRDefault="0066074F" w:rsidP="00C73095">
      <w:pPr>
        <w:pStyle w:val="DWPVArtL4"/>
        <w:widowControl w:val="0"/>
        <w:numPr>
          <w:ilvl w:val="3"/>
          <w:numId w:val="8"/>
        </w:numPr>
        <w:rPr>
          <w:rFonts w:ascii="Arial" w:hAnsi="Arial" w:cs="Arial"/>
          <w:sz w:val="20"/>
          <w:szCs w:val="20"/>
        </w:rPr>
      </w:pPr>
      <w:r w:rsidRPr="004D1F3B">
        <w:rPr>
          <w:rStyle w:val="prompt0"/>
          <w:rFonts w:ascii="Arial" w:hAnsi="Arial" w:cs="Arial"/>
          <w:sz w:val="20"/>
          <w:szCs w:val="20"/>
        </w:rPr>
        <w:t xml:space="preserve">a </w:t>
      </w:r>
      <w:r w:rsidRPr="004D1F3B">
        <w:rPr>
          <w:rStyle w:val="termlynxChar0"/>
          <w:rFonts w:ascii="Arial" w:hAnsi="Arial" w:cs="Arial"/>
          <w:sz w:val="20"/>
          <w:szCs w:val="20"/>
        </w:rPr>
        <w:t>Shareholder</w:t>
      </w:r>
      <w:r w:rsidRPr="004D1F3B">
        <w:rPr>
          <w:rStyle w:val="prompt0"/>
          <w:rFonts w:ascii="Arial" w:hAnsi="Arial" w:cs="Arial"/>
          <w:sz w:val="20"/>
          <w:szCs w:val="20"/>
        </w:rPr>
        <w:t xml:space="preserve"> or its </w:t>
      </w:r>
      <w:r w:rsidRPr="004D1F3B">
        <w:rPr>
          <w:rFonts w:ascii="Arial" w:hAnsi="Arial" w:cs="Arial"/>
          <w:sz w:val="20"/>
          <w:szCs w:val="20"/>
        </w:rPr>
        <w:t>Principal dies;</w:t>
      </w:r>
    </w:p>
    <w:p w14:paraId="13BF49ED" w14:textId="77777777" w:rsidR="0066074F" w:rsidRPr="004D1F3B" w:rsidRDefault="0066074F" w:rsidP="00C73095">
      <w:pPr>
        <w:pStyle w:val="DWPVArtL4"/>
        <w:widowControl w:val="0"/>
        <w:numPr>
          <w:ilvl w:val="3"/>
          <w:numId w:val="8"/>
        </w:numPr>
        <w:rPr>
          <w:rFonts w:ascii="Arial" w:hAnsi="Arial" w:cs="Arial"/>
          <w:sz w:val="20"/>
          <w:szCs w:val="20"/>
        </w:rPr>
      </w:pPr>
      <w:bookmarkStart w:id="71" w:name="_Ref447461547"/>
      <w:r w:rsidRPr="004D1F3B">
        <w:rPr>
          <w:rFonts w:ascii="Arial" w:hAnsi="Arial" w:cs="Arial"/>
          <w:sz w:val="20"/>
          <w:szCs w:val="20"/>
        </w:rPr>
        <w:t xml:space="preserve">a </w:t>
      </w:r>
      <w:r w:rsidRPr="004D1F3B">
        <w:rPr>
          <w:rStyle w:val="termlynxChar0"/>
          <w:rFonts w:ascii="Arial" w:hAnsi="Arial" w:cs="Arial"/>
          <w:sz w:val="20"/>
          <w:szCs w:val="20"/>
        </w:rPr>
        <w:t>Shareholder</w:t>
      </w:r>
      <w:r w:rsidRPr="004D1F3B">
        <w:rPr>
          <w:rFonts w:ascii="Arial" w:hAnsi="Arial" w:cs="Arial"/>
          <w:sz w:val="20"/>
          <w:szCs w:val="20"/>
        </w:rPr>
        <w:t xml:space="preserve"> or its Principal is declared bankrupt or insolvent under the terms of the </w:t>
      </w:r>
      <w:r w:rsidRPr="004D1F3B">
        <w:rPr>
          <w:rFonts w:ascii="Arial" w:hAnsi="Arial" w:cs="Arial"/>
          <w:i/>
          <w:sz w:val="20"/>
          <w:szCs w:val="20"/>
        </w:rPr>
        <w:t xml:space="preserve">Bankruptcy and Insolvency </w:t>
      </w:r>
      <w:r w:rsidRPr="004D1F3B">
        <w:rPr>
          <w:rStyle w:val="termlynxChar0"/>
          <w:rFonts w:ascii="Arial" w:hAnsi="Arial" w:cs="Arial"/>
          <w:i/>
          <w:sz w:val="20"/>
          <w:szCs w:val="20"/>
        </w:rPr>
        <w:t>Act</w:t>
      </w:r>
      <w:r w:rsidRPr="004D1F3B">
        <w:rPr>
          <w:rFonts w:ascii="Arial" w:hAnsi="Arial" w:cs="Arial"/>
          <w:i/>
          <w:sz w:val="20"/>
          <w:szCs w:val="20"/>
        </w:rPr>
        <w:t xml:space="preserve"> </w:t>
      </w:r>
      <w:r w:rsidRPr="004D1F3B">
        <w:rPr>
          <w:rFonts w:ascii="Arial" w:hAnsi="Arial" w:cs="Arial"/>
          <w:sz w:val="20"/>
          <w:szCs w:val="20"/>
        </w:rPr>
        <w:t xml:space="preserve">(Canada), makes a voluntary assignment of his or its assets for the benefit of his or its creditors, files a proposal under the </w:t>
      </w:r>
      <w:r w:rsidRPr="004D1F3B">
        <w:rPr>
          <w:rFonts w:ascii="Arial" w:hAnsi="Arial" w:cs="Arial"/>
          <w:i/>
          <w:sz w:val="20"/>
          <w:szCs w:val="20"/>
        </w:rPr>
        <w:t xml:space="preserve">Bankruptcy and Insolvency </w:t>
      </w:r>
      <w:r w:rsidRPr="004D1F3B">
        <w:rPr>
          <w:rStyle w:val="termlynxChar0"/>
          <w:rFonts w:ascii="Arial" w:hAnsi="Arial" w:cs="Arial"/>
          <w:i/>
          <w:sz w:val="20"/>
          <w:szCs w:val="20"/>
        </w:rPr>
        <w:t>Act</w:t>
      </w:r>
      <w:r w:rsidRPr="004D1F3B">
        <w:rPr>
          <w:rFonts w:ascii="Arial" w:hAnsi="Arial" w:cs="Arial"/>
          <w:i/>
          <w:sz w:val="20"/>
          <w:szCs w:val="20"/>
        </w:rPr>
        <w:t xml:space="preserve"> </w:t>
      </w:r>
      <w:r w:rsidRPr="004D1F3B">
        <w:rPr>
          <w:rFonts w:ascii="Arial" w:hAnsi="Arial" w:cs="Arial"/>
          <w:sz w:val="20"/>
          <w:szCs w:val="20"/>
        </w:rPr>
        <w:t>(Canada) or takes advantage of any other law relating to insolvency;</w:t>
      </w:r>
      <w:bookmarkEnd w:id="71"/>
    </w:p>
    <w:p w14:paraId="2C83D261" w14:textId="53B2E9CF" w:rsidR="00491117" w:rsidRPr="004D1F3B" w:rsidRDefault="00491117" w:rsidP="00491117">
      <w:pPr>
        <w:pStyle w:val="DWPVArtL4"/>
        <w:widowControl w:val="0"/>
        <w:numPr>
          <w:ilvl w:val="3"/>
          <w:numId w:val="8"/>
        </w:numPr>
        <w:rPr>
          <w:rFonts w:ascii="Arial" w:hAnsi="Arial" w:cs="Arial"/>
          <w:sz w:val="20"/>
          <w:szCs w:val="20"/>
        </w:rPr>
      </w:pPr>
      <w:r w:rsidRPr="004D1F3B">
        <w:rPr>
          <w:rFonts w:ascii="Arial" w:hAnsi="Arial" w:cs="Arial"/>
          <w:sz w:val="20"/>
          <w:szCs w:val="20"/>
        </w:rPr>
        <w:t xml:space="preserve">a </w:t>
      </w:r>
      <w:r w:rsidRPr="004D1F3B">
        <w:rPr>
          <w:rStyle w:val="termlynxChar0"/>
          <w:rFonts w:ascii="Arial" w:hAnsi="Arial" w:cs="Arial"/>
          <w:sz w:val="20"/>
          <w:szCs w:val="20"/>
        </w:rPr>
        <w:t>Shareholder</w:t>
      </w:r>
      <w:r w:rsidRPr="004D1F3B">
        <w:rPr>
          <w:rFonts w:ascii="Arial" w:hAnsi="Arial" w:cs="Arial"/>
          <w:sz w:val="20"/>
          <w:szCs w:val="20"/>
        </w:rPr>
        <w:t xml:space="preserve"> or its Principal is found guilty of theft, fraud or embezzlement in connection with the </w:t>
      </w:r>
      <w:r w:rsidRPr="004D1F3B">
        <w:rPr>
          <w:rStyle w:val="termlynxChar0"/>
          <w:rFonts w:ascii="Arial" w:hAnsi="Arial" w:cs="Arial"/>
          <w:sz w:val="20"/>
          <w:szCs w:val="20"/>
        </w:rPr>
        <w:t>Corporation</w:t>
      </w:r>
      <w:r w:rsidRPr="004D1F3B">
        <w:rPr>
          <w:rFonts w:ascii="Arial" w:hAnsi="Arial" w:cs="Arial"/>
          <w:sz w:val="20"/>
          <w:szCs w:val="20"/>
        </w:rPr>
        <w:t xml:space="preserve"> or any </w:t>
      </w:r>
      <w:r w:rsidRPr="004D1F3B">
        <w:rPr>
          <w:rStyle w:val="termlynxChar0"/>
          <w:rFonts w:ascii="Arial" w:hAnsi="Arial" w:cs="Arial"/>
          <w:sz w:val="20"/>
          <w:szCs w:val="20"/>
        </w:rPr>
        <w:t>Subsidiary</w:t>
      </w:r>
      <w:r w:rsidRPr="004D1F3B">
        <w:rPr>
          <w:rFonts w:ascii="Arial" w:hAnsi="Arial" w:cs="Arial"/>
          <w:sz w:val="20"/>
          <w:szCs w:val="20"/>
        </w:rPr>
        <w:t>;</w:t>
      </w:r>
    </w:p>
    <w:p w14:paraId="582A9F70" w14:textId="77777777" w:rsidR="00491117" w:rsidRPr="004D1F3B" w:rsidRDefault="00491117" w:rsidP="00491117">
      <w:pPr>
        <w:pStyle w:val="DWPVArtL4"/>
        <w:widowControl w:val="0"/>
        <w:numPr>
          <w:ilvl w:val="3"/>
          <w:numId w:val="8"/>
        </w:numPr>
        <w:rPr>
          <w:rFonts w:ascii="Arial" w:hAnsi="Arial" w:cs="Arial"/>
          <w:sz w:val="20"/>
          <w:szCs w:val="20"/>
        </w:rPr>
      </w:pPr>
      <w:r w:rsidRPr="004D1F3B">
        <w:rPr>
          <w:rFonts w:ascii="Arial" w:hAnsi="Arial" w:cs="Arial"/>
          <w:sz w:val="20"/>
          <w:szCs w:val="20"/>
        </w:rPr>
        <w:t xml:space="preserve">a </w:t>
      </w:r>
      <w:r w:rsidRPr="004D1F3B">
        <w:rPr>
          <w:rStyle w:val="termlynxChar0"/>
          <w:rFonts w:ascii="Arial" w:hAnsi="Arial" w:cs="Arial"/>
          <w:sz w:val="20"/>
          <w:szCs w:val="20"/>
        </w:rPr>
        <w:t>Shareholder</w:t>
      </w:r>
      <w:r w:rsidRPr="004D1F3B">
        <w:rPr>
          <w:rFonts w:ascii="Arial" w:hAnsi="Arial" w:cs="Arial"/>
          <w:sz w:val="20"/>
          <w:szCs w:val="20"/>
        </w:rPr>
        <w:t xml:space="preserve">, which is not an individual is wound-up or declared dissolved by a competent authority; </w:t>
      </w:r>
    </w:p>
    <w:p w14:paraId="76338179" w14:textId="77777777" w:rsidR="00491117" w:rsidRPr="004D1F3B" w:rsidRDefault="00491117" w:rsidP="00491117">
      <w:pPr>
        <w:pStyle w:val="DWPVArtL4"/>
        <w:widowControl w:val="0"/>
        <w:numPr>
          <w:ilvl w:val="3"/>
          <w:numId w:val="8"/>
        </w:numPr>
        <w:rPr>
          <w:rFonts w:ascii="Arial" w:hAnsi="Arial" w:cs="Arial"/>
          <w:sz w:val="20"/>
          <w:szCs w:val="20"/>
        </w:rPr>
      </w:pPr>
      <w:r w:rsidRPr="004D1F3B">
        <w:rPr>
          <w:rFonts w:ascii="Arial" w:hAnsi="Arial" w:cs="Arial"/>
          <w:sz w:val="20"/>
          <w:szCs w:val="20"/>
        </w:rPr>
        <w:t xml:space="preserve">any of a </w:t>
      </w:r>
      <w:r w:rsidRPr="004D1F3B">
        <w:rPr>
          <w:rStyle w:val="termlynxChar0"/>
          <w:rFonts w:ascii="Arial" w:hAnsi="Arial" w:cs="Arial"/>
          <w:sz w:val="20"/>
          <w:szCs w:val="20"/>
        </w:rPr>
        <w:t>Shareholder</w:t>
      </w:r>
      <w:r w:rsidRPr="004D1F3B">
        <w:rPr>
          <w:rFonts w:ascii="Arial" w:hAnsi="Arial" w:cs="Arial"/>
          <w:sz w:val="20"/>
          <w:szCs w:val="20"/>
        </w:rPr>
        <w:t xml:space="preserve">’s </w:t>
      </w:r>
      <w:r w:rsidRPr="004D1F3B">
        <w:rPr>
          <w:rStyle w:val="termlynxChar0"/>
          <w:rFonts w:ascii="Arial" w:hAnsi="Arial" w:cs="Arial"/>
          <w:sz w:val="20"/>
          <w:szCs w:val="20"/>
        </w:rPr>
        <w:t>Shares</w:t>
      </w:r>
      <w:r w:rsidRPr="004D1F3B">
        <w:rPr>
          <w:rFonts w:ascii="Arial" w:hAnsi="Arial" w:cs="Arial"/>
          <w:sz w:val="20"/>
          <w:szCs w:val="20"/>
        </w:rPr>
        <w:t xml:space="preserve"> are subject to a seizure, unless the seizure has been and continues to be validly and timely contested; </w:t>
      </w:r>
    </w:p>
    <w:bookmarkEnd w:id="69"/>
    <w:p w14:paraId="30FAED7A" w14:textId="77777777" w:rsidR="002D7C01" w:rsidRPr="004D1F3B" w:rsidRDefault="002D7C01" w:rsidP="002D7C01">
      <w:pPr>
        <w:pStyle w:val="DWPVArtL4"/>
        <w:widowControl w:val="0"/>
        <w:numPr>
          <w:ilvl w:val="3"/>
          <w:numId w:val="8"/>
        </w:numPr>
        <w:rPr>
          <w:rFonts w:ascii="Arial" w:hAnsi="Arial" w:cs="Arial"/>
          <w:sz w:val="20"/>
          <w:szCs w:val="20"/>
        </w:rPr>
      </w:pPr>
      <w:r w:rsidRPr="004D1F3B">
        <w:rPr>
          <w:rFonts w:ascii="Arial" w:hAnsi="Arial" w:cs="Arial"/>
          <w:sz w:val="20"/>
          <w:szCs w:val="20"/>
        </w:rPr>
        <w:t xml:space="preserve">a Principal’s shares in any </w:t>
      </w:r>
      <w:r w:rsidRPr="004D1F3B">
        <w:rPr>
          <w:rStyle w:val="termlynxChar0"/>
          <w:rFonts w:ascii="Arial" w:hAnsi="Arial" w:cs="Arial"/>
          <w:sz w:val="20"/>
          <w:szCs w:val="20"/>
        </w:rPr>
        <w:t>Shareholder</w:t>
      </w:r>
      <w:r w:rsidRPr="004D1F3B">
        <w:rPr>
          <w:rFonts w:ascii="Arial" w:hAnsi="Arial" w:cs="Arial"/>
          <w:sz w:val="20"/>
          <w:szCs w:val="20"/>
        </w:rPr>
        <w:t xml:space="preserve"> are subject to a seizure, unless the seizure has been and continues to be validly and timely contested;</w:t>
      </w:r>
    </w:p>
    <w:p w14:paraId="2575382A" w14:textId="77777777" w:rsidR="002D7C01" w:rsidRPr="004D1F3B" w:rsidRDefault="002D7C01" w:rsidP="002D7C01">
      <w:pPr>
        <w:pStyle w:val="DWPVArtL4"/>
        <w:widowControl w:val="0"/>
        <w:numPr>
          <w:ilvl w:val="3"/>
          <w:numId w:val="8"/>
        </w:numPr>
        <w:rPr>
          <w:rFonts w:ascii="Arial" w:hAnsi="Arial" w:cs="Arial"/>
          <w:sz w:val="20"/>
          <w:szCs w:val="20"/>
        </w:rPr>
      </w:pPr>
      <w:r w:rsidRPr="004D1F3B">
        <w:rPr>
          <w:rFonts w:ascii="Arial" w:hAnsi="Arial" w:cs="Arial"/>
          <w:sz w:val="20"/>
          <w:szCs w:val="20"/>
        </w:rPr>
        <w:t xml:space="preserve">a </w:t>
      </w:r>
      <w:r w:rsidRPr="004D1F3B">
        <w:rPr>
          <w:rStyle w:val="termlynxChar0"/>
          <w:rFonts w:ascii="Arial" w:hAnsi="Arial" w:cs="Arial"/>
          <w:sz w:val="20"/>
          <w:szCs w:val="20"/>
        </w:rPr>
        <w:t>Shareholder</w:t>
      </w:r>
      <w:r w:rsidRPr="004D1F3B">
        <w:rPr>
          <w:rFonts w:ascii="Arial" w:hAnsi="Arial" w:cs="Arial"/>
          <w:sz w:val="20"/>
          <w:szCs w:val="20"/>
        </w:rPr>
        <w:t xml:space="preserve"> or any of its Principals breaches any of its obligations under this </w:t>
      </w:r>
      <w:r w:rsidRPr="004D1F3B">
        <w:rPr>
          <w:rStyle w:val="termlynxChar0"/>
          <w:rFonts w:ascii="Arial" w:hAnsi="Arial" w:cs="Arial"/>
          <w:sz w:val="20"/>
          <w:szCs w:val="20"/>
        </w:rPr>
        <w:t>Agreement</w:t>
      </w:r>
      <w:r w:rsidRPr="004D1F3B">
        <w:rPr>
          <w:rFonts w:ascii="Arial" w:hAnsi="Arial" w:cs="Arial"/>
          <w:sz w:val="20"/>
          <w:szCs w:val="20"/>
        </w:rPr>
        <w:t xml:space="preserve"> and does not remedy this default within thirty (30) days of receipt of a notice to this effect transmitted by the </w:t>
      </w:r>
      <w:r w:rsidRPr="004D1F3B">
        <w:rPr>
          <w:rStyle w:val="termlynxChar0"/>
          <w:rFonts w:ascii="Arial" w:hAnsi="Arial" w:cs="Arial"/>
          <w:sz w:val="20"/>
          <w:szCs w:val="20"/>
        </w:rPr>
        <w:t>Corporation</w:t>
      </w:r>
      <w:r w:rsidRPr="004D1F3B">
        <w:rPr>
          <w:rFonts w:ascii="Arial" w:hAnsi="Arial" w:cs="Arial"/>
          <w:sz w:val="20"/>
          <w:szCs w:val="20"/>
        </w:rPr>
        <w:t xml:space="preserve"> or by another </w:t>
      </w:r>
      <w:r w:rsidRPr="004D1F3B">
        <w:rPr>
          <w:rStyle w:val="termlynxChar0"/>
          <w:rFonts w:ascii="Arial" w:hAnsi="Arial" w:cs="Arial"/>
          <w:sz w:val="20"/>
          <w:szCs w:val="20"/>
        </w:rPr>
        <w:t>Shareholder</w:t>
      </w:r>
      <w:r w:rsidRPr="004D1F3B">
        <w:rPr>
          <w:rFonts w:ascii="Arial" w:hAnsi="Arial" w:cs="Arial"/>
          <w:sz w:val="20"/>
          <w:szCs w:val="20"/>
        </w:rPr>
        <w:t>;</w:t>
      </w:r>
    </w:p>
    <w:p w14:paraId="1CF86ABE" w14:textId="77777777" w:rsidR="002D7C01" w:rsidRPr="004D1F3B" w:rsidRDefault="002D7C01" w:rsidP="002D7C01">
      <w:pPr>
        <w:rPr>
          <w:rFonts w:ascii="Arial" w:hAnsi="Arial" w:cs="Arial"/>
          <w:sz w:val="20"/>
          <w:szCs w:val="20"/>
        </w:rPr>
      </w:pPr>
      <w:r w:rsidRPr="004D1F3B">
        <w:rPr>
          <w:rStyle w:val="prompt0"/>
          <w:rFonts w:ascii="Arial" w:hAnsi="Arial" w:cs="Arial"/>
          <w:sz w:val="20"/>
          <w:szCs w:val="20"/>
        </w:rPr>
        <w:t>“</w:t>
      </w:r>
      <w:r w:rsidRPr="004D1F3B">
        <w:rPr>
          <w:rStyle w:val="termlynxChar0"/>
          <w:rFonts w:ascii="Arial" w:hAnsi="Arial" w:cs="Arial"/>
          <w:b/>
          <w:sz w:val="20"/>
          <w:szCs w:val="20"/>
        </w:rPr>
        <w:t>Withdrawing Shareholder</w:t>
      </w:r>
      <w:r w:rsidRPr="004D1F3B">
        <w:rPr>
          <w:rStyle w:val="prompt0"/>
          <w:rFonts w:ascii="Arial" w:hAnsi="Arial" w:cs="Arial"/>
          <w:sz w:val="20"/>
          <w:szCs w:val="20"/>
        </w:rPr>
        <w:t xml:space="preserve">” has the meaning ascribed thereto in Section </w:t>
      </w:r>
      <w:r w:rsidRPr="004D1F3B">
        <w:rPr>
          <w:rStyle w:val="prompt0"/>
          <w:rFonts w:ascii="Arial" w:hAnsi="Arial" w:cs="Arial"/>
          <w:sz w:val="20"/>
          <w:szCs w:val="20"/>
        </w:rPr>
        <w:fldChar w:fldCharType="begin"/>
      </w:r>
      <w:r w:rsidRPr="004D1F3B">
        <w:rPr>
          <w:rStyle w:val="prompt0"/>
          <w:rFonts w:ascii="Arial" w:hAnsi="Arial" w:cs="Arial"/>
          <w:sz w:val="20"/>
          <w:szCs w:val="20"/>
        </w:rPr>
        <w:instrText xml:space="preserve"> REF _Ref451183113 \r \h  \* MERGEFORMAT </w:instrText>
      </w:r>
      <w:r w:rsidRPr="004D1F3B">
        <w:rPr>
          <w:rStyle w:val="prompt0"/>
          <w:rFonts w:ascii="Arial" w:hAnsi="Arial" w:cs="Arial"/>
          <w:sz w:val="20"/>
          <w:szCs w:val="20"/>
        </w:rPr>
      </w:r>
      <w:r w:rsidRPr="004D1F3B">
        <w:rPr>
          <w:rStyle w:val="prompt0"/>
          <w:rFonts w:ascii="Arial" w:hAnsi="Arial" w:cs="Arial"/>
          <w:sz w:val="20"/>
          <w:szCs w:val="20"/>
        </w:rPr>
        <w:fldChar w:fldCharType="separate"/>
      </w:r>
      <w:r w:rsidRPr="004D1F3B">
        <w:rPr>
          <w:rStyle w:val="prompt0"/>
          <w:rFonts w:ascii="Arial" w:hAnsi="Arial" w:cs="Arial"/>
          <w:sz w:val="20"/>
          <w:szCs w:val="20"/>
        </w:rPr>
        <w:t>7.1</w:t>
      </w:r>
      <w:r w:rsidRPr="004D1F3B">
        <w:rPr>
          <w:rStyle w:val="prompt0"/>
          <w:rFonts w:ascii="Arial" w:hAnsi="Arial" w:cs="Arial"/>
          <w:sz w:val="20"/>
          <w:szCs w:val="20"/>
        </w:rPr>
        <w:fldChar w:fldCharType="end"/>
      </w:r>
      <w:r w:rsidRPr="004D1F3B">
        <w:rPr>
          <w:rStyle w:val="prompt0"/>
          <w:rFonts w:ascii="Arial" w:hAnsi="Arial" w:cs="Arial"/>
          <w:sz w:val="20"/>
          <w:szCs w:val="20"/>
        </w:rPr>
        <w:t xml:space="preserve"> hereof;</w:t>
      </w:r>
    </w:p>
    <w:p w14:paraId="0123B971" w14:textId="77777777" w:rsidR="002D7C01" w:rsidRPr="004D1F3B" w:rsidRDefault="002D7C01" w:rsidP="002D7C01">
      <w:pPr>
        <w:keepNext/>
        <w:numPr>
          <w:ilvl w:val="1"/>
          <w:numId w:val="7"/>
        </w:numPr>
        <w:outlineLvl w:val="1"/>
        <w:rPr>
          <w:rFonts w:ascii="Arial" w:hAnsi="Arial" w:cs="Arial"/>
          <w:sz w:val="20"/>
          <w:szCs w:val="20"/>
          <w:u w:val="single"/>
        </w:rPr>
      </w:pPr>
      <w:bookmarkStart w:id="72" w:name="_Toc459701536"/>
      <w:bookmarkStart w:id="73" w:name="_Toc456726227"/>
      <w:r w:rsidRPr="004D1F3B">
        <w:rPr>
          <w:rFonts w:ascii="Arial" w:hAnsi="Arial" w:cs="Arial"/>
          <w:sz w:val="20"/>
          <w:szCs w:val="20"/>
          <w:u w:val="single"/>
        </w:rPr>
        <w:t>Rules of Construction</w:t>
      </w:r>
      <w:bookmarkEnd w:id="72"/>
      <w:bookmarkEnd w:id="73"/>
    </w:p>
    <w:p w14:paraId="528DE34A" w14:textId="77777777" w:rsidR="002D7C01" w:rsidRPr="004D1F3B" w:rsidRDefault="002D7C01" w:rsidP="002D7C01">
      <w:pPr>
        <w:ind w:firstLine="720"/>
        <w:rPr>
          <w:rFonts w:ascii="Arial" w:hAnsi="Arial" w:cs="Arial"/>
          <w:sz w:val="20"/>
          <w:szCs w:val="20"/>
        </w:rPr>
      </w:pPr>
      <w:r w:rsidRPr="004D1F3B">
        <w:rPr>
          <w:rFonts w:ascii="Arial" w:hAnsi="Arial" w:cs="Arial"/>
          <w:sz w:val="20"/>
          <w:szCs w:val="20"/>
        </w:rPr>
        <w:t xml:space="preserve">Except as may be otherwise specifically provided in this </w:t>
      </w:r>
      <w:r w:rsidRPr="004D1F3B">
        <w:rPr>
          <w:rStyle w:val="termlynxChar0"/>
          <w:rFonts w:ascii="Arial" w:hAnsi="Arial" w:cs="Arial"/>
          <w:sz w:val="20"/>
          <w:szCs w:val="20"/>
        </w:rPr>
        <w:t>Agreement</w:t>
      </w:r>
      <w:r w:rsidRPr="004D1F3B">
        <w:rPr>
          <w:rFonts w:ascii="Arial" w:hAnsi="Arial" w:cs="Arial"/>
          <w:sz w:val="20"/>
          <w:szCs w:val="20"/>
        </w:rPr>
        <w:t xml:space="preserve"> and unless the context otherwise requires, in this </w:t>
      </w:r>
      <w:r w:rsidRPr="004D1F3B">
        <w:rPr>
          <w:rStyle w:val="termlynxChar0"/>
          <w:rFonts w:ascii="Arial" w:hAnsi="Arial" w:cs="Arial"/>
          <w:sz w:val="20"/>
          <w:szCs w:val="20"/>
        </w:rPr>
        <w:t>Agreement</w:t>
      </w:r>
      <w:r w:rsidRPr="004D1F3B">
        <w:rPr>
          <w:rFonts w:ascii="Arial" w:hAnsi="Arial" w:cs="Arial"/>
          <w:sz w:val="20"/>
          <w:szCs w:val="20"/>
        </w:rPr>
        <w:t>:</w:t>
      </w:r>
    </w:p>
    <w:p w14:paraId="2855736A" w14:textId="77777777" w:rsidR="002D7C01" w:rsidRPr="004D1F3B" w:rsidRDefault="002D7C01" w:rsidP="002D7C01">
      <w:pPr>
        <w:numPr>
          <w:ilvl w:val="3"/>
          <w:numId w:val="7"/>
        </w:numPr>
        <w:tabs>
          <w:tab w:val="left" w:pos="1440"/>
        </w:tabs>
        <w:outlineLvl w:val="3"/>
        <w:rPr>
          <w:rFonts w:ascii="Arial" w:hAnsi="Arial" w:cs="Arial"/>
          <w:sz w:val="20"/>
          <w:szCs w:val="20"/>
        </w:rPr>
      </w:pPr>
      <w:r w:rsidRPr="004D1F3B">
        <w:rPr>
          <w:rFonts w:ascii="Arial" w:hAnsi="Arial" w:cs="Arial"/>
          <w:sz w:val="20"/>
          <w:szCs w:val="20"/>
        </w:rPr>
        <w:t>the terms “</w:t>
      </w:r>
      <w:r w:rsidRPr="004D1F3B">
        <w:rPr>
          <w:rStyle w:val="termlynxChar0"/>
          <w:rFonts w:ascii="Arial" w:hAnsi="Arial" w:cs="Arial"/>
          <w:sz w:val="20"/>
          <w:szCs w:val="20"/>
        </w:rPr>
        <w:t>Agreement</w:t>
      </w:r>
      <w:r w:rsidRPr="004D1F3B">
        <w:rPr>
          <w:rFonts w:ascii="Arial" w:hAnsi="Arial" w:cs="Arial"/>
          <w:sz w:val="20"/>
          <w:szCs w:val="20"/>
        </w:rPr>
        <w:t xml:space="preserve">”, “this </w:t>
      </w:r>
      <w:r w:rsidRPr="004D1F3B">
        <w:rPr>
          <w:rStyle w:val="termlynxChar0"/>
          <w:rFonts w:ascii="Arial" w:hAnsi="Arial" w:cs="Arial"/>
          <w:sz w:val="20"/>
          <w:szCs w:val="20"/>
        </w:rPr>
        <w:t>Agreement</w:t>
      </w:r>
      <w:r w:rsidRPr="004D1F3B">
        <w:rPr>
          <w:rFonts w:ascii="Arial" w:hAnsi="Arial" w:cs="Arial"/>
          <w:sz w:val="20"/>
          <w:szCs w:val="20"/>
        </w:rPr>
        <w:t xml:space="preserve">”, “the </w:t>
      </w:r>
      <w:r w:rsidRPr="004D1F3B">
        <w:rPr>
          <w:rStyle w:val="termlynxChar0"/>
          <w:rFonts w:ascii="Arial" w:hAnsi="Arial" w:cs="Arial"/>
          <w:sz w:val="20"/>
          <w:szCs w:val="20"/>
        </w:rPr>
        <w:t>Agreement</w:t>
      </w:r>
      <w:r w:rsidRPr="004D1F3B">
        <w:rPr>
          <w:rFonts w:ascii="Arial" w:hAnsi="Arial" w:cs="Arial"/>
          <w:sz w:val="20"/>
          <w:szCs w:val="20"/>
        </w:rPr>
        <w:t xml:space="preserve">”, “hereto”, “hereof”, “herein”, “hereby”, “hereunder” and similar expressions refer to this </w:t>
      </w:r>
      <w:r w:rsidRPr="004D1F3B">
        <w:rPr>
          <w:rStyle w:val="termlynxChar0"/>
          <w:rFonts w:ascii="Arial" w:hAnsi="Arial" w:cs="Arial"/>
          <w:sz w:val="20"/>
          <w:szCs w:val="20"/>
        </w:rPr>
        <w:t>Agreement</w:t>
      </w:r>
      <w:r w:rsidRPr="004D1F3B">
        <w:rPr>
          <w:rFonts w:ascii="Arial" w:hAnsi="Arial" w:cs="Arial"/>
          <w:sz w:val="20"/>
          <w:szCs w:val="20"/>
        </w:rPr>
        <w:t xml:space="preserve"> in its entirety and not to any particular provision hereof;</w:t>
      </w:r>
    </w:p>
    <w:p w14:paraId="71396D2A" w14:textId="77777777" w:rsidR="002D7C01" w:rsidRPr="004D1F3B" w:rsidRDefault="002D7C01" w:rsidP="002D7C01">
      <w:pPr>
        <w:numPr>
          <w:ilvl w:val="3"/>
          <w:numId w:val="7"/>
        </w:numPr>
        <w:tabs>
          <w:tab w:val="left" w:pos="1440"/>
        </w:tabs>
        <w:outlineLvl w:val="3"/>
        <w:rPr>
          <w:rFonts w:ascii="Arial" w:hAnsi="Arial" w:cs="Arial"/>
          <w:sz w:val="20"/>
          <w:szCs w:val="20"/>
        </w:rPr>
      </w:pPr>
      <w:r w:rsidRPr="004D1F3B">
        <w:rPr>
          <w:rFonts w:ascii="Arial" w:hAnsi="Arial" w:cs="Arial"/>
          <w:sz w:val="20"/>
          <w:szCs w:val="20"/>
        </w:rPr>
        <w:t>references to an “</w:t>
      </w:r>
      <w:r w:rsidRPr="004D1F3B">
        <w:rPr>
          <w:rStyle w:val="termlynxChar0"/>
          <w:rFonts w:ascii="Arial" w:hAnsi="Arial" w:cs="Arial"/>
          <w:sz w:val="20"/>
          <w:szCs w:val="20"/>
        </w:rPr>
        <w:t>Article</w:t>
      </w:r>
      <w:r w:rsidRPr="004D1F3B">
        <w:rPr>
          <w:rFonts w:ascii="Arial" w:hAnsi="Arial" w:cs="Arial"/>
          <w:sz w:val="20"/>
          <w:szCs w:val="20"/>
        </w:rPr>
        <w:t xml:space="preserve">” or “Section” followed by a number or letter refer to the specified </w:t>
      </w:r>
      <w:r w:rsidRPr="004D1F3B">
        <w:rPr>
          <w:rStyle w:val="termlynxChar0"/>
          <w:rFonts w:ascii="Arial" w:hAnsi="Arial" w:cs="Arial"/>
          <w:sz w:val="20"/>
          <w:szCs w:val="20"/>
        </w:rPr>
        <w:t>Article</w:t>
      </w:r>
      <w:r w:rsidRPr="004D1F3B">
        <w:rPr>
          <w:rFonts w:ascii="Arial" w:hAnsi="Arial" w:cs="Arial"/>
          <w:sz w:val="20"/>
          <w:szCs w:val="20"/>
        </w:rPr>
        <w:t xml:space="preserve"> or Section of this </w:t>
      </w:r>
      <w:r w:rsidRPr="004D1F3B">
        <w:rPr>
          <w:rStyle w:val="termlynxChar0"/>
          <w:rFonts w:ascii="Arial" w:hAnsi="Arial" w:cs="Arial"/>
          <w:sz w:val="20"/>
          <w:szCs w:val="20"/>
        </w:rPr>
        <w:t>Agreement</w:t>
      </w:r>
      <w:r w:rsidRPr="004D1F3B">
        <w:rPr>
          <w:rFonts w:ascii="Arial" w:hAnsi="Arial" w:cs="Arial"/>
          <w:sz w:val="20"/>
          <w:szCs w:val="20"/>
        </w:rPr>
        <w:t>;</w:t>
      </w:r>
    </w:p>
    <w:p w14:paraId="431DE549" w14:textId="77777777" w:rsidR="002D7C01" w:rsidRPr="004D1F3B" w:rsidRDefault="002D7C01" w:rsidP="002D7C01">
      <w:pPr>
        <w:numPr>
          <w:ilvl w:val="3"/>
          <w:numId w:val="7"/>
        </w:numPr>
        <w:tabs>
          <w:tab w:val="left" w:pos="1440"/>
        </w:tabs>
        <w:outlineLvl w:val="3"/>
        <w:rPr>
          <w:rFonts w:ascii="Arial" w:hAnsi="Arial" w:cs="Arial"/>
          <w:sz w:val="20"/>
          <w:szCs w:val="20"/>
        </w:rPr>
      </w:pPr>
      <w:r w:rsidRPr="004D1F3B">
        <w:rPr>
          <w:rFonts w:ascii="Arial" w:hAnsi="Arial" w:cs="Arial"/>
          <w:sz w:val="20"/>
          <w:szCs w:val="20"/>
        </w:rPr>
        <w:t xml:space="preserve">the division of this </w:t>
      </w:r>
      <w:r w:rsidRPr="004D1F3B">
        <w:rPr>
          <w:rStyle w:val="termlynxChar0"/>
          <w:rFonts w:ascii="Arial" w:hAnsi="Arial" w:cs="Arial"/>
          <w:sz w:val="20"/>
          <w:szCs w:val="20"/>
        </w:rPr>
        <w:t>Agreement</w:t>
      </w:r>
      <w:r w:rsidRPr="004D1F3B">
        <w:rPr>
          <w:rFonts w:ascii="Arial" w:hAnsi="Arial" w:cs="Arial"/>
          <w:sz w:val="20"/>
          <w:szCs w:val="20"/>
        </w:rPr>
        <w:t xml:space="preserve"> into articles and sections and the insertion of headings are for convenience of reference only and shall not affect the construction or interpretation of this </w:t>
      </w:r>
      <w:r w:rsidRPr="004D1F3B">
        <w:rPr>
          <w:rStyle w:val="termlynxChar0"/>
          <w:rFonts w:ascii="Arial" w:hAnsi="Arial" w:cs="Arial"/>
          <w:sz w:val="20"/>
          <w:szCs w:val="20"/>
        </w:rPr>
        <w:t>Agreement</w:t>
      </w:r>
      <w:r w:rsidRPr="004D1F3B">
        <w:rPr>
          <w:rFonts w:ascii="Arial" w:hAnsi="Arial" w:cs="Arial"/>
          <w:sz w:val="20"/>
          <w:szCs w:val="20"/>
        </w:rPr>
        <w:t>;</w:t>
      </w:r>
    </w:p>
    <w:p w14:paraId="6CF1F31D" w14:textId="77777777" w:rsidR="002D7C01" w:rsidRPr="004D1F3B" w:rsidRDefault="002D7C01" w:rsidP="002D7C01">
      <w:pPr>
        <w:numPr>
          <w:ilvl w:val="3"/>
          <w:numId w:val="7"/>
        </w:numPr>
        <w:tabs>
          <w:tab w:val="left" w:pos="1440"/>
        </w:tabs>
        <w:outlineLvl w:val="3"/>
        <w:rPr>
          <w:rFonts w:ascii="Arial" w:hAnsi="Arial" w:cs="Arial"/>
          <w:sz w:val="20"/>
          <w:szCs w:val="20"/>
        </w:rPr>
      </w:pPr>
      <w:r w:rsidRPr="004D1F3B">
        <w:rPr>
          <w:rFonts w:ascii="Arial" w:hAnsi="Arial" w:cs="Arial"/>
          <w:sz w:val="20"/>
          <w:szCs w:val="20"/>
        </w:rPr>
        <w:t>words importing the singular number only shall include the plural and vice versa and words importing the use of any gender shall include all genders;</w:t>
      </w:r>
    </w:p>
    <w:p w14:paraId="19089852" w14:textId="77777777" w:rsidR="002D7C01" w:rsidRPr="004D1F3B" w:rsidRDefault="002D7C01" w:rsidP="002D7C01">
      <w:pPr>
        <w:numPr>
          <w:ilvl w:val="3"/>
          <w:numId w:val="7"/>
        </w:numPr>
        <w:tabs>
          <w:tab w:val="left" w:pos="1440"/>
        </w:tabs>
        <w:outlineLvl w:val="3"/>
        <w:rPr>
          <w:rFonts w:ascii="Arial" w:hAnsi="Arial" w:cs="Arial"/>
          <w:sz w:val="20"/>
          <w:szCs w:val="20"/>
        </w:rPr>
      </w:pPr>
      <w:r w:rsidRPr="004D1F3B">
        <w:rPr>
          <w:rFonts w:ascii="Arial" w:hAnsi="Arial" w:cs="Arial"/>
          <w:sz w:val="20"/>
          <w:szCs w:val="20"/>
        </w:rPr>
        <w:t>the word “including” is deemed to mean “including without limitation”;</w:t>
      </w:r>
    </w:p>
    <w:p w14:paraId="79C85422" w14:textId="77777777" w:rsidR="002D7C01" w:rsidRPr="004D1F3B" w:rsidRDefault="002D7C01" w:rsidP="002D7C01">
      <w:pPr>
        <w:numPr>
          <w:ilvl w:val="3"/>
          <w:numId w:val="7"/>
        </w:numPr>
        <w:tabs>
          <w:tab w:val="left" w:pos="1440"/>
        </w:tabs>
        <w:outlineLvl w:val="3"/>
        <w:rPr>
          <w:rFonts w:ascii="Arial" w:hAnsi="Arial" w:cs="Arial"/>
          <w:sz w:val="20"/>
          <w:szCs w:val="20"/>
        </w:rPr>
      </w:pPr>
      <w:r w:rsidRPr="004D1F3B">
        <w:rPr>
          <w:rFonts w:ascii="Arial" w:hAnsi="Arial" w:cs="Arial"/>
          <w:sz w:val="20"/>
          <w:szCs w:val="20"/>
        </w:rPr>
        <w:t>any reference to a statute, regulation or rule shall be construed to be a reference thereto as the same may from time to time be amended, replaced, restated or supplemented, and any reference to a statute shall include any regulations or rules made thereunder;</w:t>
      </w:r>
    </w:p>
    <w:p w14:paraId="15508E18" w14:textId="77777777" w:rsidR="009F368D" w:rsidRPr="004D1F3B" w:rsidRDefault="009F368D" w:rsidP="009F368D">
      <w:pPr>
        <w:numPr>
          <w:ilvl w:val="3"/>
          <w:numId w:val="7"/>
        </w:numPr>
        <w:tabs>
          <w:tab w:val="left" w:pos="1440"/>
        </w:tabs>
        <w:outlineLvl w:val="3"/>
        <w:rPr>
          <w:rFonts w:ascii="Arial" w:hAnsi="Arial" w:cs="Arial"/>
          <w:sz w:val="20"/>
          <w:szCs w:val="20"/>
        </w:rPr>
      </w:pPr>
      <w:r w:rsidRPr="004D1F3B">
        <w:rPr>
          <w:rFonts w:ascii="Arial" w:hAnsi="Arial" w:cs="Arial"/>
          <w:sz w:val="20"/>
          <w:szCs w:val="20"/>
        </w:rPr>
        <w:t>all dollar amounts refer to Canadian dollars;</w:t>
      </w:r>
    </w:p>
    <w:p w14:paraId="4E67FE38" w14:textId="77777777" w:rsidR="009F368D" w:rsidRPr="004D1F3B" w:rsidRDefault="009F368D" w:rsidP="009F368D">
      <w:pPr>
        <w:numPr>
          <w:ilvl w:val="3"/>
          <w:numId w:val="7"/>
        </w:numPr>
        <w:tabs>
          <w:tab w:val="left" w:pos="1440"/>
        </w:tabs>
        <w:outlineLvl w:val="3"/>
        <w:rPr>
          <w:rFonts w:ascii="Arial" w:hAnsi="Arial" w:cs="Arial"/>
          <w:sz w:val="20"/>
          <w:szCs w:val="20"/>
        </w:rPr>
      </w:pPr>
      <w:r w:rsidRPr="004D1F3B">
        <w:rPr>
          <w:rFonts w:ascii="Arial" w:hAnsi="Arial" w:cs="Arial"/>
          <w:sz w:val="20"/>
          <w:szCs w:val="20"/>
        </w:rPr>
        <w:t>any time period within which a payment is to be made or any other action is to be taken hereunder shall be calculated excluding the day on which the period commences and including the day on which the period ends; and</w:t>
      </w:r>
    </w:p>
    <w:p w14:paraId="06907979" w14:textId="77777777" w:rsidR="009F368D" w:rsidRPr="004D1F3B" w:rsidRDefault="009F368D" w:rsidP="009F368D">
      <w:pPr>
        <w:numPr>
          <w:ilvl w:val="3"/>
          <w:numId w:val="7"/>
        </w:numPr>
        <w:tabs>
          <w:tab w:val="left" w:pos="1440"/>
        </w:tabs>
        <w:outlineLvl w:val="3"/>
        <w:rPr>
          <w:rFonts w:ascii="Arial" w:hAnsi="Arial" w:cs="Arial"/>
          <w:sz w:val="20"/>
          <w:szCs w:val="20"/>
        </w:rPr>
      </w:pPr>
      <w:r w:rsidRPr="004D1F3B">
        <w:rPr>
          <w:rFonts w:ascii="Arial" w:hAnsi="Arial" w:cs="Arial"/>
          <w:sz w:val="20"/>
          <w:szCs w:val="20"/>
        </w:rPr>
        <w:t>whenever any payment is required to be made, action is required to be taken or period of time is to expire on a day other than a Business Day, such payment shall be made, action shall be taken or period shall expire on the next following Business Day.</w:t>
      </w:r>
    </w:p>
    <w:p w14:paraId="6F90C33D" w14:textId="77777777" w:rsidR="0009359F" w:rsidRPr="004D1F3B" w:rsidRDefault="0009359F" w:rsidP="0009359F">
      <w:pPr>
        <w:pStyle w:val="DWPVArtL2"/>
        <w:rPr>
          <w:rFonts w:ascii="Arial" w:hAnsi="Arial" w:cs="Arial"/>
          <w:sz w:val="20"/>
          <w:szCs w:val="20"/>
        </w:rPr>
      </w:pPr>
      <w:bookmarkStart w:id="74" w:name="_Toc459701537"/>
      <w:bookmarkStart w:id="75" w:name="_Toc456726228"/>
      <w:r w:rsidRPr="004D1F3B">
        <w:rPr>
          <w:rFonts w:ascii="Arial" w:hAnsi="Arial" w:cs="Arial"/>
          <w:sz w:val="20"/>
          <w:szCs w:val="20"/>
        </w:rPr>
        <w:t>Calculation of Shares Outstanding</w:t>
      </w:r>
      <w:bookmarkEnd w:id="74"/>
      <w:bookmarkEnd w:id="75"/>
    </w:p>
    <w:p w14:paraId="1F9EE26A" w14:textId="77777777" w:rsidR="0009359F" w:rsidRPr="004D1F3B" w:rsidRDefault="0009359F" w:rsidP="0009359F">
      <w:pPr>
        <w:pStyle w:val="DWPVFirstLineIndent"/>
        <w:rPr>
          <w:rFonts w:ascii="Arial" w:hAnsi="Arial" w:cs="Arial"/>
          <w:sz w:val="20"/>
        </w:rPr>
      </w:pPr>
      <w:r w:rsidRPr="004D1F3B">
        <w:rPr>
          <w:rFonts w:ascii="Arial" w:hAnsi="Arial" w:cs="Arial"/>
          <w:sz w:val="20"/>
        </w:rPr>
        <w:t xml:space="preserve">Any calculation of the number of Shares outstanding at any time which is required to be made </w:t>
      </w:r>
      <w:r w:rsidR="00680A40" w:rsidRPr="004D1F3B">
        <w:rPr>
          <w:rFonts w:ascii="Arial" w:hAnsi="Arial" w:cs="Arial"/>
          <w:sz w:val="20"/>
        </w:rPr>
        <w:t>“</w:t>
      </w:r>
      <w:r w:rsidRPr="004D1F3B">
        <w:rPr>
          <w:rFonts w:ascii="Arial" w:hAnsi="Arial" w:cs="Arial"/>
          <w:sz w:val="20"/>
          <w:u w:val="single"/>
        </w:rPr>
        <w:t>on a fully</w:t>
      </w:r>
      <w:r w:rsidR="004E12C4" w:rsidRPr="004D1F3B">
        <w:rPr>
          <w:rFonts w:ascii="Arial" w:hAnsi="Arial" w:cs="Arial"/>
          <w:sz w:val="20"/>
          <w:u w:val="single"/>
        </w:rPr>
        <w:noBreakHyphen/>
      </w:r>
      <w:r w:rsidRPr="004D1F3B">
        <w:rPr>
          <w:rFonts w:ascii="Arial" w:hAnsi="Arial" w:cs="Arial"/>
          <w:sz w:val="20"/>
          <w:u w:val="single"/>
        </w:rPr>
        <w:t>diluted basis</w:t>
      </w:r>
      <w:r w:rsidR="00680A40" w:rsidRPr="004D1F3B">
        <w:rPr>
          <w:rFonts w:ascii="Arial" w:hAnsi="Arial" w:cs="Arial"/>
          <w:sz w:val="20"/>
        </w:rPr>
        <w:t>”</w:t>
      </w:r>
      <w:r w:rsidRPr="004D1F3B">
        <w:rPr>
          <w:rFonts w:ascii="Arial" w:hAnsi="Arial" w:cs="Arial"/>
          <w:sz w:val="20"/>
        </w:rPr>
        <w:t xml:space="preserve"> shall, unless specifically provided otherwise, assume the exercise of all vested and exercisable options to acquire Shares of the </w:t>
      </w:r>
      <w:r w:rsidR="00C9074B" w:rsidRPr="004D1F3B">
        <w:rPr>
          <w:rFonts w:ascii="Arial" w:hAnsi="Arial" w:cs="Arial"/>
          <w:sz w:val="20"/>
        </w:rPr>
        <w:t xml:space="preserve">Corporation </w:t>
      </w:r>
      <w:r w:rsidRPr="004D1F3B">
        <w:rPr>
          <w:rFonts w:ascii="Arial" w:hAnsi="Arial" w:cs="Arial"/>
          <w:sz w:val="20"/>
        </w:rPr>
        <w:t>and the conversion or exercise of the rights attaching to any other outstanding Shares which are capable o</w:t>
      </w:r>
      <w:r w:rsidR="00337C3B" w:rsidRPr="004D1F3B">
        <w:rPr>
          <w:rFonts w:ascii="Arial" w:hAnsi="Arial" w:cs="Arial"/>
          <w:sz w:val="20"/>
        </w:rPr>
        <w:t>f being exercised or converted.</w:t>
      </w:r>
    </w:p>
    <w:p w14:paraId="2D60BB86" w14:textId="77777777" w:rsidR="002D7C01" w:rsidRPr="004D1F3B" w:rsidRDefault="002D7C01" w:rsidP="002D7C01">
      <w:pPr>
        <w:pStyle w:val="DWPVArtL1"/>
        <w:rPr>
          <w:rFonts w:ascii="Arial" w:hAnsi="Arial" w:cs="Arial"/>
          <w:sz w:val="20"/>
          <w:szCs w:val="20"/>
        </w:rPr>
      </w:pPr>
      <w:bookmarkStart w:id="76" w:name="_Toc257272678"/>
      <w:bookmarkStart w:id="77" w:name="_Toc257272724"/>
      <w:bookmarkStart w:id="78" w:name="_Toc257273473"/>
      <w:bookmarkStart w:id="79" w:name="_Toc257273617"/>
      <w:bookmarkStart w:id="80" w:name="_Toc257273663"/>
      <w:bookmarkStart w:id="81" w:name="_Toc257621320"/>
      <w:bookmarkStart w:id="82" w:name="_Toc257724559"/>
      <w:bookmarkStart w:id="83" w:name="_Toc257793798"/>
      <w:bookmarkStart w:id="84" w:name="_Toc257796738"/>
      <w:bookmarkStart w:id="85" w:name="_Toc523498766"/>
      <w:bookmarkStart w:id="86" w:name="_Toc103418052"/>
      <w:bookmarkStart w:id="87" w:name="_Toc257796495"/>
      <w:bookmarkStart w:id="88" w:name="_Toc257796742"/>
      <w:bookmarkStart w:id="89" w:name="_Ref428804927"/>
      <w:bookmarkStart w:id="90" w:name="_Toc493775865"/>
      <w:r w:rsidRPr="004D1F3B">
        <w:rPr>
          <w:rFonts w:ascii="Arial" w:hAnsi="Arial" w:cs="Arial"/>
          <w:sz w:val="20"/>
          <w:szCs w:val="20"/>
        </w:rPr>
        <w:br/>
      </w:r>
      <w:bookmarkStart w:id="91" w:name="_Toc257796487"/>
      <w:bookmarkStart w:id="92" w:name="_Toc459701538"/>
      <w:bookmarkStart w:id="93" w:name="_Toc456726229"/>
      <w:r w:rsidRPr="004D1F3B">
        <w:rPr>
          <w:rFonts w:ascii="Arial" w:hAnsi="Arial" w:cs="Arial"/>
          <w:sz w:val="20"/>
          <w:szCs w:val="20"/>
        </w:rPr>
        <w:t>term of agreement</w:t>
      </w:r>
      <w:bookmarkEnd w:id="76"/>
      <w:bookmarkEnd w:id="77"/>
      <w:bookmarkEnd w:id="78"/>
      <w:bookmarkEnd w:id="79"/>
      <w:bookmarkEnd w:id="80"/>
      <w:bookmarkEnd w:id="81"/>
      <w:bookmarkEnd w:id="82"/>
      <w:bookmarkEnd w:id="83"/>
      <w:bookmarkEnd w:id="84"/>
      <w:bookmarkEnd w:id="91"/>
      <w:bookmarkEnd w:id="92"/>
      <w:bookmarkEnd w:id="93"/>
    </w:p>
    <w:p w14:paraId="7306D44D" w14:textId="77777777" w:rsidR="0066074F" w:rsidRPr="004D1F3B" w:rsidRDefault="0066074F" w:rsidP="00C73095">
      <w:pPr>
        <w:pStyle w:val="DWPVArtL2"/>
        <w:rPr>
          <w:rFonts w:ascii="Arial" w:hAnsi="Arial" w:cs="Arial"/>
          <w:sz w:val="20"/>
          <w:szCs w:val="20"/>
        </w:rPr>
      </w:pPr>
      <w:bookmarkStart w:id="94" w:name="_Toc257796488"/>
      <w:bookmarkStart w:id="95" w:name="_Toc257796739"/>
      <w:bookmarkStart w:id="96" w:name="_Toc459701539"/>
      <w:bookmarkStart w:id="97" w:name="_Toc456726230"/>
      <w:bookmarkEnd w:id="85"/>
      <w:bookmarkEnd w:id="86"/>
      <w:bookmarkEnd w:id="87"/>
      <w:bookmarkEnd w:id="88"/>
      <w:bookmarkEnd w:id="89"/>
      <w:bookmarkEnd w:id="90"/>
      <w:r w:rsidRPr="004D1F3B">
        <w:rPr>
          <w:rFonts w:ascii="Arial" w:hAnsi="Arial" w:cs="Arial"/>
          <w:sz w:val="20"/>
          <w:szCs w:val="20"/>
        </w:rPr>
        <w:t>Term</w:t>
      </w:r>
      <w:bookmarkEnd w:id="94"/>
      <w:bookmarkEnd w:id="95"/>
      <w:bookmarkEnd w:id="96"/>
      <w:bookmarkEnd w:id="97"/>
    </w:p>
    <w:p w14:paraId="680B78E5" w14:textId="77777777" w:rsidR="0066074F" w:rsidRPr="004D1F3B" w:rsidRDefault="0066074F" w:rsidP="00C73095">
      <w:pPr>
        <w:pStyle w:val="DWPVFirstLineIndent"/>
        <w:rPr>
          <w:rFonts w:ascii="Arial" w:hAnsi="Arial" w:cs="Arial"/>
          <w:sz w:val="20"/>
        </w:rPr>
      </w:pPr>
      <w:r w:rsidRPr="004D1F3B">
        <w:rPr>
          <w:rFonts w:ascii="Arial" w:hAnsi="Arial" w:cs="Arial"/>
          <w:sz w:val="20"/>
        </w:rPr>
        <w:t xml:space="preserve">This </w:t>
      </w:r>
      <w:r w:rsidRPr="004D1F3B">
        <w:rPr>
          <w:rStyle w:val="termlynxChar0"/>
          <w:rFonts w:ascii="Arial" w:hAnsi="Arial" w:cs="Arial"/>
          <w:sz w:val="20"/>
        </w:rPr>
        <w:t>Agreement</w:t>
      </w:r>
      <w:r w:rsidRPr="004D1F3B">
        <w:rPr>
          <w:rFonts w:ascii="Arial" w:hAnsi="Arial" w:cs="Arial"/>
          <w:sz w:val="20"/>
        </w:rPr>
        <w:t xml:space="preserve"> shall commence on the date hereof and shall terminate on the earlier of:</w:t>
      </w:r>
    </w:p>
    <w:p w14:paraId="1B29CAD3" w14:textId="77777777" w:rsidR="0066074F" w:rsidRPr="004D1F3B" w:rsidRDefault="0066074F" w:rsidP="00C73095">
      <w:pPr>
        <w:pStyle w:val="DWPVArtL4"/>
        <w:rPr>
          <w:rFonts w:ascii="Arial" w:hAnsi="Arial" w:cs="Arial"/>
          <w:sz w:val="20"/>
          <w:szCs w:val="20"/>
        </w:rPr>
      </w:pPr>
      <w:bookmarkStart w:id="98" w:name="_Toc257796489"/>
      <w:r w:rsidRPr="004D1F3B">
        <w:rPr>
          <w:rFonts w:ascii="Arial" w:hAnsi="Arial" w:cs="Arial"/>
          <w:sz w:val="20"/>
          <w:szCs w:val="20"/>
        </w:rPr>
        <w:t xml:space="preserve">the date this </w:t>
      </w:r>
      <w:r w:rsidRPr="004D1F3B">
        <w:rPr>
          <w:rStyle w:val="termlynxChar0"/>
          <w:rFonts w:ascii="Arial" w:hAnsi="Arial" w:cs="Arial"/>
          <w:sz w:val="20"/>
          <w:szCs w:val="20"/>
        </w:rPr>
        <w:t>Agreement</w:t>
      </w:r>
      <w:r w:rsidRPr="004D1F3B">
        <w:rPr>
          <w:rFonts w:ascii="Arial" w:hAnsi="Arial" w:cs="Arial"/>
          <w:sz w:val="20"/>
          <w:szCs w:val="20"/>
        </w:rPr>
        <w:t xml:space="preserve"> is terminated by written agreement of all of the </w:t>
      </w:r>
      <w:r w:rsidRPr="004D1F3B">
        <w:rPr>
          <w:rStyle w:val="termlynxChar0"/>
          <w:rFonts w:ascii="Arial" w:hAnsi="Arial" w:cs="Arial"/>
          <w:sz w:val="20"/>
          <w:szCs w:val="20"/>
        </w:rPr>
        <w:t>Shareholders</w:t>
      </w:r>
      <w:r w:rsidRPr="004D1F3B">
        <w:rPr>
          <w:rFonts w:ascii="Arial" w:hAnsi="Arial" w:cs="Arial"/>
          <w:sz w:val="20"/>
          <w:szCs w:val="20"/>
        </w:rPr>
        <w:t>;</w:t>
      </w:r>
      <w:bookmarkStart w:id="99" w:name="_Toc257796490"/>
      <w:bookmarkEnd w:id="98"/>
    </w:p>
    <w:p w14:paraId="2D56CE21" w14:textId="77777777" w:rsidR="0066074F" w:rsidRPr="004D1F3B" w:rsidRDefault="0066074F" w:rsidP="00C73095">
      <w:pPr>
        <w:pStyle w:val="DWPVArtL4"/>
        <w:rPr>
          <w:rFonts w:ascii="Arial" w:hAnsi="Arial" w:cs="Arial"/>
          <w:sz w:val="20"/>
          <w:szCs w:val="20"/>
        </w:rPr>
      </w:pPr>
      <w:r w:rsidRPr="004D1F3B">
        <w:rPr>
          <w:rFonts w:ascii="Arial" w:hAnsi="Arial" w:cs="Arial"/>
          <w:sz w:val="20"/>
          <w:szCs w:val="20"/>
        </w:rPr>
        <w:t xml:space="preserve">the bankruptcy, receivership, liquidation or dissolution of the </w:t>
      </w:r>
      <w:r w:rsidRPr="004D1F3B">
        <w:rPr>
          <w:rStyle w:val="termlynxChar0"/>
          <w:rFonts w:ascii="Arial" w:hAnsi="Arial" w:cs="Arial"/>
          <w:sz w:val="20"/>
          <w:szCs w:val="20"/>
        </w:rPr>
        <w:t>Corporation</w:t>
      </w:r>
      <w:r w:rsidRPr="004D1F3B">
        <w:rPr>
          <w:rFonts w:ascii="Arial" w:hAnsi="Arial" w:cs="Arial"/>
          <w:sz w:val="20"/>
          <w:szCs w:val="20"/>
        </w:rPr>
        <w:t xml:space="preserve"> or any other similar proceeding or action;</w:t>
      </w:r>
      <w:bookmarkStart w:id="100" w:name="_Toc257796491"/>
      <w:bookmarkEnd w:id="99"/>
    </w:p>
    <w:p w14:paraId="762E9AC8" w14:textId="77777777" w:rsidR="0066074F" w:rsidRPr="004D1F3B" w:rsidRDefault="0066074F" w:rsidP="00C73095">
      <w:pPr>
        <w:pStyle w:val="DWPVArtL4"/>
        <w:rPr>
          <w:rFonts w:ascii="Arial" w:hAnsi="Arial" w:cs="Arial"/>
          <w:sz w:val="20"/>
          <w:szCs w:val="20"/>
        </w:rPr>
      </w:pPr>
      <w:r w:rsidRPr="004D1F3B">
        <w:rPr>
          <w:rFonts w:ascii="Arial" w:hAnsi="Arial" w:cs="Arial"/>
          <w:sz w:val="20"/>
          <w:szCs w:val="20"/>
        </w:rPr>
        <w:t xml:space="preserve">the date on which there is only one </w:t>
      </w:r>
      <w:r w:rsidRPr="004D1F3B">
        <w:rPr>
          <w:rStyle w:val="termlynxChar0"/>
          <w:rFonts w:ascii="Arial" w:hAnsi="Arial" w:cs="Arial"/>
          <w:sz w:val="20"/>
          <w:szCs w:val="20"/>
        </w:rPr>
        <w:t>Shareholder</w:t>
      </w:r>
      <w:r w:rsidRPr="004D1F3B">
        <w:rPr>
          <w:rFonts w:ascii="Arial" w:hAnsi="Arial" w:cs="Arial"/>
          <w:sz w:val="20"/>
          <w:szCs w:val="20"/>
        </w:rPr>
        <w:t xml:space="preserve"> of the </w:t>
      </w:r>
      <w:r w:rsidRPr="004D1F3B">
        <w:rPr>
          <w:rStyle w:val="termlynxChar0"/>
          <w:rFonts w:ascii="Arial" w:hAnsi="Arial" w:cs="Arial"/>
          <w:sz w:val="20"/>
          <w:szCs w:val="20"/>
        </w:rPr>
        <w:t>Corporation</w:t>
      </w:r>
      <w:r w:rsidRPr="004D1F3B">
        <w:rPr>
          <w:rFonts w:ascii="Arial" w:hAnsi="Arial" w:cs="Arial"/>
          <w:sz w:val="20"/>
          <w:szCs w:val="20"/>
        </w:rPr>
        <w:t>;</w:t>
      </w:r>
      <w:bookmarkStart w:id="101" w:name="_Toc257796492"/>
      <w:bookmarkEnd w:id="100"/>
      <w:r w:rsidRPr="004D1F3B">
        <w:rPr>
          <w:rFonts w:ascii="Arial" w:hAnsi="Arial" w:cs="Arial"/>
          <w:sz w:val="20"/>
          <w:szCs w:val="20"/>
        </w:rPr>
        <w:t xml:space="preserve"> and</w:t>
      </w:r>
    </w:p>
    <w:p w14:paraId="74F4DFD7" w14:textId="77777777" w:rsidR="0066074F" w:rsidRPr="004D1F3B" w:rsidRDefault="0066074F" w:rsidP="00C73095">
      <w:pPr>
        <w:pStyle w:val="DWPVArtL4"/>
        <w:rPr>
          <w:rFonts w:ascii="Arial" w:hAnsi="Arial" w:cs="Arial"/>
          <w:sz w:val="20"/>
          <w:szCs w:val="20"/>
        </w:rPr>
      </w:pPr>
      <w:r w:rsidRPr="004D1F3B">
        <w:rPr>
          <w:rFonts w:ascii="Arial" w:hAnsi="Arial" w:cs="Arial"/>
          <w:sz w:val="20"/>
          <w:szCs w:val="20"/>
        </w:rPr>
        <w:t xml:space="preserve">immediately prior to the closing of an initial public offering of any class of shares of the </w:t>
      </w:r>
      <w:r w:rsidRPr="004D1F3B">
        <w:rPr>
          <w:rStyle w:val="termlynxChar0"/>
          <w:rFonts w:ascii="Arial" w:hAnsi="Arial" w:cs="Arial"/>
          <w:sz w:val="20"/>
          <w:szCs w:val="20"/>
        </w:rPr>
        <w:t>Corporation</w:t>
      </w:r>
      <w:r w:rsidRPr="004D1F3B">
        <w:rPr>
          <w:rFonts w:ascii="Arial" w:hAnsi="Arial" w:cs="Arial"/>
          <w:sz w:val="20"/>
          <w:szCs w:val="20"/>
        </w:rPr>
        <w:t>.</w:t>
      </w:r>
      <w:bookmarkEnd w:id="101"/>
    </w:p>
    <w:p w14:paraId="713C3E9A" w14:textId="77777777" w:rsidR="0066074F" w:rsidRPr="004D1F3B" w:rsidRDefault="0066074F" w:rsidP="00C73095">
      <w:pPr>
        <w:pStyle w:val="DWPVArtL1"/>
        <w:rPr>
          <w:rFonts w:ascii="Arial" w:hAnsi="Arial" w:cs="Arial"/>
          <w:sz w:val="20"/>
          <w:szCs w:val="20"/>
        </w:rPr>
      </w:pPr>
      <w:bookmarkStart w:id="102" w:name="_Toc257190009"/>
      <w:bookmarkStart w:id="103" w:name="_Toc257272680"/>
      <w:bookmarkStart w:id="104" w:name="_Toc257272726"/>
      <w:bookmarkStart w:id="105" w:name="_Toc257273475"/>
      <w:bookmarkStart w:id="106" w:name="_Toc257273619"/>
      <w:bookmarkStart w:id="107" w:name="_Toc257273665"/>
      <w:bookmarkStart w:id="108" w:name="_Toc257621322"/>
      <w:bookmarkStart w:id="109" w:name="_Toc257724561"/>
      <w:bookmarkStart w:id="110" w:name="_Toc257793800"/>
      <w:bookmarkStart w:id="111" w:name="_Toc257796740"/>
      <w:r w:rsidRPr="004D1F3B">
        <w:rPr>
          <w:rFonts w:ascii="Arial" w:hAnsi="Arial" w:cs="Arial"/>
          <w:sz w:val="20"/>
          <w:szCs w:val="20"/>
        </w:rPr>
        <w:br/>
      </w:r>
      <w:bookmarkStart w:id="112" w:name="_Ref523487703"/>
      <w:bookmarkStart w:id="113" w:name="_Toc523498764"/>
      <w:bookmarkStart w:id="114" w:name="_Toc103418050"/>
      <w:bookmarkStart w:id="115" w:name="_Toc257796493"/>
      <w:bookmarkStart w:id="116" w:name="_Toc459701540"/>
      <w:bookmarkStart w:id="117" w:name="_Toc456726231"/>
      <w:r w:rsidRPr="004D1F3B">
        <w:rPr>
          <w:rFonts w:ascii="Arial" w:hAnsi="Arial" w:cs="Arial"/>
          <w:sz w:val="20"/>
          <w:szCs w:val="20"/>
        </w:rPr>
        <w:t>IMPLEMENTATION OF AGREEMENT</w:t>
      </w:r>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p>
    <w:p w14:paraId="2F3A91C2" w14:textId="77777777" w:rsidR="0066074F" w:rsidRPr="004D1F3B" w:rsidRDefault="0066074F" w:rsidP="00C73095">
      <w:pPr>
        <w:pStyle w:val="DWPVArtL2"/>
        <w:rPr>
          <w:rFonts w:ascii="Arial" w:hAnsi="Arial" w:cs="Arial"/>
          <w:sz w:val="20"/>
          <w:szCs w:val="20"/>
        </w:rPr>
      </w:pPr>
      <w:bookmarkStart w:id="118" w:name="_Toc523498765"/>
      <w:bookmarkStart w:id="119" w:name="_Toc103418051"/>
      <w:bookmarkStart w:id="120" w:name="_Toc257796494"/>
      <w:bookmarkStart w:id="121" w:name="_Toc257796741"/>
      <w:bookmarkStart w:id="122" w:name="_Toc459701541"/>
      <w:bookmarkStart w:id="123" w:name="_Toc456726232"/>
      <w:r w:rsidRPr="004D1F3B">
        <w:rPr>
          <w:rStyle w:val="termlynxChar0"/>
          <w:rFonts w:ascii="Arial" w:hAnsi="Arial" w:cs="Arial"/>
          <w:sz w:val="20"/>
          <w:szCs w:val="20"/>
        </w:rPr>
        <w:t>Shareholder</w:t>
      </w:r>
      <w:r w:rsidRPr="004D1F3B">
        <w:rPr>
          <w:rFonts w:ascii="Arial" w:hAnsi="Arial" w:cs="Arial"/>
          <w:sz w:val="20"/>
          <w:szCs w:val="20"/>
        </w:rPr>
        <w:t xml:space="preserve"> Covenants</w:t>
      </w:r>
      <w:bookmarkEnd w:id="118"/>
      <w:bookmarkEnd w:id="119"/>
      <w:bookmarkEnd w:id="120"/>
      <w:bookmarkEnd w:id="121"/>
      <w:bookmarkEnd w:id="122"/>
      <w:bookmarkEnd w:id="123"/>
    </w:p>
    <w:p w14:paraId="74F68408" w14:textId="77777777" w:rsidR="0066074F" w:rsidRPr="004D1F3B" w:rsidRDefault="0066074F" w:rsidP="00C73095">
      <w:pPr>
        <w:pStyle w:val="DWPVFirstLineIndent"/>
        <w:rPr>
          <w:rFonts w:ascii="Arial" w:hAnsi="Arial" w:cs="Arial"/>
          <w:sz w:val="20"/>
        </w:rPr>
      </w:pPr>
      <w:r w:rsidRPr="004D1F3B">
        <w:rPr>
          <w:rFonts w:ascii="Arial" w:hAnsi="Arial" w:cs="Arial"/>
          <w:sz w:val="20"/>
        </w:rPr>
        <w:t xml:space="preserve">Each </w:t>
      </w:r>
      <w:r w:rsidRPr="004D1F3B">
        <w:rPr>
          <w:rStyle w:val="termlynxChar0"/>
          <w:rFonts w:ascii="Arial" w:hAnsi="Arial" w:cs="Arial"/>
          <w:sz w:val="20"/>
        </w:rPr>
        <w:t>Shareholder</w:t>
      </w:r>
      <w:r w:rsidRPr="004D1F3B">
        <w:rPr>
          <w:rFonts w:ascii="Arial" w:hAnsi="Arial" w:cs="Arial"/>
          <w:sz w:val="20"/>
        </w:rPr>
        <w:t xml:space="preserve"> and Principal affiliated with such </w:t>
      </w:r>
      <w:r w:rsidRPr="004D1F3B">
        <w:rPr>
          <w:rStyle w:val="termlynxChar0"/>
          <w:rFonts w:ascii="Arial" w:hAnsi="Arial" w:cs="Arial"/>
          <w:sz w:val="20"/>
        </w:rPr>
        <w:t>Shareholder</w:t>
      </w:r>
      <w:r w:rsidRPr="004D1F3B">
        <w:rPr>
          <w:rFonts w:ascii="Arial" w:hAnsi="Arial" w:cs="Arial"/>
          <w:sz w:val="20"/>
        </w:rPr>
        <w:t xml:space="preserve">, being solidarily (jointly and severally) liable but otherwise jointly and not solidarily as between each of the </w:t>
      </w:r>
      <w:r w:rsidRPr="004D1F3B">
        <w:rPr>
          <w:rStyle w:val="termlynxChar0"/>
          <w:rFonts w:ascii="Arial" w:hAnsi="Arial" w:cs="Arial"/>
          <w:sz w:val="20"/>
        </w:rPr>
        <w:t>Shareholders</w:t>
      </w:r>
      <w:r w:rsidRPr="004D1F3B">
        <w:rPr>
          <w:rFonts w:ascii="Arial" w:hAnsi="Arial" w:cs="Arial"/>
          <w:sz w:val="20"/>
        </w:rPr>
        <w:t xml:space="preserve">, covenants and agrees that, subject to any applicable law, it shall vote or cause to be voted the </w:t>
      </w:r>
      <w:r w:rsidRPr="004D1F3B">
        <w:rPr>
          <w:rStyle w:val="termlynxChar0"/>
          <w:rFonts w:ascii="Arial" w:hAnsi="Arial" w:cs="Arial"/>
          <w:sz w:val="20"/>
        </w:rPr>
        <w:t>Shares</w:t>
      </w:r>
      <w:r w:rsidRPr="004D1F3B">
        <w:rPr>
          <w:rFonts w:ascii="Arial" w:hAnsi="Arial" w:cs="Arial"/>
          <w:sz w:val="20"/>
        </w:rPr>
        <w:t xml:space="preserve"> held by it or by the </w:t>
      </w:r>
      <w:r w:rsidRPr="004D1F3B">
        <w:rPr>
          <w:rStyle w:val="termlynxChar0"/>
          <w:rFonts w:ascii="Arial" w:hAnsi="Arial" w:cs="Arial"/>
          <w:sz w:val="20"/>
        </w:rPr>
        <w:t>Shareholder</w:t>
      </w:r>
      <w:r w:rsidRPr="004D1F3B">
        <w:rPr>
          <w:rFonts w:ascii="Arial" w:hAnsi="Arial" w:cs="Arial"/>
          <w:sz w:val="20"/>
        </w:rPr>
        <w:t xml:space="preserve"> of which it is the Principal, as the case may be, to accomplish and give effect to the terms and conditions of this </w:t>
      </w:r>
      <w:r w:rsidRPr="004D1F3B">
        <w:rPr>
          <w:rStyle w:val="termlynxChar0"/>
          <w:rFonts w:ascii="Arial" w:hAnsi="Arial" w:cs="Arial"/>
          <w:sz w:val="20"/>
        </w:rPr>
        <w:t>Agreement</w:t>
      </w:r>
      <w:r w:rsidRPr="004D1F3B">
        <w:rPr>
          <w:rFonts w:ascii="Arial" w:hAnsi="Arial" w:cs="Arial"/>
          <w:sz w:val="20"/>
        </w:rPr>
        <w:t xml:space="preserve"> and that it shall otherwise act in accordance with the provisions and intent of this </w:t>
      </w:r>
      <w:r w:rsidRPr="004D1F3B">
        <w:rPr>
          <w:rStyle w:val="termlynxChar0"/>
          <w:rFonts w:ascii="Arial" w:hAnsi="Arial" w:cs="Arial"/>
          <w:sz w:val="20"/>
        </w:rPr>
        <w:t>Agreement</w:t>
      </w:r>
      <w:r w:rsidRPr="004D1F3B">
        <w:rPr>
          <w:rFonts w:ascii="Arial" w:hAnsi="Arial" w:cs="Arial"/>
          <w:sz w:val="20"/>
        </w:rPr>
        <w:t>.</w:t>
      </w:r>
    </w:p>
    <w:p w14:paraId="30342ED4" w14:textId="77777777" w:rsidR="0066074F" w:rsidRPr="004D1F3B" w:rsidRDefault="0066074F" w:rsidP="00C73095">
      <w:pPr>
        <w:pStyle w:val="DWPVArtL2"/>
        <w:rPr>
          <w:rFonts w:ascii="Arial" w:hAnsi="Arial" w:cs="Arial"/>
          <w:sz w:val="20"/>
          <w:szCs w:val="20"/>
        </w:rPr>
      </w:pPr>
      <w:bookmarkStart w:id="124" w:name="_Toc459701542"/>
      <w:bookmarkStart w:id="125" w:name="_Toc456726233"/>
      <w:r w:rsidRPr="004D1F3B">
        <w:rPr>
          <w:rStyle w:val="termlynxChar0"/>
          <w:rFonts w:ascii="Arial" w:hAnsi="Arial" w:cs="Arial"/>
          <w:sz w:val="20"/>
          <w:szCs w:val="20"/>
        </w:rPr>
        <w:t>Corporation</w:t>
      </w:r>
      <w:r w:rsidRPr="004D1F3B">
        <w:rPr>
          <w:rFonts w:ascii="Arial" w:hAnsi="Arial" w:cs="Arial"/>
          <w:sz w:val="20"/>
          <w:szCs w:val="20"/>
        </w:rPr>
        <w:t xml:space="preserve"> Covenants</w:t>
      </w:r>
      <w:bookmarkEnd w:id="124"/>
      <w:bookmarkEnd w:id="125"/>
    </w:p>
    <w:p w14:paraId="5CF54186" w14:textId="77777777" w:rsidR="0066074F" w:rsidRPr="004D1F3B" w:rsidRDefault="0066074F" w:rsidP="00C73095">
      <w:pPr>
        <w:pStyle w:val="DWPVFirstLineIndent"/>
        <w:rPr>
          <w:rFonts w:ascii="Arial" w:hAnsi="Arial" w:cs="Arial"/>
          <w:sz w:val="20"/>
        </w:rPr>
      </w:pPr>
      <w:r w:rsidRPr="004D1F3B">
        <w:rPr>
          <w:rFonts w:ascii="Arial" w:hAnsi="Arial" w:cs="Arial"/>
          <w:sz w:val="20"/>
        </w:rPr>
        <w:t xml:space="preserve">The </w:t>
      </w:r>
      <w:r w:rsidRPr="004D1F3B">
        <w:rPr>
          <w:rStyle w:val="termlynxChar0"/>
          <w:rFonts w:ascii="Arial" w:hAnsi="Arial" w:cs="Arial"/>
          <w:sz w:val="20"/>
        </w:rPr>
        <w:t>Corporation</w:t>
      </w:r>
      <w:r w:rsidRPr="004D1F3B">
        <w:rPr>
          <w:rFonts w:ascii="Arial" w:hAnsi="Arial" w:cs="Arial"/>
          <w:sz w:val="20"/>
        </w:rPr>
        <w:t xml:space="preserve"> consents to the terms of this </w:t>
      </w:r>
      <w:r w:rsidRPr="004D1F3B">
        <w:rPr>
          <w:rStyle w:val="termlynxChar0"/>
          <w:rFonts w:ascii="Arial" w:hAnsi="Arial" w:cs="Arial"/>
          <w:sz w:val="20"/>
        </w:rPr>
        <w:t>Agreement</w:t>
      </w:r>
      <w:r w:rsidRPr="004D1F3B">
        <w:rPr>
          <w:rFonts w:ascii="Arial" w:hAnsi="Arial" w:cs="Arial"/>
          <w:sz w:val="20"/>
        </w:rPr>
        <w:t xml:space="preserve"> and hereby covenants with each of the other </w:t>
      </w:r>
      <w:r w:rsidRPr="004D1F3B">
        <w:rPr>
          <w:rStyle w:val="termlynxChar0"/>
          <w:rFonts w:ascii="Arial" w:hAnsi="Arial" w:cs="Arial"/>
          <w:sz w:val="20"/>
        </w:rPr>
        <w:t>Parties</w:t>
      </w:r>
      <w:r w:rsidRPr="004D1F3B">
        <w:rPr>
          <w:rFonts w:ascii="Arial" w:hAnsi="Arial" w:cs="Arial"/>
          <w:sz w:val="20"/>
        </w:rPr>
        <w:t xml:space="preserve"> that it will at all times during the term of this </w:t>
      </w:r>
      <w:r w:rsidRPr="004D1F3B">
        <w:rPr>
          <w:rStyle w:val="termlynxChar0"/>
          <w:rFonts w:ascii="Arial" w:hAnsi="Arial" w:cs="Arial"/>
          <w:sz w:val="20"/>
        </w:rPr>
        <w:t>Agreement</w:t>
      </w:r>
      <w:r w:rsidRPr="004D1F3B">
        <w:rPr>
          <w:rFonts w:ascii="Arial" w:hAnsi="Arial" w:cs="Arial"/>
          <w:sz w:val="20"/>
        </w:rPr>
        <w:t xml:space="preserve"> be governed by the terms and provisions hereof and cause the </w:t>
      </w:r>
      <w:r w:rsidRPr="004D1F3B">
        <w:rPr>
          <w:rStyle w:val="termlynxChar0"/>
          <w:rFonts w:ascii="Arial" w:hAnsi="Arial" w:cs="Arial"/>
          <w:sz w:val="20"/>
        </w:rPr>
        <w:t>Subsidiaries</w:t>
      </w:r>
      <w:r w:rsidRPr="004D1F3B">
        <w:rPr>
          <w:rFonts w:ascii="Arial" w:hAnsi="Arial" w:cs="Arial"/>
          <w:sz w:val="20"/>
        </w:rPr>
        <w:t xml:space="preserve"> to be governed hereby, and each of the </w:t>
      </w:r>
      <w:r w:rsidRPr="004D1F3B">
        <w:rPr>
          <w:rStyle w:val="termlynxChar0"/>
          <w:rFonts w:ascii="Arial" w:hAnsi="Arial" w:cs="Arial"/>
          <w:sz w:val="20"/>
        </w:rPr>
        <w:t>Shareholders</w:t>
      </w:r>
      <w:r w:rsidRPr="004D1F3B">
        <w:rPr>
          <w:rFonts w:ascii="Arial" w:hAnsi="Arial" w:cs="Arial"/>
          <w:sz w:val="20"/>
        </w:rPr>
        <w:t xml:space="preserve"> shall vote or cause to be voted its respective </w:t>
      </w:r>
      <w:r w:rsidRPr="004D1F3B">
        <w:rPr>
          <w:rStyle w:val="termlynxChar0"/>
          <w:rFonts w:ascii="Arial" w:hAnsi="Arial" w:cs="Arial"/>
          <w:sz w:val="20"/>
        </w:rPr>
        <w:t>Shares</w:t>
      </w:r>
      <w:r w:rsidRPr="004D1F3B">
        <w:rPr>
          <w:rFonts w:ascii="Arial" w:hAnsi="Arial" w:cs="Arial"/>
          <w:sz w:val="20"/>
        </w:rPr>
        <w:t xml:space="preserve"> to cause the </w:t>
      </w:r>
      <w:r w:rsidRPr="004D1F3B">
        <w:rPr>
          <w:rStyle w:val="termlynxChar0"/>
          <w:rFonts w:ascii="Arial" w:hAnsi="Arial" w:cs="Arial"/>
          <w:sz w:val="20"/>
        </w:rPr>
        <w:t>Corporation</w:t>
      </w:r>
      <w:r w:rsidRPr="004D1F3B">
        <w:rPr>
          <w:rFonts w:ascii="Arial" w:hAnsi="Arial" w:cs="Arial"/>
          <w:sz w:val="20"/>
        </w:rPr>
        <w:t xml:space="preserve"> and the </w:t>
      </w:r>
      <w:r w:rsidRPr="004D1F3B">
        <w:rPr>
          <w:rStyle w:val="termlynxChar0"/>
          <w:rFonts w:ascii="Arial" w:hAnsi="Arial" w:cs="Arial"/>
          <w:sz w:val="20"/>
        </w:rPr>
        <w:t>Subsidiaries</w:t>
      </w:r>
      <w:r w:rsidRPr="004D1F3B">
        <w:rPr>
          <w:rFonts w:ascii="Arial" w:hAnsi="Arial" w:cs="Arial"/>
          <w:sz w:val="20"/>
        </w:rPr>
        <w:t xml:space="preserve"> to fulfill its foregoing covenants.</w:t>
      </w:r>
    </w:p>
    <w:p w14:paraId="47DF8899" w14:textId="77777777" w:rsidR="0066074F" w:rsidRPr="004D1F3B" w:rsidRDefault="0066074F" w:rsidP="00C73095">
      <w:pPr>
        <w:pStyle w:val="DWPVArtL2"/>
        <w:rPr>
          <w:rFonts w:ascii="Arial" w:hAnsi="Arial" w:cs="Arial"/>
          <w:sz w:val="20"/>
          <w:szCs w:val="20"/>
        </w:rPr>
      </w:pPr>
      <w:bookmarkStart w:id="126" w:name="_Toc459701543"/>
      <w:bookmarkStart w:id="127" w:name="_Toc456726234"/>
      <w:r w:rsidRPr="004D1F3B">
        <w:rPr>
          <w:rFonts w:ascii="Arial" w:hAnsi="Arial" w:cs="Arial"/>
          <w:sz w:val="20"/>
          <w:szCs w:val="20"/>
        </w:rPr>
        <w:t>Paramountcy</w:t>
      </w:r>
      <w:bookmarkEnd w:id="126"/>
      <w:bookmarkEnd w:id="127"/>
    </w:p>
    <w:p w14:paraId="65882408" w14:textId="77777777" w:rsidR="0066074F" w:rsidRPr="004D1F3B" w:rsidRDefault="0066074F" w:rsidP="00C73095">
      <w:pPr>
        <w:pStyle w:val="DWPVFirstLineIndent"/>
        <w:rPr>
          <w:rFonts w:ascii="Arial" w:hAnsi="Arial" w:cs="Arial"/>
          <w:sz w:val="20"/>
        </w:rPr>
      </w:pPr>
      <w:r w:rsidRPr="004D1F3B">
        <w:rPr>
          <w:rFonts w:ascii="Arial" w:hAnsi="Arial" w:cs="Arial"/>
          <w:sz w:val="20"/>
        </w:rPr>
        <w:t xml:space="preserve">If there is a conflict, inconsistency, ambiguity or difference between any provision of this </w:t>
      </w:r>
      <w:r w:rsidRPr="004D1F3B">
        <w:rPr>
          <w:rStyle w:val="termlynxChar0"/>
          <w:rFonts w:ascii="Arial" w:hAnsi="Arial" w:cs="Arial"/>
          <w:sz w:val="20"/>
        </w:rPr>
        <w:t>Agreement</w:t>
      </w:r>
      <w:r w:rsidRPr="004D1F3B">
        <w:rPr>
          <w:rFonts w:ascii="Arial" w:hAnsi="Arial" w:cs="Arial"/>
          <w:sz w:val="20"/>
        </w:rPr>
        <w:t xml:space="preserve">, on the one hand, and the </w:t>
      </w:r>
      <w:r w:rsidRPr="004D1F3B">
        <w:rPr>
          <w:rStyle w:val="termlynxChar0"/>
          <w:rFonts w:ascii="Arial" w:hAnsi="Arial" w:cs="Arial"/>
          <w:sz w:val="20"/>
        </w:rPr>
        <w:t>Articles</w:t>
      </w:r>
      <w:r w:rsidRPr="004D1F3B">
        <w:rPr>
          <w:rFonts w:ascii="Arial" w:hAnsi="Arial" w:cs="Arial"/>
          <w:sz w:val="20"/>
        </w:rPr>
        <w:t xml:space="preserve"> or </w:t>
      </w:r>
      <w:r w:rsidRPr="004D1F3B">
        <w:rPr>
          <w:rStyle w:val="termlynxChar0"/>
          <w:rFonts w:ascii="Arial" w:hAnsi="Arial" w:cs="Arial"/>
          <w:sz w:val="20"/>
        </w:rPr>
        <w:t>By</w:t>
      </w:r>
      <w:r w:rsidRPr="004D1F3B">
        <w:rPr>
          <w:rStyle w:val="termlynxChar0"/>
          <w:rFonts w:ascii="Arial" w:hAnsi="Arial" w:cs="Arial"/>
          <w:sz w:val="20"/>
        </w:rPr>
        <w:noBreakHyphen/>
        <w:t>Laws</w:t>
      </w:r>
      <w:r w:rsidRPr="004D1F3B">
        <w:rPr>
          <w:rFonts w:ascii="Arial" w:hAnsi="Arial" w:cs="Arial"/>
          <w:sz w:val="20"/>
        </w:rPr>
        <w:t xml:space="preserve">, on the other, the provisions of this </w:t>
      </w:r>
      <w:r w:rsidRPr="004D1F3B">
        <w:rPr>
          <w:rStyle w:val="termlynxChar0"/>
          <w:rFonts w:ascii="Arial" w:hAnsi="Arial" w:cs="Arial"/>
          <w:sz w:val="20"/>
        </w:rPr>
        <w:t>Agreement</w:t>
      </w:r>
      <w:r w:rsidRPr="004D1F3B">
        <w:rPr>
          <w:rFonts w:ascii="Arial" w:hAnsi="Arial" w:cs="Arial"/>
          <w:sz w:val="20"/>
        </w:rPr>
        <w:t xml:space="preserve"> shall prevail, and the </w:t>
      </w:r>
      <w:r w:rsidRPr="004D1F3B">
        <w:rPr>
          <w:rStyle w:val="termlynxChar0"/>
          <w:rFonts w:ascii="Arial" w:hAnsi="Arial" w:cs="Arial"/>
          <w:sz w:val="20"/>
        </w:rPr>
        <w:t>Articles</w:t>
      </w:r>
      <w:r w:rsidRPr="004D1F3B">
        <w:rPr>
          <w:rFonts w:ascii="Arial" w:hAnsi="Arial" w:cs="Arial"/>
          <w:sz w:val="20"/>
        </w:rPr>
        <w:t xml:space="preserve"> or </w:t>
      </w:r>
      <w:r w:rsidRPr="004D1F3B">
        <w:rPr>
          <w:rStyle w:val="termlynxChar0"/>
          <w:rFonts w:ascii="Arial" w:hAnsi="Arial" w:cs="Arial"/>
          <w:sz w:val="20"/>
        </w:rPr>
        <w:t>By</w:t>
      </w:r>
      <w:r w:rsidRPr="004D1F3B">
        <w:rPr>
          <w:rStyle w:val="termlynxChar0"/>
          <w:rFonts w:ascii="Arial" w:hAnsi="Arial" w:cs="Arial"/>
          <w:sz w:val="20"/>
        </w:rPr>
        <w:noBreakHyphen/>
        <w:t>Laws</w:t>
      </w:r>
      <w:r w:rsidRPr="004D1F3B">
        <w:rPr>
          <w:rFonts w:ascii="Arial" w:hAnsi="Arial" w:cs="Arial"/>
          <w:sz w:val="20"/>
        </w:rPr>
        <w:t xml:space="preserve"> shall be amended to the extent necessary to eliminate any such conflict, inconsistency, ambiguity or difference.</w:t>
      </w:r>
    </w:p>
    <w:p w14:paraId="32DB2791" w14:textId="77777777" w:rsidR="0066074F" w:rsidRPr="004D1F3B" w:rsidRDefault="0066074F" w:rsidP="00C73095">
      <w:pPr>
        <w:pStyle w:val="DWPVArtL2"/>
        <w:rPr>
          <w:rFonts w:ascii="Arial" w:hAnsi="Arial" w:cs="Arial"/>
          <w:sz w:val="20"/>
          <w:szCs w:val="20"/>
        </w:rPr>
      </w:pPr>
      <w:bookmarkStart w:id="128" w:name="_Toc528657181"/>
      <w:bookmarkStart w:id="129" w:name="_Toc249243005"/>
      <w:bookmarkStart w:id="130" w:name="_Toc257796497"/>
      <w:bookmarkStart w:id="131" w:name="_Toc257796744"/>
      <w:bookmarkStart w:id="132" w:name="_Ref261611713"/>
      <w:bookmarkStart w:id="133" w:name="_Ref261611731"/>
      <w:bookmarkStart w:id="134" w:name="_Ref261611738"/>
      <w:bookmarkStart w:id="135" w:name="_Ref261611762"/>
      <w:bookmarkStart w:id="136" w:name="_Ref261613255"/>
      <w:bookmarkStart w:id="137" w:name="_Toc459701544"/>
      <w:bookmarkStart w:id="138" w:name="_Toc456726235"/>
      <w:r w:rsidRPr="004D1F3B">
        <w:rPr>
          <w:rFonts w:ascii="Arial" w:hAnsi="Arial" w:cs="Arial"/>
          <w:sz w:val="20"/>
          <w:szCs w:val="20"/>
        </w:rPr>
        <w:t xml:space="preserve">One </w:t>
      </w:r>
      <w:bookmarkEnd w:id="128"/>
      <w:bookmarkEnd w:id="129"/>
      <w:bookmarkEnd w:id="130"/>
      <w:bookmarkEnd w:id="131"/>
      <w:bookmarkEnd w:id="132"/>
      <w:bookmarkEnd w:id="133"/>
      <w:bookmarkEnd w:id="134"/>
      <w:bookmarkEnd w:id="135"/>
      <w:r w:rsidRPr="004D1F3B">
        <w:rPr>
          <w:rFonts w:ascii="Arial" w:hAnsi="Arial" w:cs="Arial"/>
          <w:sz w:val="20"/>
          <w:szCs w:val="20"/>
        </w:rPr>
        <w:t>Voice Rule</w:t>
      </w:r>
      <w:bookmarkEnd w:id="136"/>
      <w:bookmarkEnd w:id="137"/>
      <w:bookmarkEnd w:id="138"/>
    </w:p>
    <w:p w14:paraId="1C89A54B" w14:textId="77777777" w:rsidR="009B68A5" w:rsidRPr="003A7EFC" w:rsidRDefault="009B68A5" w:rsidP="00175A99">
      <w:pPr>
        <w:pStyle w:val="DWPVFirstLineIndent"/>
        <w:rPr>
          <w:rFonts w:ascii="Arial" w:hAnsi="Arial" w:cs="Arial"/>
          <w:sz w:val="20"/>
        </w:rPr>
      </w:pPr>
      <w:bookmarkStart w:id="139" w:name="_Toc257796541"/>
      <w:bookmarkStart w:id="140" w:name="_Ref258329230"/>
      <w:bookmarkStart w:id="141" w:name="_Ref270603500"/>
      <w:bookmarkStart w:id="142" w:name="_Toc3987348"/>
      <w:bookmarkStart w:id="143" w:name="_Toc257796543"/>
      <w:bookmarkStart w:id="144" w:name="_Toc257796761"/>
      <w:bookmarkStart w:id="145" w:name="_Ref530200695"/>
      <w:bookmarkStart w:id="146" w:name="_Toc257796540"/>
      <w:bookmarkStart w:id="147" w:name="_Toc257796549"/>
      <w:bookmarkStart w:id="148" w:name="_Ref259624743"/>
      <w:bookmarkStart w:id="149" w:name="_Ref260043514"/>
      <w:bookmarkStart w:id="150" w:name="_Toc257796547"/>
      <w:bookmarkStart w:id="151" w:name="_Ref428804985"/>
      <w:bookmarkStart w:id="152" w:name="_Toc257796564"/>
      <w:bookmarkStart w:id="153" w:name="_Toc257796562"/>
      <w:r w:rsidRPr="004D1F3B">
        <w:rPr>
          <w:rFonts w:ascii="Arial" w:hAnsi="Arial" w:cs="Arial"/>
          <w:sz w:val="20"/>
        </w:rPr>
        <w:t xml:space="preserve">In the event of any Transfer by a </w:t>
      </w:r>
      <w:r w:rsidRPr="004D1F3B">
        <w:rPr>
          <w:rStyle w:val="termlynxChar0"/>
          <w:rFonts w:ascii="Arial" w:hAnsi="Arial" w:cs="Arial"/>
          <w:sz w:val="20"/>
        </w:rPr>
        <w:t>Shareholder</w:t>
      </w:r>
      <w:r w:rsidRPr="004D1F3B">
        <w:rPr>
          <w:rFonts w:ascii="Arial" w:hAnsi="Arial" w:cs="Arial"/>
          <w:sz w:val="20"/>
        </w:rPr>
        <w:t xml:space="preserve"> of less than all its </w:t>
      </w:r>
      <w:r w:rsidRPr="004D1F3B">
        <w:rPr>
          <w:rStyle w:val="termlynxChar0"/>
          <w:rFonts w:ascii="Arial" w:hAnsi="Arial" w:cs="Arial"/>
          <w:sz w:val="20"/>
        </w:rPr>
        <w:t>Shares</w:t>
      </w:r>
      <w:r w:rsidRPr="004D1F3B">
        <w:rPr>
          <w:rFonts w:ascii="Arial" w:hAnsi="Arial" w:cs="Arial"/>
          <w:sz w:val="20"/>
        </w:rPr>
        <w:t xml:space="preserve"> to one or more </w:t>
      </w:r>
      <w:r w:rsidRPr="004D1F3B">
        <w:rPr>
          <w:rStyle w:val="termlynxChar0"/>
          <w:rFonts w:ascii="Arial" w:hAnsi="Arial" w:cs="Arial"/>
          <w:sz w:val="20"/>
        </w:rPr>
        <w:t>Permitted Transferees</w:t>
      </w:r>
      <w:r w:rsidRPr="004D1F3B">
        <w:rPr>
          <w:rFonts w:ascii="Arial" w:hAnsi="Arial" w:cs="Arial"/>
          <w:sz w:val="20"/>
        </w:rPr>
        <w:t xml:space="preserve"> (including successive </w:t>
      </w:r>
      <w:r w:rsidRPr="004D1F3B">
        <w:rPr>
          <w:rStyle w:val="termlynxChar0"/>
          <w:rFonts w:ascii="Arial" w:hAnsi="Arial" w:cs="Arial"/>
          <w:sz w:val="20"/>
        </w:rPr>
        <w:t>Permitted Transferees</w:t>
      </w:r>
      <w:r w:rsidRPr="004D1F3B">
        <w:rPr>
          <w:rFonts w:ascii="Arial" w:hAnsi="Arial" w:cs="Arial"/>
          <w:sz w:val="20"/>
        </w:rPr>
        <w:t>) (for the purposes of this Section </w:t>
      </w:r>
      <w:r w:rsidRPr="004D1F3B">
        <w:rPr>
          <w:rFonts w:ascii="Arial" w:hAnsi="Arial" w:cs="Arial"/>
          <w:sz w:val="20"/>
        </w:rPr>
        <w:fldChar w:fldCharType="begin"/>
      </w:r>
      <w:r w:rsidRPr="004D1F3B">
        <w:rPr>
          <w:rFonts w:ascii="Arial" w:hAnsi="Arial" w:cs="Arial"/>
          <w:sz w:val="20"/>
        </w:rPr>
        <w:instrText xml:space="preserve"> REF _Ref261613255 \n \h  \* MERGEFORMAT </w:instrText>
      </w:r>
      <w:r w:rsidRPr="004D1F3B">
        <w:rPr>
          <w:rFonts w:ascii="Arial" w:hAnsi="Arial" w:cs="Arial"/>
          <w:sz w:val="20"/>
        </w:rPr>
      </w:r>
      <w:r w:rsidRPr="004D1F3B">
        <w:rPr>
          <w:rFonts w:ascii="Arial" w:hAnsi="Arial" w:cs="Arial"/>
          <w:sz w:val="20"/>
        </w:rPr>
        <w:fldChar w:fldCharType="separate"/>
      </w:r>
      <w:r w:rsidRPr="004D1F3B">
        <w:rPr>
          <w:rFonts w:ascii="Arial" w:hAnsi="Arial" w:cs="Arial"/>
          <w:sz w:val="20"/>
        </w:rPr>
        <w:t>3.4</w:t>
      </w:r>
      <w:r w:rsidRPr="004D1F3B">
        <w:rPr>
          <w:rFonts w:ascii="Arial" w:hAnsi="Arial" w:cs="Arial"/>
          <w:sz w:val="20"/>
        </w:rPr>
        <w:fldChar w:fldCharType="end"/>
      </w:r>
      <w:r w:rsidRPr="004D1F3B">
        <w:rPr>
          <w:rFonts w:ascii="Arial" w:hAnsi="Arial" w:cs="Arial"/>
          <w:sz w:val="20"/>
        </w:rPr>
        <w:t>, a “</w:t>
      </w:r>
      <w:r w:rsidRPr="004D1F3B">
        <w:rPr>
          <w:rStyle w:val="termlynxChar0"/>
          <w:rFonts w:ascii="Arial" w:hAnsi="Arial" w:cs="Arial"/>
          <w:b/>
          <w:sz w:val="20"/>
        </w:rPr>
        <w:t>Transferor Shareholder</w:t>
      </w:r>
      <w:r w:rsidRPr="004D1F3B">
        <w:rPr>
          <w:rFonts w:ascii="Arial" w:hAnsi="Arial" w:cs="Arial"/>
          <w:sz w:val="20"/>
        </w:rPr>
        <w:t xml:space="preserve">”), any notice required hereunder to be given to </w:t>
      </w:r>
      <w:r w:rsidRPr="004D1F3B">
        <w:rPr>
          <w:rStyle w:val="termlynxChar0"/>
          <w:rFonts w:ascii="Arial" w:hAnsi="Arial" w:cs="Arial"/>
          <w:sz w:val="20"/>
        </w:rPr>
        <w:t>Shareholders</w:t>
      </w:r>
      <w:r w:rsidRPr="004D1F3B">
        <w:rPr>
          <w:rFonts w:ascii="Arial" w:hAnsi="Arial" w:cs="Arial"/>
          <w:sz w:val="20"/>
        </w:rPr>
        <w:t xml:space="preserve"> generally need be given only to the </w:t>
      </w:r>
      <w:r w:rsidRPr="004D1F3B">
        <w:rPr>
          <w:rStyle w:val="termlynxChar0"/>
          <w:rFonts w:ascii="Arial" w:hAnsi="Arial" w:cs="Arial"/>
          <w:sz w:val="20"/>
        </w:rPr>
        <w:t>Transferor Shareholder</w:t>
      </w:r>
      <w:r w:rsidRPr="004D1F3B">
        <w:rPr>
          <w:rFonts w:ascii="Arial" w:hAnsi="Arial" w:cs="Arial"/>
          <w:sz w:val="20"/>
        </w:rPr>
        <w:t xml:space="preserve"> and any </w:t>
      </w:r>
      <w:r w:rsidRPr="004D1F3B">
        <w:rPr>
          <w:rStyle w:val="termlynxChar0"/>
          <w:rFonts w:ascii="Arial" w:hAnsi="Arial" w:cs="Arial"/>
          <w:sz w:val="20"/>
        </w:rPr>
        <w:t>Shares</w:t>
      </w:r>
      <w:r w:rsidRPr="004D1F3B">
        <w:rPr>
          <w:rFonts w:ascii="Arial" w:hAnsi="Arial" w:cs="Arial"/>
          <w:sz w:val="20"/>
        </w:rPr>
        <w:t xml:space="preserve"> held by its </w:t>
      </w:r>
      <w:r w:rsidRPr="004D1F3B">
        <w:rPr>
          <w:rStyle w:val="termlynxChar0"/>
          <w:rFonts w:ascii="Arial" w:hAnsi="Arial" w:cs="Arial"/>
          <w:sz w:val="20"/>
        </w:rPr>
        <w:t>Permitted Transferees</w:t>
      </w:r>
      <w:r w:rsidRPr="004D1F3B">
        <w:rPr>
          <w:rFonts w:ascii="Arial" w:hAnsi="Arial" w:cs="Arial"/>
          <w:sz w:val="20"/>
        </w:rPr>
        <w:t xml:space="preserve"> shall be deemed for purposes of this </w:t>
      </w:r>
      <w:r w:rsidRPr="004D1F3B">
        <w:rPr>
          <w:rStyle w:val="termlynxChar0"/>
          <w:rFonts w:ascii="Arial" w:hAnsi="Arial" w:cs="Arial"/>
          <w:sz w:val="20"/>
        </w:rPr>
        <w:t>Agreement</w:t>
      </w:r>
      <w:r w:rsidRPr="004D1F3B">
        <w:rPr>
          <w:rFonts w:ascii="Arial" w:hAnsi="Arial" w:cs="Arial"/>
          <w:sz w:val="20"/>
        </w:rPr>
        <w:t xml:space="preserve"> to continue to be held by the </w:t>
      </w:r>
      <w:r w:rsidRPr="004D1F3B">
        <w:rPr>
          <w:rStyle w:val="termlynxChar0"/>
          <w:rFonts w:ascii="Arial" w:hAnsi="Arial" w:cs="Arial"/>
          <w:sz w:val="20"/>
        </w:rPr>
        <w:t>Transferor Shareholder</w:t>
      </w:r>
      <w:r w:rsidRPr="004D1F3B">
        <w:rPr>
          <w:rFonts w:ascii="Arial" w:hAnsi="Arial" w:cs="Arial"/>
          <w:sz w:val="20"/>
        </w:rPr>
        <w:t xml:space="preserve"> such that the </w:t>
      </w:r>
      <w:r w:rsidRPr="004D1F3B">
        <w:rPr>
          <w:rStyle w:val="termlynxChar0"/>
          <w:rFonts w:ascii="Arial" w:hAnsi="Arial" w:cs="Arial"/>
          <w:sz w:val="20"/>
        </w:rPr>
        <w:t>Transferor Shareholder</w:t>
      </w:r>
      <w:r w:rsidRPr="004D1F3B">
        <w:rPr>
          <w:rFonts w:ascii="Arial" w:hAnsi="Arial" w:cs="Arial"/>
          <w:sz w:val="20"/>
        </w:rPr>
        <w:t xml:space="preserve"> shall be deemed, for all legal purposes, to have a mandate (power of attorney) from its </w:t>
      </w:r>
      <w:r w:rsidRPr="004D1F3B">
        <w:rPr>
          <w:rStyle w:val="termlynxChar0"/>
          <w:rFonts w:ascii="Arial" w:hAnsi="Arial" w:cs="Arial"/>
          <w:sz w:val="20"/>
        </w:rPr>
        <w:t>Permitted Transferees</w:t>
      </w:r>
      <w:r w:rsidRPr="004D1F3B">
        <w:rPr>
          <w:rFonts w:ascii="Arial" w:hAnsi="Arial" w:cs="Arial"/>
          <w:sz w:val="20"/>
        </w:rPr>
        <w:t xml:space="preserve"> with respect to all matters arising out of this </w:t>
      </w:r>
      <w:r w:rsidRPr="004D1F3B">
        <w:rPr>
          <w:rStyle w:val="termlynxChar0"/>
          <w:rFonts w:ascii="Arial" w:hAnsi="Arial" w:cs="Arial"/>
          <w:sz w:val="20"/>
        </w:rPr>
        <w:t>Agreement</w:t>
      </w:r>
      <w:r w:rsidRPr="004D1F3B">
        <w:rPr>
          <w:rFonts w:ascii="Arial" w:hAnsi="Arial" w:cs="Arial"/>
          <w:sz w:val="20"/>
        </w:rPr>
        <w:t xml:space="preserve">. Any rights or obligations of such </w:t>
      </w:r>
      <w:r w:rsidRPr="004D1F3B">
        <w:rPr>
          <w:rStyle w:val="termlynxChar0"/>
          <w:rFonts w:ascii="Arial" w:hAnsi="Arial" w:cs="Arial"/>
          <w:sz w:val="20"/>
        </w:rPr>
        <w:t>Permitted Transferees</w:t>
      </w:r>
      <w:r w:rsidRPr="004D1F3B">
        <w:rPr>
          <w:rFonts w:ascii="Arial" w:hAnsi="Arial" w:cs="Arial"/>
          <w:sz w:val="20"/>
        </w:rPr>
        <w:t xml:space="preserve"> shall be deemed to be those of the </w:t>
      </w:r>
      <w:r w:rsidRPr="004D1F3B">
        <w:rPr>
          <w:rStyle w:val="termlynxChar0"/>
          <w:rFonts w:ascii="Arial" w:hAnsi="Arial" w:cs="Arial"/>
          <w:sz w:val="20"/>
        </w:rPr>
        <w:t>Transferor Shareholder</w:t>
      </w:r>
      <w:r w:rsidRPr="004D1F3B">
        <w:rPr>
          <w:rFonts w:ascii="Arial" w:hAnsi="Arial" w:cs="Arial"/>
          <w:sz w:val="20"/>
        </w:rPr>
        <w:t xml:space="preserve"> and </w:t>
      </w:r>
      <w:r w:rsidRPr="004D1F3B">
        <w:rPr>
          <w:rFonts w:ascii="Arial" w:hAnsi="Arial" w:cs="Arial"/>
          <w:i/>
          <w:sz w:val="20"/>
        </w:rPr>
        <w:t>vice versa</w:t>
      </w:r>
      <w:r w:rsidRPr="004D1F3B">
        <w:rPr>
          <w:rFonts w:ascii="Arial" w:hAnsi="Arial" w:cs="Arial"/>
          <w:sz w:val="20"/>
        </w:rPr>
        <w:t xml:space="preserve"> and all actions taken by the </w:t>
      </w:r>
      <w:r w:rsidRPr="004D1F3B">
        <w:rPr>
          <w:rStyle w:val="termlynxChar0"/>
          <w:rFonts w:ascii="Arial" w:hAnsi="Arial" w:cs="Arial"/>
          <w:sz w:val="20"/>
        </w:rPr>
        <w:t>Transferor Shareholder</w:t>
      </w:r>
      <w:r w:rsidRPr="004D1F3B">
        <w:rPr>
          <w:rFonts w:ascii="Arial" w:hAnsi="Arial" w:cs="Arial"/>
          <w:sz w:val="20"/>
        </w:rPr>
        <w:t xml:space="preserve"> in connection therewith and in respect of or affecting the </w:t>
      </w:r>
      <w:r w:rsidRPr="004D1F3B">
        <w:rPr>
          <w:rStyle w:val="termlynxChar0"/>
          <w:rFonts w:ascii="Arial" w:hAnsi="Arial" w:cs="Arial"/>
          <w:sz w:val="20"/>
        </w:rPr>
        <w:t>Shares</w:t>
      </w:r>
      <w:r w:rsidRPr="004D1F3B">
        <w:rPr>
          <w:rFonts w:ascii="Arial" w:hAnsi="Arial" w:cs="Arial"/>
          <w:sz w:val="20"/>
        </w:rPr>
        <w:t xml:space="preserve"> shall apply to and be effective and binding upon all </w:t>
      </w:r>
      <w:r w:rsidRPr="004D1F3B">
        <w:rPr>
          <w:rStyle w:val="termlynxChar0"/>
          <w:rFonts w:ascii="Arial" w:hAnsi="Arial" w:cs="Arial"/>
          <w:sz w:val="20"/>
        </w:rPr>
        <w:t>Permitted Transferees</w:t>
      </w:r>
      <w:r w:rsidRPr="004D1F3B">
        <w:rPr>
          <w:rFonts w:ascii="Arial" w:hAnsi="Arial" w:cs="Arial"/>
          <w:sz w:val="20"/>
        </w:rPr>
        <w:t xml:space="preserve"> of the </w:t>
      </w:r>
      <w:r w:rsidRPr="004D1F3B">
        <w:rPr>
          <w:rStyle w:val="termlynxChar0"/>
          <w:rFonts w:ascii="Arial" w:hAnsi="Arial" w:cs="Arial"/>
          <w:sz w:val="20"/>
        </w:rPr>
        <w:t>Transferor Shareholder</w:t>
      </w:r>
      <w:r w:rsidRPr="004D1F3B">
        <w:rPr>
          <w:rFonts w:ascii="Arial" w:hAnsi="Arial" w:cs="Arial"/>
          <w:sz w:val="20"/>
        </w:rPr>
        <w:t xml:space="preserve"> as if made by the </w:t>
      </w:r>
      <w:r w:rsidRPr="004D1F3B">
        <w:rPr>
          <w:rStyle w:val="termlynxChar0"/>
          <w:rFonts w:ascii="Arial" w:hAnsi="Arial" w:cs="Arial"/>
          <w:sz w:val="20"/>
        </w:rPr>
        <w:t>Permitted Transferees</w:t>
      </w:r>
      <w:r w:rsidRPr="004D1F3B">
        <w:rPr>
          <w:rFonts w:ascii="Arial" w:hAnsi="Arial" w:cs="Arial"/>
          <w:sz w:val="20"/>
        </w:rPr>
        <w:t xml:space="preserve"> directly, all with the intention that the </w:t>
      </w:r>
      <w:r w:rsidRPr="004D1F3B">
        <w:rPr>
          <w:rStyle w:val="termlynxChar0"/>
          <w:rFonts w:ascii="Arial" w:hAnsi="Arial" w:cs="Arial"/>
          <w:sz w:val="20"/>
        </w:rPr>
        <w:t>Corporation</w:t>
      </w:r>
      <w:r w:rsidRPr="004D1F3B">
        <w:rPr>
          <w:rFonts w:ascii="Arial" w:hAnsi="Arial" w:cs="Arial"/>
          <w:sz w:val="20"/>
        </w:rPr>
        <w:t xml:space="preserve"> and the other </w:t>
      </w:r>
      <w:r w:rsidRPr="004D1F3B">
        <w:rPr>
          <w:rStyle w:val="termlynxChar0"/>
          <w:rFonts w:ascii="Arial" w:hAnsi="Arial" w:cs="Arial"/>
          <w:sz w:val="20"/>
        </w:rPr>
        <w:t>Shareholders</w:t>
      </w:r>
      <w:r w:rsidRPr="004D1F3B">
        <w:rPr>
          <w:rFonts w:ascii="Arial" w:hAnsi="Arial" w:cs="Arial"/>
          <w:sz w:val="20"/>
        </w:rPr>
        <w:t xml:space="preserve"> shall not be obligated to deal with a multiplicity of </w:t>
      </w:r>
      <w:r w:rsidRPr="004D1F3B">
        <w:rPr>
          <w:rStyle w:val="termlynxChar0"/>
          <w:rFonts w:ascii="Arial" w:hAnsi="Arial" w:cs="Arial"/>
          <w:sz w:val="20"/>
        </w:rPr>
        <w:t>Permitted Transferees</w:t>
      </w:r>
      <w:r w:rsidRPr="004D1F3B">
        <w:rPr>
          <w:rFonts w:ascii="Arial" w:hAnsi="Arial" w:cs="Arial"/>
          <w:sz w:val="20"/>
        </w:rPr>
        <w:t xml:space="preserve"> of any </w:t>
      </w:r>
      <w:r w:rsidRPr="004D1F3B">
        <w:rPr>
          <w:rStyle w:val="termlynxChar0"/>
          <w:rFonts w:ascii="Arial" w:hAnsi="Arial" w:cs="Arial"/>
          <w:sz w:val="20"/>
        </w:rPr>
        <w:t>Shareholder</w:t>
      </w:r>
      <w:r w:rsidRPr="004D1F3B">
        <w:rPr>
          <w:rFonts w:ascii="Arial" w:hAnsi="Arial" w:cs="Arial"/>
          <w:sz w:val="20"/>
        </w:rPr>
        <w:t xml:space="preserve">. Whenever the applicability of any provision hereof to a particular </w:t>
      </w:r>
      <w:r w:rsidRPr="004D1F3B">
        <w:rPr>
          <w:rStyle w:val="termlynxChar0"/>
          <w:rFonts w:ascii="Arial" w:hAnsi="Arial" w:cs="Arial"/>
          <w:sz w:val="20"/>
        </w:rPr>
        <w:t>Shareholder</w:t>
      </w:r>
      <w:r w:rsidRPr="004D1F3B">
        <w:rPr>
          <w:rFonts w:ascii="Arial" w:hAnsi="Arial" w:cs="Arial"/>
          <w:sz w:val="20"/>
        </w:rPr>
        <w:t xml:space="preserve"> turns on the number of </w:t>
      </w:r>
      <w:r w:rsidRPr="004D1F3B">
        <w:rPr>
          <w:rStyle w:val="termlynxChar0"/>
          <w:rFonts w:ascii="Arial" w:hAnsi="Arial" w:cs="Arial"/>
          <w:sz w:val="20"/>
        </w:rPr>
        <w:t>Shares</w:t>
      </w:r>
      <w:r w:rsidRPr="004D1F3B">
        <w:rPr>
          <w:rFonts w:ascii="Arial" w:hAnsi="Arial" w:cs="Arial"/>
          <w:sz w:val="20"/>
        </w:rPr>
        <w:t xml:space="preserve"> held by the </w:t>
      </w:r>
      <w:r w:rsidRPr="004D1F3B">
        <w:rPr>
          <w:rStyle w:val="termlynxChar0"/>
          <w:rFonts w:ascii="Arial" w:hAnsi="Arial" w:cs="Arial"/>
          <w:sz w:val="20"/>
        </w:rPr>
        <w:t>Shareholder</w:t>
      </w:r>
      <w:r w:rsidRPr="004D1F3B">
        <w:rPr>
          <w:rFonts w:ascii="Arial" w:hAnsi="Arial" w:cs="Arial"/>
          <w:sz w:val="20"/>
        </w:rPr>
        <w:t xml:space="preserve"> there shall be included in such number the </w:t>
      </w:r>
      <w:r w:rsidRPr="004D1F3B">
        <w:rPr>
          <w:rStyle w:val="termlynxChar0"/>
          <w:rFonts w:ascii="Arial" w:hAnsi="Arial" w:cs="Arial"/>
          <w:sz w:val="20"/>
        </w:rPr>
        <w:t>Shares</w:t>
      </w:r>
      <w:r w:rsidRPr="004D1F3B">
        <w:rPr>
          <w:rFonts w:ascii="Arial" w:hAnsi="Arial" w:cs="Arial"/>
          <w:sz w:val="20"/>
        </w:rPr>
        <w:t xml:space="preserve"> held by the </w:t>
      </w:r>
      <w:r w:rsidRPr="004D1F3B">
        <w:rPr>
          <w:rStyle w:val="termlynxChar0"/>
          <w:rFonts w:ascii="Arial" w:hAnsi="Arial" w:cs="Arial"/>
          <w:sz w:val="20"/>
        </w:rPr>
        <w:t>Shareholder</w:t>
      </w:r>
      <w:r w:rsidRPr="004D1F3B">
        <w:rPr>
          <w:rFonts w:ascii="Arial" w:hAnsi="Arial" w:cs="Arial"/>
          <w:sz w:val="20"/>
        </w:rPr>
        <w:t xml:space="preserve">’s </w:t>
      </w:r>
      <w:r w:rsidRPr="004D1F3B">
        <w:rPr>
          <w:rStyle w:val="termlynxChar0"/>
          <w:rFonts w:ascii="Arial" w:hAnsi="Arial" w:cs="Arial"/>
          <w:sz w:val="20"/>
        </w:rPr>
        <w:t>Permitted Transferees</w:t>
      </w:r>
      <w:r w:rsidRPr="004D1F3B">
        <w:rPr>
          <w:rFonts w:ascii="Arial" w:hAnsi="Arial" w:cs="Arial"/>
          <w:sz w:val="20"/>
        </w:rPr>
        <w:t>.</w:t>
      </w:r>
    </w:p>
    <w:p w14:paraId="6796E9E3" w14:textId="77777777" w:rsidR="009B68A5" w:rsidRPr="004D1F3B" w:rsidRDefault="009B68A5" w:rsidP="00175A99">
      <w:pPr>
        <w:pStyle w:val="DWPVArtL1"/>
        <w:rPr>
          <w:rFonts w:ascii="Arial" w:hAnsi="Arial" w:cs="Arial"/>
          <w:sz w:val="20"/>
          <w:szCs w:val="20"/>
        </w:rPr>
      </w:pPr>
      <w:r w:rsidRPr="004D1F3B">
        <w:rPr>
          <w:rFonts w:ascii="Arial" w:hAnsi="Arial" w:cs="Arial"/>
          <w:sz w:val="20"/>
          <w:szCs w:val="20"/>
        </w:rPr>
        <w:br/>
      </w:r>
      <w:bookmarkStart w:id="154" w:name="_Toc459701545"/>
      <w:bookmarkStart w:id="155" w:name="_Toc456726236"/>
      <w:r w:rsidRPr="004D1F3B">
        <w:rPr>
          <w:rFonts w:ascii="Arial" w:hAnsi="Arial" w:cs="Arial"/>
          <w:sz w:val="20"/>
          <w:szCs w:val="20"/>
        </w:rPr>
        <w:t>Capitalization</w:t>
      </w:r>
      <w:bookmarkEnd w:id="154"/>
      <w:bookmarkEnd w:id="155"/>
    </w:p>
    <w:p w14:paraId="239799C9" w14:textId="77777777" w:rsidR="009B68A5" w:rsidRPr="004D1F3B" w:rsidRDefault="009B68A5" w:rsidP="00175A99">
      <w:pPr>
        <w:pStyle w:val="DWPVArtL2"/>
        <w:rPr>
          <w:rFonts w:ascii="Arial" w:hAnsi="Arial" w:cs="Arial"/>
          <w:sz w:val="20"/>
          <w:szCs w:val="20"/>
        </w:rPr>
      </w:pPr>
      <w:bookmarkStart w:id="156" w:name="_Toc459701546"/>
      <w:bookmarkStart w:id="157" w:name="_Toc456726237"/>
      <w:bookmarkEnd w:id="139"/>
      <w:bookmarkEnd w:id="140"/>
      <w:bookmarkEnd w:id="141"/>
      <w:bookmarkEnd w:id="142"/>
      <w:bookmarkEnd w:id="143"/>
      <w:bookmarkEnd w:id="144"/>
      <w:bookmarkEnd w:id="145"/>
      <w:bookmarkEnd w:id="146"/>
      <w:r w:rsidRPr="004D1F3B">
        <w:rPr>
          <w:rFonts w:ascii="Arial" w:hAnsi="Arial" w:cs="Arial"/>
          <w:sz w:val="20"/>
          <w:szCs w:val="20"/>
        </w:rPr>
        <w:t>Initial Shareholdings</w:t>
      </w:r>
      <w:bookmarkEnd w:id="156"/>
      <w:bookmarkEnd w:id="157"/>
    </w:p>
    <w:p w14:paraId="09F37237" w14:textId="77777777" w:rsidR="009B68A5" w:rsidRPr="004D1F3B" w:rsidRDefault="009B68A5" w:rsidP="00175A99">
      <w:pPr>
        <w:pStyle w:val="DWPVFirstLineIndent"/>
        <w:rPr>
          <w:rFonts w:ascii="Arial" w:hAnsi="Arial" w:cs="Arial"/>
          <w:sz w:val="20"/>
        </w:rPr>
      </w:pPr>
      <w:r w:rsidRPr="004D1F3B">
        <w:rPr>
          <w:rFonts w:ascii="Arial" w:hAnsi="Arial" w:cs="Arial"/>
          <w:sz w:val="20"/>
        </w:rPr>
        <w:t xml:space="preserve">As of the date hereof, all of the issued and outstanding shares in the capital of the </w:t>
      </w:r>
      <w:r w:rsidRPr="004D1F3B">
        <w:rPr>
          <w:rStyle w:val="termlynxChar0"/>
          <w:rFonts w:ascii="Arial" w:hAnsi="Arial" w:cs="Arial"/>
          <w:sz w:val="20"/>
        </w:rPr>
        <w:t>Corporation</w:t>
      </w:r>
      <w:r w:rsidRPr="004D1F3B">
        <w:rPr>
          <w:rFonts w:ascii="Arial" w:hAnsi="Arial" w:cs="Arial"/>
          <w:sz w:val="20"/>
        </w:rPr>
        <w:t xml:space="preserve"> are owned beneficially and of record as follows: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4200"/>
        <w:gridCol w:w="2220"/>
        <w:gridCol w:w="2220"/>
      </w:tblGrid>
      <w:tr w:rsidR="009B68A5" w:rsidRPr="004D1F3B" w14:paraId="79E83425" w14:textId="77777777" w:rsidTr="00175A99">
        <w:trPr>
          <w:trHeight w:val="614"/>
          <w:tblHeader/>
          <w:jc w:val="center"/>
        </w:trPr>
        <w:tc>
          <w:tcPr>
            <w:tcW w:w="4200" w:type="dxa"/>
            <w:shd w:val="clear" w:color="auto" w:fill="000000"/>
            <w:noWrap/>
            <w:vAlign w:val="center"/>
          </w:tcPr>
          <w:p w14:paraId="5B715250" w14:textId="77777777" w:rsidR="009B68A5" w:rsidRPr="004D1F3B" w:rsidRDefault="009B68A5" w:rsidP="00175A99">
            <w:pPr>
              <w:widowControl w:val="0"/>
              <w:spacing w:before="60" w:after="60"/>
              <w:ind w:left="5"/>
              <w:jc w:val="center"/>
              <w:rPr>
                <w:rFonts w:ascii="Arial" w:hAnsi="Arial" w:cs="Arial"/>
                <w:b/>
                <w:sz w:val="20"/>
                <w:szCs w:val="20"/>
              </w:rPr>
            </w:pPr>
            <w:r w:rsidRPr="004D1F3B">
              <w:rPr>
                <w:rFonts w:ascii="Arial" w:hAnsi="Arial" w:cs="Arial"/>
                <w:b/>
                <w:sz w:val="20"/>
                <w:szCs w:val="20"/>
              </w:rPr>
              <w:t>Name of Shareholder</w:t>
            </w:r>
          </w:p>
        </w:tc>
        <w:tc>
          <w:tcPr>
            <w:tcW w:w="2220" w:type="dxa"/>
            <w:shd w:val="clear" w:color="auto" w:fill="000000"/>
            <w:noWrap/>
            <w:vAlign w:val="center"/>
          </w:tcPr>
          <w:p w14:paraId="256FB8F5" w14:textId="77777777" w:rsidR="009B68A5" w:rsidRPr="004D1F3B" w:rsidRDefault="009B68A5" w:rsidP="00175A99">
            <w:pPr>
              <w:widowControl w:val="0"/>
              <w:spacing w:before="60" w:after="60"/>
              <w:jc w:val="center"/>
              <w:rPr>
                <w:rFonts w:ascii="Arial" w:hAnsi="Arial" w:cs="Arial"/>
                <w:b/>
                <w:sz w:val="20"/>
                <w:szCs w:val="20"/>
              </w:rPr>
            </w:pPr>
            <w:r w:rsidRPr="004D1F3B">
              <w:rPr>
                <w:rFonts w:ascii="Arial" w:hAnsi="Arial" w:cs="Arial"/>
                <w:b/>
                <w:sz w:val="20"/>
                <w:szCs w:val="20"/>
              </w:rPr>
              <w:t>Number and</w:t>
            </w:r>
            <w:r w:rsidRPr="004D1F3B">
              <w:rPr>
                <w:rFonts w:ascii="Arial" w:hAnsi="Arial" w:cs="Arial"/>
                <w:b/>
                <w:sz w:val="20"/>
                <w:szCs w:val="20"/>
              </w:rPr>
              <w:br/>
              <w:t>Class of Shares</w:t>
            </w:r>
          </w:p>
        </w:tc>
        <w:tc>
          <w:tcPr>
            <w:tcW w:w="2220" w:type="dxa"/>
            <w:shd w:val="clear" w:color="auto" w:fill="000000"/>
            <w:noWrap/>
            <w:vAlign w:val="center"/>
          </w:tcPr>
          <w:p w14:paraId="4A174613" w14:textId="77777777" w:rsidR="009B68A5" w:rsidRPr="004D1F3B" w:rsidRDefault="009B68A5" w:rsidP="00175A99">
            <w:pPr>
              <w:widowControl w:val="0"/>
              <w:spacing w:before="60" w:after="60"/>
              <w:jc w:val="center"/>
              <w:rPr>
                <w:rFonts w:ascii="Arial" w:hAnsi="Arial" w:cs="Arial"/>
                <w:b/>
                <w:sz w:val="20"/>
                <w:szCs w:val="20"/>
              </w:rPr>
            </w:pPr>
            <w:r w:rsidRPr="004D1F3B">
              <w:rPr>
                <w:rFonts w:ascii="Arial" w:hAnsi="Arial" w:cs="Arial"/>
                <w:b/>
                <w:sz w:val="20"/>
                <w:szCs w:val="20"/>
              </w:rPr>
              <w:t>Percentage</w:t>
            </w:r>
            <w:r w:rsidRPr="004D1F3B">
              <w:rPr>
                <w:rFonts w:ascii="Arial" w:hAnsi="Arial" w:cs="Arial"/>
                <w:b/>
                <w:sz w:val="20"/>
                <w:szCs w:val="20"/>
              </w:rPr>
              <w:br/>
              <w:t>Ownership</w:t>
            </w:r>
          </w:p>
        </w:tc>
      </w:tr>
      <w:tr w:rsidR="009B68A5" w:rsidRPr="004D1F3B" w14:paraId="75C3CA46" w14:textId="77777777" w:rsidTr="00175A99">
        <w:trPr>
          <w:trHeight w:val="480"/>
          <w:jc w:val="center"/>
        </w:trPr>
        <w:tc>
          <w:tcPr>
            <w:tcW w:w="4200" w:type="dxa"/>
            <w:noWrap/>
            <w:tcMar>
              <w:left w:w="72" w:type="dxa"/>
            </w:tcMar>
            <w:vAlign w:val="center"/>
          </w:tcPr>
          <w:p w14:paraId="5C256933" w14:textId="1C40C506" w:rsidR="009B68A5" w:rsidRPr="004D1F3B" w:rsidRDefault="0007320E" w:rsidP="00175A99">
            <w:pPr>
              <w:widowControl w:val="0"/>
              <w:spacing w:before="60" w:after="60"/>
              <w:ind w:left="5"/>
              <w:rPr>
                <w:rFonts w:ascii="Arial" w:hAnsi="Arial" w:cs="Arial"/>
                <w:sz w:val="20"/>
                <w:szCs w:val="20"/>
              </w:rPr>
            </w:pPr>
            <w:r>
              <w:rPr>
                <w:rStyle w:val="prompt0"/>
                <w:rFonts w:ascii="Arial" w:hAnsi="Arial" w:cs="Arial"/>
                <w:sz w:val="20"/>
                <w:szCs w:val="20"/>
              </w:rPr>
              <w:t>Sandra</w:t>
            </w:r>
          </w:p>
        </w:tc>
        <w:tc>
          <w:tcPr>
            <w:tcW w:w="2220" w:type="dxa"/>
            <w:noWrap/>
            <w:vAlign w:val="center"/>
          </w:tcPr>
          <w:p w14:paraId="2241A9D0" w14:textId="77777777" w:rsidR="009B68A5" w:rsidRPr="004D1F3B" w:rsidRDefault="009B68A5" w:rsidP="00175A99">
            <w:pPr>
              <w:widowControl w:val="0"/>
              <w:spacing w:before="60" w:after="60"/>
              <w:jc w:val="center"/>
              <w:rPr>
                <w:rFonts w:ascii="Arial" w:hAnsi="Arial" w:cs="Arial"/>
                <w:sz w:val="20"/>
                <w:szCs w:val="20"/>
              </w:rPr>
            </w:pPr>
            <w:r w:rsidRPr="004D1F3B">
              <w:rPr>
                <w:rStyle w:val="prompt0"/>
                <w:rFonts w:ascii="Arial" w:hAnsi="Arial" w:cs="Arial"/>
                <w:sz w:val="20"/>
                <w:szCs w:val="20"/>
              </w:rPr>
              <w:t>800 Class A Shares</w:t>
            </w:r>
          </w:p>
        </w:tc>
        <w:tc>
          <w:tcPr>
            <w:tcW w:w="2220" w:type="dxa"/>
            <w:noWrap/>
            <w:vAlign w:val="center"/>
          </w:tcPr>
          <w:p w14:paraId="4C1C53B3" w14:textId="77777777" w:rsidR="009B68A5" w:rsidRPr="004D1F3B" w:rsidRDefault="009B68A5" w:rsidP="00175A99">
            <w:pPr>
              <w:widowControl w:val="0"/>
              <w:spacing w:before="60" w:after="60"/>
              <w:jc w:val="center"/>
              <w:rPr>
                <w:rFonts w:ascii="Arial" w:hAnsi="Arial" w:cs="Arial"/>
                <w:b/>
                <w:sz w:val="20"/>
                <w:szCs w:val="20"/>
              </w:rPr>
            </w:pPr>
            <w:r w:rsidRPr="004D1F3B">
              <w:rPr>
                <w:rStyle w:val="prompt0"/>
                <w:rFonts w:ascii="Arial" w:hAnsi="Arial" w:cs="Arial"/>
                <w:sz w:val="20"/>
                <w:szCs w:val="20"/>
              </w:rPr>
              <w:t>42.11%</w:t>
            </w:r>
          </w:p>
        </w:tc>
      </w:tr>
      <w:tr w:rsidR="009B68A5" w:rsidRPr="004D1F3B" w14:paraId="79C9C993" w14:textId="77777777" w:rsidTr="00175A99">
        <w:trPr>
          <w:trHeight w:val="480"/>
          <w:jc w:val="center"/>
        </w:trPr>
        <w:tc>
          <w:tcPr>
            <w:tcW w:w="4200" w:type="dxa"/>
            <w:noWrap/>
            <w:tcMar>
              <w:left w:w="72" w:type="dxa"/>
            </w:tcMar>
            <w:vAlign w:val="center"/>
          </w:tcPr>
          <w:p w14:paraId="7333CDDF" w14:textId="7EEA2FC0" w:rsidR="009B68A5" w:rsidRPr="004D1F3B" w:rsidRDefault="009B68A5" w:rsidP="00175A99">
            <w:pPr>
              <w:widowControl w:val="0"/>
              <w:spacing w:before="60" w:after="60"/>
              <w:ind w:left="5"/>
              <w:rPr>
                <w:rStyle w:val="prompt0"/>
                <w:rFonts w:ascii="Arial" w:hAnsi="Arial" w:cs="Arial"/>
                <w:sz w:val="20"/>
                <w:szCs w:val="20"/>
              </w:rPr>
            </w:pPr>
            <w:r w:rsidRPr="004D1F3B">
              <w:rPr>
                <w:rStyle w:val="prompt0"/>
                <w:rFonts w:ascii="Arial" w:hAnsi="Arial" w:cs="Arial"/>
                <w:sz w:val="20"/>
                <w:szCs w:val="20"/>
              </w:rPr>
              <w:t>Ales</w:t>
            </w:r>
            <w:r w:rsidR="0007320E">
              <w:rPr>
                <w:rStyle w:val="prompt0"/>
                <w:rFonts w:ascii="Arial" w:hAnsi="Arial" w:cs="Arial"/>
                <w:sz w:val="20"/>
                <w:szCs w:val="20"/>
              </w:rPr>
              <w:t>sandra</w:t>
            </w:r>
          </w:p>
        </w:tc>
        <w:tc>
          <w:tcPr>
            <w:tcW w:w="2220" w:type="dxa"/>
            <w:noWrap/>
            <w:vAlign w:val="center"/>
          </w:tcPr>
          <w:p w14:paraId="256DDA2D" w14:textId="77777777" w:rsidR="009B68A5" w:rsidRPr="004D1F3B" w:rsidRDefault="009B68A5" w:rsidP="00175A99">
            <w:pPr>
              <w:widowControl w:val="0"/>
              <w:spacing w:before="60" w:after="60"/>
              <w:jc w:val="center"/>
              <w:rPr>
                <w:rFonts w:ascii="Arial" w:hAnsi="Arial" w:cs="Arial"/>
                <w:sz w:val="20"/>
                <w:szCs w:val="20"/>
              </w:rPr>
            </w:pPr>
            <w:r w:rsidRPr="004D1F3B">
              <w:rPr>
                <w:rStyle w:val="prompt0"/>
                <w:rFonts w:ascii="Arial" w:hAnsi="Arial" w:cs="Arial"/>
                <w:sz w:val="20"/>
                <w:szCs w:val="20"/>
              </w:rPr>
              <w:t>800 Class A Shares</w:t>
            </w:r>
          </w:p>
        </w:tc>
        <w:tc>
          <w:tcPr>
            <w:tcW w:w="2220" w:type="dxa"/>
            <w:noWrap/>
            <w:vAlign w:val="center"/>
          </w:tcPr>
          <w:p w14:paraId="0257B510" w14:textId="77777777" w:rsidR="009B68A5" w:rsidRPr="004D1F3B" w:rsidRDefault="009B68A5" w:rsidP="00175A99">
            <w:pPr>
              <w:widowControl w:val="0"/>
              <w:spacing w:before="60" w:after="60"/>
              <w:jc w:val="center"/>
              <w:rPr>
                <w:rFonts w:ascii="Arial" w:hAnsi="Arial" w:cs="Arial"/>
                <w:b/>
                <w:sz w:val="20"/>
                <w:szCs w:val="20"/>
              </w:rPr>
            </w:pPr>
            <w:r w:rsidRPr="004D1F3B">
              <w:rPr>
                <w:rStyle w:val="prompt0"/>
                <w:rFonts w:ascii="Arial" w:hAnsi="Arial" w:cs="Arial"/>
                <w:sz w:val="20"/>
                <w:szCs w:val="20"/>
              </w:rPr>
              <w:t>42.11%</w:t>
            </w:r>
          </w:p>
        </w:tc>
      </w:tr>
      <w:tr w:rsidR="009B68A5" w:rsidRPr="004D1F3B" w14:paraId="1B88AC43" w14:textId="77777777" w:rsidTr="00175A99">
        <w:trPr>
          <w:trHeight w:val="480"/>
          <w:jc w:val="center"/>
        </w:trPr>
        <w:tc>
          <w:tcPr>
            <w:tcW w:w="4200" w:type="dxa"/>
            <w:noWrap/>
            <w:tcMar>
              <w:left w:w="72" w:type="dxa"/>
            </w:tcMar>
            <w:vAlign w:val="center"/>
          </w:tcPr>
          <w:p w14:paraId="4D471765" w14:textId="77777777" w:rsidR="009B68A5" w:rsidRPr="004D1F3B" w:rsidRDefault="009B68A5" w:rsidP="00175A99">
            <w:pPr>
              <w:widowControl w:val="0"/>
              <w:spacing w:before="60" w:after="60"/>
              <w:ind w:left="5"/>
              <w:rPr>
                <w:rStyle w:val="prompt0"/>
                <w:rFonts w:ascii="Arial" w:hAnsi="Arial" w:cs="Arial"/>
                <w:sz w:val="20"/>
                <w:szCs w:val="20"/>
              </w:rPr>
            </w:pPr>
            <w:r w:rsidRPr="004D1F3B">
              <w:rPr>
                <w:rStyle w:val="prompt0"/>
                <w:rFonts w:ascii="Arial" w:hAnsi="Arial" w:cs="Arial"/>
                <w:sz w:val="20"/>
                <w:szCs w:val="20"/>
              </w:rPr>
              <w:t>Investor</w:t>
            </w:r>
          </w:p>
        </w:tc>
        <w:tc>
          <w:tcPr>
            <w:tcW w:w="2220" w:type="dxa"/>
            <w:noWrap/>
            <w:vAlign w:val="center"/>
          </w:tcPr>
          <w:p w14:paraId="3B596C5C" w14:textId="77777777" w:rsidR="009B68A5" w:rsidRPr="004D1F3B" w:rsidRDefault="009B68A5" w:rsidP="00175A99">
            <w:pPr>
              <w:widowControl w:val="0"/>
              <w:spacing w:before="60" w:after="60"/>
              <w:jc w:val="center"/>
              <w:rPr>
                <w:rFonts w:ascii="Arial" w:hAnsi="Arial" w:cs="Arial"/>
                <w:sz w:val="20"/>
                <w:szCs w:val="20"/>
              </w:rPr>
            </w:pPr>
            <w:r w:rsidRPr="004D1F3B">
              <w:rPr>
                <w:rStyle w:val="prompt0"/>
                <w:rFonts w:ascii="Arial" w:hAnsi="Arial" w:cs="Arial"/>
                <w:sz w:val="20"/>
                <w:szCs w:val="20"/>
              </w:rPr>
              <w:t>300 Class A Shares</w:t>
            </w:r>
          </w:p>
        </w:tc>
        <w:tc>
          <w:tcPr>
            <w:tcW w:w="2220" w:type="dxa"/>
            <w:noWrap/>
            <w:vAlign w:val="center"/>
          </w:tcPr>
          <w:p w14:paraId="709EEA1F" w14:textId="77777777" w:rsidR="009B68A5" w:rsidRPr="004D1F3B" w:rsidRDefault="009B68A5" w:rsidP="00175A99">
            <w:pPr>
              <w:widowControl w:val="0"/>
              <w:spacing w:before="60" w:after="60"/>
              <w:jc w:val="center"/>
              <w:rPr>
                <w:rStyle w:val="prompt0"/>
                <w:rFonts w:ascii="Arial" w:hAnsi="Arial" w:cs="Arial"/>
                <w:sz w:val="20"/>
                <w:szCs w:val="20"/>
              </w:rPr>
            </w:pPr>
            <w:r w:rsidRPr="004D1F3B">
              <w:rPr>
                <w:rStyle w:val="prompt0"/>
                <w:rFonts w:ascii="Arial" w:hAnsi="Arial" w:cs="Arial"/>
                <w:sz w:val="20"/>
                <w:szCs w:val="20"/>
              </w:rPr>
              <w:t>15,78%</w:t>
            </w:r>
          </w:p>
        </w:tc>
      </w:tr>
      <w:tr w:rsidR="009B68A5" w:rsidRPr="004D1F3B" w14:paraId="14280FAC" w14:textId="77777777" w:rsidTr="00175A99">
        <w:trPr>
          <w:trHeight w:val="480"/>
          <w:jc w:val="center"/>
        </w:trPr>
        <w:tc>
          <w:tcPr>
            <w:tcW w:w="4200" w:type="dxa"/>
            <w:noWrap/>
            <w:tcMar>
              <w:left w:w="72" w:type="dxa"/>
            </w:tcMar>
            <w:vAlign w:val="center"/>
          </w:tcPr>
          <w:p w14:paraId="654549B3" w14:textId="65A502F6" w:rsidR="009B68A5" w:rsidRPr="004D1F3B" w:rsidRDefault="0007320E" w:rsidP="00175A99">
            <w:pPr>
              <w:widowControl w:val="0"/>
              <w:spacing w:before="60" w:after="60"/>
              <w:ind w:left="5"/>
              <w:rPr>
                <w:rFonts w:ascii="Arial" w:hAnsi="Arial" w:cs="Arial"/>
                <w:sz w:val="20"/>
                <w:szCs w:val="20"/>
              </w:rPr>
            </w:pPr>
            <w:r>
              <w:rPr>
                <w:rStyle w:val="prompt0"/>
                <w:rFonts w:ascii="Arial" w:hAnsi="Arial" w:cs="Arial"/>
                <w:sz w:val="20"/>
                <w:szCs w:val="20"/>
              </w:rPr>
              <w:t>Sandra</w:t>
            </w:r>
          </w:p>
        </w:tc>
        <w:tc>
          <w:tcPr>
            <w:tcW w:w="2220" w:type="dxa"/>
            <w:noWrap/>
            <w:vAlign w:val="center"/>
          </w:tcPr>
          <w:p w14:paraId="2E293D2F" w14:textId="77777777" w:rsidR="009B68A5" w:rsidRPr="004D1F3B" w:rsidRDefault="009B68A5" w:rsidP="00175A99">
            <w:pPr>
              <w:widowControl w:val="0"/>
              <w:spacing w:before="60" w:after="60"/>
              <w:jc w:val="center"/>
              <w:rPr>
                <w:rFonts w:ascii="Arial" w:hAnsi="Arial" w:cs="Arial"/>
                <w:sz w:val="20"/>
                <w:szCs w:val="20"/>
              </w:rPr>
            </w:pPr>
            <w:r w:rsidRPr="004D1F3B">
              <w:rPr>
                <w:rStyle w:val="prompt0"/>
                <w:rFonts w:ascii="Arial" w:hAnsi="Arial" w:cs="Arial"/>
                <w:sz w:val="20"/>
                <w:szCs w:val="20"/>
              </w:rPr>
              <w:t>342,250 Class B Shares</w:t>
            </w:r>
          </w:p>
        </w:tc>
        <w:tc>
          <w:tcPr>
            <w:tcW w:w="2220" w:type="dxa"/>
            <w:noWrap/>
            <w:vAlign w:val="center"/>
          </w:tcPr>
          <w:p w14:paraId="7F1CEFCA" w14:textId="77777777" w:rsidR="009B68A5" w:rsidRPr="004D1F3B" w:rsidRDefault="009B68A5" w:rsidP="009B68A5">
            <w:pPr>
              <w:widowControl w:val="0"/>
              <w:spacing w:before="60" w:after="60"/>
              <w:jc w:val="center"/>
              <w:rPr>
                <w:rFonts w:ascii="Arial" w:hAnsi="Arial" w:cs="Arial"/>
                <w:b/>
                <w:sz w:val="20"/>
                <w:szCs w:val="20"/>
              </w:rPr>
            </w:pPr>
            <w:r>
              <w:rPr>
                <w:rStyle w:val="prompt0"/>
                <w:rFonts w:ascii="Arial" w:hAnsi="Arial" w:cs="Arial"/>
                <w:sz w:val="20"/>
                <w:szCs w:val="20"/>
              </w:rPr>
              <w:t>32.99</w:t>
            </w:r>
            <w:r w:rsidRPr="004D1F3B">
              <w:rPr>
                <w:rFonts w:ascii="Arial" w:hAnsi="Arial" w:cs="Arial"/>
                <w:bCs/>
                <w:sz w:val="20"/>
                <w:szCs w:val="20"/>
              </w:rPr>
              <w:t>%</w:t>
            </w:r>
          </w:p>
        </w:tc>
      </w:tr>
      <w:tr w:rsidR="009B68A5" w:rsidRPr="004D1F3B" w14:paraId="0FF09E40" w14:textId="77777777" w:rsidTr="00175A99">
        <w:trPr>
          <w:trHeight w:val="480"/>
          <w:jc w:val="center"/>
        </w:trPr>
        <w:tc>
          <w:tcPr>
            <w:tcW w:w="4200" w:type="dxa"/>
            <w:noWrap/>
            <w:tcMar>
              <w:left w:w="72" w:type="dxa"/>
            </w:tcMar>
            <w:vAlign w:val="center"/>
          </w:tcPr>
          <w:p w14:paraId="5FEDF38D" w14:textId="1CC5B3A9" w:rsidR="009B68A5" w:rsidRPr="004D1F3B" w:rsidRDefault="009B68A5" w:rsidP="00175A99">
            <w:pPr>
              <w:widowControl w:val="0"/>
              <w:spacing w:before="60" w:after="60"/>
              <w:ind w:left="5"/>
              <w:rPr>
                <w:rStyle w:val="prompt0"/>
                <w:rFonts w:ascii="Arial" w:hAnsi="Arial" w:cs="Arial"/>
                <w:sz w:val="20"/>
                <w:szCs w:val="20"/>
              </w:rPr>
            </w:pPr>
            <w:r w:rsidRPr="004D1F3B">
              <w:rPr>
                <w:rStyle w:val="prompt0"/>
                <w:rFonts w:ascii="Arial" w:hAnsi="Arial" w:cs="Arial"/>
                <w:sz w:val="20"/>
                <w:szCs w:val="20"/>
              </w:rPr>
              <w:t>Ales</w:t>
            </w:r>
            <w:r w:rsidR="0007320E">
              <w:rPr>
                <w:rStyle w:val="prompt0"/>
                <w:rFonts w:ascii="Arial" w:hAnsi="Arial" w:cs="Arial"/>
                <w:sz w:val="20"/>
                <w:szCs w:val="20"/>
              </w:rPr>
              <w:t>sandra</w:t>
            </w:r>
          </w:p>
        </w:tc>
        <w:tc>
          <w:tcPr>
            <w:tcW w:w="2220" w:type="dxa"/>
            <w:noWrap/>
            <w:vAlign w:val="center"/>
          </w:tcPr>
          <w:p w14:paraId="46A55FA9" w14:textId="77777777" w:rsidR="009B68A5" w:rsidRPr="004D1F3B" w:rsidRDefault="009B68A5" w:rsidP="00175A99">
            <w:pPr>
              <w:widowControl w:val="0"/>
              <w:spacing w:before="60" w:after="60"/>
              <w:jc w:val="center"/>
              <w:rPr>
                <w:rStyle w:val="prompt0"/>
                <w:rFonts w:ascii="Arial" w:hAnsi="Arial" w:cs="Arial"/>
                <w:sz w:val="20"/>
                <w:szCs w:val="20"/>
              </w:rPr>
            </w:pPr>
            <w:r w:rsidRPr="004D1F3B">
              <w:rPr>
                <w:rStyle w:val="prompt0"/>
                <w:rFonts w:ascii="Arial" w:hAnsi="Arial" w:cs="Arial"/>
                <w:sz w:val="20"/>
                <w:szCs w:val="20"/>
              </w:rPr>
              <w:t>342,250 Class B Shares</w:t>
            </w:r>
          </w:p>
        </w:tc>
        <w:tc>
          <w:tcPr>
            <w:tcW w:w="2220" w:type="dxa"/>
            <w:noWrap/>
            <w:vAlign w:val="center"/>
          </w:tcPr>
          <w:p w14:paraId="51539E66" w14:textId="77777777" w:rsidR="009B68A5" w:rsidRPr="004D1F3B" w:rsidRDefault="009B68A5" w:rsidP="00175A99">
            <w:pPr>
              <w:widowControl w:val="0"/>
              <w:spacing w:before="60" w:after="60"/>
              <w:jc w:val="center"/>
              <w:rPr>
                <w:rStyle w:val="prompt0"/>
                <w:rFonts w:ascii="Arial" w:hAnsi="Arial" w:cs="Arial"/>
                <w:sz w:val="20"/>
                <w:szCs w:val="20"/>
              </w:rPr>
            </w:pPr>
            <w:r>
              <w:rPr>
                <w:rStyle w:val="prompt0"/>
                <w:rFonts w:ascii="Arial" w:hAnsi="Arial" w:cs="Arial"/>
                <w:sz w:val="20"/>
                <w:szCs w:val="20"/>
              </w:rPr>
              <w:t>32.98</w:t>
            </w:r>
            <w:r w:rsidRPr="004D1F3B">
              <w:rPr>
                <w:rFonts w:ascii="Arial" w:hAnsi="Arial" w:cs="Arial"/>
                <w:bCs/>
                <w:sz w:val="20"/>
                <w:szCs w:val="20"/>
              </w:rPr>
              <w:t>%</w:t>
            </w:r>
          </w:p>
        </w:tc>
      </w:tr>
      <w:tr w:rsidR="009B68A5" w:rsidRPr="004D1F3B" w14:paraId="52F7F8D1" w14:textId="77777777" w:rsidTr="00175A99">
        <w:trPr>
          <w:trHeight w:val="480"/>
          <w:jc w:val="center"/>
        </w:trPr>
        <w:tc>
          <w:tcPr>
            <w:tcW w:w="4200" w:type="dxa"/>
            <w:noWrap/>
            <w:tcMar>
              <w:left w:w="72" w:type="dxa"/>
            </w:tcMar>
            <w:vAlign w:val="center"/>
          </w:tcPr>
          <w:p w14:paraId="1CF3C602" w14:textId="18D8763B" w:rsidR="009B68A5" w:rsidRPr="004D1F3B" w:rsidRDefault="0007320E" w:rsidP="00175A99">
            <w:pPr>
              <w:widowControl w:val="0"/>
              <w:spacing w:before="60" w:after="60"/>
              <w:ind w:left="5"/>
              <w:rPr>
                <w:rStyle w:val="prompt0"/>
                <w:rFonts w:ascii="Arial" w:hAnsi="Arial" w:cs="Arial"/>
                <w:sz w:val="20"/>
                <w:szCs w:val="20"/>
              </w:rPr>
            </w:pPr>
            <w:r>
              <w:rPr>
                <w:rStyle w:val="prompt0"/>
                <w:rFonts w:ascii="Arial" w:hAnsi="Arial" w:cs="Arial"/>
                <w:sz w:val="20"/>
                <w:szCs w:val="20"/>
              </w:rPr>
              <w:t>Olivia</w:t>
            </w:r>
          </w:p>
        </w:tc>
        <w:tc>
          <w:tcPr>
            <w:tcW w:w="2220" w:type="dxa"/>
            <w:noWrap/>
            <w:vAlign w:val="center"/>
          </w:tcPr>
          <w:p w14:paraId="4EFFFC83" w14:textId="77777777" w:rsidR="009B68A5" w:rsidRPr="004D1F3B" w:rsidRDefault="009B68A5" w:rsidP="00175A99">
            <w:pPr>
              <w:widowControl w:val="0"/>
              <w:spacing w:before="60" w:after="60"/>
              <w:jc w:val="center"/>
              <w:rPr>
                <w:rStyle w:val="prompt0"/>
                <w:rFonts w:ascii="Arial" w:hAnsi="Arial" w:cs="Arial"/>
                <w:sz w:val="20"/>
                <w:szCs w:val="20"/>
              </w:rPr>
            </w:pPr>
            <w:r w:rsidRPr="004D1F3B">
              <w:rPr>
                <w:rStyle w:val="prompt0"/>
                <w:rFonts w:ascii="Arial" w:hAnsi="Arial" w:cs="Arial"/>
                <w:sz w:val="20"/>
                <w:szCs w:val="20"/>
              </w:rPr>
              <w:t>160,000 Class B Shares</w:t>
            </w:r>
          </w:p>
        </w:tc>
        <w:tc>
          <w:tcPr>
            <w:tcW w:w="2220" w:type="dxa"/>
            <w:noWrap/>
            <w:vAlign w:val="center"/>
          </w:tcPr>
          <w:p w14:paraId="4D8719DC" w14:textId="77777777" w:rsidR="009B68A5" w:rsidRPr="009B68A5" w:rsidRDefault="009B68A5" w:rsidP="00175A99">
            <w:pPr>
              <w:widowControl w:val="0"/>
              <w:spacing w:before="60" w:after="60"/>
              <w:jc w:val="center"/>
              <w:rPr>
                <w:rStyle w:val="prompt0"/>
                <w:rFonts w:ascii="Arial" w:hAnsi="Arial" w:cs="Arial"/>
                <w:sz w:val="20"/>
                <w:szCs w:val="20"/>
              </w:rPr>
            </w:pPr>
            <w:r w:rsidRPr="009B68A5">
              <w:rPr>
                <w:rStyle w:val="prompt0"/>
                <w:rFonts w:ascii="Arial" w:hAnsi="Arial" w:cs="Arial"/>
                <w:sz w:val="20"/>
                <w:szCs w:val="20"/>
              </w:rPr>
              <w:t>15.42%</w:t>
            </w:r>
          </w:p>
        </w:tc>
      </w:tr>
      <w:tr w:rsidR="009B68A5" w:rsidRPr="004D1F3B" w14:paraId="59DAE8D3" w14:textId="77777777" w:rsidTr="00175A99">
        <w:trPr>
          <w:trHeight w:val="480"/>
          <w:jc w:val="center"/>
        </w:trPr>
        <w:tc>
          <w:tcPr>
            <w:tcW w:w="4200" w:type="dxa"/>
            <w:noWrap/>
            <w:tcMar>
              <w:left w:w="72" w:type="dxa"/>
            </w:tcMar>
            <w:vAlign w:val="center"/>
          </w:tcPr>
          <w:p w14:paraId="0E115959" w14:textId="52956D6D" w:rsidR="009B68A5" w:rsidRPr="004D1F3B" w:rsidRDefault="0007320E" w:rsidP="00175A99">
            <w:pPr>
              <w:widowControl w:val="0"/>
              <w:spacing w:before="60" w:after="60"/>
              <w:ind w:left="5"/>
              <w:rPr>
                <w:rStyle w:val="prompt0"/>
                <w:rFonts w:ascii="Arial" w:hAnsi="Arial" w:cs="Arial"/>
                <w:sz w:val="20"/>
                <w:szCs w:val="20"/>
              </w:rPr>
            </w:pPr>
            <w:r>
              <w:rPr>
                <w:rStyle w:val="prompt0"/>
                <w:rFonts w:ascii="Arial" w:hAnsi="Arial" w:cs="Arial"/>
                <w:sz w:val="20"/>
                <w:szCs w:val="20"/>
              </w:rPr>
              <w:t>S.N.A</w:t>
            </w:r>
            <w:r w:rsidR="009B68A5" w:rsidRPr="004D1F3B">
              <w:rPr>
                <w:rStyle w:val="prompt0"/>
                <w:rFonts w:ascii="Arial" w:hAnsi="Arial" w:cs="Arial"/>
                <w:sz w:val="20"/>
                <w:szCs w:val="20"/>
              </w:rPr>
              <w:t>.</w:t>
            </w:r>
          </w:p>
        </w:tc>
        <w:tc>
          <w:tcPr>
            <w:tcW w:w="2220" w:type="dxa"/>
            <w:noWrap/>
            <w:vAlign w:val="center"/>
          </w:tcPr>
          <w:p w14:paraId="4A9D62A1" w14:textId="77777777" w:rsidR="009B68A5" w:rsidRPr="004D1F3B" w:rsidRDefault="009B68A5" w:rsidP="00175A99">
            <w:pPr>
              <w:widowControl w:val="0"/>
              <w:spacing w:before="60" w:after="60"/>
              <w:jc w:val="center"/>
              <w:rPr>
                <w:rStyle w:val="prompt0"/>
                <w:rFonts w:ascii="Arial" w:hAnsi="Arial" w:cs="Arial"/>
                <w:sz w:val="20"/>
                <w:szCs w:val="20"/>
              </w:rPr>
            </w:pPr>
            <w:r w:rsidRPr="004D1F3B">
              <w:rPr>
                <w:rStyle w:val="prompt0"/>
                <w:rFonts w:ascii="Arial" w:hAnsi="Arial" w:cs="Arial"/>
                <w:sz w:val="20"/>
                <w:szCs w:val="20"/>
              </w:rPr>
              <w:t>156,000 Class B Shares</w:t>
            </w:r>
          </w:p>
        </w:tc>
        <w:tc>
          <w:tcPr>
            <w:tcW w:w="2220" w:type="dxa"/>
            <w:noWrap/>
            <w:vAlign w:val="center"/>
          </w:tcPr>
          <w:p w14:paraId="12DD9647" w14:textId="77777777" w:rsidR="009B68A5" w:rsidRPr="009B68A5" w:rsidRDefault="009B68A5" w:rsidP="00175A99">
            <w:pPr>
              <w:widowControl w:val="0"/>
              <w:spacing w:before="60" w:after="60"/>
              <w:jc w:val="center"/>
              <w:rPr>
                <w:rStyle w:val="prompt0"/>
                <w:rFonts w:ascii="Arial" w:hAnsi="Arial" w:cs="Arial"/>
                <w:sz w:val="20"/>
                <w:szCs w:val="20"/>
              </w:rPr>
            </w:pPr>
            <w:r w:rsidRPr="009B68A5">
              <w:rPr>
                <w:rStyle w:val="prompt0"/>
                <w:rFonts w:ascii="Arial" w:hAnsi="Arial" w:cs="Arial"/>
                <w:sz w:val="20"/>
                <w:szCs w:val="20"/>
              </w:rPr>
              <w:t>15.04%</w:t>
            </w:r>
          </w:p>
        </w:tc>
      </w:tr>
      <w:tr w:rsidR="009B68A5" w:rsidRPr="004D1F3B" w14:paraId="0CE6C257" w14:textId="77777777" w:rsidTr="00175A99">
        <w:trPr>
          <w:trHeight w:val="480"/>
          <w:jc w:val="center"/>
        </w:trPr>
        <w:tc>
          <w:tcPr>
            <w:tcW w:w="4200" w:type="dxa"/>
            <w:noWrap/>
            <w:tcMar>
              <w:left w:w="72" w:type="dxa"/>
            </w:tcMar>
            <w:vAlign w:val="center"/>
          </w:tcPr>
          <w:p w14:paraId="3E22C7FC" w14:textId="643A3ED7" w:rsidR="009B68A5" w:rsidRPr="004D1F3B" w:rsidRDefault="0007320E" w:rsidP="00175A99">
            <w:pPr>
              <w:widowControl w:val="0"/>
              <w:spacing w:before="60" w:after="60"/>
              <w:ind w:left="5"/>
              <w:rPr>
                <w:rStyle w:val="prompt0"/>
                <w:rFonts w:ascii="Arial" w:hAnsi="Arial" w:cs="Arial"/>
                <w:sz w:val="20"/>
                <w:szCs w:val="20"/>
              </w:rPr>
            </w:pPr>
            <w:r>
              <w:rPr>
                <w:rStyle w:val="prompt0"/>
                <w:rFonts w:ascii="Arial" w:hAnsi="Arial" w:cs="Arial"/>
                <w:sz w:val="20"/>
                <w:szCs w:val="20"/>
              </w:rPr>
              <w:t>PROCSREST</w:t>
            </w:r>
          </w:p>
        </w:tc>
        <w:tc>
          <w:tcPr>
            <w:tcW w:w="2220" w:type="dxa"/>
            <w:noWrap/>
            <w:vAlign w:val="center"/>
          </w:tcPr>
          <w:p w14:paraId="575EE683" w14:textId="77777777" w:rsidR="009B68A5" w:rsidRPr="004D1F3B" w:rsidRDefault="009B68A5" w:rsidP="00175A99">
            <w:pPr>
              <w:widowControl w:val="0"/>
              <w:spacing w:before="60" w:after="60"/>
              <w:jc w:val="center"/>
              <w:rPr>
                <w:rStyle w:val="prompt0"/>
                <w:rFonts w:ascii="Arial" w:hAnsi="Arial" w:cs="Arial"/>
                <w:sz w:val="20"/>
                <w:szCs w:val="20"/>
              </w:rPr>
            </w:pPr>
            <w:r>
              <w:rPr>
                <w:rStyle w:val="prompt0"/>
                <w:rFonts w:ascii="Arial" w:hAnsi="Arial" w:cs="Arial"/>
                <w:sz w:val="20"/>
                <w:szCs w:val="20"/>
              </w:rPr>
              <w:t xml:space="preserve">37,000 </w:t>
            </w:r>
            <w:r w:rsidRPr="004D1F3B">
              <w:rPr>
                <w:rStyle w:val="prompt0"/>
                <w:rFonts w:ascii="Arial" w:hAnsi="Arial" w:cs="Arial"/>
                <w:sz w:val="20"/>
                <w:szCs w:val="20"/>
              </w:rPr>
              <w:t>Class B Shares</w:t>
            </w:r>
          </w:p>
        </w:tc>
        <w:tc>
          <w:tcPr>
            <w:tcW w:w="2220" w:type="dxa"/>
            <w:noWrap/>
            <w:vAlign w:val="center"/>
          </w:tcPr>
          <w:p w14:paraId="6EBE12DE" w14:textId="77777777" w:rsidR="009B68A5" w:rsidRPr="009B68A5" w:rsidRDefault="009B68A5" w:rsidP="00175A99">
            <w:pPr>
              <w:widowControl w:val="0"/>
              <w:spacing w:before="60" w:after="60"/>
              <w:jc w:val="center"/>
              <w:rPr>
                <w:rStyle w:val="prompt0"/>
                <w:rFonts w:ascii="Arial" w:hAnsi="Arial" w:cs="Arial"/>
                <w:sz w:val="20"/>
                <w:szCs w:val="20"/>
              </w:rPr>
            </w:pPr>
            <w:r w:rsidRPr="009B68A5">
              <w:rPr>
                <w:rStyle w:val="prompt0"/>
                <w:rFonts w:ascii="Arial" w:hAnsi="Arial" w:cs="Arial"/>
                <w:sz w:val="20"/>
                <w:szCs w:val="20"/>
              </w:rPr>
              <w:t>3.57%</w:t>
            </w:r>
          </w:p>
        </w:tc>
      </w:tr>
      <w:tr w:rsidR="009B68A5" w:rsidRPr="004D1F3B" w14:paraId="6B50660D" w14:textId="77777777" w:rsidTr="00175A99">
        <w:trPr>
          <w:trHeight w:val="480"/>
          <w:jc w:val="center"/>
        </w:trPr>
        <w:tc>
          <w:tcPr>
            <w:tcW w:w="4200" w:type="dxa"/>
            <w:noWrap/>
            <w:tcMar>
              <w:left w:w="72" w:type="dxa"/>
            </w:tcMar>
            <w:vAlign w:val="center"/>
          </w:tcPr>
          <w:p w14:paraId="0BBA4878" w14:textId="77777777" w:rsidR="009B68A5" w:rsidRPr="004D1F3B" w:rsidRDefault="009B68A5" w:rsidP="00175A99">
            <w:pPr>
              <w:widowControl w:val="0"/>
              <w:spacing w:before="60" w:after="60"/>
              <w:ind w:left="5"/>
              <w:rPr>
                <w:rFonts w:ascii="Arial" w:hAnsi="Arial" w:cs="Arial"/>
                <w:sz w:val="20"/>
                <w:szCs w:val="20"/>
              </w:rPr>
            </w:pPr>
            <w:r w:rsidRPr="004D1F3B">
              <w:rPr>
                <w:rStyle w:val="prompt0"/>
                <w:rFonts w:ascii="Arial" w:hAnsi="Arial" w:cs="Arial"/>
                <w:sz w:val="20"/>
                <w:szCs w:val="20"/>
              </w:rPr>
              <w:t>Investor</w:t>
            </w:r>
          </w:p>
        </w:tc>
        <w:tc>
          <w:tcPr>
            <w:tcW w:w="2220" w:type="dxa"/>
            <w:noWrap/>
            <w:vAlign w:val="center"/>
          </w:tcPr>
          <w:p w14:paraId="047AD44D" w14:textId="77777777" w:rsidR="009B68A5" w:rsidRPr="004D1F3B" w:rsidRDefault="009B68A5" w:rsidP="00175A99">
            <w:pPr>
              <w:widowControl w:val="0"/>
              <w:spacing w:before="60" w:after="60"/>
              <w:jc w:val="center"/>
              <w:rPr>
                <w:rFonts w:ascii="Arial" w:hAnsi="Arial" w:cs="Arial"/>
                <w:sz w:val="20"/>
                <w:szCs w:val="20"/>
              </w:rPr>
            </w:pPr>
            <w:r w:rsidRPr="004D1F3B">
              <w:rPr>
                <w:rStyle w:val="prompt0"/>
                <w:rFonts w:ascii="Arial" w:hAnsi="Arial" w:cs="Arial"/>
                <w:sz w:val="20"/>
                <w:szCs w:val="20"/>
              </w:rPr>
              <w:t xml:space="preserve">195,000 </w:t>
            </w:r>
            <w:r w:rsidRPr="004D1F3B">
              <w:rPr>
                <w:rFonts w:ascii="Arial" w:hAnsi="Arial" w:cs="Arial"/>
                <w:sz w:val="20"/>
                <w:szCs w:val="20"/>
              </w:rPr>
              <w:t>Class C Shares</w:t>
            </w:r>
          </w:p>
        </w:tc>
        <w:tc>
          <w:tcPr>
            <w:tcW w:w="2220" w:type="dxa"/>
            <w:noWrap/>
            <w:vAlign w:val="center"/>
          </w:tcPr>
          <w:p w14:paraId="772F43FE" w14:textId="77777777" w:rsidR="009B68A5" w:rsidRPr="004D1F3B" w:rsidRDefault="009B68A5" w:rsidP="00175A99">
            <w:pPr>
              <w:widowControl w:val="0"/>
              <w:spacing w:before="60" w:after="60"/>
              <w:jc w:val="center"/>
              <w:rPr>
                <w:rFonts w:ascii="Arial" w:hAnsi="Arial" w:cs="Arial"/>
                <w:b/>
                <w:sz w:val="20"/>
                <w:szCs w:val="20"/>
              </w:rPr>
            </w:pPr>
            <w:r w:rsidRPr="004D1F3B">
              <w:rPr>
                <w:rStyle w:val="prompt0"/>
                <w:rFonts w:ascii="Arial" w:hAnsi="Arial" w:cs="Arial"/>
                <w:sz w:val="20"/>
                <w:szCs w:val="20"/>
              </w:rPr>
              <w:t>100</w:t>
            </w:r>
            <w:r w:rsidRPr="004D1F3B">
              <w:rPr>
                <w:rFonts w:ascii="Arial" w:hAnsi="Arial" w:cs="Arial"/>
                <w:bCs/>
                <w:sz w:val="20"/>
                <w:szCs w:val="20"/>
              </w:rPr>
              <w:t>%</w:t>
            </w:r>
          </w:p>
        </w:tc>
      </w:tr>
    </w:tbl>
    <w:p w14:paraId="0667E774" w14:textId="77777777" w:rsidR="009B68A5" w:rsidRPr="004D1F3B" w:rsidRDefault="009B68A5" w:rsidP="00175A99">
      <w:pPr>
        <w:pStyle w:val="DWPVArtL1"/>
        <w:rPr>
          <w:rFonts w:ascii="Arial" w:hAnsi="Arial" w:cs="Arial"/>
          <w:sz w:val="20"/>
          <w:szCs w:val="20"/>
        </w:rPr>
      </w:pPr>
      <w:bookmarkStart w:id="158" w:name="_Ref435726568"/>
      <w:bookmarkStart w:id="159" w:name="_Toc436176620"/>
      <w:bookmarkStart w:id="160" w:name="_Toc436393780"/>
      <w:bookmarkStart w:id="161" w:name="_Toc436394285"/>
      <w:bookmarkStart w:id="162" w:name="_Toc257190015"/>
      <w:bookmarkStart w:id="163" w:name="_Toc257272687"/>
      <w:bookmarkStart w:id="164" w:name="_Toc257272733"/>
      <w:bookmarkStart w:id="165" w:name="_Toc257273482"/>
      <w:bookmarkStart w:id="166" w:name="_Toc257273626"/>
      <w:bookmarkStart w:id="167" w:name="_Toc257273672"/>
      <w:bookmarkStart w:id="168" w:name="_Toc257621329"/>
      <w:bookmarkStart w:id="169" w:name="_Toc257724579"/>
      <w:bookmarkStart w:id="170" w:name="_Toc257793818"/>
      <w:bookmarkStart w:id="171" w:name="_Toc257796758"/>
      <w:r w:rsidRPr="004D1F3B">
        <w:rPr>
          <w:rFonts w:ascii="Arial" w:hAnsi="Arial" w:cs="Arial"/>
          <w:sz w:val="20"/>
          <w:szCs w:val="20"/>
        </w:rPr>
        <w:br/>
      </w:r>
      <w:bookmarkStart w:id="172" w:name="_Ref486677040"/>
      <w:bookmarkStart w:id="173" w:name="_Toc523498784"/>
      <w:bookmarkStart w:id="174" w:name="_Toc103418067"/>
      <w:bookmarkStart w:id="175" w:name="_Toc257796537"/>
      <w:bookmarkStart w:id="176" w:name="_Toc459701547"/>
      <w:bookmarkStart w:id="177" w:name="_Toc456726238"/>
      <w:bookmarkEnd w:id="158"/>
      <w:bookmarkEnd w:id="159"/>
      <w:bookmarkEnd w:id="160"/>
      <w:bookmarkEnd w:id="161"/>
      <w:r w:rsidRPr="004D1F3B">
        <w:rPr>
          <w:rFonts w:ascii="Arial" w:hAnsi="Arial" w:cs="Arial"/>
          <w:sz w:val="20"/>
          <w:szCs w:val="20"/>
        </w:rPr>
        <w:t>corporate governance</w:t>
      </w:r>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p>
    <w:p w14:paraId="5B2701D0" w14:textId="77777777" w:rsidR="009B68A5" w:rsidRPr="004D1F3B" w:rsidRDefault="009B68A5" w:rsidP="00175A99">
      <w:pPr>
        <w:pStyle w:val="DWPVArtL2"/>
        <w:rPr>
          <w:rFonts w:ascii="Arial" w:hAnsi="Arial" w:cs="Arial"/>
          <w:sz w:val="20"/>
          <w:szCs w:val="20"/>
        </w:rPr>
      </w:pPr>
      <w:bookmarkStart w:id="178" w:name="_Toc523498785"/>
      <w:bookmarkStart w:id="179" w:name="_Ref530201503"/>
      <w:bookmarkStart w:id="180" w:name="_Toc103418068"/>
      <w:bookmarkStart w:id="181" w:name="_Ref257620204"/>
      <w:bookmarkStart w:id="182" w:name="_Toc257796538"/>
      <w:bookmarkStart w:id="183" w:name="_Toc257796759"/>
      <w:bookmarkStart w:id="184" w:name="_Ref411936200"/>
      <w:bookmarkStart w:id="185" w:name="_Ref411936426"/>
      <w:bookmarkStart w:id="186" w:name="_Toc459701548"/>
      <w:bookmarkStart w:id="187" w:name="_Toc456726239"/>
      <w:r w:rsidRPr="004D1F3B">
        <w:rPr>
          <w:rStyle w:val="termlynxChar0"/>
          <w:rFonts w:ascii="Arial" w:hAnsi="Arial" w:cs="Arial"/>
          <w:sz w:val="20"/>
          <w:szCs w:val="20"/>
        </w:rPr>
        <w:t>Board of Directors</w:t>
      </w:r>
      <w:bookmarkEnd w:id="178"/>
      <w:bookmarkEnd w:id="179"/>
      <w:bookmarkEnd w:id="180"/>
      <w:bookmarkEnd w:id="181"/>
      <w:bookmarkEnd w:id="182"/>
      <w:bookmarkEnd w:id="183"/>
      <w:bookmarkEnd w:id="184"/>
      <w:bookmarkEnd w:id="185"/>
      <w:bookmarkEnd w:id="186"/>
      <w:bookmarkEnd w:id="187"/>
    </w:p>
    <w:p w14:paraId="027D7D01" w14:textId="55BF76C4" w:rsidR="009B68A5" w:rsidRPr="000A1167" w:rsidRDefault="009B68A5" w:rsidP="00175A99">
      <w:pPr>
        <w:pStyle w:val="DWPVArtL3"/>
        <w:rPr>
          <w:rFonts w:ascii="Arial" w:hAnsi="Arial" w:cs="Arial"/>
          <w:sz w:val="20"/>
          <w:szCs w:val="20"/>
        </w:rPr>
      </w:pPr>
      <w:bookmarkStart w:id="188" w:name="_Toc257796539"/>
      <w:bookmarkStart w:id="189" w:name="_Ref258329084"/>
      <w:bookmarkStart w:id="190" w:name="_Ref451177916"/>
      <w:bookmarkStart w:id="191" w:name="_Ref486676550"/>
      <w:r w:rsidRPr="004D1F3B">
        <w:rPr>
          <w:rFonts w:ascii="Arial" w:hAnsi="Arial" w:cs="Arial"/>
          <w:sz w:val="20"/>
          <w:szCs w:val="20"/>
          <w:u w:val="single"/>
        </w:rPr>
        <w:t xml:space="preserve">Number of </w:t>
      </w:r>
      <w:r w:rsidRPr="004D1F3B">
        <w:rPr>
          <w:rStyle w:val="termlynxChar0"/>
          <w:rFonts w:ascii="Arial" w:hAnsi="Arial" w:cs="Arial"/>
          <w:sz w:val="20"/>
          <w:szCs w:val="20"/>
          <w:u w:val="single"/>
        </w:rPr>
        <w:t>Directors</w:t>
      </w:r>
      <w:r w:rsidRPr="004D1F3B">
        <w:rPr>
          <w:rFonts w:ascii="Arial" w:hAnsi="Arial" w:cs="Arial"/>
          <w:sz w:val="20"/>
          <w:szCs w:val="20"/>
          <w:u w:val="single"/>
        </w:rPr>
        <w:t>, Right to Nominate</w:t>
      </w:r>
      <w:r w:rsidRPr="004D1F3B">
        <w:rPr>
          <w:rFonts w:ascii="Arial" w:hAnsi="Arial" w:cs="Arial"/>
          <w:sz w:val="20"/>
          <w:szCs w:val="20"/>
        </w:rPr>
        <w:t xml:space="preserve">. Each of the </w:t>
      </w:r>
      <w:r w:rsidRPr="004D1F3B">
        <w:rPr>
          <w:rStyle w:val="termlynxChar0"/>
          <w:rFonts w:ascii="Arial" w:hAnsi="Arial" w:cs="Arial"/>
          <w:sz w:val="20"/>
          <w:szCs w:val="20"/>
        </w:rPr>
        <w:t>Shareholders</w:t>
      </w:r>
      <w:r w:rsidRPr="004D1F3B">
        <w:rPr>
          <w:rFonts w:ascii="Arial" w:hAnsi="Arial" w:cs="Arial"/>
          <w:sz w:val="20"/>
          <w:szCs w:val="20"/>
        </w:rPr>
        <w:t xml:space="preserve"> agrees that the </w:t>
      </w:r>
      <w:r w:rsidRPr="004D1F3B">
        <w:rPr>
          <w:rStyle w:val="termlynxChar0"/>
          <w:rFonts w:ascii="Arial" w:hAnsi="Arial" w:cs="Arial"/>
          <w:sz w:val="20"/>
          <w:szCs w:val="20"/>
        </w:rPr>
        <w:t>Board</w:t>
      </w:r>
      <w:r w:rsidRPr="004D1F3B">
        <w:rPr>
          <w:rFonts w:ascii="Arial" w:hAnsi="Arial" w:cs="Arial"/>
          <w:sz w:val="20"/>
          <w:szCs w:val="20"/>
        </w:rPr>
        <w:t xml:space="preserve"> shall consist of between two (2) and </w:t>
      </w:r>
      <w:r w:rsidRPr="004D1F3B">
        <w:rPr>
          <w:rStyle w:val="prompt0"/>
          <w:rFonts w:ascii="Arial" w:hAnsi="Arial" w:cs="Arial"/>
          <w:sz w:val="20"/>
          <w:szCs w:val="20"/>
        </w:rPr>
        <w:t>ten</w:t>
      </w:r>
      <w:r w:rsidRPr="004D1F3B">
        <w:rPr>
          <w:rFonts w:ascii="Arial" w:hAnsi="Arial" w:cs="Arial"/>
          <w:sz w:val="20"/>
          <w:szCs w:val="20"/>
        </w:rPr>
        <w:t xml:space="preserve"> (</w:t>
      </w:r>
      <w:r w:rsidRPr="004D1F3B">
        <w:rPr>
          <w:rStyle w:val="prompt0"/>
          <w:rFonts w:ascii="Arial" w:hAnsi="Arial" w:cs="Arial"/>
          <w:sz w:val="20"/>
          <w:szCs w:val="20"/>
        </w:rPr>
        <w:t>10</w:t>
      </w:r>
      <w:r w:rsidRPr="004D1F3B">
        <w:rPr>
          <w:rFonts w:ascii="Arial" w:hAnsi="Arial" w:cs="Arial"/>
          <w:sz w:val="20"/>
          <w:szCs w:val="20"/>
        </w:rPr>
        <w:t xml:space="preserve">) </w:t>
      </w:r>
      <w:r w:rsidRPr="004D1F3B">
        <w:rPr>
          <w:rStyle w:val="termlynxChar0"/>
          <w:rFonts w:ascii="Arial" w:hAnsi="Arial" w:cs="Arial"/>
          <w:sz w:val="20"/>
          <w:szCs w:val="20"/>
        </w:rPr>
        <w:t>Directors</w:t>
      </w:r>
      <w:r w:rsidRPr="004D1F3B">
        <w:rPr>
          <w:rFonts w:ascii="Arial" w:hAnsi="Arial" w:cs="Arial"/>
          <w:sz w:val="20"/>
          <w:szCs w:val="20"/>
        </w:rPr>
        <w:t xml:space="preserve"> (unless otherwise agreed by the </w:t>
      </w:r>
      <w:r w:rsidRPr="004D1F3B">
        <w:rPr>
          <w:rStyle w:val="termlynxChar0"/>
          <w:rFonts w:ascii="Arial" w:hAnsi="Arial" w:cs="Arial"/>
          <w:sz w:val="20"/>
          <w:szCs w:val="20"/>
        </w:rPr>
        <w:t>Shareholders</w:t>
      </w:r>
      <w:r w:rsidRPr="004D1F3B">
        <w:rPr>
          <w:rFonts w:ascii="Arial" w:hAnsi="Arial" w:cs="Arial"/>
          <w:sz w:val="20"/>
          <w:szCs w:val="20"/>
        </w:rPr>
        <w:t xml:space="preserve"> in accordance with the terms hereof). The </w:t>
      </w:r>
      <w:r w:rsidRPr="004D1F3B">
        <w:rPr>
          <w:rStyle w:val="termlynxChar0"/>
          <w:rFonts w:ascii="Arial" w:hAnsi="Arial" w:cs="Arial"/>
          <w:sz w:val="20"/>
          <w:szCs w:val="20"/>
        </w:rPr>
        <w:t>Board</w:t>
      </w:r>
      <w:r w:rsidRPr="004D1F3B">
        <w:rPr>
          <w:rFonts w:ascii="Arial" w:hAnsi="Arial" w:cs="Arial"/>
          <w:sz w:val="20"/>
          <w:szCs w:val="20"/>
        </w:rPr>
        <w:t xml:space="preserve"> shall initially consist of three (3) </w:t>
      </w:r>
      <w:r w:rsidRPr="004D1F3B">
        <w:rPr>
          <w:rStyle w:val="termlynxChar0"/>
          <w:rFonts w:ascii="Arial" w:hAnsi="Arial" w:cs="Arial"/>
          <w:sz w:val="20"/>
          <w:szCs w:val="20"/>
        </w:rPr>
        <w:t>Directors</w:t>
      </w:r>
      <w:bookmarkStart w:id="192" w:name="_GoBack"/>
      <w:bookmarkEnd w:id="192"/>
      <w:r w:rsidRPr="004D1F3B">
        <w:rPr>
          <w:rFonts w:ascii="Arial" w:hAnsi="Arial" w:cs="Arial"/>
          <w:sz w:val="20"/>
          <w:szCs w:val="20"/>
        </w:rPr>
        <w:t xml:space="preserve">. Each </w:t>
      </w:r>
      <w:r w:rsidRPr="004D1F3B">
        <w:rPr>
          <w:rStyle w:val="termlynxChar0"/>
          <w:rFonts w:ascii="Arial" w:hAnsi="Arial" w:cs="Arial"/>
          <w:sz w:val="20"/>
          <w:szCs w:val="20"/>
        </w:rPr>
        <w:t>Shareholder</w:t>
      </w:r>
      <w:r w:rsidRPr="004D1F3B">
        <w:rPr>
          <w:rFonts w:ascii="Arial" w:hAnsi="Arial" w:cs="Arial"/>
          <w:sz w:val="20"/>
          <w:szCs w:val="20"/>
        </w:rPr>
        <w:t xml:space="preserve"> holding at least fifteen percent (15%) of the </w:t>
      </w:r>
      <w:r w:rsidRPr="004D1F3B">
        <w:rPr>
          <w:rStyle w:val="termlynxChar0"/>
          <w:rFonts w:ascii="Arial" w:hAnsi="Arial" w:cs="Arial"/>
          <w:sz w:val="20"/>
          <w:szCs w:val="20"/>
        </w:rPr>
        <w:t>Voting Shares</w:t>
      </w:r>
      <w:r w:rsidRPr="004D1F3B">
        <w:rPr>
          <w:rFonts w:ascii="Arial" w:hAnsi="Arial" w:cs="Arial"/>
          <w:sz w:val="20"/>
          <w:szCs w:val="20"/>
        </w:rPr>
        <w:t xml:space="preserve"> shall have the right to nominate at least (1) </w:t>
      </w:r>
      <w:r w:rsidRPr="004D1F3B">
        <w:rPr>
          <w:rStyle w:val="termlynxChar0"/>
          <w:rFonts w:ascii="Arial" w:hAnsi="Arial" w:cs="Arial"/>
          <w:sz w:val="20"/>
          <w:szCs w:val="20"/>
        </w:rPr>
        <w:t>Director</w:t>
      </w:r>
      <w:r w:rsidRPr="004D1F3B">
        <w:rPr>
          <w:rFonts w:ascii="Arial" w:hAnsi="Arial" w:cs="Arial"/>
          <w:sz w:val="20"/>
          <w:szCs w:val="20"/>
        </w:rPr>
        <w:t xml:space="preserve">. </w:t>
      </w:r>
      <w:r w:rsidRPr="004D1F3B">
        <w:rPr>
          <w:rStyle w:val="prompt0"/>
          <w:rFonts w:ascii="Arial" w:hAnsi="Arial" w:cs="Arial"/>
          <w:sz w:val="20"/>
          <w:szCs w:val="20"/>
        </w:rPr>
        <w:t xml:space="preserve">Each of the </w:t>
      </w:r>
      <w:r w:rsidRPr="004D1F3B">
        <w:rPr>
          <w:rStyle w:val="termlynxChar0"/>
          <w:rFonts w:ascii="Arial" w:hAnsi="Arial" w:cs="Arial"/>
          <w:sz w:val="20"/>
          <w:szCs w:val="20"/>
        </w:rPr>
        <w:t>Shareholders</w:t>
      </w:r>
      <w:r w:rsidRPr="004D1F3B">
        <w:rPr>
          <w:rStyle w:val="prompt0"/>
          <w:rFonts w:ascii="Arial" w:hAnsi="Arial" w:cs="Arial"/>
          <w:sz w:val="20"/>
          <w:szCs w:val="20"/>
        </w:rPr>
        <w:t xml:space="preserve"> </w:t>
      </w:r>
      <w:r w:rsidRPr="004D1F3B">
        <w:rPr>
          <w:rFonts w:ascii="Arial" w:hAnsi="Arial" w:cs="Arial"/>
          <w:sz w:val="20"/>
          <w:szCs w:val="20"/>
        </w:rPr>
        <w:t xml:space="preserve">entitled to nominate a </w:t>
      </w:r>
      <w:r w:rsidRPr="004D1F3B">
        <w:rPr>
          <w:rStyle w:val="termlynxChar0"/>
          <w:rFonts w:ascii="Arial" w:hAnsi="Arial" w:cs="Arial"/>
          <w:sz w:val="20"/>
          <w:szCs w:val="20"/>
        </w:rPr>
        <w:t>Director</w:t>
      </w:r>
      <w:r w:rsidRPr="004D1F3B">
        <w:rPr>
          <w:rFonts w:ascii="Arial" w:hAnsi="Arial" w:cs="Arial"/>
          <w:sz w:val="20"/>
          <w:szCs w:val="20"/>
        </w:rPr>
        <w:t xml:space="preserve"> under this Section </w:t>
      </w:r>
      <w:r w:rsidRPr="004D1F3B">
        <w:rPr>
          <w:rStyle w:val="prompt0"/>
          <w:rFonts w:ascii="Arial" w:hAnsi="Arial" w:cs="Arial"/>
          <w:sz w:val="20"/>
          <w:szCs w:val="20"/>
        </w:rPr>
        <w:t>covenants and agrees to vote in favour of the nominees nominated pursuant to Section </w:t>
      </w:r>
      <w:r w:rsidRPr="004D1F3B">
        <w:rPr>
          <w:rStyle w:val="prompt0"/>
          <w:rFonts w:ascii="Arial" w:hAnsi="Arial" w:cs="Arial"/>
          <w:sz w:val="20"/>
          <w:szCs w:val="20"/>
        </w:rPr>
        <w:fldChar w:fldCharType="begin"/>
      </w:r>
      <w:r w:rsidRPr="004D1F3B">
        <w:rPr>
          <w:rStyle w:val="prompt0"/>
          <w:rFonts w:ascii="Arial" w:hAnsi="Arial" w:cs="Arial"/>
          <w:sz w:val="20"/>
          <w:szCs w:val="20"/>
        </w:rPr>
        <w:instrText xml:space="preserve"> REF _Ref411936200 \r \h  \* MERGEFORMAT </w:instrText>
      </w:r>
      <w:r w:rsidRPr="004D1F3B">
        <w:rPr>
          <w:rStyle w:val="prompt0"/>
          <w:rFonts w:ascii="Arial" w:hAnsi="Arial" w:cs="Arial"/>
          <w:sz w:val="20"/>
          <w:szCs w:val="20"/>
        </w:rPr>
      </w:r>
      <w:r w:rsidRPr="004D1F3B">
        <w:rPr>
          <w:rStyle w:val="prompt0"/>
          <w:rFonts w:ascii="Arial" w:hAnsi="Arial" w:cs="Arial"/>
          <w:sz w:val="20"/>
          <w:szCs w:val="20"/>
        </w:rPr>
        <w:fldChar w:fldCharType="separate"/>
      </w:r>
      <w:r w:rsidRPr="004D1F3B">
        <w:rPr>
          <w:rStyle w:val="prompt0"/>
          <w:rFonts w:ascii="Arial" w:hAnsi="Arial" w:cs="Arial"/>
          <w:sz w:val="20"/>
          <w:szCs w:val="20"/>
        </w:rPr>
        <w:t>5.1</w:t>
      </w:r>
      <w:r w:rsidRPr="004D1F3B">
        <w:rPr>
          <w:rStyle w:val="prompt0"/>
          <w:rFonts w:ascii="Arial" w:hAnsi="Arial" w:cs="Arial"/>
          <w:sz w:val="20"/>
          <w:szCs w:val="20"/>
        </w:rPr>
        <w:fldChar w:fldCharType="end"/>
      </w:r>
      <w:r w:rsidRPr="004D1F3B">
        <w:rPr>
          <w:rFonts w:ascii="Arial" w:hAnsi="Arial" w:cs="Arial"/>
          <w:sz w:val="20"/>
          <w:szCs w:val="20"/>
        </w:rPr>
        <w:t>.</w:t>
      </w:r>
      <w:bookmarkEnd w:id="188"/>
      <w:bookmarkEnd w:id="189"/>
      <w:bookmarkEnd w:id="190"/>
      <w:r w:rsidRPr="004D1F3B">
        <w:rPr>
          <w:rFonts w:ascii="Arial" w:hAnsi="Arial" w:cs="Arial"/>
          <w:sz w:val="20"/>
          <w:szCs w:val="20"/>
        </w:rPr>
        <w:t xml:space="preserve"> </w:t>
      </w:r>
      <w:bookmarkEnd w:id="191"/>
    </w:p>
    <w:p w14:paraId="23314D2E" w14:textId="77777777" w:rsidR="0066074F" w:rsidRPr="004D1F3B" w:rsidRDefault="0066074F" w:rsidP="00C73095">
      <w:pPr>
        <w:pStyle w:val="DWPVArtL3"/>
        <w:rPr>
          <w:rFonts w:ascii="Arial" w:hAnsi="Arial" w:cs="Arial"/>
          <w:sz w:val="20"/>
          <w:szCs w:val="20"/>
        </w:rPr>
      </w:pPr>
      <w:r w:rsidRPr="004D1F3B">
        <w:rPr>
          <w:rFonts w:ascii="Arial" w:hAnsi="Arial" w:cs="Arial"/>
          <w:sz w:val="20"/>
          <w:szCs w:val="20"/>
          <w:u w:val="single"/>
        </w:rPr>
        <w:t xml:space="preserve">Replacement of </w:t>
      </w:r>
      <w:r w:rsidRPr="004D1F3B">
        <w:rPr>
          <w:rStyle w:val="termlynxChar0"/>
          <w:rFonts w:ascii="Arial" w:hAnsi="Arial" w:cs="Arial"/>
          <w:sz w:val="20"/>
          <w:szCs w:val="20"/>
          <w:u w:val="single"/>
        </w:rPr>
        <w:t>Directors</w:t>
      </w:r>
      <w:r w:rsidRPr="004D1F3B">
        <w:rPr>
          <w:rFonts w:ascii="Arial" w:hAnsi="Arial" w:cs="Arial"/>
          <w:sz w:val="20"/>
          <w:szCs w:val="20"/>
        </w:rPr>
        <w:t xml:space="preserve">. The </w:t>
      </w:r>
      <w:r w:rsidRPr="004D1F3B">
        <w:rPr>
          <w:rStyle w:val="termlynxChar0"/>
          <w:rFonts w:ascii="Arial" w:hAnsi="Arial" w:cs="Arial"/>
          <w:sz w:val="20"/>
          <w:szCs w:val="20"/>
        </w:rPr>
        <w:t>Shareholder</w:t>
      </w:r>
      <w:r w:rsidRPr="004D1F3B">
        <w:rPr>
          <w:rFonts w:ascii="Arial" w:hAnsi="Arial" w:cs="Arial"/>
          <w:sz w:val="20"/>
          <w:szCs w:val="20"/>
        </w:rPr>
        <w:t xml:space="preserve"> entitled to nominate a </w:t>
      </w:r>
      <w:r w:rsidRPr="004D1F3B">
        <w:rPr>
          <w:rStyle w:val="termlynxChar0"/>
          <w:rFonts w:ascii="Arial" w:hAnsi="Arial" w:cs="Arial"/>
          <w:sz w:val="20"/>
          <w:szCs w:val="20"/>
        </w:rPr>
        <w:t>Director</w:t>
      </w:r>
      <w:r w:rsidRPr="004D1F3B">
        <w:rPr>
          <w:rFonts w:ascii="Arial" w:hAnsi="Arial" w:cs="Arial"/>
          <w:sz w:val="20"/>
          <w:szCs w:val="20"/>
        </w:rPr>
        <w:t xml:space="preserve"> under Section </w:t>
      </w:r>
      <w:r w:rsidRPr="004D1F3B">
        <w:rPr>
          <w:rFonts w:ascii="Arial" w:hAnsi="Arial" w:cs="Arial"/>
          <w:sz w:val="20"/>
          <w:szCs w:val="20"/>
        </w:rPr>
        <w:fldChar w:fldCharType="begin"/>
      </w:r>
      <w:r w:rsidRPr="004D1F3B">
        <w:rPr>
          <w:rFonts w:ascii="Arial" w:hAnsi="Arial" w:cs="Arial"/>
          <w:sz w:val="20"/>
          <w:szCs w:val="20"/>
        </w:rPr>
        <w:instrText xml:space="preserve"> REF _Ref486676550 \r  \* MERGEFORMAT </w:instrText>
      </w:r>
      <w:r w:rsidRPr="004D1F3B">
        <w:rPr>
          <w:rFonts w:ascii="Arial" w:hAnsi="Arial" w:cs="Arial"/>
          <w:sz w:val="20"/>
          <w:szCs w:val="20"/>
        </w:rPr>
        <w:fldChar w:fldCharType="separate"/>
      </w:r>
      <w:r w:rsidRPr="004D1F3B">
        <w:rPr>
          <w:rFonts w:ascii="Arial" w:hAnsi="Arial" w:cs="Arial"/>
          <w:sz w:val="20"/>
          <w:szCs w:val="20"/>
        </w:rPr>
        <w:t>5.1.1</w:t>
      </w:r>
      <w:r w:rsidRPr="004D1F3B">
        <w:rPr>
          <w:rFonts w:ascii="Arial" w:hAnsi="Arial" w:cs="Arial"/>
          <w:sz w:val="20"/>
          <w:szCs w:val="20"/>
        </w:rPr>
        <w:fldChar w:fldCharType="end"/>
      </w:r>
      <w:r w:rsidRPr="004D1F3B">
        <w:rPr>
          <w:rFonts w:ascii="Arial" w:hAnsi="Arial" w:cs="Arial"/>
          <w:sz w:val="20"/>
          <w:szCs w:val="20"/>
        </w:rPr>
        <w:t xml:space="preserve"> may replace any </w:t>
      </w:r>
      <w:r w:rsidRPr="004D1F3B">
        <w:rPr>
          <w:rStyle w:val="termlynxChar0"/>
          <w:rFonts w:ascii="Arial" w:hAnsi="Arial" w:cs="Arial"/>
          <w:sz w:val="20"/>
          <w:szCs w:val="20"/>
        </w:rPr>
        <w:t>Director</w:t>
      </w:r>
      <w:r w:rsidRPr="004D1F3B">
        <w:rPr>
          <w:rFonts w:ascii="Arial" w:hAnsi="Arial" w:cs="Arial"/>
          <w:sz w:val="20"/>
          <w:szCs w:val="20"/>
        </w:rPr>
        <w:t xml:space="preserve"> nominated by it at any time and from time to time. Any such </w:t>
      </w:r>
      <w:r w:rsidRPr="004D1F3B">
        <w:rPr>
          <w:rStyle w:val="termlynxChar0"/>
          <w:rFonts w:ascii="Arial" w:hAnsi="Arial" w:cs="Arial"/>
          <w:sz w:val="20"/>
          <w:szCs w:val="20"/>
        </w:rPr>
        <w:t>Shareholder</w:t>
      </w:r>
      <w:r w:rsidRPr="004D1F3B">
        <w:rPr>
          <w:rFonts w:ascii="Arial" w:hAnsi="Arial" w:cs="Arial"/>
          <w:sz w:val="20"/>
          <w:szCs w:val="20"/>
        </w:rPr>
        <w:t xml:space="preserve"> who wishes to replace a </w:t>
      </w:r>
      <w:r w:rsidRPr="004D1F3B">
        <w:rPr>
          <w:rStyle w:val="termlynxChar0"/>
          <w:rFonts w:ascii="Arial" w:hAnsi="Arial" w:cs="Arial"/>
          <w:sz w:val="20"/>
          <w:szCs w:val="20"/>
        </w:rPr>
        <w:t>Director</w:t>
      </w:r>
      <w:r w:rsidRPr="004D1F3B">
        <w:rPr>
          <w:rFonts w:ascii="Arial" w:hAnsi="Arial" w:cs="Arial"/>
          <w:sz w:val="20"/>
          <w:szCs w:val="20"/>
        </w:rPr>
        <w:t xml:space="preserve"> may have such </w:t>
      </w:r>
      <w:r w:rsidRPr="004D1F3B">
        <w:rPr>
          <w:rStyle w:val="termlynxChar0"/>
          <w:rFonts w:ascii="Arial" w:hAnsi="Arial" w:cs="Arial"/>
          <w:sz w:val="20"/>
          <w:szCs w:val="20"/>
        </w:rPr>
        <w:t>Director</w:t>
      </w:r>
      <w:r w:rsidRPr="004D1F3B">
        <w:rPr>
          <w:rFonts w:ascii="Arial" w:hAnsi="Arial" w:cs="Arial"/>
          <w:sz w:val="20"/>
          <w:szCs w:val="20"/>
        </w:rPr>
        <w:t xml:space="preserve"> replaced at any duly constituted meeting of the </w:t>
      </w:r>
      <w:r w:rsidRPr="004D1F3B">
        <w:rPr>
          <w:rStyle w:val="termlynxChar0"/>
          <w:rFonts w:ascii="Arial" w:hAnsi="Arial" w:cs="Arial"/>
          <w:sz w:val="20"/>
          <w:szCs w:val="20"/>
        </w:rPr>
        <w:t>Shareholders</w:t>
      </w:r>
      <w:r w:rsidRPr="004D1F3B">
        <w:rPr>
          <w:rFonts w:ascii="Arial" w:hAnsi="Arial" w:cs="Arial"/>
          <w:sz w:val="20"/>
          <w:szCs w:val="20"/>
        </w:rPr>
        <w:t xml:space="preserve"> entitled under Section </w:t>
      </w:r>
      <w:r w:rsidRPr="004D1F3B">
        <w:rPr>
          <w:rFonts w:ascii="Arial" w:hAnsi="Arial" w:cs="Arial"/>
          <w:sz w:val="20"/>
          <w:szCs w:val="20"/>
        </w:rPr>
        <w:fldChar w:fldCharType="begin"/>
      </w:r>
      <w:r w:rsidRPr="004D1F3B">
        <w:rPr>
          <w:rFonts w:ascii="Arial" w:hAnsi="Arial" w:cs="Arial"/>
          <w:sz w:val="20"/>
          <w:szCs w:val="20"/>
        </w:rPr>
        <w:instrText xml:space="preserve"> REF _Ref486676550 \r  \* MERGEFORMAT </w:instrText>
      </w:r>
      <w:r w:rsidRPr="004D1F3B">
        <w:rPr>
          <w:rFonts w:ascii="Arial" w:hAnsi="Arial" w:cs="Arial"/>
          <w:sz w:val="20"/>
          <w:szCs w:val="20"/>
        </w:rPr>
        <w:fldChar w:fldCharType="separate"/>
      </w:r>
      <w:r w:rsidRPr="004D1F3B">
        <w:rPr>
          <w:rFonts w:ascii="Arial" w:hAnsi="Arial" w:cs="Arial"/>
          <w:sz w:val="20"/>
          <w:szCs w:val="20"/>
        </w:rPr>
        <w:t>5.1.1</w:t>
      </w:r>
      <w:r w:rsidRPr="004D1F3B">
        <w:rPr>
          <w:rFonts w:ascii="Arial" w:hAnsi="Arial" w:cs="Arial"/>
          <w:sz w:val="20"/>
          <w:szCs w:val="20"/>
        </w:rPr>
        <w:fldChar w:fldCharType="end"/>
      </w:r>
      <w:r w:rsidRPr="004D1F3B">
        <w:rPr>
          <w:rFonts w:ascii="Arial" w:hAnsi="Arial" w:cs="Arial"/>
          <w:sz w:val="20"/>
          <w:szCs w:val="20"/>
        </w:rPr>
        <w:t xml:space="preserve"> to nominate a </w:t>
      </w:r>
      <w:r w:rsidRPr="004D1F3B">
        <w:rPr>
          <w:rStyle w:val="termlynxChar0"/>
          <w:rFonts w:ascii="Arial" w:hAnsi="Arial" w:cs="Arial"/>
          <w:sz w:val="20"/>
          <w:szCs w:val="20"/>
        </w:rPr>
        <w:t>Director</w:t>
      </w:r>
      <w:r w:rsidRPr="004D1F3B">
        <w:rPr>
          <w:rFonts w:ascii="Arial" w:hAnsi="Arial" w:cs="Arial"/>
          <w:sz w:val="20"/>
          <w:szCs w:val="20"/>
        </w:rPr>
        <w:t xml:space="preserve"> or shall forward a written resolution to that effect, signed by such </w:t>
      </w:r>
      <w:r w:rsidRPr="004D1F3B">
        <w:rPr>
          <w:rStyle w:val="termlynxChar0"/>
          <w:rFonts w:ascii="Arial" w:hAnsi="Arial" w:cs="Arial"/>
          <w:sz w:val="20"/>
          <w:szCs w:val="20"/>
        </w:rPr>
        <w:t>Shareholder</w:t>
      </w:r>
      <w:r w:rsidRPr="004D1F3B">
        <w:rPr>
          <w:rFonts w:ascii="Arial" w:hAnsi="Arial" w:cs="Arial"/>
          <w:sz w:val="20"/>
          <w:szCs w:val="20"/>
        </w:rPr>
        <w:t xml:space="preserve">, to the other </w:t>
      </w:r>
      <w:r w:rsidRPr="004D1F3B">
        <w:rPr>
          <w:rStyle w:val="termlynxChar0"/>
          <w:rFonts w:ascii="Arial" w:hAnsi="Arial" w:cs="Arial"/>
          <w:sz w:val="20"/>
          <w:szCs w:val="20"/>
        </w:rPr>
        <w:t>Shareholders</w:t>
      </w:r>
      <w:r w:rsidRPr="004D1F3B">
        <w:rPr>
          <w:rFonts w:ascii="Arial" w:hAnsi="Arial" w:cs="Arial"/>
          <w:sz w:val="20"/>
          <w:szCs w:val="20"/>
        </w:rPr>
        <w:t xml:space="preserve"> entitled to nominate a </w:t>
      </w:r>
      <w:r w:rsidRPr="004D1F3B">
        <w:rPr>
          <w:rStyle w:val="termlynxChar0"/>
          <w:rFonts w:ascii="Arial" w:hAnsi="Arial" w:cs="Arial"/>
          <w:sz w:val="20"/>
          <w:szCs w:val="20"/>
        </w:rPr>
        <w:t>Director</w:t>
      </w:r>
      <w:r w:rsidRPr="004D1F3B">
        <w:rPr>
          <w:rFonts w:ascii="Arial" w:hAnsi="Arial" w:cs="Arial"/>
          <w:sz w:val="20"/>
          <w:szCs w:val="20"/>
        </w:rPr>
        <w:t xml:space="preserve"> under Section </w:t>
      </w:r>
      <w:r w:rsidRPr="004D1F3B">
        <w:rPr>
          <w:rFonts w:ascii="Arial" w:hAnsi="Arial" w:cs="Arial"/>
          <w:sz w:val="20"/>
          <w:szCs w:val="20"/>
        </w:rPr>
        <w:fldChar w:fldCharType="begin"/>
      </w:r>
      <w:r w:rsidRPr="004D1F3B">
        <w:rPr>
          <w:rFonts w:ascii="Arial" w:hAnsi="Arial" w:cs="Arial"/>
          <w:sz w:val="20"/>
          <w:szCs w:val="20"/>
        </w:rPr>
        <w:instrText xml:space="preserve"> REF _Ref486676550 \r  \* MERGEFORMAT </w:instrText>
      </w:r>
      <w:r w:rsidRPr="004D1F3B">
        <w:rPr>
          <w:rFonts w:ascii="Arial" w:hAnsi="Arial" w:cs="Arial"/>
          <w:sz w:val="20"/>
          <w:szCs w:val="20"/>
        </w:rPr>
        <w:fldChar w:fldCharType="separate"/>
      </w:r>
      <w:r w:rsidRPr="004D1F3B">
        <w:rPr>
          <w:rFonts w:ascii="Arial" w:hAnsi="Arial" w:cs="Arial"/>
          <w:sz w:val="20"/>
          <w:szCs w:val="20"/>
        </w:rPr>
        <w:t>5.1.1</w:t>
      </w:r>
      <w:r w:rsidRPr="004D1F3B">
        <w:rPr>
          <w:rFonts w:ascii="Arial" w:hAnsi="Arial" w:cs="Arial"/>
          <w:sz w:val="20"/>
          <w:szCs w:val="20"/>
        </w:rPr>
        <w:fldChar w:fldCharType="end"/>
      </w:r>
      <w:r w:rsidRPr="004D1F3B">
        <w:rPr>
          <w:rFonts w:ascii="Arial" w:hAnsi="Arial" w:cs="Arial"/>
          <w:sz w:val="20"/>
          <w:szCs w:val="20"/>
        </w:rPr>
        <w:t xml:space="preserve"> not less than forty</w:t>
      </w:r>
      <w:r w:rsidRPr="004D1F3B">
        <w:rPr>
          <w:rFonts w:ascii="Arial" w:hAnsi="Arial" w:cs="Arial"/>
          <w:sz w:val="20"/>
          <w:szCs w:val="20"/>
        </w:rPr>
        <w:noBreakHyphen/>
        <w:t xml:space="preserve">eight (48) hours before a meeting of </w:t>
      </w:r>
      <w:r w:rsidRPr="004D1F3B">
        <w:rPr>
          <w:rStyle w:val="termlynxChar0"/>
          <w:rFonts w:ascii="Arial" w:hAnsi="Arial" w:cs="Arial"/>
          <w:sz w:val="20"/>
          <w:szCs w:val="20"/>
        </w:rPr>
        <w:t>Directors</w:t>
      </w:r>
      <w:r w:rsidRPr="004D1F3B">
        <w:rPr>
          <w:rFonts w:ascii="Arial" w:hAnsi="Arial" w:cs="Arial"/>
          <w:sz w:val="20"/>
          <w:szCs w:val="20"/>
        </w:rPr>
        <w:t xml:space="preserve"> at which such replacement director is expected to attend. Upon receipt of such written resolution, such other </w:t>
      </w:r>
      <w:r w:rsidRPr="004D1F3B">
        <w:rPr>
          <w:rStyle w:val="termlynxChar0"/>
          <w:rFonts w:ascii="Arial" w:hAnsi="Arial" w:cs="Arial"/>
          <w:sz w:val="20"/>
          <w:szCs w:val="20"/>
        </w:rPr>
        <w:t>Shareholders</w:t>
      </w:r>
      <w:r w:rsidRPr="004D1F3B">
        <w:rPr>
          <w:rFonts w:ascii="Arial" w:hAnsi="Arial" w:cs="Arial"/>
          <w:sz w:val="20"/>
          <w:szCs w:val="20"/>
        </w:rPr>
        <w:t xml:space="preserve"> shall execute the resolution and promptly return it to the </w:t>
      </w:r>
      <w:r w:rsidRPr="004D1F3B">
        <w:rPr>
          <w:rStyle w:val="termlynxChar0"/>
          <w:rFonts w:ascii="Arial" w:hAnsi="Arial" w:cs="Arial"/>
          <w:sz w:val="20"/>
          <w:szCs w:val="20"/>
        </w:rPr>
        <w:t>Shareholder</w:t>
      </w:r>
      <w:r w:rsidRPr="004D1F3B">
        <w:rPr>
          <w:rFonts w:ascii="Arial" w:hAnsi="Arial" w:cs="Arial"/>
          <w:sz w:val="20"/>
          <w:szCs w:val="20"/>
        </w:rPr>
        <w:t xml:space="preserve"> initiating the same, who, upon receipt thereof, shall forward the signed resolution to the </w:t>
      </w:r>
      <w:r w:rsidRPr="004D1F3B">
        <w:rPr>
          <w:rStyle w:val="termlynxChar0"/>
          <w:rFonts w:ascii="Arial" w:hAnsi="Arial" w:cs="Arial"/>
          <w:sz w:val="20"/>
          <w:szCs w:val="20"/>
        </w:rPr>
        <w:t>Corporation</w:t>
      </w:r>
      <w:r w:rsidRPr="004D1F3B">
        <w:rPr>
          <w:rFonts w:ascii="Arial" w:hAnsi="Arial" w:cs="Arial"/>
          <w:sz w:val="20"/>
          <w:szCs w:val="20"/>
        </w:rPr>
        <w:t xml:space="preserve"> for filing in the corporate minute book.</w:t>
      </w:r>
    </w:p>
    <w:p w14:paraId="356AB1EF" w14:textId="77777777" w:rsidR="0066074F" w:rsidRPr="004D1F3B" w:rsidRDefault="0066074F" w:rsidP="00C73095">
      <w:pPr>
        <w:pStyle w:val="DWPVArtL3"/>
        <w:rPr>
          <w:rFonts w:ascii="Arial" w:hAnsi="Arial" w:cs="Arial"/>
          <w:sz w:val="20"/>
          <w:szCs w:val="20"/>
        </w:rPr>
      </w:pPr>
      <w:r w:rsidRPr="004D1F3B">
        <w:rPr>
          <w:rFonts w:ascii="Arial" w:hAnsi="Arial" w:cs="Arial"/>
          <w:sz w:val="20"/>
          <w:szCs w:val="20"/>
          <w:u w:val="single"/>
        </w:rPr>
        <w:t xml:space="preserve">Mandatory Resignation of </w:t>
      </w:r>
      <w:r w:rsidRPr="004D1F3B">
        <w:rPr>
          <w:rStyle w:val="termlynxChar0"/>
          <w:rFonts w:ascii="Arial" w:hAnsi="Arial" w:cs="Arial"/>
          <w:sz w:val="20"/>
          <w:szCs w:val="20"/>
          <w:u w:val="single"/>
        </w:rPr>
        <w:t>Directors</w:t>
      </w:r>
      <w:r w:rsidRPr="004D1F3B">
        <w:rPr>
          <w:rFonts w:ascii="Arial" w:hAnsi="Arial" w:cs="Arial"/>
          <w:sz w:val="20"/>
          <w:szCs w:val="20"/>
        </w:rPr>
        <w:t xml:space="preserve">. In the event that any </w:t>
      </w:r>
      <w:r w:rsidRPr="004D1F3B">
        <w:rPr>
          <w:rStyle w:val="termlynxChar0"/>
          <w:rFonts w:ascii="Arial" w:hAnsi="Arial" w:cs="Arial"/>
          <w:sz w:val="20"/>
          <w:szCs w:val="20"/>
        </w:rPr>
        <w:t>Shareholder</w:t>
      </w:r>
      <w:r w:rsidRPr="004D1F3B">
        <w:rPr>
          <w:rFonts w:ascii="Arial" w:hAnsi="Arial" w:cs="Arial"/>
          <w:sz w:val="20"/>
          <w:szCs w:val="20"/>
        </w:rPr>
        <w:t xml:space="preserve"> sells all of its </w:t>
      </w:r>
      <w:r w:rsidRPr="004D1F3B">
        <w:rPr>
          <w:rStyle w:val="termlynxChar0"/>
          <w:rFonts w:ascii="Arial" w:hAnsi="Arial" w:cs="Arial"/>
          <w:sz w:val="20"/>
          <w:szCs w:val="20"/>
        </w:rPr>
        <w:t>Shares</w:t>
      </w:r>
      <w:r w:rsidRPr="004D1F3B">
        <w:rPr>
          <w:rFonts w:ascii="Arial" w:hAnsi="Arial" w:cs="Arial"/>
          <w:sz w:val="20"/>
          <w:szCs w:val="20"/>
        </w:rPr>
        <w:t xml:space="preserve"> in accordance with this </w:t>
      </w:r>
      <w:r w:rsidRPr="004D1F3B">
        <w:rPr>
          <w:rStyle w:val="termlynxChar0"/>
          <w:rFonts w:ascii="Arial" w:hAnsi="Arial" w:cs="Arial"/>
          <w:sz w:val="20"/>
          <w:szCs w:val="20"/>
        </w:rPr>
        <w:t>Agreement</w:t>
      </w:r>
      <w:r w:rsidRPr="004D1F3B">
        <w:rPr>
          <w:rFonts w:ascii="Arial" w:hAnsi="Arial" w:cs="Arial"/>
          <w:sz w:val="20"/>
          <w:szCs w:val="20"/>
        </w:rPr>
        <w:t xml:space="preserve">, the nominated </w:t>
      </w:r>
      <w:r w:rsidRPr="004D1F3B">
        <w:rPr>
          <w:rStyle w:val="termlynxChar0"/>
          <w:rFonts w:ascii="Arial" w:hAnsi="Arial" w:cs="Arial"/>
          <w:sz w:val="20"/>
          <w:szCs w:val="20"/>
        </w:rPr>
        <w:t>Directors</w:t>
      </w:r>
      <w:r w:rsidRPr="004D1F3B">
        <w:rPr>
          <w:rFonts w:ascii="Arial" w:hAnsi="Arial" w:cs="Arial"/>
          <w:sz w:val="20"/>
          <w:szCs w:val="20"/>
        </w:rPr>
        <w:t xml:space="preserve"> of such </w:t>
      </w:r>
      <w:r w:rsidRPr="004D1F3B">
        <w:rPr>
          <w:rStyle w:val="termlynxChar0"/>
          <w:rFonts w:ascii="Arial" w:hAnsi="Arial" w:cs="Arial"/>
          <w:sz w:val="20"/>
          <w:szCs w:val="20"/>
        </w:rPr>
        <w:t>Shareholder</w:t>
      </w:r>
      <w:r w:rsidRPr="004D1F3B">
        <w:rPr>
          <w:rFonts w:ascii="Arial" w:hAnsi="Arial" w:cs="Arial"/>
          <w:sz w:val="20"/>
          <w:szCs w:val="20"/>
        </w:rPr>
        <w:t xml:space="preserve"> shall immediately upon such sale resign and provide a release to the </w:t>
      </w:r>
      <w:r w:rsidRPr="004D1F3B">
        <w:rPr>
          <w:rStyle w:val="termlynxChar0"/>
          <w:rFonts w:ascii="Arial" w:hAnsi="Arial" w:cs="Arial"/>
          <w:sz w:val="20"/>
          <w:szCs w:val="20"/>
        </w:rPr>
        <w:t>Corporation</w:t>
      </w:r>
      <w:r w:rsidRPr="004D1F3B">
        <w:rPr>
          <w:rFonts w:ascii="Arial" w:hAnsi="Arial" w:cs="Arial"/>
          <w:sz w:val="20"/>
          <w:szCs w:val="20"/>
        </w:rPr>
        <w:t xml:space="preserve"> and the purchaser of such </w:t>
      </w:r>
      <w:r w:rsidRPr="004D1F3B">
        <w:rPr>
          <w:rStyle w:val="termlynxChar0"/>
          <w:rFonts w:ascii="Arial" w:hAnsi="Arial" w:cs="Arial"/>
          <w:sz w:val="20"/>
          <w:szCs w:val="20"/>
        </w:rPr>
        <w:t>Shares</w:t>
      </w:r>
      <w:r w:rsidRPr="004D1F3B">
        <w:rPr>
          <w:rFonts w:ascii="Arial" w:hAnsi="Arial" w:cs="Arial"/>
          <w:sz w:val="20"/>
          <w:szCs w:val="20"/>
        </w:rPr>
        <w:t xml:space="preserve"> shall be entitled to the same rights, if any, to nominate the same number of </w:t>
      </w:r>
      <w:r w:rsidRPr="004D1F3B">
        <w:rPr>
          <w:rStyle w:val="termlynxChar0"/>
          <w:rFonts w:ascii="Arial" w:hAnsi="Arial" w:cs="Arial"/>
          <w:sz w:val="20"/>
          <w:szCs w:val="20"/>
        </w:rPr>
        <w:t>Directors</w:t>
      </w:r>
      <w:r w:rsidRPr="004D1F3B">
        <w:rPr>
          <w:rFonts w:ascii="Arial" w:hAnsi="Arial" w:cs="Arial"/>
          <w:sz w:val="20"/>
          <w:szCs w:val="20"/>
        </w:rPr>
        <w:t xml:space="preserve"> as such </w:t>
      </w:r>
      <w:r w:rsidRPr="004D1F3B">
        <w:rPr>
          <w:rStyle w:val="termlynxChar0"/>
          <w:rFonts w:ascii="Arial" w:hAnsi="Arial" w:cs="Arial"/>
          <w:sz w:val="20"/>
          <w:szCs w:val="20"/>
        </w:rPr>
        <w:t>Shareholder</w:t>
      </w:r>
      <w:r w:rsidRPr="004D1F3B">
        <w:rPr>
          <w:rFonts w:ascii="Arial" w:hAnsi="Arial" w:cs="Arial"/>
          <w:sz w:val="20"/>
          <w:szCs w:val="20"/>
        </w:rPr>
        <w:t xml:space="preserve"> had.</w:t>
      </w:r>
    </w:p>
    <w:p w14:paraId="5938EE99" w14:textId="77777777" w:rsidR="0066074F" w:rsidRPr="004D1F3B" w:rsidRDefault="0066074F" w:rsidP="00C73095">
      <w:pPr>
        <w:pStyle w:val="DWPVArtL3"/>
        <w:rPr>
          <w:rFonts w:ascii="Arial" w:hAnsi="Arial" w:cs="Arial"/>
          <w:sz w:val="20"/>
          <w:szCs w:val="20"/>
        </w:rPr>
      </w:pPr>
      <w:bookmarkStart w:id="193" w:name="_Ref411936623"/>
      <w:r w:rsidRPr="004D1F3B">
        <w:rPr>
          <w:rFonts w:ascii="Arial" w:hAnsi="Arial" w:cs="Arial"/>
          <w:sz w:val="20"/>
          <w:szCs w:val="20"/>
          <w:u w:val="single"/>
        </w:rPr>
        <w:t>Filling vacancies</w:t>
      </w:r>
      <w:r w:rsidRPr="004D1F3B">
        <w:rPr>
          <w:rFonts w:ascii="Arial" w:hAnsi="Arial" w:cs="Arial"/>
          <w:sz w:val="20"/>
          <w:szCs w:val="20"/>
        </w:rPr>
        <w:t xml:space="preserve">. In the event that any </w:t>
      </w:r>
      <w:r w:rsidRPr="004D1F3B">
        <w:rPr>
          <w:rStyle w:val="termlynxChar0"/>
          <w:rFonts w:ascii="Arial" w:hAnsi="Arial" w:cs="Arial"/>
          <w:sz w:val="20"/>
          <w:szCs w:val="20"/>
        </w:rPr>
        <w:t>Shareholder</w:t>
      </w:r>
      <w:r w:rsidRPr="004D1F3B">
        <w:rPr>
          <w:rFonts w:ascii="Arial" w:hAnsi="Arial" w:cs="Arial"/>
          <w:sz w:val="20"/>
          <w:szCs w:val="20"/>
        </w:rPr>
        <w:t xml:space="preserve"> entitled under Section </w:t>
      </w:r>
      <w:r w:rsidRPr="004D1F3B">
        <w:rPr>
          <w:rFonts w:ascii="Arial" w:hAnsi="Arial" w:cs="Arial"/>
          <w:sz w:val="20"/>
          <w:szCs w:val="20"/>
        </w:rPr>
        <w:fldChar w:fldCharType="begin"/>
      </w:r>
      <w:r w:rsidRPr="004D1F3B">
        <w:rPr>
          <w:rFonts w:ascii="Arial" w:hAnsi="Arial" w:cs="Arial"/>
          <w:sz w:val="20"/>
          <w:szCs w:val="20"/>
        </w:rPr>
        <w:instrText xml:space="preserve"> REF _Ref258329084 \r \h  \* MERGEFORMAT </w:instrText>
      </w:r>
      <w:r w:rsidRPr="004D1F3B">
        <w:rPr>
          <w:rFonts w:ascii="Arial" w:hAnsi="Arial" w:cs="Arial"/>
          <w:sz w:val="20"/>
          <w:szCs w:val="20"/>
        </w:rPr>
      </w:r>
      <w:r w:rsidRPr="004D1F3B">
        <w:rPr>
          <w:rFonts w:ascii="Arial" w:hAnsi="Arial" w:cs="Arial"/>
          <w:sz w:val="20"/>
          <w:szCs w:val="20"/>
        </w:rPr>
        <w:fldChar w:fldCharType="separate"/>
      </w:r>
      <w:r w:rsidRPr="004D1F3B">
        <w:rPr>
          <w:rFonts w:ascii="Arial" w:hAnsi="Arial" w:cs="Arial"/>
          <w:sz w:val="20"/>
          <w:szCs w:val="20"/>
        </w:rPr>
        <w:t>5.1.1</w:t>
      </w:r>
      <w:r w:rsidRPr="004D1F3B">
        <w:rPr>
          <w:rFonts w:ascii="Arial" w:hAnsi="Arial" w:cs="Arial"/>
          <w:sz w:val="20"/>
          <w:szCs w:val="20"/>
        </w:rPr>
        <w:fldChar w:fldCharType="end"/>
      </w:r>
      <w:r w:rsidRPr="004D1F3B">
        <w:rPr>
          <w:rFonts w:ascii="Arial" w:hAnsi="Arial" w:cs="Arial"/>
          <w:sz w:val="20"/>
          <w:szCs w:val="20"/>
        </w:rPr>
        <w:t xml:space="preserve"> to nominate a </w:t>
      </w:r>
      <w:r w:rsidRPr="004D1F3B">
        <w:rPr>
          <w:rStyle w:val="termlynxChar0"/>
          <w:rFonts w:ascii="Arial" w:hAnsi="Arial" w:cs="Arial"/>
          <w:sz w:val="20"/>
          <w:szCs w:val="20"/>
        </w:rPr>
        <w:t>Director</w:t>
      </w:r>
      <w:r w:rsidRPr="004D1F3B">
        <w:rPr>
          <w:rFonts w:ascii="Arial" w:hAnsi="Arial" w:cs="Arial"/>
          <w:sz w:val="20"/>
          <w:szCs w:val="20"/>
        </w:rPr>
        <w:t xml:space="preserve"> ceases to hold at least </w:t>
      </w:r>
      <w:r w:rsidRPr="004D1F3B">
        <w:rPr>
          <w:rStyle w:val="DraftRange"/>
          <w:rFonts w:ascii="Arial" w:hAnsi="Arial" w:cs="Arial"/>
          <w:b w:val="0"/>
          <w:sz w:val="20"/>
          <w:szCs w:val="20"/>
        </w:rPr>
        <w:t>fifteen (15%) of the</w:t>
      </w:r>
      <w:r w:rsidRPr="004D1F3B">
        <w:rPr>
          <w:rFonts w:ascii="Arial" w:hAnsi="Arial" w:cs="Arial"/>
          <w:sz w:val="20"/>
          <w:szCs w:val="20"/>
        </w:rPr>
        <w:t xml:space="preserve"> </w:t>
      </w:r>
      <w:r w:rsidRPr="004D1F3B">
        <w:rPr>
          <w:rStyle w:val="termlynxChar0"/>
          <w:rFonts w:ascii="Arial" w:hAnsi="Arial" w:cs="Arial"/>
          <w:sz w:val="20"/>
          <w:szCs w:val="20"/>
        </w:rPr>
        <w:t>Voting Shares</w:t>
      </w:r>
      <w:r w:rsidRPr="004D1F3B">
        <w:rPr>
          <w:rFonts w:ascii="Arial" w:hAnsi="Arial" w:cs="Arial"/>
          <w:sz w:val="20"/>
          <w:szCs w:val="20"/>
        </w:rPr>
        <w:t xml:space="preserve">, that </w:t>
      </w:r>
      <w:r w:rsidRPr="004D1F3B">
        <w:rPr>
          <w:rStyle w:val="termlynxChar0"/>
          <w:rFonts w:ascii="Arial" w:hAnsi="Arial" w:cs="Arial"/>
          <w:sz w:val="20"/>
          <w:szCs w:val="20"/>
        </w:rPr>
        <w:t>Shareholder</w:t>
      </w:r>
      <w:r w:rsidRPr="004D1F3B">
        <w:rPr>
          <w:rFonts w:ascii="Arial" w:hAnsi="Arial" w:cs="Arial"/>
          <w:sz w:val="20"/>
          <w:szCs w:val="20"/>
        </w:rPr>
        <w:t xml:space="preserve"> shall not be entitled to nominate any </w:t>
      </w:r>
      <w:r w:rsidRPr="004D1F3B">
        <w:rPr>
          <w:rStyle w:val="termlynxChar0"/>
          <w:rFonts w:ascii="Arial" w:hAnsi="Arial" w:cs="Arial"/>
          <w:sz w:val="20"/>
          <w:szCs w:val="20"/>
        </w:rPr>
        <w:t>Directors</w:t>
      </w:r>
      <w:r w:rsidRPr="004D1F3B">
        <w:rPr>
          <w:rFonts w:ascii="Arial" w:hAnsi="Arial" w:cs="Arial"/>
          <w:sz w:val="20"/>
          <w:szCs w:val="20"/>
        </w:rPr>
        <w:t xml:space="preserve"> under Section </w:t>
      </w:r>
      <w:r w:rsidRPr="004D1F3B">
        <w:rPr>
          <w:rFonts w:ascii="Arial" w:hAnsi="Arial" w:cs="Arial"/>
          <w:sz w:val="20"/>
          <w:szCs w:val="20"/>
        </w:rPr>
        <w:fldChar w:fldCharType="begin"/>
      </w:r>
      <w:r w:rsidRPr="004D1F3B">
        <w:rPr>
          <w:rFonts w:ascii="Arial" w:hAnsi="Arial" w:cs="Arial"/>
          <w:sz w:val="20"/>
          <w:szCs w:val="20"/>
        </w:rPr>
        <w:instrText xml:space="preserve"> REF _Ref258329084 \r \h  \* MERGEFORMAT </w:instrText>
      </w:r>
      <w:r w:rsidRPr="004D1F3B">
        <w:rPr>
          <w:rFonts w:ascii="Arial" w:hAnsi="Arial" w:cs="Arial"/>
          <w:sz w:val="20"/>
          <w:szCs w:val="20"/>
        </w:rPr>
      </w:r>
      <w:r w:rsidRPr="004D1F3B">
        <w:rPr>
          <w:rFonts w:ascii="Arial" w:hAnsi="Arial" w:cs="Arial"/>
          <w:sz w:val="20"/>
          <w:szCs w:val="20"/>
        </w:rPr>
        <w:fldChar w:fldCharType="separate"/>
      </w:r>
      <w:r w:rsidRPr="004D1F3B">
        <w:rPr>
          <w:rFonts w:ascii="Arial" w:hAnsi="Arial" w:cs="Arial"/>
          <w:sz w:val="20"/>
          <w:szCs w:val="20"/>
        </w:rPr>
        <w:t>5.1.1</w:t>
      </w:r>
      <w:r w:rsidRPr="004D1F3B">
        <w:rPr>
          <w:rFonts w:ascii="Arial" w:hAnsi="Arial" w:cs="Arial"/>
          <w:sz w:val="20"/>
          <w:szCs w:val="20"/>
        </w:rPr>
        <w:fldChar w:fldCharType="end"/>
      </w:r>
      <w:r w:rsidRPr="004D1F3B">
        <w:rPr>
          <w:rFonts w:ascii="Arial" w:hAnsi="Arial" w:cs="Arial"/>
          <w:sz w:val="20"/>
          <w:szCs w:val="20"/>
        </w:rPr>
        <w:t xml:space="preserve">, the nominated </w:t>
      </w:r>
      <w:r w:rsidRPr="004D1F3B">
        <w:rPr>
          <w:rStyle w:val="termlynxChar0"/>
          <w:rFonts w:ascii="Arial" w:hAnsi="Arial" w:cs="Arial"/>
          <w:sz w:val="20"/>
          <w:szCs w:val="20"/>
        </w:rPr>
        <w:t>Director</w:t>
      </w:r>
      <w:r w:rsidRPr="004D1F3B">
        <w:rPr>
          <w:rFonts w:ascii="Arial" w:hAnsi="Arial" w:cs="Arial"/>
          <w:sz w:val="20"/>
          <w:szCs w:val="20"/>
        </w:rPr>
        <w:t xml:space="preserve">(s) of such </w:t>
      </w:r>
      <w:r w:rsidRPr="004D1F3B">
        <w:rPr>
          <w:rStyle w:val="termlynxChar0"/>
          <w:rFonts w:ascii="Arial" w:hAnsi="Arial" w:cs="Arial"/>
          <w:sz w:val="20"/>
          <w:szCs w:val="20"/>
        </w:rPr>
        <w:t>Shareholder</w:t>
      </w:r>
      <w:r w:rsidRPr="004D1F3B">
        <w:rPr>
          <w:rFonts w:ascii="Arial" w:hAnsi="Arial" w:cs="Arial"/>
          <w:sz w:val="20"/>
          <w:szCs w:val="20"/>
        </w:rPr>
        <w:t xml:space="preserve"> shall immediately, upon the occurrence of such event, resign and provide a release to the </w:t>
      </w:r>
      <w:r w:rsidRPr="004D1F3B">
        <w:rPr>
          <w:rStyle w:val="termlynxChar0"/>
          <w:rFonts w:ascii="Arial" w:hAnsi="Arial" w:cs="Arial"/>
          <w:sz w:val="20"/>
          <w:szCs w:val="20"/>
        </w:rPr>
        <w:t>Corporation</w:t>
      </w:r>
      <w:r w:rsidRPr="004D1F3B">
        <w:rPr>
          <w:rFonts w:ascii="Arial" w:hAnsi="Arial" w:cs="Arial"/>
          <w:sz w:val="20"/>
          <w:szCs w:val="20"/>
        </w:rPr>
        <w:t xml:space="preserve"> and the other </w:t>
      </w:r>
      <w:r w:rsidRPr="004D1F3B">
        <w:rPr>
          <w:rStyle w:val="termlynxChar0"/>
          <w:rFonts w:ascii="Arial" w:hAnsi="Arial" w:cs="Arial"/>
          <w:sz w:val="20"/>
          <w:szCs w:val="20"/>
        </w:rPr>
        <w:t>Shareholders</w:t>
      </w:r>
      <w:r w:rsidRPr="004D1F3B">
        <w:rPr>
          <w:rFonts w:ascii="Arial" w:hAnsi="Arial" w:cs="Arial"/>
          <w:sz w:val="20"/>
          <w:szCs w:val="20"/>
        </w:rPr>
        <w:t xml:space="preserve"> entitled under Section </w:t>
      </w:r>
      <w:r w:rsidRPr="004D1F3B">
        <w:rPr>
          <w:rFonts w:ascii="Arial" w:hAnsi="Arial" w:cs="Arial"/>
          <w:sz w:val="20"/>
          <w:szCs w:val="20"/>
        </w:rPr>
        <w:fldChar w:fldCharType="begin"/>
      </w:r>
      <w:r w:rsidRPr="004D1F3B">
        <w:rPr>
          <w:rFonts w:ascii="Arial" w:hAnsi="Arial" w:cs="Arial"/>
          <w:sz w:val="20"/>
          <w:szCs w:val="20"/>
        </w:rPr>
        <w:instrText xml:space="preserve"> REF _Ref258329084 \r \h  \* MERGEFORMAT </w:instrText>
      </w:r>
      <w:r w:rsidRPr="004D1F3B">
        <w:rPr>
          <w:rFonts w:ascii="Arial" w:hAnsi="Arial" w:cs="Arial"/>
          <w:sz w:val="20"/>
          <w:szCs w:val="20"/>
        </w:rPr>
      </w:r>
      <w:r w:rsidRPr="004D1F3B">
        <w:rPr>
          <w:rFonts w:ascii="Arial" w:hAnsi="Arial" w:cs="Arial"/>
          <w:sz w:val="20"/>
          <w:szCs w:val="20"/>
        </w:rPr>
        <w:fldChar w:fldCharType="separate"/>
      </w:r>
      <w:r w:rsidRPr="004D1F3B">
        <w:rPr>
          <w:rFonts w:ascii="Arial" w:hAnsi="Arial" w:cs="Arial"/>
          <w:sz w:val="20"/>
          <w:szCs w:val="20"/>
        </w:rPr>
        <w:t>5.1.1</w:t>
      </w:r>
      <w:r w:rsidRPr="004D1F3B">
        <w:rPr>
          <w:rFonts w:ascii="Arial" w:hAnsi="Arial" w:cs="Arial"/>
          <w:sz w:val="20"/>
          <w:szCs w:val="20"/>
        </w:rPr>
        <w:fldChar w:fldCharType="end"/>
      </w:r>
      <w:r w:rsidRPr="004D1F3B">
        <w:rPr>
          <w:rFonts w:ascii="Arial" w:hAnsi="Arial" w:cs="Arial"/>
          <w:sz w:val="20"/>
          <w:szCs w:val="20"/>
        </w:rPr>
        <w:t xml:space="preserve"> to nominate a </w:t>
      </w:r>
      <w:r w:rsidRPr="004D1F3B">
        <w:rPr>
          <w:rStyle w:val="termlynxChar0"/>
          <w:rFonts w:ascii="Arial" w:hAnsi="Arial" w:cs="Arial"/>
          <w:sz w:val="20"/>
          <w:szCs w:val="20"/>
        </w:rPr>
        <w:t>Director</w:t>
      </w:r>
      <w:r w:rsidRPr="004D1F3B">
        <w:rPr>
          <w:rFonts w:ascii="Arial" w:hAnsi="Arial" w:cs="Arial"/>
          <w:sz w:val="20"/>
          <w:szCs w:val="20"/>
        </w:rPr>
        <w:t xml:space="preserve"> shall be entitled to fill the resulting vacancy on the </w:t>
      </w:r>
      <w:r w:rsidRPr="004D1F3B">
        <w:rPr>
          <w:rStyle w:val="termlynxChar0"/>
          <w:rFonts w:ascii="Arial" w:hAnsi="Arial" w:cs="Arial"/>
          <w:sz w:val="20"/>
          <w:szCs w:val="20"/>
        </w:rPr>
        <w:t>Board</w:t>
      </w:r>
      <w:r w:rsidRPr="004D1F3B">
        <w:rPr>
          <w:rFonts w:ascii="Arial" w:hAnsi="Arial" w:cs="Arial"/>
          <w:sz w:val="20"/>
          <w:szCs w:val="20"/>
        </w:rPr>
        <w:t xml:space="preserve"> or the number of directors shall be reduced accordingly.</w:t>
      </w:r>
      <w:bookmarkEnd w:id="193"/>
    </w:p>
    <w:p w14:paraId="78263613" w14:textId="77777777" w:rsidR="0066074F" w:rsidRPr="004D1F3B" w:rsidRDefault="0066074F" w:rsidP="00C73095">
      <w:pPr>
        <w:pStyle w:val="DWPVArtL3"/>
        <w:rPr>
          <w:rFonts w:ascii="Arial" w:hAnsi="Arial" w:cs="Arial"/>
          <w:sz w:val="20"/>
          <w:szCs w:val="20"/>
        </w:rPr>
      </w:pPr>
      <w:bookmarkStart w:id="194" w:name="_Ref433357271"/>
      <w:r w:rsidRPr="004D1F3B">
        <w:rPr>
          <w:rStyle w:val="idea9"/>
          <w:rFonts w:ascii="Arial" w:hAnsi="Arial" w:cs="Arial"/>
          <w:sz w:val="20"/>
          <w:szCs w:val="20"/>
          <w:u w:val="single"/>
        </w:rPr>
        <w:t xml:space="preserve">Qualifications of </w:t>
      </w:r>
      <w:r w:rsidRPr="004D1F3B">
        <w:rPr>
          <w:rStyle w:val="termlynxChar0"/>
          <w:rFonts w:ascii="Arial" w:hAnsi="Arial" w:cs="Arial"/>
          <w:sz w:val="20"/>
          <w:szCs w:val="20"/>
          <w:u w:val="single"/>
        </w:rPr>
        <w:t>Directors</w:t>
      </w:r>
      <w:r w:rsidRPr="004D1F3B">
        <w:rPr>
          <w:rStyle w:val="idea9"/>
          <w:rFonts w:ascii="Arial" w:hAnsi="Arial" w:cs="Arial"/>
          <w:sz w:val="20"/>
          <w:szCs w:val="20"/>
        </w:rPr>
        <w:t xml:space="preserve">. Each </w:t>
      </w:r>
      <w:r w:rsidRPr="004D1F3B">
        <w:rPr>
          <w:rStyle w:val="termlynxChar0"/>
          <w:rFonts w:ascii="Arial" w:hAnsi="Arial" w:cs="Arial"/>
          <w:sz w:val="20"/>
          <w:szCs w:val="20"/>
        </w:rPr>
        <w:t>Director</w:t>
      </w:r>
      <w:r w:rsidRPr="004D1F3B">
        <w:rPr>
          <w:rStyle w:val="idea9"/>
          <w:rFonts w:ascii="Arial" w:hAnsi="Arial" w:cs="Arial"/>
          <w:sz w:val="20"/>
          <w:szCs w:val="20"/>
        </w:rPr>
        <w:t xml:space="preserve"> nominated or elected to the </w:t>
      </w:r>
      <w:r w:rsidRPr="004D1F3B">
        <w:rPr>
          <w:rStyle w:val="termlynxChar0"/>
          <w:rFonts w:ascii="Arial" w:hAnsi="Arial" w:cs="Arial"/>
          <w:sz w:val="20"/>
          <w:szCs w:val="20"/>
        </w:rPr>
        <w:t>Board</w:t>
      </w:r>
      <w:r w:rsidRPr="004D1F3B">
        <w:rPr>
          <w:rFonts w:ascii="Arial" w:hAnsi="Arial" w:cs="Arial"/>
          <w:sz w:val="20"/>
          <w:szCs w:val="20"/>
        </w:rPr>
        <w:t xml:space="preserve"> pursuant to this Section </w:t>
      </w:r>
      <w:r w:rsidRPr="004D1F3B">
        <w:rPr>
          <w:rFonts w:ascii="Arial" w:hAnsi="Arial" w:cs="Arial"/>
          <w:sz w:val="20"/>
          <w:szCs w:val="20"/>
        </w:rPr>
        <w:fldChar w:fldCharType="begin"/>
      </w:r>
      <w:r w:rsidRPr="004D1F3B">
        <w:rPr>
          <w:rFonts w:ascii="Arial" w:hAnsi="Arial" w:cs="Arial"/>
          <w:sz w:val="20"/>
          <w:szCs w:val="20"/>
        </w:rPr>
        <w:instrText xml:space="preserve"> REF _Ref411936426 \r \h  \* MERGEFORMAT </w:instrText>
      </w:r>
      <w:r w:rsidRPr="004D1F3B">
        <w:rPr>
          <w:rFonts w:ascii="Arial" w:hAnsi="Arial" w:cs="Arial"/>
          <w:sz w:val="20"/>
          <w:szCs w:val="20"/>
        </w:rPr>
      </w:r>
      <w:r w:rsidRPr="004D1F3B">
        <w:rPr>
          <w:rFonts w:ascii="Arial" w:hAnsi="Arial" w:cs="Arial"/>
          <w:sz w:val="20"/>
          <w:szCs w:val="20"/>
        </w:rPr>
        <w:fldChar w:fldCharType="separate"/>
      </w:r>
      <w:r w:rsidRPr="004D1F3B">
        <w:rPr>
          <w:rFonts w:ascii="Arial" w:hAnsi="Arial" w:cs="Arial"/>
          <w:sz w:val="20"/>
          <w:szCs w:val="20"/>
        </w:rPr>
        <w:t>5.1</w:t>
      </w:r>
      <w:r w:rsidRPr="004D1F3B">
        <w:rPr>
          <w:rFonts w:ascii="Arial" w:hAnsi="Arial" w:cs="Arial"/>
          <w:sz w:val="20"/>
          <w:szCs w:val="20"/>
        </w:rPr>
        <w:fldChar w:fldCharType="end"/>
      </w:r>
      <w:r w:rsidRPr="004D1F3B">
        <w:rPr>
          <w:rFonts w:ascii="Arial" w:hAnsi="Arial" w:cs="Arial"/>
          <w:sz w:val="20"/>
          <w:szCs w:val="20"/>
        </w:rPr>
        <w:t xml:space="preserve"> shall be an individual who is qualified to act as a director under the </w:t>
      </w:r>
      <w:r w:rsidRPr="004D1F3B">
        <w:rPr>
          <w:rStyle w:val="termlynxChar0"/>
          <w:rFonts w:ascii="Arial" w:hAnsi="Arial" w:cs="Arial"/>
          <w:sz w:val="20"/>
          <w:szCs w:val="20"/>
        </w:rPr>
        <w:t>Act</w:t>
      </w:r>
      <w:bookmarkEnd w:id="194"/>
      <w:r w:rsidRPr="004D1F3B">
        <w:rPr>
          <w:rFonts w:ascii="Arial" w:hAnsi="Arial" w:cs="Arial"/>
          <w:sz w:val="20"/>
          <w:szCs w:val="20"/>
        </w:rPr>
        <w:t>.</w:t>
      </w:r>
    </w:p>
    <w:p w14:paraId="6CF57694" w14:textId="77777777" w:rsidR="0066074F" w:rsidRPr="004D1F3B" w:rsidRDefault="0066074F" w:rsidP="00C73095">
      <w:pPr>
        <w:pStyle w:val="DWPVArtL2"/>
        <w:rPr>
          <w:rFonts w:ascii="Arial" w:hAnsi="Arial" w:cs="Arial"/>
          <w:sz w:val="20"/>
          <w:szCs w:val="20"/>
        </w:rPr>
      </w:pPr>
      <w:bookmarkStart w:id="195" w:name="_Ref529179398"/>
      <w:bookmarkStart w:id="196" w:name="_Toc103418069"/>
      <w:bookmarkStart w:id="197" w:name="_Toc257796542"/>
      <w:bookmarkStart w:id="198" w:name="_Toc257796760"/>
      <w:bookmarkStart w:id="199" w:name="_Toc459701549"/>
      <w:bookmarkStart w:id="200" w:name="_Toc456726240"/>
      <w:r w:rsidRPr="004D1F3B">
        <w:rPr>
          <w:rFonts w:ascii="Arial" w:hAnsi="Arial" w:cs="Arial"/>
          <w:sz w:val="20"/>
          <w:szCs w:val="20"/>
        </w:rPr>
        <w:t>Term of Office</w:t>
      </w:r>
      <w:bookmarkEnd w:id="195"/>
      <w:bookmarkEnd w:id="196"/>
      <w:bookmarkEnd w:id="197"/>
      <w:bookmarkEnd w:id="198"/>
      <w:bookmarkEnd w:id="199"/>
      <w:bookmarkEnd w:id="200"/>
    </w:p>
    <w:bookmarkEnd w:id="147"/>
    <w:bookmarkEnd w:id="148"/>
    <w:bookmarkEnd w:id="149"/>
    <w:bookmarkEnd w:id="150"/>
    <w:p w14:paraId="1FD2F963" w14:textId="77777777" w:rsidR="0066074F" w:rsidRPr="004D1F3B" w:rsidRDefault="0066074F" w:rsidP="00C73095">
      <w:pPr>
        <w:pStyle w:val="DWPVFirstLineIndent"/>
        <w:rPr>
          <w:rFonts w:ascii="Arial" w:hAnsi="Arial" w:cs="Arial"/>
          <w:sz w:val="20"/>
        </w:rPr>
      </w:pPr>
      <w:r w:rsidRPr="004D1F3B">
        <w:rPr>
          <w:rFonts w:ascii="Arial" w:hAnsi="Arial" w:cs="Arial"/>
          <w:sz w:val="20"/>
        </w:rPr>
        <w:t xml:space="preserve">The term of office of a </w:t>
      </w:r>
      <w:r w:rsidRPr="004D1F3B">
        <w:rPr>
          <w:rStyle w:val="termlynxChar0"/>
          <w:rFonts w:ascii="Arial" w:hAnsi="Arial" w:cs="Arial"/>
          <w:sz w:val="20"/>
        </w:rPr>
        <w:t>Director</w:t>
      </w:r>
      <w:r w:rsidRPr="004D1F3B">
        <w:rPr>
          <w:rFonts w:ascii="Arial" w:hAnsi="Arial" w:cs="Arial"/>
          <w:sz w:val="20"/>
        </w:rPr>
        <w:t xml:space="preserve"> shall commence on the date of that individual’s election to the </w:t>
      </w:r>
      <w:r w:rsidRPr="004D1F3B">
        <w:rPr>
          <w:rStyle w:val="termlynxChar0"/>
          <w:rFonts w:ascii="Arial" w:hAnsi="Arial" w:cs="Arial"/>
          <w:sz w:val="20"/>
        </w:rPr>
        <w:t>Board</w:t>
      </w:r>
      <w:r w:rsidRPr="004D1F3B">
        <w:rPr>
          <w:rFonts w:ascii="Arial" w:hAnsi="Arial" w:cs="Arial"/>
          <w:sz w:val="20"/>
        </w:rPr>
        <w:t xml:space="preserve"> and shall terminate at the close of the next following annual meeting of the </w:t>
      </w:r>
      <w:r w:rsidRPr="004D1F3B">
        <w:rPr>
          <w:rStyle w:val="termlynxChar0"/>
          <w:rFonts w:ascii="Arial" w:hAnsi="Arial" w:cs="Arial"/>
          <w:sz w:val="20"/>
        </w:rPr>
        <w:t>Shareholders</w:t>
      </w:r>
      <w:r w:rsidRPr="004D1F3B">
        <w:rPr>
          <w:rFonts w:ascii="Arial" w:hAnsi="Arial" w:cs="Arial"/>
          <w:sz w:val="20"/>
        </w:rPr>
        <w:t xml:space="preserve">, provided that his successor is elected at such meeting, or at any time prior thereto if the </w:t>
      </w:r>
      <w:r w:rsidRPr="004D1F3B">
        <w:rPr>
          <w:rStyle w:val="termlynxChar0"/>
          <w:rFonts w:ascii="Arial" w:hAnsi="Arial" w:cs="Arial"/>
          <w:sz w:val="20"/>
        </w:rPr>
        <w:t>Shareholder</w:t>
      </w:r>
      <w:r w:rsidRPr="004D1F3B">
        <w:rPr>
          <w:rFonts w:ascii="Arial" w:hAnsi="Arial" w:cs="Arial"/>
          <w:sz w:val="20"/>
        </w:rPr>
        <w:t xml:space="preserve"> nominating a </w:t>
      </w:r>
      <w:r w:rsidRPr="004D1F3B">
        <w:rPr>
          <w:rStyle w:val="termlynxChar0"/>
          <w:rFonts w:ascii="Arial" w:hAnsi="Arial" w:cs="Arial"/>
          <w:sz w:val="20"/>
        </w:rPr>
        <w:t>Director</w:t>
      </w:r>
      <w:r w:rsidRPr="004D1F3B">
        <w:rPr>
          <w:rFonts w:ascii="Arial" w:hAnsi="Arial" w:cs="Arial"/>
          <w:sz w:val="20"/>
        </w:rPr>
        <w:t xml:space="preserve"> replaces such </w:t>
      </w:r>
      <w:r w:rsidRPr="004D1F3B">
        <w:rPr>
          <w:rStyle w:val="termlynxChar0"/>
          <w:rFonts w:ascii="Arial" w:hAnsi="Arial" w:cs="Arial"/>
          <w:sz w:val="20"/>
        </w:rPr>
        <w:t>Director</w:t>
      </w:r>
      <w:r w:rsidRPr="004D1F3B">
        <w:rPr>
          <w:rFonts w:ascii="Arial" w:hAnsi="Arial" w:cs="Arial"/>
          <w:sz w:val="20"/>
        </w:rPr>
        <w:t xml:space="preserve"> in accordance with Section </w:t>
      </w:r>
      <w:r w:rsidRPr="004D1F3B">
        <w:rPr>
          <w:rFonts w:ascii="Arial" w:hAnsi="Arial" w:cs="Arial"/>
          <w:sz w:val="20"/>
        </w:rPr>
        <w:fldChar w:fldCharType="begin"/>
      </w:r>
      <w:r w:rsidRPr="004D1F3B">
        <w:rPr>
          <w:rFonts w:ascii="Arial" w:hAnsi="Arial" w:cs="Arial"/>
          <w:sz w:val="20"/>
        </w:rPr>
        <w:instrText xml:space="preserve"> REF _Ref530200695 \r \h  \* MERGEFORMAT </w:instrText>
      </w:r>
      <w:r w:rsidRPr="004D1F3B">
        <w:rPr>
          <w:rFonts w:ascii="Arial" w:hAnsi="Arial" w:cs="Arial"/>
          <w:sz w:val="20"/>
        </w:rPr>
      </w:r>
      <w:r w:rsidRPr="004D1F3B">
        <w:rPr>
          <w:rFonts w:ascii="Arial" w:hAnsi="Arial" w:cs="Arial"/>
          <w:sz w:val="20"/>
        </w:rPr>
        <w:fldChar w:fldCharType="separate"/>
      </w:r>
      <w:r w:rsidRPr="004D1F3B">
        <w:rPr>
          <w:rFonts w:ascii="Arial" w:hAnsi="Arial" w:cs="Arial"/>
          <w:sz w:val="20"/>
        </w:rPr>
        <w:t>5.1.2</w:t>
      </w:r>
      <w:r w:rsidRPr="004D1F3B">
        <w:rPr>
          <w:rFonts w:ascii="Arial" w:hAnsi="Arial" w:cs="Arial"/>
          <w:sz w:val="20"/>
        </w:rPr>
        <w:fldChar w:fldCharType="end"/>
      </w:r>
      <w:r w:rsidRPr="004D1F3B">
        <w:rPr>
          <w:rFonts w:ascii="Arial" w:hAnsi="Arial" w:cs="Arial"/>
          <w:sz w:val="20"/>
        </w:rPr>
        <w:t xml:space="preserve"> or sells its </w:t>
      </w:r>
      <w:r w:rsidRPr="004D1F3B">
        <w:rPr>
          <w:rStyle w:val="termlynxChar0"/>
          <w:rFonts w:ascii="Arial" w:hAnsi="Arial" w:cs="Arial"/>
          <w:sz w:val="20"/>
        </w:rPr>
        <w:t>Shares</w:t>
      </w:r>
      <w:r w:rsidRPr="004D1F3B">
        <w:rPr>
          <w:rFonts w:ascii="Arial" w:hAnsi="Arial" w:cs="Arial"/>
          <w:sz w:val="20"/>
        </w:rPr>
        <w:t xml:space="preserve"> as contemplated in Section </w:t>
      </w:r>
      <w:r w:rsidRPr="004D1F3B">
        <w:rPr>
          <w:rFonts w:ascii="Arial" w:hAnsi="Arial" w:cs="Arial"/>
          <w:sz w:val="20"/>
        </w:rPr>
        <w:fldChar w:fldCharType="begin"/>
      </w:r>
      <w:r w:rsidRPr="004D1F3B">
        <w:rPr>
          <w:rFonts w:ascii="Arial" w:hAnsi="Arial" w:cs="Arial"/>
          <w:sz w:val="20"/>
        </w:rPr>
        <w:instrText xml:space="preserve"> REF _Ref258329230 \r \h  \* MERGEFORMAT </w:instrText>
      </w:r>
      <w:r w:rsidRPr="004D1F3B">
        <w:rPr>
          <w:rFonts w:ascii="Arial" w:hAnsi="Arial" w:cs="Arial"/>
          <w:sz w:val="20"/>
        </w:rPr>
      </w:r>
      <w:r w:rsidRPr="004D1F3B">
        <w:rPr>
          <w:rFonts w:ascii="Arial" w:hAnsi="Arial" w:cs="Arial"/>
          <w:sz w:val="20"/>
        </w:rPr>
        <w:fldChar w:fldCharType="separate"/>
      </w:r>
      <w:r w:rsidRPr="004D1F3B">
        <w:rPr>
          <w:rStyle w:val="termlynxChar0"/>
          <w:rFonts w:ascii="Arial" w:hAnsi="Arial" w:cs="Arial"/>
          <w:sz w:val="20"/>
        </w:rPr>
        <w:t>Article</w:t>
      </w:r>
      <w:r w:rsidRPr="004D1F3B">
        <w:rPr>
          <w:rFonts w:ascii="Arial" w:hAnsi="Arial" w:cs="Arial"/>
          <w:sz w:val="20"/>
        </w:rPr>
        <w:t> 5</w:t>
      </w:r>
      <w:r w:rsidRPr="004D1F3B">
        <w:rPr>
          <w:rFonts w:ascii="Arial" w:hAnsi="Arial" w:cs="Arial"/>
          <w:sz w:val="20"/>
        </w:rPr>
        <w:fldChar w:fldCharType="end"/>
      </w:r>
      <w:r w:rsidRPr="004D1F3B">
        <w:rPr>
          <w:rFonts w:ascii="Arial" w:hAnsi="Arial" w:cs="Arial"/>
          <w:sz w:val="20"/>
        </w:rPr>
        <w:t xml:space="preserve">. </w:t>
      </w:r>
    </w:p>
    <w:p w14:paraId="7BB61AE9" w14:textId="77777777" w:rsidR="0066074F" w:rsidRPr="004D1F3B" w:rsidRDefault="0066074F" w:rsidP="00C73095">
      <w:pPr>
        <w:pStyle w:val="DWPVArtL2"/>
        <w:rPr>
          <w:rFonts w:ascii="Arial" w:hAnsi="Arial" w:cs="Arial"/>
          <w:sz w:val="20"/>
          <w:szCs w:val="20"/>
        </w:rPr>
      </w:pPr>
      <w:bookmarkStart w:id="201" w:name="_Toc459701550"/>
      <w:bookmarkStart w:id="202" w:name="_Toc456726241"/>
      <w:r w:rsidRPr="004D1F3B">
        <w:rPr>
          <w:rFonts w:ascii="Arial" w:hAnsi="Arial" w:cs="Arial"/>
          <w:sz w:val="20"/>
          <w:szCs w:val="20"/>
        </w:rPr>
        <w:t xml:space="preserve">Powers and Duties of </w:t>
      </w:r>
      <w:r w:rsidRPr="004D1F3B">
        <w:rPr>
          <w:rStyle w:val="termlynxChar0"/>
          <w:rFonts w:ascii="Arial" w:hAnsi="Arial" w:cs="Arial"/>
          <w:sz w:val="20"/>
          <w:szCs w:val="20"/>
        </w:rPr>
        <w:t>Directors</w:t>
      </w:r>
      <w:bookmarkEnd w:id="201"/>
      <w:bookmarkEnd w:id="202"/>
    </w:p>
    <w:p w14:paraId="14335595" w14:textId="77777777" w:rsidR="0066074F" w:rsidRPr="004D1F3B" w:rsidRDefault="0066074F" w:rsidP="00C73095">
      <w:pPr>
        <w:pStyle w:val="DWPVFirstLineIndent"/>
        <w:rPr>
          <w:rFonts w:ascii="Arial" w:hAnsi="Arial" w:cs="Arial"/>
          <w:sz w:val="20"/>
        </w:rPr>
      </w:pPr>
      <w:r w:rsidRPr="004D1F3B">
        <w:rPr>
          <w:rFonts w:ascii="Arial" w:hAnsi="Arial" w:cs="Arial"/>
          <w:sz w:val="20"/>
        </w:rPr>
        <w:t xml:space="preserve">Subject to the </w:t>
      </w:r>
      <w:r w:rsidRPr="004D1F3B">
        <w:rPr>
          <w:rStyle w:val="termlynxChar0"/>
          <w:rFonts w:ascii="Arial" w:hAnsi="Arial" w:cs="Arial"/>
          <w:sz w:val="20"/>
        </w:rPr>
        <w:t>Act</w:t>
      </w:r>
      <w:r w:rsidRPr="004D1F3B">
        <w:rPr>
          <w:rFonts w:ascii="Arial" w:hAnsi="Arial" w:cs="Arial"/>
          <w:sz w:val="20"/>
        </w:rPr>
        <w:t xml:space="preserve"> and the provisions hereof, the </w:t>
      </w:r>
      <w:r w:rsidRPr="004D1F3B">
        <w:rPr>
          <w:rStyle w:val="termlynxChar0"/>
          <w:rFonts w:ascii="Arial" w:hAnsi="Arial" w:cs="Arial"/>
          <w:sz w:val="20"/>
        </w:rPr>
        <w:t>Directors</w:t>
      </w:r>
      <w:r w:rsidRPr="004D1F3B">
        <w:rPr>
          <w:rFonts w:ascii="Arial" w:hAnsi="Arial" w:cs="Arial"/>
          <w:sz w:val="20"/>
        </w:rPr>
        <w:t xml:space="preserve"> shall manage or supervise the management of the business and affairs of the </w:t>
      </w:r>
      <w:r w:rsidRPr="004D1F3B">
        <w:rPr>
          <w:rStyle w:val="termlynxChar0"/>
          <w:rFonts w:ascii="Arial" w:hAnsi="Arial" w:cs="Arial"/>
          <w:sz w:val="20"/>
        </w:rPr>
        <w:t>Corporation</w:t>
      </w:r>
      <w:r w:rsidRPr="004D1F3B">
        <w:rPr>
          <w:rFonts w:ascii="Arial" w:hAnsi="Arial" w:cs="Arial"/>
          <w:sz w:val="20"/>
        </w:rPr>
        <w:t xml:space="preserve">, except as such authority may be delegated by the </w:t>
      </w:r>
      <w:r w:rsidRPr="004D1F3B">
        <w:rPr>
          <w:rStyle w:val="termlynxChar0"/>
          <w:rFonts w:ascii="Arial" w:hAnsi="Arial" w:cs="Arial"/>
          <w:sz w:val="20"/>
        </w:rPr>
        <w:t>Directors</w:t>
      </w:r>
      <w:r w:rsidRPr="004D1F3B">
        <w:rPr>
          <w:rFonts w:ascii="Arial" w:hAnsi="Arial" w:cs="Arial"/>
          <w:sz w:val="20"/>
        </w:rPr>
        <w:t xml:space="preserve"> from time to time.</w:t>
      </w:r>
    </w:p>
    <w:p w14:paraId="1066EF0D" w14:textId="77777777" w:rsidR="0066074F" w:rsidRPr="004D1F3B" w:rsidRDefault="0066074F" w:rsidP="00C73095">
      <w:pPr>
        <w:pStyle w:val="DWPVArtL2"/>
        <w:rPr>
          <w:rFonts w:ascii="Arial" w:hAnsi="Arial" w:cs="Arial"/>
          <w:sz w:val="20"/>
          <w:szCs w:val="20"/>
        </w:rPr>
      </w:pPr>
      <w:bookmarkStart w:id="203" w:name="_Ref529179400"/>
      <w:bookmarkStart w:id="204" w:name="_Toc103418070"/>
      <w:bookmarkStart w:id="205" w:name="_Toc257796544"/>
      <w:bookmarkStart w:id="206" w:name="_Toc257796762"/>
      <w:bookmarkStart w:id="207" w:name="_Toc459701551"/>
      <w:bookmarkStart w:id="208" w:name="_Toc456726242"/>
      <w:r w:rsidRPr="004D1F3B">
        <w:rPr>
          <w:rFonts w:ascii="Arial" w:hAnsi="Arial" w:cs="Arial"/>
          <w:sz w:val="20"/>
          <w:szCs w:val="20"/>
        </w:rPr>
        <w:t>Casting Vote</w:t>
      </w:r>
      <w:bookmarkEnd w:id="203"/>
      <w:bookmarkEnd w:id="204"/>
      <w:bookmarkEnd w:id="205"/>
      <w:bookmarkEnd w:id="206"/>
      <w:bookmarkEnd w:id="207"/>
      <w:bookmarkEnd w:id="208"/>
    </w:p>
    <w:p w14:paraId="57ED88DB" w14:textId="77777777" w:rsidR="0066074F" w:rsidRPr="004D1F3B" w:rsidRDefault="0066074F" w:rsidP="00C73095">
      <w:pPr>
        <w:pStyle w:val="DWPVFirstLineIndent"/>
        <w:rPr>
          <w:rFonts w:ascii="Arial" w:hAnsi="Arial" w:cs="Arial"/>
          <w:sz w:val="20"/>
        </w:rPr>
      </w:pPr>
      <w:r w:rsidRPr="004D1F3B">
        <w:rPr>
          <w:rFonts w:ascii="Arial" w:hAnsi="Arial" w:cs="Arial"/>
          <w:sz w:val="20"/>
        </w:rPr>
        <w:t xml:space="preserve">The Chairman of any meeting of the </w:t>
      </w:r>
      <w:r w:rsidRPr="004D1F3B">
        <w:rPr>
          <w:rStyle w:val="termlynxChar0"/>
          <w:rFonts w:ascii="Arial" w:hAnsi="Arial" w:cs="Arial"/>
          <w:sz w:val="20"/>
        </w:rPr>
        <w:t>Board of Directors</w:t>
      </w:r>
      <w:r w:rsidRPr="004D1F3B">
        <w:rPr>
          <w:rFonts w:ascii="Arial" w:hAnsi="Arial" w:cs="Arial"/>
          <w:sz w:val="20"/>
        </w:rPr>
        <w:t xml:space="preserve"> of the </w:t>
      </w:r>
      <w:r w:rsidRPr="004D1F3B">
        <w:rPr>
          <w:rStyle w:val="termlynxChar0"/>
          <w:rFonts w:ascii="Arial" w:hAnsi="Arial" w:cs="Arial"/>
          <w:sz w:val="20"/>
        </w:rPr>
        <w:t>Corporation</w:t>
      </w:r>
      <w:r w:rsidRPr="004D1F3B">
        <w:rPr>
          <w:rFonts w:ascii="Arial" w:hAnsi="Arial" w:cs="Arial"/>
          <w:sz w:val="20"/>
        </w:rPr>
        <w:t xml:space="preserve"> shall have no tie</w:t>
      </w:r>
      <w:r w:rsidRPr="004D1F3B">
        <w:rPr>
          <w:rFonts w:ascii="Arial" w:hAnsi="Arial" w:cs="Arial"/>
          <w:sz w:val="20"/>
        </w:rPr>
        <w:noBreakHyphen/>
        <w:t>breaking vote or additional or casting ballot.</w:t>
      </w:r>
    </w:p>
    <w:p w14:paraId="4EA8302B" w14:textId="77777777" w:rsidR="0066074F" w:rsidRPr="004D1F3B" w:rsidRDefault="0066074F" w:rsidP="00C73095">
      <w:pPr>
        <w:pStyle w:val="DWPVArtL2"/>
        <w:rPr>
          <w:rFonts w:ascii="Arial" w:hAnsi="Arial" w:cs="Arial"/>
          <w:sz w:val="20"/>
          <w:szCs w:val="20"/>
        </w:rPr>
      </w:pPr>
      <w:bookmarkStart w:id="209" w:name="_Ref428804440"/>
      <w:bookmarkStart w:id="210" w:name="_Toc103418071"/>
      <w:bookmarkStart w:id="211" w:name="_Toc257796545"/>
      <w:bookmarkStart w:id="212" w:name="_Toc257796763"/>
      <w:bookmarkStart w:id="213" w:name="_Toc459701552"/>
      <w:bookmarkStart w:id="214" w:name="_Toc456726243"/>
      <w:r w:rsidRPr="004D1F3B">
        <w:rPr>
          <w:rFonts w:ascii="Arial" w:hAnsi="Arial" w:cs="Arial"/>
          <w:sz w:val="20"/>
          <w:szCs w:val="20"/>
        </w:rPr>
        <w:t xml:space="preserve">Meetings of </w:t>
      </w:r>
      <w:r w:rsidRPr="004D1F3B">
        <w:rPr>
          <w:rStyle w:val="termlynxChar0"/>
          <w:rFonts w:ascii="Arial" w:hAnsi="Arial" w:cs="Arial"/>
          <w:sz w:val="20"/>
          <w:szCs w:val="20"/>
        </w:rPr>
        <w:t>Directors</w:t>
      </w:r>
      <w:bookmarkEnd w:id="209"/>
      <w:bookmarkEnd w:id="210"/>
      <w:bookmarkEnd w:id="211"/>
      <w:bookmarkEnd w:id="212"/>
      <w:bookmarkEnd w:id="213"/>
      <w:bookmarkEnd w:id="214"/>
    </w:p>
    <w:p w14:paraId="254CD011" w14:textId="77777777" w:rsidR="0066074F" w:rsidRPr="004D1F3B" w:rsidRDefault="0066074F" w:rsidP="00C73095">
      <w:pPr>
        <w:pStyle w:val="DWPVArtL3"/>
        <w:rPr>
          <w:rFonts w:ascii="Arial" w:hAnsi="Arial" w:cs="Arial"/>
          <w:sz w:val="20"/>
          <w:szCs w:val="20"/>
        </w:rPr>
      </w:pPr>
      <w:bookmarkStart w:id="215" w:name="_Ref428804622"/>
      <w:bookmarkStart w:id="216" w:name="_Toc257796546"/>
      <w:r w:rsidRPr="004D1F3B">
        <w:rPr>
          <w:rFonts w:ascii="Arial" w:hAnsi="Arial" w:cs="Arial"/>
          <w:sz w:val="20"/>
          <w:szCs w:val="20"/>
          <w:u w:val="single"/>
        </w:rPr>
        <w:t>Quorum</w:t>
      </w:r>
      <w:r w:rsidRPr="004D1F3B">
        <w:rPr>
          <w:rFonts w:ascii="Arial" w:hAnsi="Arial" w:cs="Arial"/>
          <w:sz w:val="20"/>
          <w:szCs w:val="20"/>
        </w:rPr>
        <w:t>.</w:t>
      </w:r>
      <w:bookmarkEnd w:id="215"/>
      <w:bookmarkEnd w:id="216"/>
      <w:r w:rsidRPr="004D1F3B">
        <w:rPr>
          <w:rFonts w:ascii="Arial" w:hAnsi="Arial" w:cs="Arial"/>
          <w:sz w:val="20"/>
          <w:szCs w:val="20"/>
        </w:rPr>
        <w:t xml:space="preserve"> Unless otherwise agreed to in writing by all of the </w:t>
      </w:r>
      <w:r w:rsidRPr="004D1F3B">
        <w:rPr>
          <w:rStyle w:val="termlynxChar0"/>
          <w:rFonts w:ascii="Arial" w:hAnsi="Arial" w:cs="Arial"/>
          <w:sz w:val="20"/>
          <w:szCs w:val="20"/>
        </w:rPr>
        <w:t>Directors</w:t>
      </w:r>
      <w:r w:rsidRPr="004D1F3B">
        <w:rPr>
          <w:rFonts w:ascii="Arial" w:hAnsi="Arial" w:cs="Arial"/>
          <w:sz w:val="20"/>
          <w:szCs w:val="20"/>
        </w:rPr>
        <w:t xml:space="preserve">, but always subject to the </w:t>
      </w:r>
      <w:r w:rsidRPr="004D1F3B">
        <w:rPr>
          <w:rStyle w:val="termlynxChar0"/>
          <w:rFonts w:ascii="Arial" w:hAnsi="Arial" w:cs="Arial"/>
          <w:sz w:val="20"/>
          <w:szCs w:val="20"/>
        </w:rPr>
        <w:t>Act</w:t>
      </w:r>
      <w:r w:rsidRPr="004D1F3B">
        <w:rPr>
          <w:rFonts w:ascii="Arial" w:hAnsi="Arial" w:cs="Arial"/>
          <w:sz w:val="20"/>
          <w:szCs w:val="20"/>
        </w:rPr>
        <w:t xml:space="preserve">, a quorum of any meeting of the </w:t>
      </w:r>
      <w:r w:rsidRPr="004D1F3B">
        <w:rPr>
          <w:rStyle w:val="termlynxChar0"/>
          <w:rFonts w:ascii="Arial" w:hAnsi="Arial" w:cs="Arial"/>
          <w:sz w:val="20"/>
          <w:szCs w:val="20"/>
        </w:rPr>
        <w:t>Board</w:t>
      </w:r>
      <w:r w:rsidRPr="004D1F3B">
        <w:rPr>
          <w:rFonts w:ascii="Arial" w:hAnsi="Arial" w:cs="Arial"/>
          <w:sz w:val="20"/>
          <w:szCs w:val="20"/>
        </w:rPr>
        <w:t xml:space="preserve"> shall consist of a majority of </w:t>
      </w:r>
      <w:r w:rsidRPr="004D1F3B">
        <w:rPr>
          <w:rStyle w:val="termlynxChar0"/>
          <w:rFonts w:ascii="Arial" w:hAnsi="Arial" w:cs="Arial"/>
          <w:sz w:val="20"/>
          <w:szCs w:val="20"/>
        </w:rPr>
        <w:t>Directors</w:t>
      </w:r>
      <w:r w:rsidRPr="004D1F3B">
        <w:rPr>
          <w:rFonts w:ascii="Arial" w:hAnsi="Arial" w:cs="Arial"/>
          <w:sz w:val="20"/>
          <w:szCs w:val="20"/>
        </w:rPr>
        <w:t xml:space="preserve"> then in office. Subject to Section </w:t>
      </w:r>
      <w:r w:rsidRPr="004D1F3B">
        <w:rPr>
          <w:rFonts w:ascii="Arial" w:hAnsi="Arial" w:cs="Arial"/>
          <w:sz w:val="20"/>
          <w:szCs w:val="20"/>
        </w:rPr>
        <w:fldChar w:fldCharType="begin"/>
      </w:r>
      <w:r w:rsidRPr="004D1F3B">
        <w:rPr>
          <w:rFonts w:ascii="Arial" w:hAnsi="Arial" w:cs="Arial"/>
          <w:sz w:val="20"/>
          <w:szCs w:val="20"/>
        </w:rPr>
        <w:instrText xml:space="preserve"> REF _Ref526599018 \r \h  \* MERGEFORMAT </w:instrText>
      </w:r>
      <w:r w:rsidRPr="004D1F3B">
        <w:rPr>
          <w:rFonts w:ascii="Arial" w:hAnsi="Arial" w:cs="Arial"/>
          <w:sz w:val="20"/>
          <w:szCs w:val="20"/>
        </w:rPr>
      </w:r>
      <w:r w:rsidRPr="004D1F3B">
        <w:rPr>
          <w:rFonts w:ascii="Arial" w:hAnsi="Arial" w:cs="Arial"/>
          <w:sz w:val="20"/>
          <w:szCs w:val="20"/>
        </w:rPr>
        <w:fldChar w:fldCharType="separate"/>
      </w:r>
      <w:r w:rsidRPr="004D1F3B">
        <w:rPr>
          <w:rFonts w:ascii="Arial" w:hAnsi="Arial" w:cs="Arial"/>
          <w:sz w:val="20"/>
          <w:szCs w:val="20"/>
        </w:rPr>
        <w:t>5.9</w:t>
      </w:r>
      <w:r w:rsidRPr="004D1F3B">
        <w:rPr>
          <w:rFonts w:ascii="Arial" w:hAnsi="Arial" w:cs="Arial"/>
          <w:sz w:val="20"/>
          <w:szCs w:val="20"/>
        </w:rPr>
        <w:fldChar w:fldCharType="end"/>
      </w:r>
      <w:r w:rsidRPr="004D1F3B">
        <w:rPr>
          <w:rFonts w:ascii="Arial" w:hAnsi="Arial" w:cs="Arial"/>
          <w:sz w:val="20"/>
          <w:szCs w:val="20"/>
        </w:rPr>
        <w:t xml:space="preserve">, decisions shall be made by a simple majority of the directors present that constitute a quorum.  If there is not a quorum at one of these meetings, such meeting shall be adjourned until a date no sooner than the third (3rd) </w:t>
      </w:r>
      <w:r w:rsidRPr="004D1F3B">
        <w:rPr>
          <w:rStyle w:val="termlynxChar0"/>
          <w:rFonts w:ascii="Arial" w:hAnsi="Arial" w:cs="Arial"/>
          <w:sz w:val="20"/>
          <w:szCs w:val="20"/>
        </w:rPr>
        <w:t>Business Day</w:t>
      </w:r>
      <w:r w:rsidRPr="004D1F3B">
        <w:rPr>
          <w:rFonts w:ascii="Arial" w:hAnsi="Arial" w:cs="Arial"/>
          <w:sz w:val="20"/>
          <w:szCs w:val="20"/>
        </w:rPr>
        <w:t xml:space="preserve"> following the date of the initial meeting. If there is not a quorum at the reconvened meeting, this meeting shall be re-adjourned to a date not earlier than the third (3rd) </w:t>
      </w:r>
      <w:r w:rsidRPr="004D1F3B">
        <w:rPr>
          <w:rStyle w:val="termlynxChar0"/>
          <w:rFonts w:ascii="Arial" w:hAnsi="Arial" w:cs="Arial"/>
          <w:sz w:val="20"/>
          <w:szCs w:val="20"/>
        </w:rPr>
        <w:t>Business Day</w:t>
      </w:r>
      <w:r w:rsidRPr="004D1F3B">
        <w:rPr>
          <w:rFonts w:ascii="Arial" w:hAnsi="Arial" w:cs="Arial"/>
          <w:sz w:val="20"/>
          <w:szCs w:val="20"/>
        </w:rPr>
        <w:t xml:space="preserve"> following the date of the reconvened meeting; the quorum at the second reconvened meeting shall be constituted by the directors then present, provided however in such case that at least two (2) directors are present.</w:t>
      </w:r>
    </w:p>
    <w:p w14:paraId="0ED6EBFA" w14:textId="77777777" w:rsidR="0066074F" w:rsidRPr="004D1F3B" w:rsidRDefault="0066074F" w:rsidP="00C73095">
      <w:pPr>
        <w:pStyle w:val="DWPVArtL3"/>
        <w:rPr>
          <w:rFonts w:ascii="Arial" w:hAnsi="Arial" w:cs="Arial"/>
          <w:sz w:val="20"/>
          <w:szCs w:val="20"/>
        </w:rPr>
      </w:pPr>
      <w:r w:rsidRPr="004D1F3B">
        <w:rPr>
          <w:rFonts w:ascii="Arial" w:hAnsi="Arial" w:cs="Arial"/>
          <w:sz w:val="20"/>
          <w:szCs w:val="20"/>
          <w:u w:val="single"/>
        </w:rPr>
        <w:t>Notice of Meeting</w:t>
      </w:r>
      <w:r w:rsidRPr="004D1F3B">
        <w:rPr>
          <w:rFonts w:ascii="Arial" w:hAnsi="Arial" w:cs="Arial"/>
          <w:sz w:val="20"/>
          <w:szCs w:val="20"/>
        </w:rPr>
        <w:t xml:space="preserve">. Unless all of the </w:t>
      </w:r>
      <w:r w:rsidRPr="004D1F3B">
        <w:rPr>
          <w:rStyle w:val="termlynxChar0"/>
          <w:rFonts w:ascii="Arial" w:hAnsi="Arial" w:cs="Arial"/>
          <w:sz w:val="20"/>
          <w:szCs w:val="20"/>
        </w:rPr>
        <w:t>Directors</w:t>
      </w:r>
      <w:r w:rsidRPr="004D1F3B">
        <w:rPr>
          <w:rFonts w:ascii="Arial" w:hAnsi="Arial" w:cs="Arial"/>
          <w:sz w:val="20"/>
          <w:szCs w:val="20"/>
        </w:rPr>
        <w:t xml:space="preserve"> are present (except where a </w:t>
      </w:r>
      <w:r w:rsidRPr="004D1F3B">
        <w:rPr>
          <w:rStyle w:val="termlynxChar0"/>
          <w:rFonts w:ascii="Arial" w:hAnsi="Arial" w:cs="Arial"/>
          <w:sz w:val="20"/>
          <w:szCs w:val="20"/>
        </w:rPr>
        <w:t>Director</w:t>
      </w:r>
      <w:r w:rsidRPr="004D1F3B">
        <w:rPr>
          <w:rFonts w:ascii="Arial" w:hAnsi="Arial" w:cs="Arial"/>
          <w:sz w:val="20"/>
          <w:szCs w:val="20"/>
        </w:rPr>
        <w:t xml:space="preserve"> attends a meeting for the express purpose of objecting to the transaction of any business on the grounds that the meeting is not lawfully called) or those absent waive notice, no meeting of </w:t>
      </w:r>
      <w:r w:rsidRPr="004D1F3B">
        <w:rPr>
          <w:rStyle w:val="termlynxChar0"/>
          <w:rFonts w:ascii="Arial" w:hAnsi="Arial" w:cs="Arial"/>
          <w:sz w:val="20"/>
          <w:szCs w:val="20"/>
        </w:rPr>
        <w:t>Directors</w:t>
      </w:r>
      <w:r w:rsidRPr="004D1F3B">
        <w:rPr>
          <w:rFonts w:ascii="Arial" w:hAnsi="Arial" w:cs="Arial"/>
          <w:sz w:val="20"/>
          <w:szCs w:val="20"/>
        </w:rPr>
        <w:t xml:space="preserve"> shall be validly convened unless not less than forty-eight (48) hours prior notice thereof is given in accordance with the provisions of the </w:t>
      </w:r>
      <w:r w:rsidRPr="004D1F3B">
        <w:rPr>
          <w:rStyle w:val="termlynxChar0"/>
          <w:rFonts w:ascii="Arial" w:hAnsi="Arial" w:cs="Arial"/>
          <w:sz w:val="20"/>
          <w:szCs w:val="20"/>
        </w:rPr>
        <w:t>By</w:t>
      </w:r>
      <w:r w:rsidRPr="004D1F3B">
        <w:rPr>
          <w:rStyle w:val="termlynxChar0"/>
          <w:rFonts w:ascii="Arial" w:hAnsi="Arial" w:cs="Arial"/>
          <w:sz w:val="20"/>
          <w:szCs w:val="20"/>
        </w:rPr>
        <w:noBreakHyphen/>
        <w:t>Laws</w:t>
      </w:r>
      <w:r w:rsidRPr="004D1F3B">
        <w:rPr>
          <w:rFonts w:ascii="Arial" w:hAnsi="Arial" w:cs="Arial"/>
          <w:sz w:val="20"/>
          <w:szCs w:val="20"/>
        </w:rPr>
        <w:t>.</w:t>
      </w:r>
    </w:p>
    <w:p w14:paraId="66279A74" w14:textId="77777777" w:rsidR="0066074F" w:rsidRPr="004D1F3B" w:rsidRDefault="0066074F" w:rsidP="00C73095">
      <w:pPr>
        <w:pStyle w:val="DWPVArtL3"/>
        <w:rPr>
          <w:rFonts w:ascii="Arial" w:hAnsi="Arial" w:cs="Arial"/>
          <w:sz w:val="20"/>
          <w:szCs w:val="20"/>
        </w:rPr>
      </w:pPr>
      <w:bookmarkStart w:id="217" w:name="_Ref428804690"/>
      <w:bookmarkStart w:id="218" w:name="_Toc257796548"/>
      <w:r w:rsidRPr="004D1F3B">
        <w:rPr>
          <w:rFonts w:ascii="Arial" w:hAnsi="Arial" w:cs="Arial"/>
          <w:sz w:val="20"/>
          <w:szCs w:val="20"/>
          <w:u w:val="single"/>
        </w:rPr>
        <w:t>Agenda for Meeting</w:t>
      </w:r>
      <w:r w:rsidRPr="004D1F3B">
        <w:rPr>
          <w:rFonts w:ascii="Arial" w:hAnsi="Arial" w:cs="Arial"/>
          <w:sz w:val="20"/>
          <w:szCs w:val="20"/>
        </w:rPr>
        <w:t xml:space="preserve">. No resolution with respect to any matter may be put to any meeting of the </w:t>
      </w:r>
      <w:r w:rsidRPr="004D1F3B">
        <w:rPr>
          <w:rStyle w:val="termlynxChar0"/>
          <w:rFonts w:ascii="Arial" w:hAnsi="Arial" w:cs="Arial"/>
          <w:sz w:val="20"/>
          <w:szCs w:val="20"/>
        </w:rPr>
        <w:t>Board</w:t>
      </w:r>
      <w:r w:rsidRPr="004D1F3B">
        <w:rPr>
          <w:rFonts w:ascii="Arial" w:hAnsi="Arial" w:cs="Arial"/>
          <w:sz w:val="20"/>
          <w:szCs w:val="20"/>
        </w:rPr>
        <w:t xml:space="preserve"> unless the notice of the meeting sets forth such matter as an item on the agenda for the meeting or unless all of the </w:t>
      </w:r>
      <w:r w:rsidRPr="004D1F3B">
        <w:rPr>
          <w:rStyle w:val="termlynxChar0"/>
          <w:rFonts w:ascii="Arial" w:hAnsi="Arial" w:cs="Arial"/>
          <w:sz w:val="20"/>
          <w:szCs w:val="20"/>
        </w:rPr>
        <w:t>Directors</w:t>
      </w:r>
      <w:r w:rsidRPr="004D1F3B">
        <w:rPr>
          <w:rFonts w:ascii="Arial" w:hAnsi="Arial" w:cs="Arial"/>
          <w:sz w:val="20"/>
          <w:szCs w:val="20"/>
        </w:rPr>
        <w:t xml:space="preserve"> either are present and do not object to the matter being put to the meeting or otherwise waive the provisions of this Section </w:t>
      </w:r>
      <w:r w:rsidRPr="004D1F3B">
        <w:rPr>
          <w:rFonts w:ascii="Arial" w:hAnsi="Arial" w:cs="Arial"/>
          <w:sz w:val="20"/>
          <w:szCs w:val="20"/>
        </w:rPr>
        <w:fldChar w:fldCharType="begin"/>
      </w:r>
      <w:r w:rsidRPr="004D1F3B">
        <w:rPr>
          <w:rFonts w:ascii="Arial" w:hAnsi="Arial" w:cs="Arial"/>
          <w:sz w:val="20"/>
          <w:szCs w:val="20"/>
        </w:rPr>
        <w:instrText xml:space="preserve"> REF _Ref428804690 \r \h  \* MERGEFORMAT </w:instrText>
      </w:r>
      <w:r w:rsidRPr="004D1F3B">
        <w:rPr>
          <w:rFonts w:ascii="Arial" w:hAnsi="Arial" w:cs="Arial"/>
          <w:sz w:val="20"/>
          <w:szCs w:val="20"/>
        </w:rPr>
      </w:r>
      <w:r w:rsidRPr="004D1F3B">
        <w:rPr>
          <w:rFonts w:ascii="Arial" w:hAnsi="Arial" w:cs="Arial"/>
          <w:sz w:val="20"/>
          <w:szCs w:val="20"/>
        </w:rPr>
        <w:fldChar w:fldCharType="separate"/>
      </w:r>
      <w:r w:rsidRPr="004D1F3B">
        <w:rPr>
          <w:rFonts w:ascii="Arial" w:hAnsi="Arial" w:cs="Arial"/>
          <w:sz w:val="20"/>
          <w:szCs w:val="20"/>
        </w:rPr>
        <w:t>5.5.3</w:t>
      </w:r>
      <w:r w:rsidRPr="004D1F3B">
        <w:rPr>
          <w:rFonts w:ascii="Arial" w:hAnsi="Arial" w:cs="Arial"/>
          <w:sz w:val="20"/>
          <w:szCs w:val="20"/>
        </w:rPr>
        <w:fldChar w:fldCharType="end"/>
      </w:r>
      <w:r w:rsidRPr="004D1F3B">
        <w:rPr>
          <w:rFonts w:ascii="Arial" w:hAnsi="Arial" w:cs="Arial"/>
          <w:sz w:val="20"/>
          <w:szCs w:val="20"/>
        </w:rPr>
        <w:t>.</w:t>
      </w:r>
      <w:bookmarkEnd w:id="217"/>
      <w:bookmarkEnd w:id="218"/>
    </w:p>
    <w:p w14:paraId="185D3CAB" w14:textId="77777777" w:rsidR="002D7C01" w:rsidRPr="004D1F3B" w:rsidRDefault="002D7C01" w:rsidP="002D7C01">
      <w:pPr>
        <w:pStyle w:val="DWPVArtL3"/>
        <w:rPr>
          <w:rFonts w:ascii="Arial" w:hAnsi="Arial" w:cs="Arial"/>
          <w:sz w:val="20"/>
          <w:szCs w:val="20"/>
        </w:rPr>
      </w:pPr>
      <w:r w:rsidRPr="004D1F3B">
        <w:rPr>
          <w:rStyle w:val="termlynxChar0"/>
          <w:rFonts w:ascii="Arial" w:hAnsi="Arial" w:cs="Arial"/>
          <w:sz w:val="20"/>
          <w:szCs w:val="20"/>
          <w:u w:val="single"/>
        </w:rPr>
        <w:t>Board</w:t>
      </w:r>
      <w:r w:rsidRPr="004D1F3B">
        <w:rPr>
          <w:rFonts w:ascii="Arial" w:hAnsi="Arial" w:cs="Arial"/>
          <w:sz w:val="20"/>
          <w:szCs w:val="20"/>
          <w:u w:val="single"/>
        </w:rPr>
        <w:t xml:space="preserve"> Approval</w:t>
      </w:r>
      <w:r w:rsidRPr="004D1F3B">
        <w:rPr>
          <w:rFonts w:ascii="Arial" w:hAnsi="Arial" w:cs="Arial"/>
          <w:sz w:val="20"/>
          <w:szCs w:val="20"/>
        </w:rPr>
        <w:t xml:space="preserve">. Except as otherwise herein provided, decisions of the </w:t>
      </w:r>
      <w:r w:rsidRPr="004D1F3B">
        <w:rPr>
          <w:rStyle w:val="termlynxChar0"/>
          <w:rFonts w:ascii="Arial" w:hAnsi="Arial" w:cs="Arial"/>
          <w:sz w:val="20"/>
          <w:szCs w:val="20"/>
        </w:rPr>
        <w:t>Board</w:t>
      </w:r>
      <w:r w:rsidRPr="004D1F3B">
        <w:rPr>
          <w:rFonts w:ascii="Arial" w:hAnsi="Arial" w:cs="Arial"/>
          <w:sz w:val="20"/>
          <w:szCs w:val="20"/>
        </w:rPr>
        <w:t xml:space="preserve"> shall be effective only if approved by a majority of the votes cast at a meeting of the </w:t>
      </w:r>
      <w:r w:rsidRPr="004D1F3B">
        <w:rPr>
          <w:rStyle w:val="termlynxChar0"/>
          <w:rFonts w:ascii="Arial" w:hAnsi="Arial" w:cs="Arial"/>
          <w:sz w:val="20"/>
          <w:szCs w:val="20"/>
        </w:rPr>
        <w:t>Directors</w:t>
      </w:r>
      <w:r w:rsidRPr="004D1F3B">
        <w:rPr>
          <w:rFonts w:ascii="Arial" w:hAnsi="Arial" w:cs="Arial"/>
          <w:sz w:val="20"/>
          <w:szCs w:val="20"/>
        </w:rPr>
        <w:t xml:space="preserve"> or by written resolution signed by all of the </w:t>
      </w:r>
      <w:r w:rsidRPr="004D1F3B">
        <w:rPr>
          <w:rStyle w:val="termlynxChar0"/>
          <w:rFonts w:ascii="Arial" w:hAnsi="Arial" w:cs="Arial"/>
          <w:sz w:val="20"/>
          <w:szCs w:val="20"/>
        </w:rPr>
        <w:t>Directors</w:t>
      </w:r>
      <w:bookmarkStart w:id="219" w:name="_Ref263862696"/>
      <w:r w:rsidRPr="004D1F3B">
        <w:rPr>
          <w:rFonts w:ascii="Arial" w:hAnsi="Arial" w:cs="Arial"/>
          <w:sz w:val="20"/>
          <w:szCs w:val="20"/>
        </w:rPr>
        <w:t>.</w:t>
      </w:r>
      <w:bookmarkEnd w:id="219"/>
    </w:p>
    <w:p w14:paraId="4BED2E82" w14:textId="77777777" w:rsidR="002D7C01" w:rsidRPr="004D1F3B" w:rsidRDefault="002D7C01" w:rsidP="002D7C01">
      <w:pPr>
        <w:pStyle w:val="DWPVArtL3"/>
        <w:rPr>
          <w:rFonts w:ascii="Arial" w:hAnsi="Arial" w:cs="Arial"/>
          <w:sz w:val="20"/>
          <w:szCs w:val="20"/>
        </w:rPr>
      </w:pPr>
      <w:bookmarkStart w:id="220" w:name="_Toc257796550"/>
      <w:r w:rsidRPr="004D1F3B">
        <w:rPr>
          <w:rFonts w:ascii="Arial" w:hAnsi="Arial" w:cs="Arial"/>
          <w:sz w:val="20"/>
          <w:szCs w:val="20"/>
          <w:u w:val="single"/>
        </w:rPr>
        <w:t>Meeting by Electronic Means</w:t>
      </w:r>
      <w:r w:rsidRPr="004D1F3B">
        <w:rPr>
          <w:rFonts w:ascii="Arial" w:hAnsi="Arial" w:cs="Arial"/>
          <w:sz w:val="20"/>
          <w:szCs w:val="20"/>
        </w:rPr>
        <w:t xml:space="preserve">. Any meeting of </w:t>
      </w:r>
      <w:r w:rsidRPr="004D1F3B">
        <w:rPr>
          <w:rStyle w:val="termlynxChar0"/>
          <w:rFonts w:ascii="Arial" w:hAnsi="Arial" w:cs="Arial"/>
          <w:sz w:val="20"/>
          <w:szCs w:val="20"/>
        </w:rPr>
        <w:t>Directors</w:t>
      </w:r>
      <w:r w:rsidRPr="004D1F3B">
        <w:rPr>
          <w:rFonts w:ascii="Arial" w:hAnsi="Arial" w:cs="Arial"/>
          <w:sz w:val="20"/>
          <w:szCs w:val="20"/>
        </w:rPr>
        <w:t xml:space="preserve"> may be held by means of a telephonic, electronic or other communication facility that permits all participants to communicate adequately with each other during the meeting, and a </w:t>
      </w:r>
      <w:r w:rsidRPr="004D1F3B">
        <w:rPr>
          <w:rStyle w:val="termlynxChar0"/>
          <w:rFonts w:ascii="Arial" w:hAnsi="Arial" w:cs="Arial"/>
          <w:sz w:val="20"/>
          <w:szCs w:val="20"/>
        </w:rPr>
        <w:t>Director</w:t>
      </w:r>
      <w:r w:rsidRPr="004D1F3B">
        <w:rPr>
          <w:rFonts w:ascii="Arial" w:hAnsi="Arial" w:cs="Arial"/>
          <w:sz w:val="20"/>
          <w:szCs w:val="20"/>
        </w:rPr>
        <w:t xml:space="preserve"> participating in such a meeting by such means is deemed to be present at that meeting.</w:t>
      </w:r>
      <w:bookmarkEnd w:id="220"/>
    </w:p>
    <w:p w14:paraId="651E0884" w14:textId="77777777" w:rsidR="002D7C01" w:rsidRPr="004D1F3B" w:rsidRDefault="002D7C01" w:rsidP="002D7C01">
      <w:pPr>
        <w:pStyle w:val="DWPVArtL3"/>
        <w:rPr>
          <w:rFonts w:ascii="Arial" w:hAnsi="Arial" w:cs="Arial"/>
          <w:sz w:val="20"/>
          <w:szCs w:val="20"/>
        </w:rPr>
      </w:pPr>
      <w:bookmarkStart w:id="221" w:name="_Toc257796551"/>
      <w:r w:rsidRPr="004D1F3B">
        <w:rPr>
          <w:rFonts w:ascii="Arial" w:hAnsi="Arial" w:cs="Arial"/>
          <w:sz w:val="20"/>
          <w:szCs w:val="20"/>
          <w:u w:val="single"/>
        </w:rPr>
        <w:t>Frequency of Meetings</w:t>
      </w:r>
      <w:r w:rsidRPr="004D1F3B">
        <w:rPr>
          <w:rFonts w:ascii="Arial" w:hAnsi="Arial" w:cs="Arial"/>
          <w:sz w:val="20"/>
          <w:szCs w:val="20"/>
        </w:rPr>
        <w:t xml:space="preserve">. The </w:t>
      </w:r>
      <w:r w:rsidRPr="004D1F3B">
        <w:rPr>
          <w:rStyle w:val="termlynxChar0"/>
          <w:rFonts w:ascii="Arial" w:hAnsi="Arial" w:cs="Arial"/>
          <w:sz w:val="20"/>
          <w:szCs w:val="20"/>
        </w:rPr>
        <w:t>Board</w:t>
      </w:r>
      <w:r w:rsidRPr="004D1F3B">
        <w:rPr>
          <w:rFonts w:ascii="Arial" w:hAnsi="Arial" w:cs="Arial"/>
          <w:sz w:val="20"/>
          <w:szCs w:val="20"/>
        </w:rPr>
        <w:t xml:space="preserve"> shall meet at least one (1) time in each calendar year at such time and place as the </w:t>
      </w:r>
      <w:r w:rsidRPr="004D1F3B">
        <w:rPr>
          <w:rStyle w:val="termlynxChar0"/>
          <w:rFonts w:ascii="Arial" w:hAnsi="Arial" w:cs="Arial"/>
          <w:sz w:val="20"/>
          <w:szCs w:val="20"/>
        </w:rPr>
        <w:t>Directors</w:t>
      </w:r>
      <w:r w:rsidRPr="004D1F3B">
        <w:rPr>
          <w:rFonts w:ascii="Arial" w:hAnsi="Arial" w:cs="Arial"/>
          <w:sz w:val="20"/>
          <w:szCs w:val="20"/>
        </w:rPr>
        <w:t xml:space="preserve"> may determine from time to time. </w:t>
      </w:r>
      <w:bookmarkEnd w:id="221"/>
    </w:p>
    <w:p w14:paraId="4C39A13F" w14:textId="77777777" w:rsidR="002D7C01" w:rsidRPr="004D1F3B" w:rsidRDefault="002D7C01" w:rsidP="002D7C01">
      <w:pPr>
        <w:pStyle w:val="DWPVArtL2"/>
        <w:keepNext w:val="0"/>
        <w:widowControl w:val="0"/>
        <w:rPr>
          <w:rFonts w:ascii="Arial" w:hAnsi="Arial" w:cs="Arial"/>
          <w:sz w:val="20"/>
          <w:szCs w:val="20"/>
        </w:rPr>
      </w:pPr>
      <w:bookmarkStart w:id="222" w:name="_Toc449692668"/>
      <w:bookmarkStart w:id="223" w:name="_Toc459701553"/>
      <w:bookmarkStart w:id="224" w:name="_Toc456726244"/>
      <w:bookmarkStart w:id="225" w:name="_Toc249243012"/>
      <w:bookmarkStart w:id="226" w:name="_Toc257796556"/>
      <w:bookmarkStart w:id="227" w:name="_Toc257796765"/>
      <w:bookmarkStart w:id="228" w:name="_Ref258329350"/>
      <w:bookmarkStart w:id="229" w:name="_Ref259109282"/>
      <w:r w:rsidRPr="004D1F3B">
        <w:rPr>
          <w:rFonts w:ascii="Arial" w:hAnsi="Arial" w:cs="Arial"/>
          <w:sz w:val="20"/>
          <w:szCs w:val="20"/>
        </w:rPr>
        <w:t xml:space="preserve">Meeting of </w:t>
      </w:r>
      <w:r w:rsidRPr="004D1F3B">
        <w:rPr>
          <w:rStyle w:val="termlynxChar0"/>
          <w:rFonts w:ascii="Arial" w:hAnsi="Arial" w:cs="Arial"/>
          <w:sz w:val="20"/>
          <w:szCs w:val="20"/>
        </w:rPr>
        <w:t>Shareholders</w:t>
      </w:r>
      <w:bookmarkEnd w:id="222"/>
      <w:bookmarkEnd w:id="223"/>
      <w:bookmarkEnd w:id="224"/>
    </w:p>
    <w:p w14:paraId="59EBB9F0" w14:textId="77777777" w:rsidR="002D7C01" w:rsidRPr="004D1F3B" w:rsidRDefault="002D7C01" w:rsidP="002D7C01">
      <w:pPr>
        <w:pStyle w:val="DWPVArtL3"/>
        <w:widowControl w:val="0"/>
        <w:rPr>
          <w:rFonts w:ascii="Arial" w:hAnsi="Arial" w:cs="Arial"/>
          <w:sz w:val="20"/>
          <w:szCs w:val="20"/>
        </w:rPr>
      </w:pPr>
      <w:r w:rsidRPr="004D1F3B">
        <w:rPr>
          <w:rFonts w:ascii="Arial" w:hAnsi="Arial" w:cs="Arial"/>
          <w:sz w:val="20"/>
          <w:szCs w:val="20"/>
        </w:rPr>
        <w:t xml:space="preserve">The </w:t>
      </w:r>
      <w:r w:rsidRPr="004D1F3B">
        <w:rPr>
          <w:rStyle w:val="termlynxChar0"/>
          <w:rFonts w:ascii="Arial" w:hAnsi="Arial" w:cs="Arial"/>
          <w:sz w:val="20"/>
          <w:szCs w:val="20"/>
        </w:rPr>
        <w:t>Shareholders</w:t>
      </w:r>
      <w:r w:rsidRPr="004D1F3B">
        <w:rPr>
          <w:rFonts w:ascii="Arial" w:hAnsi="Arial" w:cs="Arial"/>
          <w:sz w:val="20"/>
          <w:szCs w:val="20"/>
        </w:rPr>
        <w:t xml:space="preserve"> agree to vote their </w:t>
      </w:r>
      <w:r w:rsidRPr="004D1F3B">
        <w:rPr>
          <w:rStyle w:val="termlynxChar0"/>
          <w:rFonts w:ascii="Arial" w:hAnsi="Arial" w:cs="Arial"/>
          <w:sz w:val="20"/>
          <w:szCs w:val="20"/>
        </w:rPr>
        <w:t>Shares</w:t>
      </w:r>
      <w:r w:rsidRPr="004D1F3B">
        <w:rPr>
          <w:rFonts w:ascii="Arial" w:hAnsi="Arial" w:cs="Arial"/>
          <w:sz w:val="20"/>
          <w:szCs w:val="20"/>
        </w:rPr>
        <w:t xml:space="preserve"> for the election, as </w:t>
      </w:r>
      <w:r w:rsidRPr="004D1F3B">
        <w:rPr>
          <w:rStyle w:val="termlynxChar0"/>
          <w:rFonts w:ascii="Arial" w:hAnsi="Arial" w:cs="Arial"/>
          <w:sz w:val="20"/>
          <w:szCs w:val="20"/>
        </w:rPr>
        <w:t>Directors</w:t>
      </w:r>
      <w:r w:rsidRPr="004D1F3B">
        <w:rPr>
          <w:rFonts w:ascii="Arial" w:hAnsi="Arial" w:cs="Arial"/>
          <w:sz w:val="20"/>
          <w:szCs w:val="20"/>
        </w:rPr>
        <w:t xml:space="preserve"> of the </w:t>
      </w:r>
      <w:r w:rsidRPr="004D1F3B">
        <w:rPr>
          <w:rStyle w:val="termlynxChar0"/>
          <w:rFonts w:ascii="Arial" w:hAnsi="Arial" w:cs="Arial"/>
          <w:sz w:val="20"/>
          <w:szCs w:val="20"/>
        </w:rPr>
        <w:t>Corporation</w:t>
      </w:r>
      <w:r w:rsidRPr="004D1F3B">
        <w:rPr>
          <w:rFonts w:ascii="Arial" w:hAnsi="Arial" w:cs="Arial"/>
          <w:sz w:val="20"/>
          <w:szCs w:val="20"/>
        </w:rPr>
        <w:t xml:space="preserve">, of individuals nominated in accordance with Section </w:t>
      </w:r>
      <w:r w:rsidRPr="004D1F3B">
        <w:rPr>
          <w:rFonts w:ascii="Arial" w:hAnsi="Arial" w:cs="Arial"/>
          <w:sz w:val="20"/>
          <w:szCs w:val="20"/>
        </w:rPr>
        <w:fldChar w:fldCharType="begin"/>
      </w:r>
      <w:r w:rsidRPr="004D1F3B">
        <w:rPr>
          <w:rFonts w:ascii="Arial" w:hAnsi="Arial" w:cs="Arial"/>
          <w:sz w:val="20"/>
          <w:szCs w:val="20"/>
        </w:rPr>
        <w:instrText xml:space="preserve"> REF _Ref451177916 \r \h  \* MERGEFORMAT </w:instrText>
      </w:r>
      <w:r w:rsidRPr="004D1F3B">
        <w:rPr>
          <w:rFonts w:ascii="Arial" w:hAnsi="Arial" w:cs="Arial"/>
          <w:sz w:val="20"/>
          <w:szCs w:val="20"/>
        </w:rPr>
      </w:r>
      <w:r w:rsidRPr="004D1F3B">
        <w:rPr>
          <w:rFonts w:ascii="Arial" w:hAnsi="Arial" w:cs="Arial"/>
          <w:sz w:val="20"/>
          <w:szCs w:val="20"/>
        </w:rPr>
        <w:fldChar w:fldCharType="separate"/>
      </w:r>
      <w:r w:rsidRPr="004D1F3B">
        <w:rPr>
          <w:rFonts w:ascii="Arial" w:hAnsi="Arial" w:cs="Arial"/>
          <w:sz w:val="20"/>
          <w:szCs w:val="20"/>
        </w:rPr>
        <w:t>5.1.1</w:t>
      </w:r>
      <w:r w:rsidRPr="004D1F3B">
        <w:rPr>
          <w:rFonts w:ascii="Arial" w:hAnsi="Arial" w:cs="Arial"/>
          <w:sz w:val="20"/>
          <w:szCs w:val="20"/>
        </w:rPr>
        <w:fldChar w:fldCharType="end"/>
      </w:r>
      <w:r w:rsidRPr="004D1F3B">
        <w:rPr>
          <w:rFonts w:ascii="Arial" w:hAnsi="Arial" w:cs="Arial"/>
          <w:sz w:val="20"/>
          <w:szCs w:val="20"/>
        </w:rPr>
        <w:t>.</w:t>
      </w:r>
    </w:p>
    <w:p w14:paraId="4349140A" w14:textId="77777777" w:rsidR="002D7C01" w:rsidRPr="004D1F3B" w:rsidRDefault="002D7C01" w:rsidP="002D7C01">
      <w:pPr>
        <w:pStyle w:val="DWPVArtL3"/>
        <w:widowControl w:val="0"/>
        <w:rPr>
          <w:rFonts w:ascii="Arial" w:hAnsi="Arial" w:cs="Arial"/>
          <w:sz w:val="20"/>
          <w:szCs w:val="20"/>
        </w:rPr>
      </w:pPr>
      <w:bookmarkStart w:id="230" w:name="_Ref248892556"/>
      <w:bookmarkStart w:id="231" w:name="_Toc249243014"/>
      <w:bookmarkStart w:id="232" w:name="_Toc257796557"/>
      <w:bookmarkStart w:id="233" w:name="_Toc257796766"/>
      <w:bookmarkEnd w:id="225"/>
      <w:bookmarkEnd w:id="226"/>
      <w:bookmarkEnd w:id="227"/>
      <w:bookmarkEnd w:id="228"/>
      <w:bookmarkEnd w:id="229"/>
      <w:r w:rsidRPr="004D1F3B">
        <w:rPr>
          <w:rFonts w:ascii="Arial" w:hAnsi="Arial" w:cs="Arial"/>
          <w:sz w:val="20"/>
          <w:szCs w:val="20"/>
        </w:rPr>
        <w:t xml:space="preserve">The By-Laws shall provide that, subject to applicable laws, notice of any meetings of the </w:t>
      </w:r>
      <w:r w:rsidRPr="004D1F3B">
        <w:rPr>
          <w:rStyle w:val="termlynxChar0"/>
          <w:rFonts w:ascii="Arial" w:hAnsi="Arial" w:cs="Arial"/>
          <w:sz w:val="20"/>
          <w:szCs w:val="20"/>
        </w:rPr>
        <w:t>Shareholders</w:t>
      </w:r>
      <w:r w:rsidRPr="004D1F3B">
        <w:rPr>
          <w:rFonts w:ascii="Arial" w:hAnsi="Arial" w:cs="Arial"/>
          <w:sz w:val="20"/>
          <w:szCs w:val="20"/>
        </w:rPr>
        <w:t xml:space="preserve"> of the </w:t>
      </w:r>
      <w:r w:rsidRPr="004D1F3B">
        <w:rPr>
          <w:rStyle w:val="termlynxChar0"/>
          <w:rFonts w:ascii="Arial" w:hAnsi="Arial" w:cs="Arial"/>
          <w:sz w:val="20"/>
          <w:szCs w:val="20"/>
        </w:rPr>
        <w:t>Corporation</w:t>
      </w:r>
      <w:r w:rsidRPr="004D1F3B">
        <w:rPr>
          <w:rFonts w:ascii="Arial" w:hAnsi="Arial" w:cs="Arial"/>
          <w:sz w:val="20"/>
          <w:szCs w:val="20"/>
        </w:rPr>
        <w:t xml:space="preserve"> shall be given not less than forty-eight (48) hours before the time of the meeting; provided that meetings of the </w:t>
      </w:r>
      <w:r w:rsidRPr="004D1F3B">
        <w:rPr>
          <w:rStyle w:val="termlynxChar0"/>
          <w:rFonts w:ascii="Arial" w:hAnsi="Arial" w:cs="Arial"/>
          <w:sz w:val="20"/>
          <w:szCs w:val="20"/>
        </w:rPr>
        <w:t>Shareholders</w:t>
      </w:r>
      <w:r w:rsidRPr="004D1F3B">
        <w:rPr>
          <w:rFonts w:ascii="Arial" w:hAnsi="Arial" w:cs="Arial"/>
          <w:sz w:val="20"/>
          <w:szCs w:val="20"/>
        </w:rPr>
        <w:t xml:space="preserve"> of the </w:t>
      </w:r>
      <w:r w:rsidRPr="004D1F3B">
        <w:rPr>
          <w:rStyle w:val="termlynxChar0"/>
          <w:rFonts w:ascii="Arial" w:hAnsi="Arial" w:cs="Arial"/>
          <w:sz w:val="20"/>
          <w:szCs w:val="20"/>
        </w:rPr>
        <w:t>Corporation</w:t>
      </w:r>
      <w:r w:rsidRPr="004D1F3B">
        <w:rPr>
          <w:rFonts w:ascii="Arial" w:hAnsi="Arial" w:cs="Arial"/>
          <w:sz w:val="20"/>
          <w:szCs w:val="20"/>
        </w:rPr>
        <w:t xml:space="preserve"> may be held at any time without notice if all the </w:t>
      </w:r>
      <w:r w:rsidRPr="004D1F3B">
        <w:rPr>
          <w:rStyle w:val="termlynxChar0"/>
          <w:rFonts w:ascii="Arial" w:hAnsi="Arial" w:cs="Arial"/>
          <w:sz w:val="20"/>
          <w:szCs w:val="20"/>
        </w:rPr>
        <w:t>Shareholders</w:t>
      </w:r>
      <w:r w:rsidRPr="004D1F3B">
        <w:rPr>
          <w:rFonts w:ascii="Arial" w:hAnsi="Arial" w:cs="Arial"/>
          <w:sz w:val="20"/>
          <w:szCs w:val="20"/>
        </w:rPr>
        <w:t xml:space="preserve"> have waived notice. The By-Laws shall provide that meetings of the </w:t>
      </w:r>
      <w:r w:rsidRPr="004D1F3B">
        <w:rPr>
          <w:rStyle w:val="termlynxChar0"/>
          <w:rFonts w:ascii="Arial" w:hAnsi="Arial" w:cs="Arial"/>
          <w:sz w:val="20"/>
          <w:szCs w:val="20"/>
        </w:rPr>
        <w:t>Shareholders</w:t>
      </w:r>
      <w:r w:rsidRPr="004D1F3B">
        <w:rPr>
          <w:rFonts w:ascii="Arial" w:hAnsi="Arial" w:cs="Arial"/>
          <w:sz w:val="20"/>
          <w:szCs w:val="20"/>
        </w:rPr>
        <w:t xml:space="preserve"> of the </w:t>
      </w:r>
      <w:r w:rsidRPr="004D1F3B">
        <w:rPr>
          <w:rStyle w:val="termlynxChar0"/>
          <w:rFonts w:ascii="Arial" w:hAnsi="Arial" w:cs="Arial"/>
          <w:sz w:val="20"/>
          <w:szCs w:val="20"/>
        </w:rPr>
        <w:t>Corporation</w:t>
      </w:r>
      <w:r w:rsidRPr="004D1F3B">
        <w:rPr>
          <w:rFonts w:ascii="Arial" w:hAnsi="Arial" w:cs="Arial"/>
          <w:sz w:val="20"/>
          <w:szCs w:val="20"/>
        </w:rPr>
        <w:t xml:space="preserve"> can be convened at any time, with proper notice, by any </w:t>
      </w:r>
      <w:r w:rsidRPr="004D1F3B">
        <w:rPr>
          <w:rStyle w:val="termlynxChar0"/>
          <w:rFonts w:ascii="Arial" w:hAnsi="Arial" w:cs="Arial"/>
          <w:sz w:val="20"/>
          <w:szCs w:val="20"/>
        </w:rPr>
        <w:t>Shareholder</w:t>
      </w:r>
      <w:r w:rsidRPr="004D1F3B">
        <w:rPr>
          <w:rFonts w:ascii="Arial" w:hAnsi="Arial" w:cs="Arial"/>
          <w:sz w:val="20"/>
          <w:szCs w:val="20"/>
        </w:rPr>
        <w:t xml:space="preserve"> for the purpose of electing, removing and/or replacing directors of the </w:t>
      </w:r>
      <w:r w:rsidRPr="004D1F3B">
        <w:rPr>
          <w:rStyle w:val="termlynxChar0"/>
          <w:rFonts w:ascii="Arial" w:hAnsi="Arial" w:cs="Arial"/>
          <w:sz w:val="20"/>
          <w:szCs w:val="20"/>
        </w:rPr>
        <w:t>Corporation</w:t>
      </w:r>
      <w:r w:rsidRPr="004D1F3B">
        <w:rPr>
          <w:rFonts w:ascii="Arial" w:hAnsi="Arial" w:cs="Arial"/>
          <w:sz w:val="20"/>
          <w:szCs w:val="20"/>
        </w:rPr>
        <w:t xml:space="preserve">, subject to the provisions of this </w:t>
      </w:r>
      <w:r w:rsidRPr="004D1F3B">
        <w:rPr>
          <w:rFonts w:ascii="Arial" w:hAnsi="Arial" w:cs="Arial"/>
          <w:sz w:val="20"/>
          <w:szCs w:val="20"/>
        </w:rPr>
        <w:fldChar w:fldCharType="begin"/>
      </w:r>
      <w:r w:rsidRPr="004D1F3B">
        <w:rPr>
          <w:rFonts w:ascii="Arial" w:hAnsi="Arial" w:cs="Arial"/>
          <w:sz w:val="20"/>
          <w:szCs w:val="20"/>
        </w:rPr>
        <w:instrText xml:space="preserve"> REF _Ref486677040 \r \h  \* MERGEFORMAT </w:instrText>
      </w:r>
      <w:r w:rsidRPr="004D1F3B">
        <w:rPr>
          <w:rFonts w:ascii="Arial" w:hAnsi="Arial" w:cs="Arial"/>
          <w:sz w:val="20"/>
          <w:szCs w:val="20"/>
        </w:rPr>
      </w:r>
      <w:r w:rsidRPr="004D1F3B">
        <w:rPr>
          <w:rFonts w:ascii="Arial" w:hAnsi="Arial" w:cs="Arial"/>
          <w:sz w:val="20"/>
          <w:szCs w:val="20"/>
        </w:rPr>
        <w:fldChar w:fldCharType="separate"/>
      </w:r>
      <w:r w:rsidRPr="004D1F3B">
        <w:rPr>
          <w:rStyle w:val="termlynxChar0"/>
          <w:rFonts w:ascii="Arial" w:hAnsi="Arial" w:cs="Arial"/>
          <w:sz w:val="20"/>
          <w:szCs w:val="20"/>
        </w:rPr>
        <w:t>Article 5</w:t>
      </w:r>
      <w:r w:rsidRPr="004D1F3B">
        <w:rPr>
          <w:rFonts w:ascii="Arial" w:hAnsi="Arial" w:cs="Arial"/>
          <w:sz w:val="20"/>
          <w:szCs w:val="20"/>
        </w:rPr>
        <w:fldChar w:fldCharType="end"/>
      </w:r>
      <w:r w:rsidRPr="004D1F3B">
        <w:rPr>
          <w:rFonts w:ascii="Arial" w:hAnsi="Arial" w:cs="Arial"/>
          <w:sz w:val="20"/>
          <w:szCs w:val="20"/>
        </w:rPr>
        <w:t>.</w:t>
      </w:r>
    </w:p>
    <w:p w14:paraId="65929407" w14:textId="77777777" w:rsidR="002D7C01" w:rsidRPr="004D1F3B" w:rsidRDefault="002D7C01" w:rsidP="002D7C01">
      <w:pPr>
        <w:pStyle w:val="DWPVArtL3"/>
        <w:widowControl w:val="0"/>
        <w:rPr>
          <w:rFonts w:ascii="Arial" w:hAnsi="Arial" w:cs="Arial"/>
          <w:sz w:val="20"/>
          <w:szCs w:val="20"/>
        </w:rPr>
      </w:pPr>
      <w:r w:rsidRPr="004D1F3B">
        <w:rPr>
          <w:rFonts w:ascii="Arial" w:hAnsi="Arial" w:cs="Arial"/>
          <w:sz w:val="20"/>
          <w:szCs w:val="20"/>
        </w:rPr>
        <w:t xml:space="preserve">A quorum for meetings of the </w:t>
      </w:r>
      <w:r w:rsidRPr="004D1F3B">
        <w:rPr>
          <w:rStyle w:val="termlynxChar0"/>
          <w:rFonts w:ascii="Arial" w:hAnsi="Arial" w:cs="Arial"/>
          <w:sz w:val="20"/>
          <w:szCs w:val="20"/>
        </w:rPr>
        <w:t>Shareholders</w:t>
      </w:r>
      <w:r w:rsidRPr="004D1F3B">
        <w:rPr>
          <w:rFonts w:ascii="Arial" w:hAnsi="Arial" w:cs="Arial"/>
          <w:sz w:val="20"/>
          <w:szCs w:val="20"/>
        </w:rPr>
        <w:t xml:space="preserve"> shall be </w:t>
      </w:r>
      <w:r w:rsidRPr="004D1F3B">
        <w:rPr>
          <w:rStyle w:val="termlynxChar0"/>
          <w:rFonts w:ascii="Arial" w:hAnsi="Arial" w:cs="Arial"/>
          <w:sz w:val="20"/>
          <w:szCs w:val="20"/>
        </w:rPr>
        <w:t>Shareholders</w:t>
      </w:r>
      <w:r w:rsidRPr="004D1F3B">
        <w:rPr>
          <w:rFonts w:ascii="Arial" w:hAnsi="Arial" w:cs="Arial"/>
          <w:sz w:val="20"/>
          <w:szCs w:val="20"/>
        </w:rPr>
        <w:t xml:space="preserve"> holding not less than a majority of the then issued and outstanding </w:t>
      </w:r>
      <w:r w:rsidRPr="004D1F3B">
        <w:rPr>
          <w:rStyle w:val="termlynxChar0"/>
          <w:rFonts w:ascii="Arial" w:hAnsi="Arial" w:cs="Arial"/>
          <w:sz w:val="20"/>
          <w:szCs w:val="20"/>
        </w:rPr>
        <w:t>Shares</w:t>
      </w:r>
      <w:r w:rsidRPr="004D1F3B">
        <w:rPr>
          <w:rFonts w:ascii="Arial" w:hAnsi="Arial" w:cs="Arial"/>
          <w:sz w:val="20"/>
          <w:szCs w:val="20"/>
        </w:rPr>
        <w:t xml:space="preserve">, the holders of which are entitled hereunder to vote at such meeting, present in person or by proxy. </w:t>
      </w:r>
    </w:p>
    <w:p w14:paraId="4345CCED" w14:textId="77777777" w:rsidR="002D7C01" w:rsidRPr="004D1F3B" w:rsidRDefault="002D7C01" w:rsidP="002D7C01">
      <w:pPr>
        <w:pStyle w:val="DWPVArtL3"/>
        <w:widowControl w:val="0"/>
        <w:rPr>
          <w:rFonts w:ascii="Arial" w:hAnsi="Arial" w:cs="Arial"/>
          <w:sz w:val="20"/>
          <w:szCs w:val="20"/>
        </w:rPr>
      </w:pPr>
      <w:r w:rsidRPr="004D1F3B">
        <w:rPr>
          <w:rFonts w:ascii="Arial" w:hAnsi="Arial" w:cs="Arial"/>
          <w:sz w:val="20"/>
          <w:szCs w:val="20"/>
        </w:rPr>
        <w:t xml:space="preserve">For the purposes of the approval or consent of </w:t>
      </w:r>
      <w:r w:rsidRPr="004D1F3B">
        <w:rPr>
          <w:rStyle w:val="termlynxChar0"/>
          <w:rFonts w:ascii="Arial" w:hAnsi="Arial" w:cs="Arial"/>
          <w:sz w:val="20"/>
          <w:szCs w:val="20"/>
        </w:rPr>
        <w:t>Shareholders</w:t>
      </w:r>
      <w:r w:rsidRPr="004D1F3B">
        <w:rPr>
          <w:rFonts w:ascii="Arial" w:hAnsi="Arial" w:cs="Arial"/>
          <w:sz w:val="20"/>
          <w:szCs w:val="20"/>
        </w:rPr>
        <w:t xml:space="preserve"> required under Sections </w:t>
      </w:r>
      <w:r w:rsidRPr="004D1F3B">
        <w:rPr>
          <w:rFonts w:ascii="Arial" w:hAnsi="Arial" w:cs="Arial"/>
          <w:sz w:val="20"/>
          <w:szCs w:val="20"/>
        </w:rPr>
        <w:fldChar w:fldCharType="begin"/>
      </w:r>
      <w:r w:rsidRPr="004D1F3B">
        <w:rPr>
          <w:rFonts w:ascii="Arial" w:hAnsi="Arial" w:cs="Arial"/>
          <w:sz w:val="20"/>
          <w:szCs w:val="20"/>
        </w:rPr>
        <w:instrText xml:space="preserve"> REF _Ref526599018 \r \h  \* MERGEFORMAT </w:instrText>
      </w:r>
      <w:r w:rsidRPr="004D1F3B">
        <w:rPr>
          <w:rFonts w:ascii="Arial" w:hAnsi="Arial" w:cs="Arial"/>
          <w:sz w:val="20"/>
          <w:szCs w:val="20"/>
        </w:rPr>
      </w:r>
      <w:r w:rsidRPr="004D1F3B">
        <w:rPr>
          <w:rFonts w:ascii="Arial" w:hAnsi="Arial" w:cs="Arial"/>
          <w:sz w:val="20"/>
          <w:szCs w:val="20"/>
        </w:rPr>
        <w:fldChar w:fldCharType="separate"/>
      </w:r>
      <w:r w:rsidRPr="004D1F3B">
        <w:rPr>
          <w:rFonts w:ascii="Arial" w:hAnsi="Arial" w:cs="Arial"/>
          <w:sz w:val="20"/>
          <w:szCs w:val="20"/>
        </w:rPr>
        <w:t>5.9</w:t>
      </w:r>
      <w:r w:rsidRPr="004D1F3B">
        <w:rPr>
          <w:rFonts w:ascii="Arial" w:hAnsi="Arial" w:cs="Arial"/>
          <w:sz w:val="20"/>
          <w:szCs w:val="20"/>
        </w:rPr>
        <w:fldChar w:fldCharType="end"/>
      </w:r>
      <w:r w:rsidRPr="004D1F3B">
        <w:rPr>
          <w:rFonts w:ascii="Arial" w:hAnsi="Arial" w:cs="Arial"/>
          <w:sz w:val="20"/>
          <w:szCs w:val="20"/>
        </w:rPr>
        <w:t xml:space="preserve"> and </w:t>
      </w:r>
      <w:r w:rsidRPr="004D1F3B">
        <w:rPr>
          <w:rFonts w:ascii="Arial" w:hAnsi="Arial" w:cs="Arial"/>
          <w:sz w:val="20"/>
          <w:szCs w:val="20"/>
        </w:rPr>
        <w:fldChar w:fldCharType="begin"/>
      </w:r>
      <w:r w:rsidRPr="004D1F3B">
        <w:rPr>
          <w:rFonts w:ascii="Arial" w:hAnsi="Arial" w:cs="Arial"/>
          <w:sz w:val="20"/>
          <w:szCs w:val="20"/>
        </w:rPr>
        <w:instrText xml:space="preserve"> REF _Ref257718406 \r \h  \* MERGEFORMAT </w:instrText>
      </w:r>
      <w:r w:rsidRPr="004D1F3B">
        <w:rPr>
          <w:rFonts w:ascii="Arial" w:hAnsi="Arial" w:cs="Arial"/>
          <w:sz w:val="20"/>
          <w:szCs w:val="20"/>
        </w:rPr>
      </w:r>
      <w:r w:rsidRPr="004D1F3B">
        <w:rPr>
          <w:rFonts w:ascii="Arial" w:hAnsi="Arial" w:cs="Arial"/>
          <w:sz w:val="20"/>
          <w:szCs w:val="20"/>
        </w:rPr>
        <w:fldChar w:fldCharType="separate"/>
      </w:r>
      <w:r w:rsidRPr="004D1F3B">
        <w:rPr>
          <w:rFonts w:ascii="Arial" w:hAnsi="Arial" w:cs="Arial"/>
          <w:sz w:val="20"/>
          <w:szCs w:val="20"/>
        </w:rPr>
        <w:t>6.1</w:t>
      </w:r>
      <w:r w:rsidRPr="004D1F3B">
        <w:rPr>
          <w:rFonts w:ascii="Arial" w:hAnsi="Arial" w:cs="Arial"/>
          <w:sz w:val="20"/>
          <w:szCs w:val="20"/>
        </w:rPr>
        <w:fldChar w:fldCharType="end"/>
      </w:r>
      <w:r w:rsidRPr="004D1F3B">
        <w:rPr>
          <w:rFonts w:ascii="Arial" w:hAnsi="Arial" w:cs="Arial"/>
          <w:sz w:val="20"/>
          <w:szCs w:val="20"/>
        </w:rPr>
        <w:t xml:space="preserve">, the parties agree and acknowledge that any such approval or consent shall be deemed validly given for the purposes of this </w:t>
      </w:r>
      <w:r w:rsidRPr="004D1F3B">
        <w:rPr>
          <w:rStyle w:val="termlynxChar0"/>
          <w:rFonts w:ascii="Arial" w:hAnsi="Arial" w:cs="Arial"/>
          <w:sz w:val="20"/>
          <w:szCs w:val="20"/>
        </w:rPr>
        <w:t>Agreement</w:t>
      </w:r>
      <w:r w:rsidRPr="004D1F3B">
        <w:rPr>
          <w:rFonts w:ascii="Arial" w:hAnsi="Arial" w:cs="Arial"/>
          <w:sz w:val="20"/>
          <w:szCs w:val="20"/>
        </w:rPr>
        <w:t xml:space="preserve"> by delivery of instrument in writing signed by the </w:t>
      </w:r>
      <w:r w:rsidRPr="004D1F3B">
        <w:rPr>
          <w:rStyle w:val="termlynxChar0"/>
          <w:rFonts w:ascii="Arial" w:hAnsi="Arial" w:cs="Arial"/>
          <w:sz w:val="20"/>
          <w:szCs w:val="20"/>
        </w:rPr>
        <w:t>Shareholders</w:t>
      </w:r>
      <w:r w:rsidRPr="004D1F3B">
        <w:rPr>
          <w:rFonts w:ascii="Arial" w:hAnsi="Arial" w:cs="Arial"/>
          <w:sz w:val="20"/>
          <w:szCs w:val="20"/>
        </w:rPr>
        <w:t xml:space="preserve"> holding the required percentage of issued and outstanding </w:t>
      </w:r>
      <w:r w:rsidRPr="004D1F3B">
        <w:rPr>
          <w:rStyle w:val="termlynxChar0"/>
          <w:rFonts w:ascii="Arial" w:hAnsi="Arial" w:cs="Arial"/>
          <w:sz w:val="20"/>
          <w:szCs w:val="20"/>
        </w:rPr>
        <w:t>Shares</w:t>
      </w:r>
      <w:r w:rsidRPr="004D1F3B">
        <w:rPr>
          <w:rFonts w:ascii="Arial" w:hAnsi="Arial" w:cs="Arial"/>
          <w:sz w:val="20"/>
          <w:szCs w:val="20"/>
        </w:rPr>
        <w:t>.</w:t>
      </w:r>
    </w:p>
    <w:p w14:paraId="67D367A7" w14:textId="77777777" w:rsidR="002D7C01" w:rsidRPr="004D1F3B" w:rsidRDefault="002D7C01" w:rsidP="002D7C01">
      <w:pPr>
        <w:pStyle w:val="DWPVArtL2"/>
        <w:rPr>
          <w:rFonts w:ascii="Arial" w:hAnsi="Arial" w:cs="Arial"/>
          <w:sz w:val="20"/>
          <w:szCs w:val="20"/>
        </w:rPr>
      </w:pPr>
      <w:bookmarkStart w:id="234" w:name="_Toc459701554"/>
      <w:bookmarkStart w:id="235" w:name="_Toc456726245"/>
      <w:r w:rsidRPr="004D1F3B">
        <w:rPr>
          <w:rFonts w:ascii="Arial" w:hAnsi="Arial" w:cs="Arial"/>
          <w:sz w:val="20"/>
          <w:szCs w:val="20"/>
        </w:rPr>
        <w:t>Officers</w:t>
      </w:r>
      <w:bookmarkEnd w:id="234"/>
      <w:bookmarkEnd w:id="235"/>
    </w:p>
    <w:p w14:paraId="343C5D6A" w14:textId="7437D7F5" w:rsidR="002D7C01" w:rsidRPr="004D1F3B" w:rsidRDefault="002D7C01" w:rsidP="002D7C01">
      <w:pPr>
        <w:pStyle w:val="DWPVFirstLineIndent"/>
        <w:rPr>
          <w:rFonts w:ascii="Arial" w:hAnsi="Arial" w:cs="Arial"/>
          <w:sz w:val="20"/>
        </w:rPr>
      </w:pPr>
      <w:r w:rsidRPr="004D1F3B">
        <w:rPr>
          <w:rFonts w:ascii="Arial" w:hAnsi="Arial" w:cs="Arial"/>
          <w:sz w:val="20"/>
        </w:rPr>
        <w:t xml:space="preserve">The officers of the </w:t>
      </w:r>
      <w:r w:rsidRPr="004D1F3B">
        <w:rPr>
          <w:rStyle w:val="termlynxChar0"/>
          <w:rFonts w:ascii="Arial" w:hAnsi="Arial" w:cs="Arial"/>
          <w:sz w:val="20"/>
        </w:rPr>
        <w:t>Corporation</w:t>
      </w:r>
      <w:r w:rsidRPr="004D1F3B">
        <w:rPr>
          <w:rFonts w:ascii="Arial" w:hAnsi="Arial" w:cs="Arial"/>
          <w:sz w:val="20"/>
        </w:rPr>
        <w:t xml:space="preserve"> shall be appointed (and removed) from time to time by the </w:t>
      </w:r>
      <w:r w:rsidRPr="004D1F3B">
        <w:rPr>
          <w:rStyle w:val="termlynxChar0"/>
          <w:rFonts w:ascii="Arial" w:hAnsi="Arial" w:cs="Arial"/>
          <w:sz w:val="20"/>
        </w:rPr>
        <w:t>Board</w:t>
      </w:r>
      <w:r w:rsidRPr="004D1F3B">
        <w:rPr>
          <w:rFonts w:ascii="Arial" w:hAnsi="Arial" w:cs="Arial"/>
          <w:sz w:val="20"/>
        </w:rPr>
        <w:t xml:space="preserve"> in accordance with the </w:t>
      </w:r>
      <w:r w:rsidRPr="004D1F3B">
        <w:rPr>
          <w:rStyle w:val="termlynxChar0"/>
          <w:rFonts w:ascii="Arial" w:hAnsi="Arial" w:cs="Arial"/>
          <w:sz w:val="20"/>
        </w:rPr>
        <w:t>Act</w:t>
      </w:r>
      <w:r w:rsidRPr="004D1F3B">
        <w:rPr>
          <w:rFonts w:ascii="Arial" w:hAnsi="Arial" w:cs="Arial"/>
          <w:sz w:val="20"/>
        </w:rPr>
        <w:t xml:space="preserve">, the </w:t>
      </w:r>
      <w:r w:rsidRPr="004D1F3B">
        <w:rPr>
          <w:rStyle w:val="termlynxChar0"/>
          <w:rFonts w:ascii="Arial" w:hAnsi="Arial" w:cs="Arial"/>
          <w:sz w:val="20"/>
        </w:rPr>
        <w:t>By</w:t>
      </w:r>
      <w:r w:rsidRPr="004D1F3B">
        <w:rPr>
          <w:rStyle w:val="termlynxChar0"/>
          <w:rFonts w:ascii="Arial" w:hAnsi="Arial" w:cs="Arial"/>
          <w:sz w:val="20"/>
        </w:rPr>
        <w:noBreakHyphen/>
        <w:t>Laws</w:t>
      </w:r>
      <w:r w:rsidRPr="004D1F3B">
        <w:rPr>
          <w:rFonts w:ascii="Arial" w:hAnsi="Arial" w:cs="Arial"/>
          <w:sz w:val="20"/>
        </w:rPr>
        <w:t xml:space="preserve"> and this </w:t>
      </w:r>
      <w:r w:rsidRPr="004D1F3B">
        <w:rPr>
          <w:rStyle w:val="termlynxChar0"/>
          <w:rFonts w:ascii="Arial" w:hAnsi="Arial" w:cs="Arial"/>
          <w:sz w:val="20"/>
        </w:rPr>
        <w:t>Agreement</w:t>
      </w:r>
      <w:r w:rsidRPr="004D1F3B">
        <w:rPr>
          <w:rFonts w:ascii="Arial" w:hAnsi="Arial" w:cs="Arial"/>
          <w:sz w:val="20"/>
        </w:rPr>
        <w:t xml:space="preserve">. Initially, the officers of the </w:t>
      </w:r>
      <w:r w:rsidRPr="004D1F3B">
        <w:rPr>
          <w:rStyle w:val="termlynxChar0"/>
          <w:rFonts w:ascii="Arial" w:hAnsi="Arial" w:cs="Arial"/>
          <w:sz w:val="20"/>
        </w:rPr>
        <w:t>Corporation</w:t>
      </w:r>
      <w:r w:rsidRPr="004D1F3B">
        <w:rPr>
          <w:rFonts w:ascii="Arial" w:hAnsi="Arial" w:cs="Arial"/>
          <w:sz w:val="20"/>
        </w:rPr>
        <w:t xml:space="preserve"> shall be as follows: </w:t>
      </w:r>
      <w:r w:rsidR="0007320E">
        <w:rPr>
          <w:rStyle w:val="termlynxChar0"/>
          <w:rFonts w:ascii="Arial" w:hAnsi="Arial" w:cs="Arial"/>
          <w:sz w:val="20"/>
        </w:rPr>
        <w:t>Sandra</w:t>
      </w:r>
      <w:r w:rsidRPr="004D1F3B">
        <w:rPr>
          <w:rFonts w:ascii="Arial" w:hAnsi="Arial" w:cs="Arial"/>
          <w:sz w:val="20"/>
        </w:rPr>
        <w:t xml:space="preserve">, as Chief Executive Officer, </w:t>
      </w:r>
      <w:r w:rsidRPr="004D1F3B">
        <w:rPr>
          <w:rStyle w:val="termlynxChar0"/>
          <w:rFonts w:ascii="Arial" w:hAnsi="Arial" w:cs="Arial"/>
          <w:sz w:val="20"/>
        </w:rPr>
        <w:t>Ales</w:t>
      </w:r>
      <w:r w:rsidR="0007320E">
        <w:rPr>
          <w:rStyle w:val="termlynxChar0"/>
          <w:rFonts w:ascii="Arial" w:hAnsi="Arial" w:cs="Arial"/>
          <w:sz w:val="20"/>
        </w:rPr>
        <w:t>sandra</w:t>
      </w:r>
      <w:r w:rsidRPr="004D1F3B">
        <w:rPr>
          <w:rFonts w:ascii="Arial" w:hAnsi="Arial" w:cs="Arial"/>
          <w:sz w:val="20"/>
        </w:rPr>
        <w:t xml:space="preserve">, as Vice-President, Business Development and </w:t>
      </w:r>
      <w:r w:rsidR="0007320E">
        <w:rPr>
          <w:rStyle w:val="termlynxChar0"/>
          <w:rFonts w:ascii="Arial" w:hAnsi="Arial" w:cs="Arial"/>
          <w:sz w:val="20"/>
        </w:rPr>
        <w:t>Olivia</w:t>
      </w:r>
      <w:r w:rsidRPr="004D1F3B">
        <w:rPr>
          <w:rFonts w:ascii="Arial" w:hAnsi="Arial" w:cs="Arial"/>
          <w:sz w:val="20"/>
        </w:rPr>
        <w:t xml:space="preserve"> </w:t>
      </w:r>
      <w:r w:rsidR="0007320E">
        <w:rPr>
          <w:rFonts w:ascii="Arial" w:hAnsi="Arial" w:cs="Arial"/>
          <w:sz w:val="20"/>
        </w:rPr>
        <w:t>Quach</w:t>
      </w:r>
      <w:r w:rsidRPr="004D1F3B">
        <w:rPr>
          <w:rFonts w:ascii="Arial" w:hAnsi="Arial" w:cs="Arial"/>
          <w:sz w:val="20"/>
        </w:rPr>
        <w:t>, as Chief Technology Officer.</w:t>
      </w:r>
      <w:r w:rsidRPr="004D1F3B">
        <w:rPr>
          <w:rStyle w:val="DraftRange"/>
          <w:rFonts w:ascii="Arial" w:hAnsi="Arial" w:cs="Arial"/>
          <w:b w:val="0"/>
          <w:sz w:val="20"/>
        </w:rPr>
        <w:t xml:space="preserve"> </w:t>
      </w:r>
    </w:p>
    <w:p w14:paraId="0AD88CFE" w14:textId="77777777" w:rsidR="00491117" w:rsidRPr="004D1F3B" w:rsidRDefault="00491117" w:rsidP="00491117">
      <w:pPr>
        <w:pStyle w:val="DWPVArtL2"/>
        <w:rPr>
          <w:rFonts w:ascii="Arial" w:hAnsi="Arial" w:cs="Arial"/>
          <w:sz w:val="20"/>
          <w:szCs w:val="20"/>
        </w:rPr>
      </w:pPr>
      <w:bookmarkStart w:id="236" w:name="_Toc459701555"/>
      <w:bookmarkStart w:id="237" w:name="_Toc456726246"/>
      <w:r w:rsidRPr="004D1F3B">
        <w:rPr>
          <w:rFonts w:ascii="Arial" w:hAnsi="Arial" w:cs="Arial"/>
          <w:sz w:val="20"/>
          <w:szCs w:val="20"/>
        </w:rPr>
        <w:t>D&amp;O I</w:t>
      </w:r>
      <w:bookmarkEnd w:id="230"/>
      <w:bookmarkEnd w:id="231"/>
      <w:bookmarkEnd w:id="232"/>
      <w:bookmarkEnd w:id="233"/>
      <w:r w:rsidRPr="004D1F3B">
        <w:rPr>
          <w:rFonts w:ascii="Arial" w:hAnsi="Arial" w:cs="Arial"/>
          <w:sz w:val="20"/>
          <w:szCs w:val="20"/>
        </w:rPr>
        <w:t>ndemnity Rights</w:t>
      </w:r>
      <w:bookmarkEnd w:id="236"/>
      <w:bookmarkEnd w:id="237"/>
    </w:p>
    <w:p w14:paraId="30A5ABD0" w14:textId="77777777" w:rsidR="00491117" w:rsidRPr="004D1F3B" w:rsidRDefault="00491117" w:rsidP="00491117">
      <w:pPr>
        <w:pStyle w:val="DWPVArtL3"/>
        <w:numPr>
          <w:ilvl w:val="0"/>
          <w:numId w:val="0"/>
        </w:numPr>
        <w:rPr>
          <w:rFonts w:ascii="Arial" w:hAnsi="Arial" w:cs="Arial"/>
          <w:sz w:val="20"/>
          <w:szCs w:val="20"/>
        </w:rPr>
      </w:pPr>
      <w:r w:rsidRPr="004D1F3B">
        <w:rPr>
          <w:rFonts w:ascii="Arial" w:hAnsi="Arial" w:cs="Arial"/>
          <w:sz w:val="20"/>
          <w:szCs w:val="20"/>
        </w:rPr>
        <w:t xml:space="preserve">The </w:t>
      </w:r>
      <w:r w:rsidRPr="004D1F3B">
        <w:rPr>
          <w:rStyle w:val="termlynxChar0"/>
          <w:rFonts w:ascii="Arial" w:hAnsi="Arial" w:cs="Arial"/>
          <w:sz w:val="20"/>
          <w:szCs w:val="20"/>
        </w:rPr>
        <w:t>Corporation</w:t>
      </w:r>
      <w:r w:rsidRPr="004D1F3B">
        <w:rPr>
          <w:rFonts w:ascii="Arial" w:hAnsi="Arial" w:cs="Arial"/>
          <w:sz w:val="20"/>
          <w:szCs w:val="20"/>
        </w:rPr>
        <w:t xml:space="preserve"> shall provide customary contractual indemnity rights to, and director liability limitations for, the </w:t>
      </w:r>
      <w:r w:rsidRPr="004D1F3B">
        <w:rPr>
          <w:rStyle w:val="termlynxChar0"/>
          <w:rFonts w:ascii="Arial" w:hAnsi="Arial" w:cs="Arial"/>
          <w:sz w:val="20"/>
          <w:szCs w:val="20"/>
        </w:rPr>
        <w:t>Directors</w:t>
      </w:r>
      <w:r w:rsidRPr="004D1F3B">
        <w:rPr>
          <w:rFonts w:ascii="Arial" w:hAnsi="Arial" w:cs="Arial"/>
          <w:sz w:val="20"/>
          <w:szCs w:val="20"/>
        </w:rPr>
        <w:t xml:space="preserve"> relating to their service on the </w:t>
      </w:r>
      <w:r w:rsidRPr="004D1F3B">
        <w:rPr>
          <w:rStyle w:val="termlynxChar0"/>
          <w:rFonts w:ascii="Arial" w:hAnsi="Arial" w:cs="Arial"/>
          <w:sz w:val="20"/>
          <w:szCs w:val="20"/>
        </w:rPr>
        <w:t>Board</w:t>
      </w:r>
      <w:r w:rsidRPr="004D1F3B">
        <w:rPr>
          <w:rFonts w:ascii="Arial" w:hAnsi="Arial" w:cs="Arial"/>
          <w:sz w:val="20"/>
          <w:szCs w:val="20"/>
        </w:rPr>
        <w:t xml:space="preserve"> and any committee thereof.</w:t>
      </w:r>
    </w:p>
    <w:p w14:paraId="5EBD2599" w14:textId="77777777" w:rsidR="00491117" w:rsidRPr="004D1F3B" w:rsidRDefault="00491117" w:rsidP="00491117">
      <w:pPr>
        <w:pStyle w:val="DWPVArtL2"/>
        <w:rPr>
          <w:rFonts w:ascii="Arial" w:hAnsi="Arial" w:cs="Arial"/>
          <w:sz w:val="20"/>
          <w:szCs w:val="20"/>
        </w:rPr>
      </w:pPr>
      <w:bookmarkStart w:id="238" w:name="_Ref526599018"/>
      <w:bookmarkStart w:id="239" w:name="_Ref526599114"/>
      <w:bookmarkStart w:id="240" w:name="_Ref526599818"/>
      <w:bookmarkStart w:id="241" w:name="_Ref4159418"/>
      <w:bookmarkStart w:id="242" w:name="_Toc103418072"/>
      <w:bookmarkStart w:id="243" w:name="_Toc257796559"/>
      <w:bookmarkStart w:id="244" w:name="_Toc257796768"/>
      <w:bookmarkStart w:id="245" w:name="_Ref258921172"/>
      <w:bookmarkStart w:id="246" w:name="_Ref259107956"/>
      <w:bookmarkStart w:id="247" w:name="_Toc459701556"/>
      <w:bookmarkStart w:id="248" w:name="_Toc456726247"/>
      <w:r w:rsidRPr="004D1F3B">
        <w:rPr>
          <w:rFonts w:ascii="Arial" w:hAnsi="Arial" w:cs="Arial"/>
          <w:sz w:val="20"/>
          <w:szCs w:val="20"/>
        </w:rPr>
        <w:t>Fundamental Decisions</w:t>
      </w:r>
      <w:bookmarkEnd w:id="238"/>
      <w:bookmarkEnd w:id="239"/>
      <w:bookmarkEnd w:id="240"/>
      <w:bookmarkEnd w:id="241"/>
      <w:bookmarkEnd w:id="242"/>
      <w:bookmarkEnd w:id="243"/>
      <w:bookmarkEnd w:id="244"/>
      <w:bookmarkEnd w:id="245"/>
      <w:bookmarkEnd w:id="246"/>
      <w:bookmarkEnd w:id="247"/>
      <w:bookmarkEnd w:id="248"/>
    </w:p>
    <w:p w14:paraId="19585306" w14:textId="77777777" w:rsidR="00C95EDA" w:rsidRPr="004D1F3B" w:rsidRDefault="00C95EDA" w:rsidP="00CE4383">
      <w:pPr>
        <w:pStyle w:val="DWPVFirstLineIndent"/>
        <w:rPr>
          <w:rFonts w:ascii="Arial" w:hAnsi="Arial" w:cs="Arial"/>
          <w:sz w:val="20"/>
        </w:rPr>
      </w:pPr>
      <w:r w:rsidRPr="004D1F3B">
        <w:rPr>
          <w:rFonts w:ascii="Arial" w:hAnsi="Arial" w:cs="Arial"/>
          <w:sz w:val="20"/>
        </w:rPr>
        <w:t xml:space="preserve">Notwithstanding anything to the contrary in the </w:t>
      </w:r>
      <w:r w:rsidRPr="004D1F3B">
        <w:rPr>
          <w:rStyle w:val="termlynxChar0"/>
          <w:rFonts w:ascii="Arial" w:hAnsi="Arial" w:cs="Arial"/>
          <w:sz w:val="20"/>
        </w:rPr>
        <w:t>Articles</w:t>
      </w:r>
      <w:r w:rsidRPr="004D1F3B">
        <w:rPr>
          <w:rFonts w:ascii="Arial" w:hAnsi="Arial" w:cs="Arial"/>
          <w:sz w:val="20"/>
        </w:rPr>
        <w:t xml:space="preserve">, the </w:t>
      </w:r>
      <w:r w:rsidRPr="004D1F3B">
        <w:rPr>
          <w:rStyle w:val="termlynxChar0"/>
          <w:rFonts w:ascii="Arial" w:hAnsi="Arial" w:cs="Arial"/>
          <w:sz w:val="20"/>
        </w:rPr>
        <w:t>By</w:t>
      </w:r>
      <w:r w:rsidRPr="004D1F3B">
        <w:rPr>
          <w:rStyle w:val="termlynxChar0"/>
          <w:rFonts w:ascii="Arial" w:hAnsi="Arial" w:cs="Arial"/>
          <w:sz w:val="20"/>
        </w:rPr>
        <w:noBreakHyphen/>
        <w:t>Laws</w:t>
      </w:r>
      <w:r w:rsidRPr="004D1F3B">
        <w:rPr>
          <w:rFonts w:ascii="Arial" w:hAnsi="Arial" w:cs="Arial"/>
          <w:sz w:val="20"/>
        </w:rPr>
        <w:t xml:space="preserve"> or this </w:t>
      </w:r>
      <w:r w:rsidRPr="004D1F3B">
        <w:rPr>
          <w:rStyle w:val="termlynxChar0"/>
          <w:rFonts w:ascii="Arial" w:hAnsi="Arial" w:cs="Arial"/>
          <w:sz w:val="20"/>
        </w:rPr>
        <w:t>Agreement</w:t>
      </w:r>
      <w:r w:rsidRPr="004D1F3B">
        <w:rPr>
          <w:rFonts w:ascii="Arial" w:hAnsi="Arial" w:cs="Arial"/>
          <w:sz w:val="20"/>
        </w:rPr>
        <w:t xml:space="preserve"> other than Section </w:t>
      </w:r>
      <w:r w:rsidRPr="004D1F3B">
        <w:rPr>
          <w:rFonts w:ascii="Arial" w:hAnsi="Arial" w:cs="Arial"/>
          <w:sz w:val="20"/>
        </w:rPr>
        <w:fldChar w:fldCharType="begin"/>
      </w:r>
      <w:r w:rsidRPr="004D1F3B">
        <w:rPr>
          <w:rFonts w:ascii="Arial" w:hAnsi="Arial" w:cs="Arial"/>
          <w:sz w:val="20"/>
        </w:rPr>
        <w:instrText xml:space="preserve"> REF _Ref449282373 \r \h  \* MERGEFORMAT </w:instrText>
      </w:r>
      <w:r w:rsidRPr="004D1F3B">
        <w:rPr>
          <w:rFonts w:ascii="Arial" w:hAnsi="Arial" w:cs="Arial"/>
          <w:sz w:val="20"/>
        </w:rPr>
      </w:r>
      <w:r w:rsidRPr="004D1F3B">
        <w:rPr>
          <w:rFonts w:ascii="Arial" w:hAnsi="Arial" w:cs="Arial"/>
          <w:sz w:val="20"/>
        </w:rPr>
        <w:fldChar w:fldCharType="separate"/>
      </w:r>
      <w:r w:rsidR="002D7C01" w:rsidRPr="004D1F3B">
        <w:rPr>
          <w:rFonts w:ascii="Arial" w:hAnsi="Arial" w:cs="Arial"/>
          <w:sz w:val="20"/>
        </w:rPr>
        <w:t>9.3</w:t>
      </w:r>
      <w:r w:rsidRPr="004D1F3B">
        <w:rPr>
          <w:rFonts w:ascii="Arial" w:hAnsi="Arial" w:cs="Arial"/>
          <w:sz w:val="20"/>
        </w:rPr>
        <w:fldChar w:fldCharType="end"/>
      </w:r>
      <w:r w:rsidRPr="004D1F3B">
        <w:rPr>
          <w:rFonts w:ascii="Arial" w:hAnsi="Arial" w:cs="Arial"/>
          <w:sz w:val="20"/>
        </w:rPr>
        <w:t xml:space="preserve"> hereof, but subject to Section </w:t>
      </w:r>
      <w:bookmarkStart w:id="249" w:name="_Hlt454191158"/>
      <w:r w:rsidRPr="004D1F3B">
        <w:rPr>
          <w:rFonts w:ascii="Arial" w:hAnsi="Arial" w:cs="Arial"/>
          <w:sz w:val="20"/>
        </w:rPr>
        <w:fldChar w:fldCharType="begin"/>
      </w:r>
      <w:bookmarkEnd w:id="249"/>
      <w:r w:rsidRPr="004D1F3B">
        <w:rPr>
          <w:rFonts w:ascii="Arial" w:hAnsi="Arial" w:cs="Arial"/>
          <w:sz w:val="20"/>
        </w:rPr>
        <w:instrText xml:space="preserve"> REF _Ref454191142 \r \h  \* MERGEFORMAT </w:instrText>
      </w:r>
      <w:r w:rsidRPr="004D1F3B">
        <w:rPr>
          <w:rFonts w:ascii="Arial" w:hAnsi="Arial" w:cs="Arial"/>
          <w:sz w:val="20"/>
        </w:rPr>
      </w:r>
      <w:r w:rsidRPr="004D1F3B">
        <w:rPr>
          <w:rFonts w:ascii="Arial" w:hAnsi="Arial" w:cs="Arial"/>
          <w:sz w:val="20"/>
        </w:rPr>
        <w:fldChar w:fldCharType="separate"/>
      </w:r>
      <w:r w:rsidR="002D7C01" w:rsidRPr="004D1F3B">
        <w:rPr>
          <w:rFonts w:ascii="Arial" w:hAnsi="Arial" w:cs="Arial"/>
          <w:sz w:val="20"/>
        </w:rPr>
        <w:t>8.1</w:t>
      </w:r>
      <w:r w:rsidRPr="004D1F3B">
        <w:rPr>
          <w:rFonts w:ascii="Arial" w:hAnsi="Arial" w:cs="Arial"/>
          <w:sz w:val="20"/>
        </w:rPr>
        <w:fldChar w:fldCharType="end"/>
      </w:r>
      <w:r w:rsidRPr="004D1F3B">
        <w:rPr>
          <w:rFonts w:ascii="Arial" w:hAnsi="Arial" w:cs="Arial"/>
          <w:sz w:val="20"/>
        </w:rPr>
        <w:t xml:space="preserve"> hereof, the following matters shall require </w:t>
      </w:r>
      <w:bookmarkEnd w:id="151"/>
      <w:r w:rsidRPr="004D1F3B">
        <w:rPr>
          <w:rFonts w:ascii="Arial" w:hAnsi="Arial" w:cs="Arial"/>
          <w:sz w:val="20"/>
        </w:rPr>
        <w:t xml:space="preserve">the approval of the </w:t>
      </w:r>
      <w:r w:rsidRPr="004D1F3B">
        <w:rPr>
          <w:rStyle w:val="termlynxChar0"/>
          <w:rFonts w:ascii="Arial" w:hAnsi="Arial" w:cs="Arial"/>
          <w:sz w:val="20"/>
        </w:rPr>
        <w:t>Shareholders</w:t>
      </w:r>
      <w:r w:rsidRPr="004D1F3B">
        <w:rPr>
          <w:rFonts w:ascii="Arial" w:hAnsi="Arial" w:cs="Arial"/>
          <w:sz w:val="20"/>
        </w:rPr>
        <w:t xml:space="preserve"> holding at least ninety percent (90%) of the issued and outstanding </w:t>
      </w:r>
      <w:r w:rsidRPr="004D1F3B">
        <w:rPr>
          <w:rStyle w:val="termlynxChar0"/>
          <w:rFonts w:ascii="Arial" w:hAnsi="Arial" w:cs="Arial"/>
          <w:sz w:val="20"/>
        </w:rPr>
        <w:t>Participating Shares</w:t>
      </w:r>
      <w:r w:rsidRPr="004D1F3B">
        <w:rPr>
          <w:rFonts w:ascii="Arial" w:hAnsi="Arial" w:cs="Arial"/>
          <w:sz w:val="20"/>
        </w:rPr>
        <w:t>:</w:t>
      </w:r>
    </w:p>
    <w:p w14:paraId="6C75CAFE" w14:textId="77777777" w:rsidR="00C95EDA" w:rsidRPr="004D1F3B" w:rsidRDefault="00C95EDA" w:rsidP="00CE4383">
      <w:pPr>
        <w:pStyle w:val="DWPVArtL3"/>
        <w:rPr>
          <w:rFonts w:ascii="Arial" w:hAnsi="Arial" w:cs="Arial"/>
          <w:sz w:val="20"/>
          <w:szCs w:val="20"/>
        </w:rPr>
      </w:pPr>
      <w:bookmarkStart w:id="250" w:name="_Toc257796560"/>
      <w:bookmarkStart w:id="251" w:name="_Ref272757879"/>
      <w:r w:rsidRPr="004D1F3B">
        <w:rPr>
          <w:rStyle w:val="termlynxChar0"/>
          <w:rFonts w:ascii="Arial" w:hAnsi="Arial" w:cs="Arial"/>
          <w:sz w:val="20"/>
          <w:szCs w:val="20"/>
          <w:u w:val="single"/>
        </w:rPr>
        <w:t>Articles</w:t>
      </w:r>
      <w:r w:rsidRPr="004D1F3B">
        <w:rPr>
          <w:rFonts w:ascii="Arial" w:hAnsi="Arial" w:cs="Arial"/>
          <w:sz w:val="20"/>
          <w:szCs w:val="20"/>
          <w:u w:val="single"/>
        </w:rPr>
        <w:t xml:space="preserve"> and </w:t>
      </w:r>
      <w:r w:rsidRPr="004D1F3B">
        <w:rPr>
          <w:rStyle w:val="termlynxChar0"/>
          <w:rFonts w:ascii="Arial" w:hAnsi="Arial" w:cs="Arial"/>
          <w:sz w:val="20"/>
          <w:szCs w:val="20"/>
          <w:u w:val="single"/>
        </w:rPr>
        <w:t>By</w:t>
      </w:r>
      <w:r w:rsidRPr="004D1F3B">
        <w:rPr>
          <w:rStyle w:val="termlynxChar0"/>
          <w:rFonts w:ascii="Arial" w:hAnsi="Arial" w:cs="Arial"/>
          <w:sz w:val="20"/>
          <w:szCs w:val="20"/>
          <w:u w:val="single"/>
        </w:rPr>
        <w:noBreakHyphen/>
        <w:t>Laws</w:t>
      </w:r>
      <w:r w:rsidRPr="004D1F3B">
        <w:rPr>
          <w:rFonts w:ascii="Arial" w:hAnsi="Arial" w:cs="Arial"/>
          <w:sz w:val="20"/>
          <w:szCs w:val="20"/>
        </w:rPr>
        <w:t xml:space="preserve">: </w:t>
      </w:r>
      <w:bookmarkStart w:id="252" w:name="_Toc257796561"/>
      <w:bookmarkStart w:id="253" w:name="_Ref272757896"/>
      <w:bookmarkEnd w:id="250"/>
      <w:bookmarkEnd w:id="251"/>
      <w:r w:rsidRPr="004D1F3B">
        <w:rPr>
          <w:rFonts w:ascii="Arial" w:hAnsi="Arial" w:cs="Arial"/>
          <w:sz w:val="20"/>
          <w:szCs w:val="20"/>
        </w:rPr>
        <w:t xml:space="preserve">any amendment of the </w:t>
      </w:r>
      <w:r w:rsidRPr="004D1F3B">
        <w:rPr>
          <w:rStyle w:val="termlynxChar0"/>
          <w:rFonts w:ascii="Arial" w:hAnsi="Arial" w:cs="Arial"/>
          <w:sz w:val="20"/>
          <w:szCs w:val="20"/>
        </w:rPr>
        <w:t>Articles</w:t>
      </w:r>
      <w:r w:rsidRPr="004D1F3B">
        <w:rPr>
          <w:rFonts w:ascii="Arial" w:hAnsi="Arial" w:cs="Arial"/>
          <w:sz w:val="20"/>
          <w:szCs w:val="20"/>
        </w:rPr>
        <w:t xml:space="preserve"> or By-Laws, including any change in the number of </w:t>
      </w:r>
      <w:r w:rsidRPr="004D1F3B">
        <w:rPr>
          <w:rStyle w:val="termlynxChar0"/>
          <w:rFonts w:ascii="Arial" w:hAnsi="Arial" w:cs="Arial"/>
          <w:sz w:val="20"/>
          <w:szCs w:val="20"/>
        </w:rPr>
        <w:t>Directors</w:t>
      </w:r>
      <w:r w:rsidRPr="004D1F3B">
        <w:rPr>
          <w:rFonts w:ascii="Arial" w:hAnsi="Arial" w:cs="Arial"/>
          <w:sz w:val="20"/>
          <w:szCs w:val="20"/>
        </w:rPr>
        <w:t xml:space="preserve"> on the </w:t>
      </w:r>
      <w:r w:rsidRPr="004D1F3B">
        <w:rPr>
          <w:rStyle w:val="termlynxChar0"/>
          <w:rFonts w:ascii="Arial" w:hAnsi="Arial" w:cs="Arial"/>
          <w:sz w:val="20"/>
          <w:szCs w:val="20"/>
        </w:rPr>
        <w:t>Board</w:t>
      </w:r>
      <w:r w:rsidRPr="004D1F3B">
        <w:rPr>
          <w:rFonts w:ascii="Arial" w:hAnsi="Arial" w:cs="Arial"/>
          <w:sz w:val="20"/>
          <w:szCs w:val="20"/>
        </w:rPr>
        <w:t xml:space="preserve"> or the quorum for any meeting of the </w:t>
      </w:r>
      <w:r w:rsidRPr="004D1F3B">
        <w:rPr>
          <w:rStyle w:val="termlynxChar0"/>
          <w:rFonts w:ascii="Arial" w:hAnsi="Arial" w:cs="Arial"/>
          <w:sz w:val="20"/>
          <w:szCs w:val="20"/>
        </w:rPr>
        <w:t>Board</w:t>
      </w:r>
      <w:r w:rsidRPr="004D1F3B">
        <w:rPr>
          <w:rFonts w:ascii="Arial" w:hAnsi="Arial" w:cs="Arial"/>
          <w:sz w:val="20"/>
          <w:szCs w:val="20"/>
        </w:rPr>
        <w:t xml:space="preserve"> or for any meeting of </w:t>
      </w:r>
      <w:r w:rsidRPr="004D1F3B">
        <w:rPr>
          <w:rStyle w:val="termlynxChar0"/>
          <w:rFonts w:ascii="Arial" w:hAnsi="Arial" w:cs="Arial"/>
          <w:sz w:val="20"/>
          <w:szCs w:val="20"/>
        </w:rPr>
        <w:t>Shareholders</w:t>
      </w:r>
      <w:r w:rsidRPr="004D1F3B">
        <w:rPr>
          <w:rFonts w:ascii="Arial" w:hAnsi="Arial" w:cs="Arial"/>
          <w:sz w:val="20"/>
          <w:szCs w:val="20"/>
        </w:rPr>
        <w:t>;</w:t>
      </w:r>
    </w:p>
    <w:p w14:paraId="7DF96CDA" w14:textId="0764EC46" w:rsidR="00C95EDA" w:rsidRPr="004D1F3B" w:rsidRDefault="00C95EDA" w:rsidP="00CE4383">
      <w:pPr>
        <w:pStyle w:val="DWPVArtL3"/>
        <w:rPr>
          <w:rFonts w:ascii="Arial" w:hAnsi="Arial" w:cs="Arial"/>
          <w:sz w:val="20"/>
          <w:szCs w:val="20"/>
        </w:rPr>
      </w:pPr>
      <w:r w:rsidRPr="004D1F3B">
        <w:rPr>
          <w:rFonts w:ascii="Arial" w:hAnsi="Arial" w:cs="Arial"/>
          <w:sz w:val="20"/>
          <w:szCs w:val="20"/>
          <w:u w:val="single"/>
        </w:rPr>
        <w:t>Capital Structure</w:t>
      </w:r>
      <w:r w:rsidRPr="004D1F3B">
        <w:rPr>
          <w:rFonts w:ascii="Arial" w:hAnsi="Arial" w:cs="Arial"/>
          <w:sz w:val="20"/>
          <w:szCs w:val="20"/>
        </w:rPr>
        <w:t xml:space="preserve">: </w:t>
      </w:r>
      <w:bookmarkEnd w:id="252"/>
      <w:bookmarkEnd w:id="253"/>
      <w:r w:rsidRPr="004D1F3B">
        <w:rPr>
          <w:rFonts w:ascii="Arial" w:hAnsi="Arial" w:cs="Arial"/>
          <w:sz w:val="20"/>
          <w:szCs w:val="20"/>
        </w:rPr>
        <w:t xml:space="preserve">any change to the capital structure of the </w:t>
      </w:r>
      <w:r w:rsidRPr="004D1F3B">
        <w:rPr>
          <w:rStyle w:val="termlynxChar0"/>
          <w:rFonts w:ascii="Arial" w:hAnsi="Arial" w:cs="Arial"/>
          <w:sz w:val="20"/>
          <w:szCs w:val="20"/>
        </w:rPr>
        <w:t>Corporation</w:t>
      </w:r>
      <w:r w:rsidRPr="004D1F3B">
        <w:rPr>
          <w:rFonts w:ascii="Arial" w:hAnsi="Arial" w:cs="Arial"/>
          <w:sz w:val="20"/>
          <w:szCs w:val="20"/>
        </w:rPr>
        <w:t xml:space="preserve"> (whether by subdivision, consolidation or reclassification or the addition, change or removal of any rights, privileges, restrictions or conditions attached to any class of shares), the issuance, sale, assignment, transfer, or allotment of any </w:t>
      </w:r>
      <w:r w:rsidRPr="004D1F3B">
        <w:rPr>
          <w:rStyle w:val="termlynxChar0"/>
          <w:rFonts w:ascii="Arial" w:hAnsi="Arial" w:cs="Arial"/>
          <w:sz w:val="20"/>
          <w:szCs w:val="20"/>
        </w:rPr>
        <w:t>Shares</w:t>
      </w:r>
      <w:r w:rsidRPr="004D1F3B">
        <w:rPr>
          <w:rFonts w:ascii="Arial" w:hAnsi="Arial" w:cs="Arial"/>
          <w:sz w:val="20"/>
          <w:szCs w:val="20"/>
        </w:rPr>
        <w:t xml:space="preserve"> or the granting of any right, option or privilege to acquire any </w:t>
      </w:r>
      <w:r w:rsidRPr="004D1F3B">
        <w:rPr>
          <w:rStyle w:val="termlynxChar0"/>
          <w:rFonts w:ascii="Arial" w:hAnsi="Arial" w:cs="Arial"/>
          <w:sz w:val="20"/>
          <w:szCs w:val="20"/>
        </w:rPr>
        <w:t>Shares</w:t>
      </w:r>
      <w:r w:rsidRPr="004D1F3B">
        <w:rPr>
          <w:rFonts w:ascii="Arial" w:hAnsi="Arial" w:cs="Arial"/>
          <w:sz w:val="20"/>
          <w:szCs w:val="20"/>
        </w:rPr>
        <w:t xml:space="preserve"> or the redemption or repurchase by the </w:t>
      </w:r>
      <w:r w:rsidRPr="004D1F3B">
        <w:rPr>
          <w:rStyle w:val="termlynxChar0"/>
          <w:rFonts w:ascii="Arial" w:hAnsi="Arial" w:cs="Arial"/>
          <w:sz w:val="20"/>
          <w:szCs w:val="20"/>
        </w:rPr>
        <w:t>Corporation</w:t>
      </w:r>
      <w:r w:rsidRPr="004D1F3B">
        <w:rPr>
          <w:rFonts w:ascii="Arial" w:hAnsi="Arial" w:cs="Arial"/>
          <w:sz w:val="20"/>
          <w:szCs w:val="20"/>
        </w:rPr>
        <w:t xml:space="preserve"> of any </w:t>
      </w:r>
      <w:r w:rsidRPr="004D1F3B">
        <w:rPr>
          <w:rStyle w:val="termlynxChar0"/>
          <w:rFonts w:ascii="Arial" w:hAnsi="Arial" w:cs="Arial"/>
          <w:sz w:val="20"/>
          <w:szCs w:val="20"/>
        </w:rPr>
        <w:t>Shares</w:t>
      </w:r>
      <w:r w:rsidRPr="004D1F3B">
        <w:rPr>
          <w:rFonts w:ascii="Arial" w:hAnsi="Arial" w:cs="Arial"/>
          <w:sz w:val="20"/>
          <w:szCs w:val="20"/>
        </w:rPr>
        <w:t xml:space="preserve">, other than: (i) as contemplated in this </w:t>
      </w:r>
      <w:r w:rsidRPr="004D1F3B">
        <w:rPr>
          <w:rStyle w:val="termlynxChar0"/>
          <w:rFonts w:ascii="Arial" w:hAnsi="Arial" w:cs="Arial"/>
          <w:sz w:val="20"/>
          <w:szCs w:val="20"/>
        </w:rPr>
        <w:t>Agreement</w:t>
      </w:r>
      <w:r w:rsidRPr="004D1F3B">
        <w:rPr>
          <w:rFonts w:ascii="Arial" w:hAnsi="Arial" w:cs="Arial"/>
          <w:sz w:val="20"/>
          <w:szCs w:val="20"/>
        </w:rPr>
        <w:t xml:space="preserve"> (ii) as contemplated in the Option Agreement, or (iii) as required under the rights, privileges, restrictions and conditions attached to the </w:t>
      </w:r>
      <w:r w:rsidRPr="004D1F3B">
        <w:rPr>
          <w:rStyle w:val="termlynxChar0"/>
          <w:rFonts w:ascii="Arial" w:hAnsi="Arial" w:cs="Arial"/>
          <w:sz w:val="20"/>
          <w:szCs w:val="20"/>
        </w:rPr>
        <w:t>Shares</w:t>
      </w:r>
      <w:r w:rsidRPr="004D1F3B">
        <w:rPr>
          <w:rFonts w:ascii="Arial" w:hAnsi="Arial" w:cs="Arial"/>
          <w:sz w:val="20"/>
          <w:szCs w:val="20"/>
        </w:rPr>
        <w:t xml:space="preserve"> as at the date hereof;</w:t>
      </w:r>
    </w:p>
    <w:p w14:paraId="64D1EDB1" w14:textId="77777777" w:rsidR="00C95EDA" w:rsidRPr="004D1F3B" w:rsidRDefault="00C95EDA" w:rsidP="00CE4383">
      <w:pPr>
        <w:pStyle w:val="DWPVArtL3"/>
        <w:rPr>
          <w:rFonts w:ascii="Arial" w:hAnsi="Arial" w:cs="Arial"/>
          <w:sz w:val="20"/>
          <w:szCs w:val="20"/>
        </w:rPr>
      </w:pPr>
      <w:bookmarkStart w:id="254" w:name="_Toc257796563"/>
      <w:r w:rsidRPr="004D1F3B">
        <w:rPr>
          <w:rFonts w:ascii="Arial" w:hAnsi="Arial" w:cs="Arial"/>
          <w:sz w:val="20"/>
          <w:szCs w:val="20"/>
          <w:u w:val="single"/>
        </w:rPr>
        <w:t>Dividends and Distributions</w:t>
      </w:r>
      <w:r w:rsidRPr="004D1F3B">
        <w:rPr>
          <w:rFonts w:ascii="Arial" w:hAnsi="Arial" w:cs="Arial"/>
          <w:sz w:val="20"/>
          <w:szCs w:val="20"/>
        </w:rPr>
        <w:t xml:space="preserve">: </w:t>
      </w:r>
      <w:bookmarkEnd w:id="254"/>
      <w:r w:rsidRPr="004D1F3B">
        <w:rPr>
          <w:rFonts w:ascii="Arial" w:hAnsi="Arial" w:cs="Arial"/>
          <w:sz w:val="20"/>
          <w:szCs w:val="20"/>
        </w:rPr>
        <w:t xml:space="preserve">the establishment or adoption of a dividend policy, the declaration, payment or setting aside for payment of any dividend, the distribution of any surplus or earnings, the return of any capital or any other payment or distribution of assets of the </w:t>
      </w:r>
      <w:r w:rsidRPr="004D1F3B">
        <w:rPr>
          <w:rStyle w:val="termlynxChar0"/>
          <w:rFonts w:ascii="Arial" w:hAnsi="Arial" w:cs="Arial"/>
          <w:sz w:val="20"/>
          <w:szCs w:val="20"/>
        </w:rPr>
        <w:t>Corporation</w:t>
      </w:r>
      <w:r w:rsidRPr="004D1F3B">
        <w:rPr>
          <w:rFonts w:ascii="Arial" w:hAnsi="Arial" w:cs="Arial"/>
          <w:sz w:val="20"/>
          <w:szCs w:val="20"/>
        </w:rPr>
        <w:t xml:space="preserve"> to any </w:t>
      </w:r>
      <w:r w:rsidRPr="004D1F3B">
        <w:rPr>
          <w:rStyle w:val="termlynxChar0"/>
          <w:rFonts w:ascii="Arial" w:hAnsi="Arial" w:cs="Arial"/>
          <w:sz w:val="20"/>
          <w:szCs w:val="20"/>
        </w:rPr>
        <w:t>Shareholder</w:t>
      </w:r>
      <w:r w:rsidRPr="004D1F3B">
        <w:rPr>
          <w:rFonts w:ascii="Arial" w:hAnsi="Arial" w:cs="Arial"/>
          <w:sz w:val="20"/>
          <w:szCs w:val="20"/>
        </w:rPr>
        <w:t>;</w:t>
      </w:r>
    </w:p>
    <w:p w14:paraId="64987AF0" w14:textId="77777777" w:rsidR="00D00608" w:rsidRPr="004D1F3B" w:rsidRDefault="00D00608" w:rsidP="00C712FE">
      <w:pPr>
        <w:pStyle w:val="DWPVArtL3"/>
        <w:rPr>
          <w:rFonts w:ascii="Arial" w:hAnsi="Arial" w:cs="Arial"/>
          <w:sz w:val="20"/>
          <w:szCs w:val="20"/>
        </w:rPr>
      </w:pPr>
      <w:r w:rsidRPr="004D1F3B">
        <w:rPr>
          <w:rFonts w:ascii="Arial" w:hAnsi="Arial" w:cs="Arial"/>
          <w:sz w:val="20"/>
          <w:szCs w:val="20"/>
          <w:u w:val="single"/>
        </w:rPr>
        <w:t xml:space="preserve">Dissolution, Liquidation </w:t>
      </w:r>
      <w:r w:rsidR="008E2F45" w:rsidRPr="004D1F3B">
        <w:rPr>
          <w:rFonts w:ascii="Arial" w:hAnsi="Arial" w:cs="Arial"/>
          <w:sz w:val="20"/>
          <w:szCs w:val="20"/>
          <w:u w:val="single"/>
        </w:rPr>
        <w:t xml:space="preserve">and </w:t>
      </w:r>
      <w:r w:rsidRPr="004D1F3B">
        <w:rPr>
          <w:rFonts w:ascii="Arial" w:hAnsi="Arial" w:cs="Arial"/>
          <w:sz w:val="20"/>
          <w:szCs w:val="20"/>
          <w:u w:val="single"/>
        </w:rPr>
        <w:t>Reorganization</w:t>
      </w:r>
      <w:r w:rsidRPr="004D1F3B">
        <w:rPr>
          <w:rFonts w:ascii="Arial" w:hAnsi="Arial" w:cs="Arial"/>
          <w:sz w:val="20"/>
          <w:szCs w:val="20"/>
        </w:rPr>
        <w:t xml:space="preserve">: </w:t>
      </w:r>
      <w:r w:rsidR="00B9705D" w:rsidRPr="004D1F3B">
        <w:rPr>
          <w:rFonts w:ascii="Arial" w:hAnsi="Arial" w:cs="Arial"/>
          <w:sz w:val="20"/>
          <w:szCs w:val="20"/>
        </w:rPr>
        <w:t xml:space="preserve">the taking or institution of any proceedings for the continuance, winding up, liquidation, reorganization or dissolution of the </w:t>
      </w:r>
      <w:r w:rsidR="007F748D" w:rsidRPr="004D1F3B">
        <w:rPr>
          <w:rFonts w:ascii="Arial" w:hAnsi="Arial" w:cs="Arial"/>
          <w:sz w:val="20"/>
          <w:szCs w:val="20"/>
        </w:rPr>
        <w:t>Co</w:t>
      </w:r>
      <w:bookmarkEnd w:id="152"/>
      <w:bookmarkEnd w:id="153"/>
      <w:r w:rsidR="009452A1" w:rsidRPr="004D1F3B">
        <w:rPr>
          <w:rFonts w:ascii="Arial" w:hAnsi="Arial" w:cs="Arial"/>
          <w:sz w:val="20"/>
          <w:szCs w:val="20"/>
        </w:rPr>
        <w:t>rporation</w:t>
      </w:r>
      <w:r w:rsidR="008E2F45" w:rsidRPr="004D1F3B">
        <w:rPr>
          <w:rFonts w:ascii="Arial" w:hAnsi="Arial" w:cs="Arial"/>
          <w:sz w:val="20"/>
          <w:szCs w:val="20"/>
        </w:rPr>
        <w:t>;</w:t>
      </w:r>
    </w:p>
    <w:p w14:paraId="48B128A5" w14:textId="77777777" w:rsidR="00B9705D" w:rsidRPr="004D1F3B" w:rsidRDefault="00B9705D" w:rsidP="00B9705D">
      <w:pPr>
        <w:pStyle w:val="DWPVArtL3"/>
        <w:rPr>
          <w:rFonts w:ascii="Arial" w:hAnsi="Arial" w:cs="Arial"/>
          <w:sz w:val="20"/>
          <w:szCs w:val="20"/>
        </w:rPr>
      </w:pPr>
      <w:bookmarkStart w:id="255" w:name="_Toc257796565"/>
      <w:r w:rsidRPr="004D1F3B">
        <w:rPr>
          <w:rFonts w:ascii="Arial" w:hAnsi="Arial" w:cs="Arial"/>
          <w:sz w:val="20"/>
          <w:szCs w:val="20"/>
          <w:u w:val="single"/>
        </w:rPr>
        <w:t>Insolvency</w:t>
      </w:r>
      <w:r w:rsidRPr="004D1F3B">
        <w:rPr>
          <w:rFonts w:ascii="Arial" w:hAnsi="Arial" w:cs="Arial"/>
          <w:sz w:val="20"/>
          <w:szCs w:val="20"/>
        </w:rPr>
        <w:t>:</w:t>
      </w:r>
      <w:bookmarkEnd w:id="255"/>
      <w:r w:rsidRPr="004D1F3B">
        <w:rPr>
          <w:rFonts w:ascii="Arial" w:hAnsi="Arial" w:cs="Arial"/>
          <w:sz w:val="20"/>
          <w:szCs w:val="20"/>
        </w:rPr>
        <w:t xml:space="preserve"> any assignment of property for the benefit of creditors in general, any filing of a notice of intention to make a proposal or any filing of a proposal within the meaning of the </w:t>
      </w:r>
      <w:r w:rsidRPr="004D1F3B">
        <w:rPr>
          <w:rFonts w:ascii="Arial" w:hAnsi="Arial" w:cs="Arial"/>
          <w:i/>
          <w:sz w:val="20"/>
          <w:szCs w:val="20"/>
        </w:rPr>
        <w:t>Bankruptcy and Insolvency Act</w:t>
      </w:r>
      <w:r w:rsidRPr="004D1F3B">
        <w:rPr>
          <w:rFonts w:ascii="Arial" w:hAnsi="Arial" w:cs="Arial"/>
          <w:sz w:val="20"/>
          <w:szCs w:val="20"/>
        </w:rPr>
        <w:t xml:space="preserve"> (Canada), any naming, consenting to, approval or acceptance of the appointment of a trustee, receiver, liquidator or sequestrator with respect to the </w:t>
      </w:r>
      <w:r w:rsidR="007F748D" w:rsidRPr="004D1F3B">
        <w:rPr>
          <w:rFonts w:ascii="Arial" w:hAnsi="Arial" w:cs="Arial"/>
          <w:sz w:val="20"/>
          <w:szCs w:val="20"/>
        </w:rPr>
        <w:t>Co</w:t>
      </w:r>
      <w:r w:rsidR="009452A1" w:rsidRPr="004D1F3B">
        <w:rPr>
          <w:rFonts w:ascii="Arial" w:hAnsi="Arial" w:cs="Arial"/>
          <w:sz w:val="20"/>
          <w:szCs w:val="20"/>
        </w:rPr>
        <w:t>rporation</w:t>
      </w:r>
      <w:r w:rsidRPr="004D1F3B">
        <w:rPr>
          <w:rFonts w:ascii="Arial" w:hAnsi="Arial" w:cs="Arial"/>
          <w:sz w:val="20"/>
          <w:szCs w:val="20"/>
        </w:rPr>
        <w:t xml:space="preserve"> or its property, any action with respect to the </w:t>
      </w:r>
      <w:r w:rsidR="007F748D" w:rsidRPr="004D1F3B">
        <w:rPr>
          <w:rFonts w:ascii="Arial" w:hAnsi="Arial" w:cs="Arial"/>
          <w:sz w:val="20"/>
          <w:szCs w:val="20"/>
        </w:rPr>
        <w:t>Co</w:t>
      </w:r>
      <w:r w:rsidR="009452A1" w:rsidRPr="004D1F3B">
        <w:rPr>
          <w:rFonts w:ascii="Arial" w:hAnsi="Arial" w:cs="Arial"/>
          <w:sz w:val="20"/>
          <w:szCs w:val="20"/>
        </w:rPr>
        <w:t>rporation</w:t>
      </w:r>
      <w:r w:rsidRPr="004D1F3B">
        <w:rPr>
          <w:rFonts w:ascii="Arial" w:hAnsi="Arial" w:cs="Arial"/>
          <w:sz w:val="20"/>
          <w:szCs w:val="20"/>
        </w:rPr>
        <w:t xml:space="preserve"> or its property under the terms of any law relating to insolvency or the filing of an arrangement or arrangement proposal pursuant to the </w:t>
      </w:r>
      <w:r w:rsidRPr="004D1F3B">
        <w:rPr>
          <w:rFonts w:ascii="Arial" w:hAnsi="Arial" w:cs="Arial"/>
          <w:i/>
          <w:sz w:val="20"/>
          <w:szCs w:val="20"/>
        </w:rPr>
        <w:t>Companies</w:t>
      </w:r>
      <w:r w:rsidR="00680A40" w:rsidRPr="004D1F3B">
        <w:rPr>
          <w:rFonts w:ascii="Arial" w:hAnsi="Arial" w:cs="Arial"/>
          <w:i/>
          <w:sz w:val="20"/>
          <w:szCs w:val="20"/>
        </w:rPr>
        <w:t>’</w:t>
      </w:r>
      <w:r w:rsidRPr="004D1F3B">
        <w:rPr>
          <w:rFonts w:ascii="Arial" w:hAnsi="Arial" w:cs="Arial"/>
          <w:i/>
          <w:sz w:val="20"/>
          <w:szCs w:val="20"/>
        </w:rPr>
        <w:t xml:space="preserve"> Creditors Arrangement Act</w:t>
      </w:r>
      <w:r w:rsidRPr="004D1F3B">
        <w:rPr>
          <w:rFonts w:ascii="Arial" w:hAnsi="Arial" w:cs="Arial"/>
          <w:sz w:val="20"/>
          <w:szCs w:val="20"/>
        </w:rPr>
        <w:t xml:space="preserve"> (Canada);</w:t>
      </w:r>
    </w:p>
    <w:p w14:paraId="4F712B84" w14:textId="77777777" w:rsidR="007078D9" w:rsidRPr="004D1F3B" w:rsidRDefault="00D00608" w:rsidP="00B9705D">
      <w:pPr>
        <w:pStyle w:val="DWPVArtL3"/>
        <w:rPr>
          <w:rFonts w:ascii="Arial" w:hAnsi="Arial" w:cs="Arial"/>
          <w:sz w:val="20"/>
          <w:szCs w:val="20"/>
        </w:rPr>
      </w:pPr>
      <w:bookmarkStart w:id="256" w:name="_Toc257796566"/>
      <w:r w:rsidRPr="004D1F3B">
        <w:rPr>
          <w:rFonts w:ascii="Arial" w:hAnsi="Arial" w:cs="Arial"/>
          <w:sz w:val="20"/>
          <w:szCs w:val="20"/>
          <w:u w:val="single"/>
        </w:rPr>
        <w:t>Amalgamation and Merger</w:t>
      </w:r>
      <w:r w:rsidRPr="004D1F3B">
        <w:rPr>
          <w:rFonts w:ascii="Arial" w:hAnsi="Arial" w:cs="Arial"/>
          <w:sz w:val="20"/>
          <w:szCs w:val="20"/>
        </w:rPr>
        <w:t xml:space="preserve">: </w:t>
      </w:r>
      <w:bookmarkStart w:id="257" w:name="_Toc257796567"/>
      <w:bookmarkEnd w:id="256"/>
      <w:r w:rsidR="00B9705D" w:rsidRPr="004D1F3B">
        <w:rPr>
          <w:rFonts w:ascii="Arial" w:hAnsi="Arial" w:cs="Arial"/>
          <w:sz w:val="20"/>
          <w:szCs w:val="20"/>
        </w:rPr>
        <w:t xml:space="preserve">the amalgamation, consolidation, merger of, or the entering into of any agreement to amalgamate, consolidate or merge, the </w:t>
      </w:r>
      <w:r w:rsidR="009452A1" w:rsidRPr="004D1F3B">
        <w:rPr>
          <w:rFonts w:ascii="Arial" w:hAnsi="Arial" w:cs="Arial"/>
          <w:sz w:val="20"/>
          <w:szCs w:val="20"/>
        </w:rPr>
        <w:t>Corporation</w:t>
      </w:r>
      <w:r w:rsidR="00B9705D" w:rsidRPr="004D1F3B">
        <w:rPr>
          <w:rFonts w:ascii="Arial" w:hAnsi="Arial" w:cs="Arial"/>
          <w:sz w:val="20"/>
          <w:szCs w:val="20"/>
        </w:rPr>
        <w:t xml:space="preserve"> with any Person (other than, in respect of the </w:t>
      </w:r>
      <w:r w:rsidR="009452A1" w:rsidRPr="004D1F3B">
        <w:rPr>
          <w:rFonts w:ascii="Arial" w:hAnsi="Arial" w:cs="Arial"/>
          <w:sz w:val="20"/>
          <w:szCs w:val="20"/>
        </w:rPr>
        <w:t>Corporation</w:t>
      </w:r>
      <w:r w:rsidR="00B9705D" w:rsidRPr="004D1F3B">
        <w:rPr>
          <w:rFonts w:ascii="Arial" w:hAnsi="Arial" w:cs="Arial"/>
          <w:sz w:val="20"/>
          <w:szCs w:val="20"/>
        </w:rPr>
        <w:t>, with a wholly</w:t>
      </w:r>
      <w:r w:rsidR="00B9705D" w:rsidRPr="004D1F3B">
        <w:rPr>
          <w:rFonts w:ascii="Arial" w:hAnsi="Arial" w:cs="Arial"/>
          <w:sz w:val="20"/>
          <w:szCs w:val="20"/>
        </w:rPr>
        <w:noBreakHyphen/>
        <w:t>owned Subsidiary);</w:t>
      </w:r>
    </w:p>
    <w:p w14:paraId="439F3E2B" w14:textId="5BB2C551" w:rsidR="002D7C01" w:rsidRPr="004D1F3B" w:rsidRDefault="002D7C01" w:rsidP="002D7C01">
      <w:pPr>
        <w:pStyle w:val="DWPVArtL3"/>
        <w:rPr>
          <w:rFonts w:ascii="Arial" w:hAnsi="Arial" w:cs="Arial"/>
          <w:sz w:val="20"/>
          <w:szCs w:val="20"/>
        </w:rPr>
      </w:pPr>
      <w:bookmarkStart w:id="258" w:name="_Toc161140745"/>
      <w:bookmarkStart w:id="259" w:name="_Toc161140746"/>
      <w:bookmarkStart w:id="260" w:name="_Toc182972371"/>
      <w:bookmarkStart w:id="261" w:name="_Toc257796601"/>
      <w:bookmarkStart w:id="262" w:name="_Toc257796775"/>
      <w:bookmarkStart w:id="263" w:name="_Ref176696083"/>
      <w:bookmarkStart w:id="264" w:name="_Ref133055697"/>
      <w:bookmarkStart w:id="265" w:name="_Toc523498770"/>
      <w:bookmarkStart w:id="266" w:name="_Toc103418075"/>
      <w:bookmarkStart w:id="267" w:name="_Toc257796604"/>
      <w:bookmarkStart w:id="268" w:name="_Toc257796778"/>
      <w:bookmarkStart w:id="269" w:name="_Ref263863699"/>
      <w:bookmarkStart w:id="270" w:name="_Ref263863878"/>
      <w:bookmarkEnd w:id="257"/>
      <w:bookmarkEnd w:id="258"/>
      <w:r w:rsidRPr="004D1F3B">
        <w:rPr>
          <w:rFonts w:ascii="Arial" w:hAnsi="Arial" w:cs="Arial"/>
          <w:sz w:val="20"/>
          <w:szCs w:val="20"/>
          <w:u w:val="single"/>
        </w:rPr>
        <w:t xml:space="preserve">Repayment of </w:t>
      </w:r>
      <w:r w:rsidRPr="004D1F3B">
        <w:rPr>
          <w:rStyle w:val="termlynxChar0"/>
          <w:rFonts w:ascii="Arial" w:hAnsi="Arial" w:cs="Arial"/>
          <w:sz w:val="20"/>
          <w:szCs w:val="20"/>
          <w:u w:val="single"/>
        </w:rPr>
        <w:t>Shareholder</w:t>
      </w:r>
      <w:r w:rsidRPr="004D1F3B">
        <w:rPr>
          <w:rFonts w:ascii="Arial" w:hAnsi="Arial" w:cs="Arial"/>
          <w:sz w:val="20"/>
          <w:szCs w:val="20"/>
          <w:u w:val="single"/>
        </w:rPr>
        <w:t xml:space="preserve"> Indebtedness</w:t>
      </w:r>
      <w:r w:rsidRPr="004D1F3B">
        <w:rPr>
          <w:rFonts w:ascii="Arial" w:hAnsi="Arial" w:cs="Arial"/>
          <w:sz w:val="20"/>
          <w:szCs w:val="20"/>
        </w:rPr>
        <w:t xml:space="preserve">: </w:t>
      </w:r>
      <w:bookmarkStart w:id="271" w:name="_Toc257796592"/>
      <w:r w:rsidRPr="004D1F3B">
        <w:rPr>
          <w:rFonts w:ascii="Arial" w:hAnsi="Arial" w:cs="Arial"/>
          <w:sz w:val="20"/>
          <w:szCs w:val="20"/>
        </w:rPr>
        <w:t xml:space="preserve">the repayment of any loan or advance made by a </w:t>
      </w:r>
      <w:r w:rsidRPr="004D1F3B">
        <w:rPr>
          <w:rStyle w:val="termlynxChar0"/>
          <w:rFonts w:ascii="Arial" w:hAnsi="Arial" w:cs="Arial"/>
          <w:sz w:val="20"/>
          <w:szCs w:val="20"/>
        </w:rPr>
        <w:t>Shareholder</w:t>
      </w:r>
      <w:r w:rsidRPr="004D1F3B">
        <w:rPr>
          <w:rFonts w:ascii="Arial" w:hAnsi="Arial" w:cs="Arial"/>
          <w:sz w:val="20"/>
          <w:szCs w:val="20"/>
        </w:rPr>
        <w:t xml:space="preserve">, </w:t>
      </w:r>
      <w:r w:rsidRPr="004D1F3B">
        <w:rPr>
          <w:rStyle w:val="termlynxChar0"/>
          <w:rFonts w:ascii="Arial" w:hAnsi="Arial" w:cs="Arial"/>
          <w:sz w:val="20"/>
          <w:szCs w:val="20"/>
        </w:rPr>
        <w:t>Director</w:t>
      </w:r>
      <w:r w:rsidRPr="004D1F3B">
        <w:rPr>
          <w:rFonts w:ascii="Arial" w:hAnsi="Arial" w:cs="Arial"/>
          <w:sz w:val="20"/>
          <w:szCs w:val="20"/>
        </w:rPr>
        <w:t xml:space="preserve"> or officer or one of their </w:t>
      </w:r>
      <w:r w:rsidRPr="004D1F3B">
        <w:rPr>
          <w:rStyle w:val="termlynxChar0"/>
          <w:rFonts w:ascii="Arial" w:hAnsi="Arial" w:cs="Arial"/>
          <w:sz w:val="20"/>
          <w:szCs w:val="20"/>
        </w:rPr>
        <w:t>Affiliates</w:t>
      </w:r>
      <w:r w:rsidRPr="004D1F3B">
        <w:rPr>
          <w:rFonts w:ascii="Arial" w:hAnsi="Arial" w:cs="Arial"/>
          <w:sz w:val="20"/>
          <w:szCs w:val="20"/>
        </w:rPr>
        <w:t xml:space="preserve"> (including, for greater certainty, a Principal) to the </w:t>
      </w:r>
      <w:r w:rsidRPr="004D1F3B">
        <w:rPr>
          <w:rStyle w:val="termlynxChar0"/>
          <w:rFonts w:ascii="Arial" w:hAnsi="Arial" w:cs="Arial"/>
          <w:sz w:val="20"/>
          <w:szCs w:val="20"/>
        </w:rPr>
        <w:t>Corporation</w:t>
      </w:r>
      <w:r w:rsidRPr="004D1F3B">
        <w:rPr>
          <w:rFonts w:ascii="Arial" w:hAnsi="Arial" w:cs="Arial"/>
          <w:sz w:val="20"/>
          <w:szCs w:val="20"/>
        </w:rPr>
        <w:t xml:space="preserve">, other than (i) in accordance with the terms agreed upon at the time the loan or advance was made and (ii) the bridge loan made by </w:t>
      </w:r>
      <w:r w:rsidRPr="004D1F3B">
        <w:rPr>
          <w:rStyle w:val="termlynxChar0"/>
          <w:rFonts w:ascii="Arial" w:hAnsi="Arial" w:cs="Arial"/>
          <w:sz w:val="20"/>
          <w:szCs w:val="20"/>
        </w:rPr>
        <w:t>Ales</w:t>
      </w:r>
      <w:r w:rsidR="0007320E">
        <w:rPr>
          <w:rStyle w:val="termlynxChar0"/>
          <w:rFonts w:ascii="Arial" w:hAnsi="Arial" w:cs="Arial"/>
          <w:sz w:val="20"/>
          <w:szCs w:val="20"/>
        </w:rPr>
        <w:t>Sandra</w:t>
      </w:r>
      <w:r w:rsidRPr="004D1F3B">
        <w:rPr>
          <w:rFonts w:ascii="Arial" w:hAnsi="Arial" w:cs="Arial"/>
          <w:sz w:val="20"/>
          <w:szCs w:val="20"/>
        </w:rPr>
        <w:t xml:space="preserve"> to the </w:t>
      </w:r>
      <w:r w:rsidRPr="004D1F3B">
        <w:rPr>
          <w:rStyle w:val="termlynxChar0"/>
          <w:rFonts w:ascii="Arial" w:hAnsi="Arial" w:cs="Arial"/>
          <w:sz w:val="20"/>
          <w:szCs w:val="20"/>
        </w:rPr>
        <w:t>Corporation</w:t>
      </w:r>
      <w:r w:rsidRPr="004D1F3B">
        <w:rPr>
          <w:rFonts w:ascii="Arial" w:hAnsi="Arial" w:cs="Arial"/>
          <w:sz w:val="20"/>
          <w:szCs w:val="20"/>
        </w:rPr>
        <w:t xml:space="preserve"> in the aggregate amount of five thousand dollars ($5,000);</w:t>
      </w:r>
    </w:p>
    <w:p w14:paraId="4F20E1F2" w14:textId="77777777" w:rsidR="002D7C01" w:rsidRPr="004D1F3B" w:rsidRDefault="002D7C01" w:rsidP="002D7C01">
      <w:pPr>
        <w:pStyle w:val="DWPVArtL3"/>
        <w:rPr>
          <w:rFonts w:ascii="Arial" w:hAnsi="Arial" w:cs="Arial"/>
          <w:sz w:val="20"/>
          <w:szCs w:val="20"/>
        </w:rPr>
      </w:pPr>
      <w:bookmarkStart w:id="272" w:name="_Toc161140744"/>
      <w:bookmarkStart w:id="273" w:name="_Ref161127257"/>
      <w:bookmarkStart w:id="274" w:name="_Toc182972369"/>
      <w:bookmarkStart w:id="275" w:name="_Toc257796599"/>
      <w:bookmarkStart w:id="276" w:name="_Toc257796773"/>
      <w:bookmarkEnd w:id="271"/>
      <w:bookmarkEnd w:id="272"/>
      <w:r w:rsidRPr="004D1F3B">
        <w:rPr>
          <w:rFonts w:ascii="Arial" w:hAnsi="Arial" w:cs="Arial"/>
          <w:sz w:val="20"/>
          <w:szCs w:val="20"/>
          <w:u w:val="single"/>
        </w:rPr>
        <w:t>Disposition of Assets</w:t>
      </w:r>
      <w:r w:rsidRPr="004D1F3B">
        <w:rPr>
          <w:rFonts w:ascii="Arial" w:hAnsi="Arial" w:cs="Arial"/>
          <w:sz w:val="20"/>
          <w:szCs w:val="20"/>
        </w:rPr>
        <w:t xml:space="preserve">: the sale, lease, exchange, donation, assignment, transfer or other disposition of (i) all or substantially all of the assets of the </w:t>
      </w:r>
      <w:r w:rsidRPr="004D1F3B">
        <w:rPr>
          <w:rStyle w:val="termlynxChar0"/>
          <w:rFonts w:ascii="Arial" w:hAnsi="Arial" w:cs="Arial"/>
          <w:sz w:val="20"/>
          <w:szCs w:val="20"/>
        </w:rPr>
        <w:t>Corporation</w:t>
      </w:r>
      <w:r w:rsidRPr="004D1F3B">
        <w:rPr>
          <w:rFonts w:ascii="Arial" w:hAnsi="Arial" w:cs="Arial"/>
          <w:sz w:val="20"/>
          <w:szCs w:val="20"/>
        </w:rPr>
        <w:t xml:space="preserve"> or (ii) any material asset of the </w:t>
      </w:r>
      <w:r w:rsidRPr="004D1F3B">
        <w:rPr>
          <w:rStyle w:val="termlynxChar0"/>
          <w:rFonts w:ascii="Arial" w:hAnsi="Arial" w:cs="Arial"/>
          <w:sz w:val="20"/>
          <w:szCs w:val="20"/>
        </w:rPr>
        <w:t>Corporation</w:t>
      </w:r>
      <w:r w:rsidRPr="004D1F3B">
        <w:rPr>
          <w:rFonts w:ascii="Arial" w:hAnsi="Arial" w:cs="Arial"/>
          <w:sz w:val="20"/>
          <w:szCs w:val="20"/>
        </w:rPr>
        <w:t xml:space="preserve"> out of the ordinary course of Business, or the granting of an option or right to such effect;</w:t>
      </w:r>
    </w:p>
    <w:p w14:paraId="3B88D117" w14:textId="77777777" w:rsidR="002D7C01" w:rsidRPr="004D1F3B" w:rsidRDefault="002D7C01" w:rsidP="002D7C01">
      <w:pPr>
        <w:pStyle w:val="DWPVArtL3"/>
        <w:rPr>
          <w:rFonts w:ascii="Arial" w:hAnsi="Arial" w:cs="Arial"/>
          <w:sz w:val="20"/>
          <w:szCs w:val="20"/>
        </w:rPr>
      </w:pPr>
      <w:r w:rsidRPr="004D1F3B">
        <w:rPr>
          <w:rFonts w:ascii="Arial" w:hAnsi="Arial" w:cs="Arial"/>
          <w:sz w:val="20"/>
          <w:szCs w:val="20"/>
          <w:u w:val="single"/>
        </w:rPr>
        <w:t>Public Offering</w:t>
      </w:r>
      <w:r w:rsidRPr="004D1F3B">
        <w:rPr>
          <w:rFonts w:ascii="Arial" w:hAnsi="Arial" w:cs="Arial"/>
          <w:sz w:val="20"/>
          <w:szCs w:val="20"/>
        </w:rPr>
        <w:t xml:space="preserve">: any public offering of </w:t>
      </w:r>
      <w:r w:rsidRPr="004D1F3B">
        <w:rPr>
          <w:rStyle w:val="termlynxChar0"/>
          <w:rFonts w:ascii="Arial" w:hAnsi="Arial" w:cs="Arial"/>
          <w:sz w:val="20"/>
          <w:szCs w:val="20"/>
        </w:rPr>
        <w:t>Shares</w:t>
      </w:r>
      <w:r w:rsidRPr="004D1F3B">
        <w:rPr>
          <w:rFonts w:ascii="Arial" w:hAnsi="Arial" w:cs="Arial"/>
          <w:sz w:val="20"/>
          <w:szCs w:val="20"/>
        </w:rPr>
        <w:t>;</w:t>
      </w:r>
    </w:p>
    <w:p w14:paraId="0ACA2079" w14:textId="77777777" w:rsidR="002D7C01" w:rsidRPr="004D1F3B" w:rsidRDefault="002D7C01" w:rsidP="002D7C01">
      <w:pPr>
        <w:pStyle w:val="DWPVArtL3"/>
        <w:rPr>
          <w:rFonts w:ascii="Arial" w:hAnsi="Arial" w:cs="Arial"/>
          <w:sz w:val="20"/>
          <w:szCs w:val="20"/>
        </w:rPr>
      </w:pPr>
      <w:bookmarkStart w:id="277" w:name="_Toc161140747"/>
      <w:bookmarkStart w:id="278" w:name="_Toc257796591"/>
      <w:bookmarkEnd w:id="259"/>
      <w:bookmarkEnd w:id="260"/>
      <w:bookmarkEnd w:id="261"/>
      <w:bookmarkEnd w:id="262"/>
      <w:bookmarkEnd w:id="273"/>
      <w:bookmarkEnd w:id="274"/>
      <w:bookmarkEnd w:id="275"/>
      <w:bookmarkEnd w:id="276"/>
      <w:bookmarkEnd w:id="277"/>
      <w:r w:rsidRPr="004D1F3B">
        <w:rPr>
          <w:rFonts w:ascii="Arial" w:hAnsi="Arial" w:cs="Arial"/>
          <w:sz w:val="20"/>
          <w:szCs w:val="20"/>
          <w:u w:val="single"/>
        </w:rPr>
        <w:t>Litigation</w:t>
      </w:r>
      <w:r w:rsidRPr="004D1F3B">
        <w:rPr>
          <w:rFonts w:ascii="Arial" w:hAnsi="Arial" w:cs="Arial"/>
          <w:sz w:val="20"/>
          <w:szCs w:val="20"/>
        </w:rPr>
        <w:t xml:space="preserve">: </w:t>
      </w:r>
      <w:bookmarkEnd w:id="278"/>
      <w:r w:rsidRPr="004D1F3B">
        <w:rPr>
          <w:rFonts w:ascii="Arial" w:hAnsi="Arial" w:cs="Arial"/>
          <w:sz w:val="20"/>
          <w:szCs w:val="20"/>
        </w:rPr>
        <w:t xml:space="preserve">the initiation, defence or settlement of any litigation relating to the </w:t>
      </w:r>
      <w:r w:rsidRPr="004D1F3B">
        <w:rPr>
          <w:rStyle w:val="termlynxChar0"/>
          <w:rFonts w:ascii="Arial" w:hAnsi="Arial" w:cs="Arial"/>
          <w:sz w:val="20"/>
          <w:szCs w:val="20"/>
        </w:rPr>
        <w:t>Corporation</w:t>
      </w:r>
      <w:r w:rsidRPr="004D1F3B">
        <w:rPr>
          <w:rFonts w:ascii="Arial" w:hAnsi="Arial" w:cs="Arial"/>
          <w:sz w:val="20"/>
          <w:szCs w:val="20"/>
        </w:rPr>
        <w:t xml:space="preserve"> where the amount in dispute exceeds ten thousand dollars ($10,000), except as regards relations between the </w:t>
      </w:r>
      <w:r w:rsidRPr="004D1F3B">
        <w:rPr>
          <w:rStyle w:val="termlynxChar0"/>
          <w:rFonts w:ascii="Arial" w:hAnsi="Arial" w:cs="Arial"/>
          <w:sz w:val="20"/>
          <w:szCs w:val="20"/>
        </w:rPr>
        <w:t>Parties</w:t>
      </w:r>
      <w:r w:rsidRPr="004D1F3B">
        <w:rPr>
          <w:rFonts w:ascii="Arial" w:hAnsi="Arial" w:cs="Arial"/>
          <w:sz w:val="20"/>
          <w:szCs w:val="20"/>
        </w:rPr>
        <w:t xml:space="preserve">; </w:t>
      </w:r>
    </w:p>
    <w:p w14:paraId="074C6F84" w14:textId="77777777" w:rsidR="002D7C01" w:rsidRPr="004D1F3B" w:rsidRDefault="002D7C01" w:rsidP="002D7C01">
      <w:pPr>
        <w:pStyle w:val="DWPVArtL3"/>
        <w:rPr>
          <w:rFonts w:ascii="Arial" w:hAnsi="Arial" w:cs="Arial"/>
          <w:sz w:val="20"/>
          <w:szCs w:val="20"/>
        </w:rPr>
      </w:pPr>
      <w:r w:rsidRPr="004D1F3B">
        <w:rPr>
          <w:rFonts w:ascii="Arial" w:hAnsi="Arial" w:cs="Arial"/>
          <w:sz w:val="20"/>
          <w:szCs w:val="20"/>
          <w:u w:val="single"/>
        </w:rPr>
        <w:t>Change to the Business</w:t>
      </w:r>
      <w:r w:rsidRPr="004D1F3B">
        <w:rPr>
          <w:rFonts w:ascii="Arial" w:hAnsi="Arial" w:cs="Arial"/>
          <w:sz w:val="20"/>
          <w:szCs w:val="20"/>
        </w:rPr>
        <w:t xml:space="preserve">: the entering into any material contract, agreement or commitment out of the ordinary course of Business or any change in or termination or suspension of any material part of the Business of the </w:t>
      </w:r>
      <w:r w:rsidRPr="004D1F3B">
        <w:rPr>
          <w:rStyle w:val="termlynxChar0"/>
          <w:rFonts w:ascii="Arial" w:hAnsi="Arial" w:cs="Arial"/>
          <w:sz w:val="20"/>
          <w:szCs w:val="20"/>
        </w:rPr>
        <w:t>Corporation</w:t>
      </w:r>
      <w:r w:rsidRPr="004D1F3B">
        <w:rPr>
          <w:rFonts w:ascii="Arial" w:hAnsi="Arial" w:cs="Arial"/>
          <w:sz w:val="20"/>
          <w:szCs w:val="20"/>
        </w:rPr>
        <w:t>; and</w:t>
      </w:r>
    </w:p>
    <w:p w14:paraId="1A5EDF37" w14:textId="77777777" w:rsidR="002D7C01" w:rsidRPr="004D1F3B" w:rsidRDefault="002D7C01" w:rsidP="002D7C01">
      <w:pPr>
        <w:pStyle w:val="DWPVArtL3"/>
        <w:rPr>
          <w:rFonts w:ascii="Arial" w:hAnsi="Arial" w:cs="Arial"/>
          <w:sz w:val="20"/>
          <w:szCs w:val="20"/>
        </w:rPr>
      </w:pPr>
      <w:r w:rsidRPr="004D1F3B">
        <w:rPr>
          <w:rFonts w:ascii="Arial" w:hAnsi="Arial" w:cs="Arial"/>
          <w:sz w:val="20"/>
          <w:szCs w:val="20"/>
          <w:u w:val="single"/>
        </w:rPr>
        <w:t>Intellectual Property</w:t>
      </w:r>
      <w:r w:rsidRPr="004D1F3B">
        <w:rPr>
          <w:rFonts w:ascii="Arial" w:hAnsi="Arial" w:cs="Arial"/>
          <w:sz w:val="20"/>
          <w:szCs w:val="20"/>
        </w:rPr>
        <w:t xml:space="preserve">: the sale, assignment or licensing of any of the intellectual property of the </w:t>
      </w:r>
      <w:r w:rsidRPr="004D1F3B">
        <w:rPr>
          <w:rStyle w:val="termlynxChar0"/>
          <w:rFonts w:ascii="Arial" w:hAnsi="Arial" w:cs="Arial"/>
          <w:sz w:val="20"/>
          <w:szCs w:val="20"/>
        </w:rPr>
        <w:t>Corporation</w:t>
      </w:r>
      <w:r w:rsidRPr="004D1F3B">
        <w:rPr>
          <w:rFonts w:ascii="Arial" w:hAnsi="Arial" w:cs="Arial"/>
          <w:sz w:val="20"/>
          <w:szCs w:val="20"/>
        </w:rPr>
        <w:t xml:space="preserve"> (including the entering into of a technology transfer agreement) other than in the normal course of Business.</w:t>
      </w:r>
    </w:p>
    <w:p w14:paraId="44A606AA" w14:textId="77777777" w:rsidR="002D7C01" w:rsidRPr="004D1F3B" w:rsidRDefault="002D7C01" w:rsidP="002D7C01">
      <w:pPr>
        <w:pStyle w:val="DWPVArtL2"/>
        <w:rPr>
          <w:rFonts w:ascii="Arial" w:hAnsi="Arial" w:cs="Arial"/>
          <w:sz w:val="20"/>
          <w:szCs w:val="20"/>
        </w:rPr>
      </w:pPr>
      <w:bookmarkStart w:id="279" w:name="_Toc257724592"/>
      <w:bookmarkStart w:id="280" w:name="_Toc257793831"/>
      <w:bookmarkStart w:id="281" w:name="_Toc257796771"/>
      <w:bookmarkStart w:id="282" w:name="_Ref162834105"/>
      <w:bookmarkStart w:id="283" w:name="_Toc182972367"/>
      <w:bookmarkStart w:id="284" w:name="_Toc257796597"/>
      <w:bookmarkStart w:id="285" w:name="_Ref258335003"/>
      <w:bookmarkStart w:id="286" w:name="_Ref259109643"/>
      <w:bookmarkStart w:id="287" w:name="_Ref259623991"/>
      <w:bookmarkStart w:id="288" w:name="_Ref262026678"/>
      <w:bookmarkStart w:id="289" w:name="_Toc459701557"/>
      <w:bookmarkStart w:id="290" w:name="_Toc456726248"/>
      <w:r w:rsidRPr="004D1F3B">
        <w:rPr>
          <w:rStyle w:val="termlynxChar0"/>
          <w:rFonts w:ascii="Arial" w:hAnsi="Arial" w:cs="Arial"/>
          <w:sz w:val="20"/>
          <w:szCs w:val="20"/>
        </w:rPr>
        <w:t>Budgets</w:t>
      </w:r>
      <w:bookmarkEnd w:id="279"/>
      <w:bookmarkEnd w:id="280"/>
      <w:bookmarkEnd w:id="281"/>
      <w:bookmarkEnd w:id="282"/>
      <w:bookmarkEnd w:id="283"/>
      <w:bookmarkEnd w:id="284"/>
      <w:bookmarkEnd w:id="285"/>
      <w:bookmarkEnd w:id="286"/>
      <w:bookmarkEnd w:id="287"/>
      <w:bookmarkEnd w:id="288"/>
      <w:bookmarkEnd w:id="289"/>
      <w:bookmarkEnd w:id="290"/>
    </w:p>
    <w:p w14:paraId="305A7EC0" w14:textId="77777777" w:rsidR="002D7C01" w:rsidRPr="004D1F3B" w:rsidRDefault="002D7C01" w:rsidP="002D7C01">
      <w:pPr>
        <w:pStyle w:val="DWPVArtL3"/>
        <w:rPr>
          <w:rFonts w:ascii="Arial" w:hAnsi="Arial" w:cs="Arial"/>
          <w:sz w:val="20"/>
          <w:szCs w:val="20"/>
        </w:rPr>
      </w:pPr>
      <w:bookmarkStart w:id="291" w:name="_Toc161140743"/>
      <w:bookmarkStart w:id="292" w:name="_Ref161137701"/>
      <w:bookmarkStart w:id="293" w:name="_Toc182972368"/>
      <w:bookmarkStart w:id="294" w:name="_Toc257796598"/>
      <w:bookmarkStart w:id="295" w:name="_Toc257796772"/>
      <w:bookmarkStart w:id="296" w:name="_Ref432596049"/>
      <w:bookmarkEnd w:id="291"/>
      <w:r w:rsidRPr="004D1F3B">
        <w:rPr>
          <w:rFonts w:ascii="Arial" w:hAnsi="Arial" w:cs="Arial"/>
          <w:sz w:val="20"/>
          <w:szCs w:val="20"/>
          <w:u w:val="single"/>
        </w:rPr>
        <w:t xml:space="preserve">Preparation of and Approval of </w:t>
      </w:r>
      <w:r w:rsidRPr="004D1F3B">
        <w:rPr>
          <w:rStyle w:val="termlynxChar0"/>
          <w:rFonts w:ascii="Arial" w:hAnsi="Arial" w:cs="Arial"/>
          <w:sz w:val="20"/>
          <w:szCs w:val="20"/>
          <w:u w:val="single"/>
        </w:rPr>
        <w:t>Budgets</w:t>
      </w:r>
      <w:bookmarkEnd w:id="292"/>
      <w:bookmarkEnd w:id="293"/>
      <w:bookmarkEnd w:id="294"/>
      <w:bookmarkEnd w:id="295"/>
      <w:r w:rsidRPr="004D1F3B">
        <w:rPr>
          <w:rFonts w:ascii="Arial" w:hAnsi="Arial" w:cs="Arial"/>
          <w:sz w:val="20"/>
          <w:szCs w:val="20"/>
        </w:rPr>
        <w:t xml:space="preserve">. Not later than twenty-one (21) days prior to the first day of each fiscal year of the </w:t>
      </w:r>
      <w:r w:rsidRPr="004D1F3B">
        <w:rPr>
          <w:rStyle w:val="termlynxChar0"/>
          <w:rFonts w:ascii="Arial" w:hAnsi="Arial" w:cs="Arial"/>
          <w:sz w:val="20"/>
          <w:szCs w:val="20"/>
        </w:rPr>
        <w:t>Corporation</w:t>
      </w:r>
      <w:r w:rsidRPr="004D1F3B">
        <w:rPr>
          <w:rFonts w:ascii="Arial" w:hAnsi="Arial" w:cs="Arial"/>
          <w:sz w:val="20"/>
          <w:szCs w:val="20"/>
        </w:rPr>
        <w:t xml:space="preserve">, the management of the </w:t>
      </w:r>
      <w:r w:rsidRPr="004D1F3B">
        <w:rPr>
          <w:rStyle w:val="termlynxChar0"/>
          <w:rFonts w:ascii="Arial" w:hAnsi="Arial" w:cs="Arial"/>
          <w:sz w:val="20"/>
          <w:szCs w:val="20"/>
        </w:rPr>
        <w:t>Corporation</w:t>
      </w:r>
      <w:r w:rsidRPr="004D1F3B">
        <w:rPr>
          <w:rFonts w:ascii="Arial" w:hAnsi="Arial" w:cs="Arial"/>
          <w:sz w:val="20"/>
          <w:szCs w:val="20"/>
        </w:rPr>
        <w:t xml:space="preserve"> shall have prepared and submitted to the </w:t>
      </w:r>
      <w:r w:rsidRPr="004D1F3B">
        <w:rPr>
          <w:rStyle w:val="termlynxChar0"/>
          <w:rFonts w:ascii="Arial" w:hAnsi="Arial" w:cs="Arial"/>
          <w:sz w:val="20"/>
          <w:szCs w:val="20"/>
        </w:rPr>
        <w:t>Directors</w:t>
      </w:r>
      <w:r w:rsidRPr="004D1F3B">
        <w:rPr>
          <w:rFonts w:ascii="Arial" w:hAnsi="Arial" w:cs="Arial"/>
          <w:sz w:val="20"/>
          <w:szCs w:val="20"/>
        </w:rPr>
        <w:t xml:space="preserve"> for their approval an annual budget for the </w:t>
      </w:r>
      <w:r w:rsidRPr="004D1F3B">
        <w:rPr>
          <w:rStyle w:val="termlynxChar0"/>
          <w:rFonts w:ascii="Arial" w:hAnsi="Arial" w:cs="Arial"/>
          <w:sz w:val="20"/>
          <w:szCs w:val="20"/>
        </w:rPr>
        <w:t>Corporation</w:t>
      </w:r>
      <w:r w:rsidRPr="004D1F3B">
        <w:rPr>
          <w:rFonts w:ascii="Arial" w:hAnsi="Arial" w:cs="Arial"/>
          <w:sz w:val="20"/>
          <w:szCs w:val="20"/>
        </w:rPr>
        <w:t xml:space="preserve">, which budget shall include, </w:t>
      </w:r>
      <w:r w:rsidRPr="004D1F3B">
        <w:rPr>
          <w:rFonts w:ascii="Arial" w:hAnsi="Arial" w:cs="Arial"/>
          <w:i/>
          <w:sz w:val="20"/>
          <w:szCs w:val="20"/>
        </w:rPr>
        <w:t>inter alia</w:t>
      </w:r>
      <w:r w:rsidRPr="004D1F3B">
        <w:rPr>
          <w:rFonts w:ascii="Arial" w:hAnsi="Arial" w:cs="Arial"/>
          <w:sz w:val="20"/>
          <w:szCs w:val="20"/>
        </w:rPr>
        <w:t xml:space="preserve">: annual revenue and operating expenses, capital expenditures, any increase or decrease of the investment of the </w:t>
      </w:r>
      <w:r w:rsidRPr="004D1F3B">
        <w:rPr>
          <w:rStyle w:val="termlynxChar0"/>
          <w:rFonts w:ascii="Arial" w:hAnsi="Arial" w:cs="Arial"/>
          <w:sz w:val="20"/>
          <w:szCs w:val="20"/>
        </w:rPr>
        <w:t>Corporation</w:t>
      </w:r>
      <w:r w:rsidRPr="004D1F3B">
        <w:rPr>
          <w:rFonts w:ascii="Arial" w:hAnsi="Arial" w:cs="Arial"/>
          <w:sz w:val="20"/>
          <w:szCs w:val="20"/>
        </w:rPr>
        <w:t xml:space="preserve"> in any </w:t>
      </w:r>
      <w:r w:rsidRPr="004D1F3B">
        <w:rPr>
          <w:rStyle w:val="termlynxChar0"/>
          <w:rFonts w:ascii="Arial" w:hAnsi="Arial" w:cs="Arial"/>
          <w:sz w:val="20"/>
          <w:szCs w:val="20"/>
        </w:rPr>
        <w:t>Subsidiary</w:t>
      </w:r>
      <w:r w:rsidRPr="004D1F3B">
        <w:rPr>
          <w:rFonts w:ascii="Arial" w:hAnsi="Arial" w:cs="Arial"/>
          <w:sz w:val="20"/>
          <w:szCs w:val="20"/>
        </w:rPr>
        <w:t>, as well as a forecasted balance sheet and a statement of changes in financial position, on a consolidated and unconsolidated basis, the whole for the upcoming fiscal year (the “</w:t>
      </w:r>
      <w:r w:rsidRPr="004D1F3B">
        <w:rPr>
          <w:rStyle w:val="termlynxChar0"/>
          <w:rFonts w:ascii="Arial" w:hAnsi="Arial" w:cs="Arial"/>
          <w:b/>
          <w:sz w:val="20"/>
          <w:szCs w:val="20"/>
        </w:rPr>
        <w:t>Budget</w:t>
      </w:r>
      <w:r w:rsidRPr="004D1F3B">
        <w:rPr>
          <w:rFonts w:ascii="Arial" w:hAnsi="Arial" w:cs="Arial"/>
          <w:sz w:val="20"/>
          <w:szCs w:val="20"/>
        </w:rPr>
        <w:t>”).</w:t>
      </w:r>
      <w:bookmarkEnd w:id="296"/>
    </w:p>
    <w:p w14:paraId="1ABD612C" w14:textId="77777777" w:rsidR="0039779C" w:rsidRPr="004D1F3B" w:rsidRDefault="0039779C" w:rsidP="00491117">
      <w:pPr>
        <w:pStyle w:val="DWPVArtL3"/>
        <w:rPr>
          <w:rFonts w:ascii="Arial" w:hAnsi="Arial" w:cs="Arial"/>
          <w:sz w:val="20"/>
          <w:szCs w:val="20"/>
        </w:rPr>
      </w:pPr>
      <w:r w:rsidRPr="004D1F3B">
        <w:rPr>
          <w:rFonts w:ascii="Arial" w:hAnsi="Arial" w:cs="Arial"/>
          <w:sz w:val="20"/>
          <w:szCs w:val="20"/>
          <w:u w:val="single"/>
        </w:rPr>
        <w:t xml:space="preserve">Approval of </w:t>
      </w:r>
      <w:r w:rsidRPr="004D1F3B">
        <w:rPr>
          <w:rStyle w:val="termlynxChar0"/>
          <w:rFonts w:ascii="Arial" w:hAnsi="Arial" w:cs="Arial"/>
          <w:sz w:val="20"/>
          <w:szCs w:val="20"/>
          <w:u w:val="single"/>
        </w:rPr>
        <w:t>Budgets</w:t>
      </w:r>
      <w:r w:rsidRPr="004D1F3B">
        <w:rPr>
          <w:rFonts w:ascii="Arial" w:hAnsi="Arial" w:cs="Arial"/>
          <w:sz w:val="20"/>
          <w:szCs w:val="20"/>
        </w:rPr>
        <w:t xml:space="preserve">. Prior to the start of the fiscal year for which the </w:t>
      </w:r>
      <w:r w:rsidRPr="004D1F3B">
        <w:rPr>
          <w:rStyle w:val="termlynxChar0"/>
          <w:rFonts w:ascii="Arial" w:hAnsi="Arial" w:cs="Arial"/>
          <w:sz w:val="20"/>
          <w:szCs w:val="20"/>
        </w:rPr>
        <w:t>Budget</w:t>
      </w:r>
      <w:r w:rsidRPr="004D1F3B">
        <w:rPr>
          <w:rFonts w:ascii="Arial" w:hAnsi="Arial" w:cs="Arial"/>
          <w:sz w:val="20"/>
          <w:szCs w:val="20"/>
        </w:rPr>
        <w:t xml:space="preserve"> is to have effect, the </w:t>
      </w:r>
      <w:r w:rsidRPr="004D1F3B">
        <w:rPr>
          <w:rStyle w:val="termlynxChar0"/>
          <w:rFonts w:ascii="Arial" w:hAnsi="Arial" w:cs="Arial"/>
          <w:sz w:val="20"/>
          <w:szCs w:val="20"/>
        </w:rPr>
        <w:t>Directors</w:t>
      </w:r>
      <w:r w:rsidRPr="004D1F3B">
        <w:rPr>
          <w:rFonts w:ascii="Arial" w:hAnsi="Arial" w:cs="Arial"/>
          <w:sz w:val="20"/>
          <w:szCs w:val="20"/>
        </w:rPr>
        <w:t xml:space="preserve"> shall either approve or disapprove such </w:t>
      </w:r>
      <w:r w:rsidRPr="004D1F3B">
        <w:rPr>
          <w:rStyle w:val="termlynxChar0"/>
          <w:rFonts w:ascii="Arial" w:hAnsi="Arial" w:cs="Arial"/>
          <w:sz w:val="20"/>
          <w:szCs w:val="20"/>
        </w:rPr>
        <w:t>Budget</w:t>
      </w:r>
      <w:r w:rsidRPr="004D1F3B">
        <w:rPr>
          <w:rFonts w:ascii="Arial" w:hAnsi="Arial" w:cs="Arial"/>
          <w:sz w:val="20"/>
          <w:szCs w:val="20"/>
        </w:rPr>
        <w:t xml:space="preserve">, or an adjustment thereof, in whole or in part. If any such </w:t>
      </w:r>
      <w:r w:rsidRPr="004D1F3B">
        <w:rPr>
          <w:rStyle w:val="termlynxChar0"/>
          <w:rFonts w:ascii="Arial" w:hAnsi="Arial" w:cs="Arial"/>
          <w:sz w:val="20"/>
          <w:szCs w:val="20"/>
        </w:rPr>
        <w:t>Budget</w:t>
      </w:r>
      <w:r w:rsidRPr="004D1F3B">
        <w:rPr>
          <w:rFonts w:ascii="Arial" w:hAnsi="Arial" w:cs="Arial"/>
          <w:sz w:val="20"/>
          <w:szCs w:val="20"/>
        </w:rPr>
        <w:t xml:space="preserve"> is not approved by the </w:t>
      </w:r>
      <w:r w:rsidRPr="004D1F3B">
        <w:rPr>
          <w:rStyle w:val="termlynxChar0"/>
          <w:rFonts w:ascii="Arial" w:hAnsi="Arial" w:cs="Arial"/>
          <w:sz w:val="20"/>
          <w:szCs w:val="20"/>
        </w:rPr>
        <w:t>Directors</w:t>
      </w:r>
      <w:r w:rsidRPr="004D1F3B">
        <w:rPr>
          <w:rFonts w:ascii="Arial" w:hAnsi="Arial" w:cs="Arial"/>
          <w:sz w:val="20"/>
          <w:szCs w:val="20"/>
        </w:rPr>
        <w:t xml:space="preserve"> prior to the start of the fiscal year for which the </w:t>
      </w:r>
      <w:r w:rsidRPr="004D1F3B">
        <w:rPr>
          <w:rStyle w:val="termlynxChar0"/>
          <w:rFonts w:ascii="Arial" w:hAnsi="Arial" w:cs="Arial"/>
          <w:sz w:val="20"/>
          <w:szCs w:val="20"/>
        </w:rPr>
        <w:t>Budget</w:t>
      </w:r>
      <w:r w:rsidRPr="004D1F3B">
        <w:rPr>
          <w:rFonts w:ascii="Arial" w:hAnsi="Arial" w:cs="Arial"/>
          <w:sz w:val="20"/>
          <w:szCs w:val="20"/>
        </w:rPr>
        <w:t xml:space="preserve"> is to have effect, the management of the </w:t>
      </w:r>
      <w:r w:rsidRPr="004D1F3B">
        <w:rPr>
          <w:rStyle w:val="termlynxChar0"/>
          <w:rFonts w:ascii="Arial" w:hAnsi="Arial" w:cs="Arial"/>
          <w:sz w:val="20"/>
          <w:szCs w:val="20"/>
        </w:rPr>
        <w:t>Corporation</w:t>
      </w:r>
      <w:r w:rsidRPr="004D1F3B">
        <w:rPr>
          <w:rFonts w:ascii="Arial" w:hAnsi="Arial" w:cs="Arial"/>
          <w:sz w:val="20"/>
          <w:szCs w:val="20"/>
        </w:rPr>
        <w:t xml:space="preserve"> shall, within ten (10) </w:t>
      </w:r>
      <w:r w:rsidRPr="004D1F3B">
        <w:rPr>
          <w:rStyle w:val="termlynxChar0"/>
          <w:rFonts w:ascii="Arial" w:hAnsi="Arial" w:cs="Arial"/>
          <w:sz w:val="20"/>
          <w:szCs w:val="20"/>
        </w:rPr>
        <w:t>Business Days</w:t>
      </w:r>
      <w:r w:rsidRPr="004D1F3B">
        <w:rPr>
          <w:rFonts w:ascii="Arial" w:hAnsi="Arial" w:cs="Arial"/>
          <w:sz w:val="20"/>
          <w:szCs w:val="20"/>
        </w:rPr>
        <w:t xml:space="preserve"> thereafter, submit to the </w:t>
      </w:r>
      <w:r w:rsidRPr="004D1F3B">
        <w:rPr>
          <w:rStyle w:val="termlynxChar0"/>
          <w:rFonts w:ascii="Arial" w:hAnsi="Arial" w:cs="Arial"/>
          <w:sz w:val="20"/>
          <w:szCs w:val="20"/>
        </w:rPr>
        <w:t>Directors</w:t>
      </w:r>
      <w:r w:rsidRPr="004D1F3B">
        <w:rPr>
          <w:rFonts w:ascii="Arial" w:hAnsi="Arial" w:cs="Arial"/>
          <w:sz w:val="20"/>
          <w:szCs w:val="20"/>
        </w:rPr>
        <w:t xml:space="preserve"> a revised </w:t>
      </w:r>
      <w:r w:rsidRPr="004D1F3B">
        <w:rPr>
          <w:rStyle w:val="termlynxChar0"/>
          <w:rFonts w:ascii="Arial" w:hAnsi="Arial" w:cs="Arial"/>
          <w:sz w:val="20"/>
          <w:szCs w:val="20"/>
        </w:rPr>
        <w:t>Budget</w:t>
      </w:r>
      <w:r w:rsidRPr="004D1F3B">
        <w:rPr>
          <w:rFonts w:ascii="Arial" w:hAnsi="Arial" w:cs="Arial"/>
          <w:sz w:val="20"/>
          <w:szCs w:val="20"/>
        </w:rPr>
        <w:t xml:space="preserve"> for the period covered by the </w:t>
      </w:r>
      <w:r w:rsidRPr="004D1F3B">
        <w:rPr>
          <w:rStyle w:val="termlynxChar0"/>
          <w:rFonts w:ascii="Arial" w:hAnsi="Arial" w:cs="Arial"/>
          <w:sz w:val="20"/>
          <w:szCs w:val="20"/>
        </w:rPr>
        <w:t>Budget</w:t>
      </w:r>
      <w:r w:rsidRPr="004D1F3B">
        <w:rPr>
          <w:rFonts w:ascii="Arial" w:hAnsi="Arial" w:cs="Arial"/>
          <w:sz w:val="20"/>
          <w:szCs w:val="20"/>
        </w:rPr>
        <w:t xml:space="preserve"> not approved, which new </w:t>
      </w:r>
      <w:r w:rsidRPr="004D1F3B">
        <w:rPr>
          <w:rStyle w:val="termlynxChar0"/>
          <w:rFonts w:ascii="Arial" w:hAnsi="Arial" w:cs="Arial"/>
          <w:sz w:val="20"/>
          <w:szCs w:val="20"/>
        </w:rPr>
        <w:t>Budget</w:t>
      </w:r>
      <w:r w:rsidRPr="004D1F3B">
        <w:rPr>
          <w:rFonts w:ascii="Arial" w:hAnsi="Arial" w:cs="Arial"/>
          <w:sz w:val="20"/>
          <w:szCs w:val="20"/>
        </w:rPr>
        <w:t xml:space="preserve"> shall be subject to a like approval or disapproval by the </w:t>
      </w:r>
      <w:r w:rsidRPr="004D1F3B">
        <w:rPr>
          <w:rStyle w:val="termlynxChar0"/>
          <w:rFonts w:ascii="Arial" w:hAnsi="Arial" w:cs="Arial"/>
          <w:sz w:val="20"/>
          <w:szCs w:val="20"/>
        </w:rPr>
        <w:t>Directors</w:t>
      </w:r>
      <w:r w:rsidRPr="004D1F3B">
        <w:rPr>
          <w:rFonts w:ascii="Arial" w:hAnsi="Arial" w:cs="Arial"/>
          <w:sz w:val="20"/>
          <w:szCs w:val="20"/>
        </w:rPr>
        <w:t xml:space="preserve"> within ten (10) </w:t>
      </w:r>
      <w:r w:rsidRPr="004D1F3B">
        <w:rPr>
          <w:rStyle w:val="termlynxChar0"/>
          <w:rFonts w:ascii="Arial" w:hAnsi="Arial" w:cs="Arial"/>
          <w:sz w:val="20"/>
          <w:szCs w:val="20"/>
        </w:rPr>
        <w:t>Business Days</w:t>
      </w:r>
      <w:r w:rsidRPr="004D1F3B">
        <w:rPr>
          <w:rFonts w:ascii="Arial" w:hAnsi="Arial" w:cs="Arial"/>
          <w:sz w:val="20"/>
          <w:szCs w:val="20"/>
        </w:rPr>
        <w:t xml:space="preserve"> after the sending thereof.</w:t>
      </w:r>
    </w:p>
    <w:p w14:paraId="6E458B28" w14:textId="77777777" w:rsidR="00491117" w:rsidRPr="004D1F3B" w:rsidRDefault="00491117" w:rsidP="00491117">
      <w:pPr>
        <w:pStyle w:val="DWPVArtL3"/>
        <w:rPr>
          <w:rFonts w:ascii="Arial" w:hAnsi="Arial" w:cs="Arial"/>
          <w:sz w:val="20"/>
          <w:szCs w:val="20"/>
        </w:rPr>
      </w:pPr>
      <w:bookmarkStart w:id="297" w:name="_Ref493580823"/>
      <w:bookmarkStart w:id="298" w:name="_Ref533246798"/>
      <w:bookmarkStart w:id="299" w:name="_Toc257796501"/>
      <w:bookmarkStart w:id="300" w:name="_Ref264974249"/>
      <w:bookmarkStart w:id="301" w:name="_Ref270668015"/>
      <w:bookmarkEnd w:id="263"/>
      <w:bookmarkEnd w:id="264"/>
      <w:bookmarkEnd w:id="265"/>
      <w:bookmarkEnd w:id="266"/>
      <w:bookmarkEnd w:id="267"/>
      <w:bookmarkEnd w:id="268"/>
      <w:bookmarkEnd w:id="269"/>
      <w:bookmarkEnd w:id="270"/>
      <w:r w:rsidRPr="004D1F3B">
        <w:rPr>
          <w:rFonts w:ascii="Arial" w:hAnsi="Arial" w:cs="Arial"/>
          <w:sz w:val="20"/>
          <w:szCs w:val="20"/>
          <w:u w:val="single"/>
        </w:rPr>
        <w:t xml:space="preserve">Failure to Approve </w:t>
      </w:r>
      <w:r w:rsidRPr="004D1F3B">
        <w:rPr>
          <w:rStyle w:val="termlynxChar0"/>
          <w:rFonts w:ascii="Arial" w:hAnsi="Arial" w:cs="Arial"/>
          <w:sz w:val="20"/>
          <w:szCs w:val="20"/>
          <w:u w:val="single"/>
        </w:rPr>
        <w:t>Budgets</w:t>
      </w:r>
      <w:r w:rsidRPr="004D1F3B">
        <w:rPr>
          <w:rFonts w:ascii="Arial" w:hAnsi="Arial" w:cs="Arial"/>
          <w:sz w:val="20"/>
          <w:szCs w:val="20"/>
        </w:rPr>
        <w:t xml:space="preserve">. Until a </w:t>
      </w:r>
      <w:r w:rsidRPr="004D1F3B">
        <w:rPr>
          <w:rStyle w:val="termlynxChar0"/>
          <w:rFonts w:ascii="Arial" w:hAnsi="Arial" w:cs="Arial"/>
          <w:sz w:val="20"/>
          <w:szCs w:val="20"/>
        </w:rPr>
        <w:t>Budget</w:t>
      </w:r>
      <w:r w:rsidRPr="004D1F3B">
        <w:rPr>
          <w:rFonts w:ascii="Arial" w:hAnsi="Arial" w:cs="Arial"/>
          <w:sz w:val="20"/>
          <w:szCs w:val="20"/>
        </w:rPr>
        <w:t xml:space="preserve"> has been approved as provided in this Section </w:t>
      </w:r>
      <w:r w:rsidRPr="004D1F3B">
        <w:rPr>
          <w:rFonts w:ascii="Arial" w:hAnsi="Arial" w:cs="Arial"/>
          <w:sz w:val="20"/>
          <w:szCs w:val="20"/>
        </w:rPr>
        <w:fldChar w:fldCharType="begin"/>
      </w:r>
      <w:r w:rsidRPr="004D1F3B">
        <w:rPr>
          <w:rFonts w:ascii="Arial" w:hAnsi="Arial" w:cs="Arial"/>
          <w:sz w:val="20"/>
          <w:szCs w:val="20"/>
        </w:rPr>
        <w:instrText xml:space="preserve"> REF _Ref162834105 \r \h  \* MERGEFORMAT </w:instrText>
      </w:r>
      <w:r w:rsidRPr="004D1F3B">
        <w:rPr>
          <w:rFonts w:ascii="Arial" w:hAnsi="Arial" w:cs="Arial"/>
          <w:sz w:val="20"/>
          <w:szCs w:val="20"/>
        </w:rPr>
      </w:r>
      <w:r w:rsidRPr="004D1F3B">
        <w:rPr>
          <w:rFonts w:ascii="Arial" w:hAnsi="Arial" w:cs="Arial"/>
          <w:sz w:val="20"/>
          <w:szCs w:val="20"/>
        </w:rPr>
        <w:fldChar w:fldCharType="separate"/>
      </w:r>
      <w:r w:rsidR="002D7C01" w:rsidRPr="004D1F3B">
        <w:rPr>
          <w:rFonts w:ascii="Arial" w:hAnsi="Arial" w:cs="Arial"/>
          <w:sz w:val="20"/>
          <w:szCs w:val="20"/>
        </w:rPr>
        <w:t>5.10</w:t>
      </w:r>
      <w:r w:rsidRPr="004D1F3B">
        <w:rPr>
          <w:rFonts w:ascii="Arial" w:hAnsi="Arial" w:cs="Arial"/>
          <w:sz w:val="20"/>
          <w:szCs w:val="20"/>
        </w:rPr>
        <w:fldChar w:fldCharType="end"/>
      </w:r>
      <w:r w:rsidRPr="004D1F3B">
        <w:rPr>
          <w:rFonts w:ascii="Arial" w:hAnsi="Arial" w:cs="Arial"/>
          <w:sz w:val="20"/>
          <w:szCs w:val="20"/>
        </w:rPr>
        <w:t xml:space="preserve">, the last approved </w:t>
      </w:r>
      <w:r w:rsidRPr="004D1F3B">
        <w:rPr>
          <w:rStyle w:val="termlynxChar0"/>
          <w:rFonts w:ascii="Arial" w:hAnsi="Arial" w:cs="Arial"/>
          <w:sz w:val="20"/>
          <w:szCs w:val="20"/>
        </w:rPr>
        <w:t>Budget</w:t>
      </w:r>
      <w:r w:rsidRPr="004D1F3B">
        <w:rPr>
          <w:rFonts w:ascii="Arial" w:hAnsi="Arial" w:cs="Arial"/>
          <w:sz w:val="20"/>
          <w:szCs w:val="20"/>
        </w:rPr>
        <w:t xml:space="preserve"> shall continue to be used.</w:t>
      </w:r>
    </w:p>
    <w:p w14:paraId="7CF863E1" w14:textId="77777777" w:rsidR="00491117" w:rsidRPr="004D1F3B" w:rsidRDefault="00491117" w:rsidP="00491117">
      <w:pPr>
        <w:pStyle w:val="DWPVArtL2"/>
        <w:rPr>
          <w:rFonts w:ascii="Arial" w:hAnsi="Arial" w:cs="Arial"/>
          <w:sz w:val="20"/>
          <w:szCs w:val="20"/>
        </w:rPr>
      </w:pPr>
      <w:bookmarkStart w:id="302" w:name="_Toc459701558"/>
      <w:bookmarkStart w:id="303" w:name="_Toc456726249"/>
      <w:r w:rsidRPr="004D1F3B">
        <w:rPr>
          <w:rFonts w:ascii="Arial" w:hAnsi="Arial" w:cs="Arial"/>
          <w:sz w:val="20"/>
          <w:szCs w:val="20"/>
        </w:rPr>
        <w:t>Maintain Books and Access</w:t>
      </w:r>
      <w:bookmarkEnd w:id="302"/>
      <w:bookmarkEnd w:id="303"/>
    </w:p>
    <w:p w14:paraId="601CB396" w14:textId="410D88AF" w:rsidR="002D7C01" w:rsidRPr="004D1F3B" w:rsidRDefault="002D7C01" w:rsidP="002D7C01">
      <w:pPr>
        <w:pStyle w:val="DWPVArtL3"/>
        <w:rPr>
          <w:rFonts w:ascii="Arial" w:hAnsi="Arial" w:cs="Arial"/>
          <w:sz w:val="20"/>
          <w:szCs w:val="20"/>
        </w:rPr>
      </w:pPr>
      <w:bookmarkStart w:id="304" w:name="_Toc436176610"/>
      <w:bookmarkStart w:id="305" w:name="_Toc436393770"/>
      <w:bookmarkStart w:id="306" w:name="_Toc436394275"/>
      <w:bookmarkStart w:id="307" w:name="_Toc249243032"/>
      <w:bookmarkStart w:id="308" w:name="_Ref270596277"/>
      <w:bookmarkStart w:id="309" w:name="_Ref270596596"/>
      <w:bookmarkStart w:id="310" w:name="_Ref271188560"/>
      <w:bookmarkStart w:id="311" w:name="_Ref271199405"/>
      <w:bookmarkStart w:id="312" w:name="_Toc257796503"/>
      <w:bookmarkStart w:id="313" w:name="_Ref257798214"/>
      <w:bookmarkStart w:id="314" w:name="_Ref451183804"/>
      <w:bookmarkStart w:id="315" w:name="_Ref257718271"/>
      <w:bookmarkStart w:id="316" w:name="_Toc257796504"/>
      <w:bookmarkStart w:id="317" w:name="_Toc257796747"/>
      <w:bookmarkStart w:id="318" w:name="_Ref523543943"/>
      <w:bookmarkStart w:id="319" w:name="_Ref523544293"/>
      <w:bookmarkStart w:id="320" w:name="_Ref529266620"/>
      <w:bookmarkStart w:id="321" w:name="_Ref451360705"/>
      <w:bookmarkStart w:id="322" w:name="_Toc493775903"/>
      <w:bookmarkStart w:id="323" w:name="_Ref483185333"/>
      <w:bookmarkStart w:id="324" w:name="_Ref483185453"/>
      <w:bookmarkStart w:id="325" w:name="_Ref523313751"/>
      <w:bookmarkStart w:id="326" w:name="_Ref523314052"/>
      <w:bookmarkStart w:id="327" w:name="_Ref523315389"/>
      <w:bookmarkStart w:id="328" w:name="_Ref523413121"/>
      <w:bookmarkStart w:id="329" w:name="_Toc523498774"/>
      <w:bookmarkEnd w:id="297"/>
      <w:bookmarkEnd w:id="298"/>
      <w:bookmarkEnd w:id="299"/>
      <w:bookmarkEnd w:id="300"/>
      <w:bookmarkEnd w:id="301"/>
      <w:r w:rsidRPr="004D1F3B">
        <w:rPr>
          <w:rFonts w:ascii="Arial" w:hAnsi="Arial" w:cs="Arial"/>
          <w:sz w:val="20"/>
          <w:szCs w:val="20"/>
        </w:rPr>
        <w:t xml:space="preserve">The </w:t>
      </w:r>
      <w:r w:rsidRPr="004D1F3B">
        <w:rPr>
          <w:rStyle w:val="termlynxChar0"/>
          <w:rFonts w:ascii="Arial" w:hAnsi="Arial" w:cs="Arial"/>
          <w:sz w:val="20"/>
          <w:szCs w:val="20"/>
        </w:rPr>
        <w:t>Corporation</w:t>
      </w:r>
      <w:r w:rsidRPr="004D1F3B">
        <w:rPr>
          <w:rFonts w:ascii="Arial" w:hAnsi="Arial" w:cs="Arial"/>
          <w:sz w:val="20"/>
          <w:szCs w:val="20"/>
        </w:rPr>
        <w:t xml:space="preserve"> shall keep at its principal place of Business</w:t>
      </w:r>
      <w:r w:rsidRPr="004D1F3B">
        <w:rPr>
          <w:rStyle w:val="FootnoteReference"/>
          <w:rFonts w:ascii="Arial" w:hAnsi="Arial" w:cs="Arial"/>
          <w:sz w:val="20"/>
          <w:szCs w:val="20"/>
        </w:rPr>
        <w:t xml:space="preserve"> </w:t>
      </w:r>
      <w:r w:rsidRPr="004D1F3B">
        <w:rPr>
          <w:rFonts w:ascii="Arial" w:hAnsi="Arial" w:cs="Arial"/>
          <w:sz w:val="20"/>
          <w:szCs w:val="20"/>
        </w:rPr>
        <w:t xml:space="preserve">or at such other place as the </w:t>
      </w:r>
      <w:r w:rsidRPr="004D1F3B">
        <w:rPr>
          <w:rStyle w:val="termlynxChar0"/>
          <w:rFonts w:ascii="Arial" w:hAnsi="Arial" w:cs="Arial"/>
          <w:sz w:val="20"/>
          <w:szCs w:val="20"/>
        </w:rPr>
        <w:t>Directors</w:t>
      </w:r>
      <w:r w:rsidRPr="004D1F3B">
        <w:rPr>
          <w:rFonts w:ascii="Arial" w:hAnsi="Arial" w:cs="Arial"/>
          <w:sz w:val="20"/>
          <w:szCs w:val="20"/>
        </w:rPr>
        <w:t xml:space="preserve"> may determine appropriate books and records with respect to the Business of the </w:t>
      </w:r>
      <w:r w:rsidRPr="004D1F3B">
        <w:rPr>
          <w:rStyle w:val="termlynxChar0"/>
          <w:rFonts w:ascii="Arial" w:hAnsi="Arial" w:cs="Arial"/>
          <w:sz w:val="20"/>
          <w:szCs w:val="20"/>
        </w:rPr>
        <w:t>Corporation</w:t>
      </w:r>
      <w:r w:rsidRPr="004D1F3B">
        <w:rPr>
          <w:rFonts w:ascii="Arial" w:hAnsi="Arial" w:cs="Arial"/>
          <w:sz w:val="20"/>
          <w:szCs w:val="20"/>
        </w:rPr>
        <w:t xml:space="preserve">. Any books and records maintained by or on behalf of the </w:t>
      </w:r>
      <w:r w:rsidRPr="004D1F3B">
        <w:rPr>
          <w:rStyle w:val="termlynxChar0"/>
          <w:rFonts w:ascii="Arial" w:hAnsi="Arial" w:cs="Arial"/>
          <w:sz w:val="20"/>
          <w:szCs w:val="20"/>
        </w:rPr>
        <w:t>Corporation</w:t>
      </w:r>
      <w:r w:rsidRPr="004D1F3B">
        <w:rPr>
          <w:rFonts w:ascii="Arial" w:hAnsi="Arial" w:cs="Arial"/>
          <w:sz w:val="20"/>
          <w:szCs w:val="20"/>
        </w:rPr>
        <w:t xml:space="preserve"> in the regular course of its Business, including, without limitation, books of account and records of the proceedings of the </w:t>
      </w:r>
      <w:r w:rsidRPr="004D1F3B">
        <w:rPr>
          <w:rStyle w:val="termlynxChar0"/>
          <w:rFonts w:ascii="Arial" w:hAnsi="Arial" w:cs="Arial"/>
          <w:sz w:val="20"/>
          <w:szCs w:val="20"/>
        </w:rPr>
        <w:t>Corporation</w:t>
      </w:r>
      <w:r w:rsidRPr="004D1F3B">
        <w:rPr>
          <w:rFonts w:ascii="Arial" w:hAnsi="Arial" w:cs="Arial"/>
          <w:sz w:val="20"/>
          <w:szCs w:val="20"/>
        </w:rPr>
        <w:t xml:space="preserve">, may be kept on any medium or technology, provided that the books and records so maintained are convertible into intelligible written form within a reasonable period of time. The books of the </w:t>
      </w:r>
      <w:r w:rsidRPr="004D1F3B">
        <w:rPr>
          <w:rStyle w:val="termlynxChar0"/>
          <w:rFonts w:ascii="Arial" w:hAnsi="Arial" w:cs="Arial"/>
          <w:sz w:val="20"/>
          <w:szCs w:val="20"/>
        </w:rPr>
        <w:t>Corporation</w:t>
      </w:r>
      <w:r w:rsidRPr="004D1F3B">
        <w:rPr>
          <w:rFonts w:ascii="Arial" w:hAnsi="Arial" w:cs="Arial"/>
          <w:sz w:val="20"/>
          <w:szCs w:val="20"/>
        </w:rPr>
        <w:t xml:space="preserve"> shall be maintained for financial purposes, on an accrual basis.</w:t>
      </w:r>
      <w:r w:rsidRPr="004D1F3B">
        <w:rPr>
          <w:rFonts w:ascii="Arial" w:hAnsi="Arial" w:cs="Arial"/>
          <w:b/>
          <w:sz w:val="20"/>
          <w:szCs w:val="20"/>
        </w:rPr>
        <w:t xml:space="preserve"> </w:t>
      </w:r>
      <w:r w:rsidRPr="004D1F3B">
        <w:rPr>
          <w:rFonts w:ascii="Arial" w:hAnsi="Arial" w:cs="Arial"/>
          <w:sz w:val="20"/>
          <w:szCs w:val="20"/>
        </w:rPr>
        <w:t xml:space="preserve">All such books and records shall be maintained in the English language. The </w:t>
      </w:r>
      <w:r w:rsidRPr="004D1F3B">
        <w:rPr>
          <w:rStyle w:val="termlynxChar0"/>
          <w:rFonts w:ascii="Arial" w:hAnsi="Arial" w:cs="Arial"/>
          <w:sz w:val="20"/>
          <w:szCs w:val="20"/>
        </w:rPr>
        <w:t>Shareholders</w:t>
      </w:r>
      <w:r w:rsidRPr="004D1F3B">
        <w:rPr>
          <w:rFonts w:ascii="Arial" w:hAnsi="Arial" w:cs="Arial"/>
          <w:sz w:val="20"/>
          <w:szCs w:val="20"/>
        </w:rPr>
        <w:t xml:space="preserve"> (and their agents and representatives) shall, upon reasonable written notice to the </w:t>
      </w:r>
      <w:r w:rsidRPr="004D1F3B">
        <w:rPr>
          <w:rStyle w:val="termlynxChar0"/>
          <w:rFonts w:ascii="Arial" w:hAnsi="Arial" w:cs="Arial"/>
          <w:sz w:val="20"/>
          <w:szCs w:val="20"/>
        </w:rPr>
        <w:t>Corporation</w:t>
      </w:r>
      <w:r w:rsidRPr="004D1F3B">
        <w:rPr>
          <w:rFonts w:ascii="Arial" w:hAnsi="Arial" w:cs="Arial"/>
          <w:sz w:val="20"/>
          <w:szCs w:val="20"/>
        </w:rPr>
        <w:t xml:space="preserve"> and during regular business hours, have access to the </w:t>
      </w:r>
      <w:r w:rsidRPr="004D1F3B">
        <w:rPr>
          <w:rStyle w:val="termlynxChar0"/>
          <w:rFonts w:ascii="Arial" w:hAnsi="Arial" w:cs="Arial"/>
          <w:sz w:val="20"/>
          <w:szCs w:val="20"/>
        </w:rPr>
        <w:t>Corporation</w:t>
      </w:r>
      <w:r w:rsidRPr="004D1F3B">
        <w:rPr>
          <w:rFonts w:ascii="Arial" w:hAnsi="Arial" w:cs="Arial"/>
          <w:sz w:val="20"/>
          <w:szCs w:val="20"/>
        </w:rPr>
        <w:t xml:space="preserve">’s premises and officers, and may take copies from all such books and records, provided always that such access does not interfere with or otherwise disrupt the business of the </w:t>
      </w:r>
      <w:r w:rsidRPr="004D1F3B">
        <w:rPr>
          <w:rStyle w:val="termlynxChar0"/>
          <w:rFonts w:ascii="Arial" w:hAnsi="Arial" w:cs="Arial"/>
          <w:sz w:val="20"/>
          <w:szCs w:val="20"/>
        </w:rPr>
        <w:t>Corporation</w:t>
      </w:r>
      <w:r w:rsidRPr="004D1F3B">
        <w:rPr>
          <w:rFonts w:ascii="Arial" w:hAnsi="Arial" w:cs="Arial"/>
          <w:sz w:val="20"/>
          <w:szCs w:val="20"/>
        </w:rPr>
        <w:t xml:space="preserve"> or the </w:t>
      </w:r>
      <w:r w:rsidRPr="004D1F3B">
        <w:rPr>
          <w:rStyle w:val="termlynxChar0"/>
          <w:rFonts w:ascii="Arial" w:hAnsi="Arial" w:cs="Arial"/>
          <w:sz w:val="20"/>
          <w:szCs w:val="20"/>
        </w:rPr>
        <w:t>Corporation</w:t>
      </w:r>
      <w:r w:rsidRPr="004D1F3B">
        <w:rPr>
          <w:rFonts w:ascii="Arial" w:hAnsi="Arial" w:cs="Arial"/>
          <w:sz w:val="20"/>
          <w:szCs w:val="20"/>
        </w:rPr>
        <w:t>’s day</w:t>
      </w:r>
      <w:r w:rsidRPr="004D1F3B">
        <w:rPr>
          <w:rFonts w:ascii="Arial" w:hAnsi="Arial" w:cs="Arial"/>
          <w:sz w:val="20"/>
          <w:szCs w:val="20"/>
        </w:rPr>
        <w:noBreakHyphen/>
        <w:t>to</w:t>
      </w:r>
      <w:r w:rsidRPr="004D1F3B">
        <w:rPr>
          <w:rFonts w:ascii="Arial" w:hAnsi="Arial" w:cs="Arial"/>
          <w:sz w:val="20"/>
          <w:szCs w:val="20"/>
        </w:rPr>
        <w:noBreakHyphen/>
        <w:t xml:space="preserve">day operations. </w:t>
      </w:r>
    </w:p>
    <w:p w14:paraId="48225D47" w14:textId="77777777" w:rsidR="002D7C01" w:rsidRPr="004D1F3B" w:rsidRDefault="002D7C01" w:rsidP="002D7C01">
      <w:pPr>
        <w:pStyle w:val="DWPVArtL1"/>
        <w:rPr>
          <w:rFonts w:ascii="Arial" w:hAnsi="Arial" w:cs="Arial"/>
          <w:sz w:val="20"/>
          <w:szCs w:val="20"/>
        </w:rPr>
      </w:pPr>
      <w:bookmarkStart w:id="330" w:name="_Toc257190013"/>
      <w:bookmarkStart w:id="331" w:name="_Toc257272685"/>
      <w:bookmarkStart w:id="332" w:name="_Toc257272731"/>
      <w:bookmarkStart w:id="333" w:name="_Toc257273480"/>
      <w:bookmarkStart w:id="334" w:name="_Toc257273624"/>
      <w:bookmarkStart w:id="335" w:name="_Toc257273670"/>
      <w:bookmarkStart w:id="336" w:name="_Toc257621327"/>
      <w:bookmarkStart w:id="337" w:name="_Toc257724566"/>
      <w:bookmarkStart w:id="338" w:name="_Toc257793805"/>
      <w:bookmarkStart w:id="339" w:name="_Toc257796745"/>
      <w:r w:rsidRPr="004D1F3B">
        <w:rPr>
          <w:rFonts w:ascii="Arial" w:hAnsi="Arial" w:cs="Arial"/>
          <w:sz w:val="20"/>
          <w:szCs w:val="20"/>
        </w:rPr>
        <w:br/>
      </w:r>
      <w:bookmarkStart w:id="340" w:name="_Ref485542877"/>
      <w:bookmarkStart w:id="341" w:name="_Toc523498772"/>
      <w:bookmarkStart w:id="342" w:name="_Toc103418055"/>
      <w:bookmarkStart w:id="343" w:name="_Toc257796498"/>
      <w:bookmarkStart w:id="344" w:name="_Ref258847246"/>
      <w:bookmarkStart w:id="345" w:name="_Ref258854071"/>
      <w:bookmarkStart w:id="346" w:name="_Ref258854087"/>
      <w:bookmarkStart w:id="347" w:name="_Ref258854091"/>
      <w:bookmarkStart w:id="348" w:name="_Ref258854105"/>
      <w:bookmarkStart w:id="349" w:name="_Ref260317826"/>
      <w:bookmarkStart w:id="350" w:name="_Ref270598762"/>
      <w:bookmarkStart w:id="351" w:name="_Toc459701559"/>
      <w:bookmarkStart w:id="352" w:name="_Toc456726250"/>
      <w:r w:rsidRPr="004D1F3B">
        <w:rPr>
          <w:rFonts w:ascii="Arial" w:hAnsi="Arial" w:cs="Arial"/>
          <w:sz w:val="20"/>
          <w:szCs w:val="20"/>
        </w:rPr>
        <w:t>TRANSFER, SALE AND ISSUANCE OF SHARES</w:t>
      </w:r>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p>
    <w:p w14:paraId="69615A30" w14:textId="77777777" w:rsidR="002D7C01" w:rsidRPr="004D1F3B" w:rsidRDefault="002D7C01" w:rsidP="002D7C01">
      <w:pPr>
        <w:pStyle w:val="DWPVArtL2"/>
        <w:rPr>
          <w:rFonts w:ascii="Arial" w:hAnsi="Arial" w:cs="Arial"/>
          <w:sz w:val="20"/>
          <w:szCs w:val="20"/>
        </w:rPr>
      </w:pPr>
      <w:bookmarkStart w:id="353" w:name="_Ref257718406"/>
      <w:bookmarkStart w:id="354" w:name="_Toc257796499"/>
      <w:bookmarkStart w:id="355" w:name="_Toc257796746"/>
      <w:bookmarkStart w:id="356" w:name="_Toc459701560"/>
      <w:bookmarkStart w:id="357" w:name="_Toc456726251"/>
      <w:r w:rsidRPr="004D1F3B">
        <w:rPr>
          <w:rFonts w:ascii="Arial" w:hAnsi="Arial" w:cs="Arial"/>
          <w:sz w:val="20"/>
          <w:szCs w:val="20"/>
        </w:rPr>
        <w:t>Transfer Restrictions</w:t>
      </w:r>
      <w:bookmarkStart w:id="358" w:name="_Toc257796500"/>
      <w:bookmarkEnd w:id="353"/>
      <w:bookmarkEnd w:id="354"/>
      <w:bookmarkEnd w:id="355"/>
      <w:bookmarkEnd w:id="356"/>
      <w:bookmarkEnd w:id="357"/>
      <w:bookmarkEnd w:id="358"/>
    </w:p>
    <w:p w14:paraId="56CDC4C5" w14:textId="77777777" w:rsidR="002D7C01" w:rsidRPr="004D1F3B" w:rsidRDefault="002D7C01" w:rsidP="002D7C01">
      <w:pPr>
        <w:pStyle w:val="DWPVArtL3"/>
        <w:rPr>
          <w:rFonts w:ascii="Arial" w:hAnsi="Arial" w:cs="Arial"/>
          <w:sz w:val="20"/>
          <w:szCs w:val="20"/>
        </w:rPr>
      </w:pPr>
      <w:r w:rsidRPr="004D1F3B">
        <w:rPr>
          <w:rFonts w:ascii="Arial" w:hAnsi="Arial" w:cs="Arial"/>
          <w:sz w:val="20"/>
          <w:szCs w:val="20"/>
          <w:u w:val="single"/>
        </w:rPr>
        <w:t>Prohibited Transfers</w:t>
      </w:r>
      <w:r w:rsidRPr="004D1F3B">
        <w:rPr>
          <w:rFonts w:ascii="Arial" w:hAnsi="Arial" w:cs="Arial"/>
          <w:sz w:val="20"/>
          <w:szCs w:val="20"/>
        </w:rPr>
        <w:t>. Save and except for Transfers made in accordance with the provisions of Section </w:t>
      </w:r>
      <w:r w:rsidRPr="004D1F3B">
        <w:rPr>
          <w:rFonts w:ascii="Arial" w:hAnsi="Arial" w:cs="Arial"/>
          <w:sz w:val="20"/>
          <w:szCs w:val="20"/>
        </w:rPr>
        <w:fldChar w:fldCharType="begin"/>
      </w:r>
      <w:r w:rsidRPr="004D1F3B">
        <w:rPr>
          <w:rFonts w:ascii="Arial" w:hAnsi="Arial" w:cs="Arial"/>
          <w:sz w:val="20"/>
          <w:szCs w:val="20"/>
        </w:rPr>
        <w:instrText xml:space="preserve"> REF _Ref257718271 \r \h  \* MERGEFORMAT </w:instrText>
      </w:r>
      <w:r w:rsidRPr="004D1F3B">
        <w:rPr>
          <w:rFonts w:ascii="Arial" w:hAnsi="Arial" w:cs="Arial"/>
          <w:sz w:val="20"/>
          <w:szCs w:val="20"/>
        </w:rPr>
      </w:r>
      <w:r w:rsidRPr="004D1F3B">
        <w:rPr>
          <w:rFonts w:ascii="Arial" w:hAnsi="Arial" w:cs="Arial"/>
          <w:sz w:val="20"/>
          <w:szCs w:val="20"/>
        </w:rPr>
        <w:fldChar w:fldCharType="separate"/>
      </w:r>
      <w:r w:rsidRPr="004D1F3B">
        <w:rPr>
          <w:rFonts w:ascii="Arial" w:hAnsi="Arial" w:cs="Arial"/>
          <w:sz w:val="20"/>
          <w:szCs w:val="20"/>
        </w:rPr>
        <w:t>5.11.1</w:t>
      </w:r>
      <w:r w:rsidRPr="004D1F3B">
        <w:rPr>
          <w:rFonts w:ascii="Arial" w:hAnsi="Arial" w:cs="Arial"/>
          <w:sz w:val="20"/>
          <w:szCs w:val="20"/>
        </w:rPr>
        <w:fldChar w:fldCharType="end"/>
      </w:r>
      <w:r w:rsidRPr="004D1F3B">
        <w:rPr>
          <w:rFonts w:ascii="Arial" w:hAnsi="Arial" w:cs="Arial"/>
          <w:sz w:val="20"/>
          <w:szCs w:val="20"/>
        </w:rPr>
        <w:t xml:space="preserve"> (permitted transfers), 6.5 (right of first opportunity), 6.6 (right of first refusal), </w:t>
      </w:r>
      <w:r w:rsidRPr="004D1F3B">
        <w:rPr>
          <w:rFonts w:ascii="Arial" w:hAnsi="Arial" w:cs="Arial"/>
          <w:sz w:val="20"/>
          <w:szCs w:val="20"/>
        </w:rPr>
        <w:fldChar w:fldCharType="begin"/>
      </w:r>
      <w:r w:rsidRPr="004D1F3B">
        <w:rPr>
          <w:rFonts w:ascii="Arial" w:hAnsi="Arial" w:cs="Arial"/>
          <w:sz w:val="20"/>
          <w:szCs w:val="20"/>
        </w:rPr>
        <w:instrText xml:space="preserve"> REF _Ref258846082 \w \h  \* MERGEFORMAT </w:instrText>
      </w:r>
      <w:r w:rsidRPr="004D1F3B">
        <w:rPr>
          <w:rFonts w:ascii="Arial" w:hAnsi="Arial" w:cs="Arial"/>
          <w:sz w:val="20"/>
          <w:szCs w:val="20"/>
        </w:rPr>
      </w:r>
      <w:r w:rsidRPr="004D1F3B">
        <w:rPr>
          <w:rFonts w:ascii="Arial" w:hAnsi="Arial" w:cs="Arial"/>
          <w:sz w:val="20"/>
          <w:szCs w:val="20"/>
        </w:rPr>
        <w:fldChar w:fldCharType="separate"/>
      </w:r>
      <w:r w:rsidRPr="004D1F3B">
        <w:rPr>
          <w:rFonts w:ascii="Arial" w:hAnsi="Arial" w:cs="Arial"/>
          <w:sz w:val="20"/>
          <w:szCs w:val="20"/>
        </w:rPr>
        <w:t>6.6.6</w:t>
      </w:r>
      <w:r w:rsidRPr="004D1F3B">
        <w:rPr>
          <w:rFonts w:ascii="Arial" w:hAnsi="Arial" w:cs="Arial"/>
          <w:sz w:val="20"/>
          <w:szCs w:val="20"/>
        </w:rPr>
        <w:fldChar w:fldCharType="end"/>
      </w:r>
      <w:r w:rsidRPr="004D1F3B">
        <w:rPr>
          <w:rFonts w:ascii="Arial" w:hAnsi="Arial" w:cs="Arial"/>
          <w:sz w:val="20"/>
          <w:szCs w:val="20"/>
        </w:rPr>
        <w:t xml:space="preserve"> (tag</w:t>
      </w:r>
      <w:r w:rsidRPr="004D1F3B">
        <w:rPr>
          <w:rFonts w:ascii="Arial" w:hAnsi="Arial" w:cs="Arial"/>
          <w:sz w:val="20"/>
          <w:szCs w:val="20"/>
        </w:rPr>
        <w:noBreakHyphen/>
        <w:t xml:space="preserve">along right), or </w:t>
      </w:r>
      <w:r w:rsidRPr="004D1F3B">
        <w:rPr>
          <w:rFonts w:ascii="Arial" w:hAnsi="Arial" w:cs="Arial"/>
          <w:sz w:val="20"/>
          <w:szCs w:val="20"/>
        </w:rPr>
        <w:fldChar w:fldCharType="begin"/>
      </w:r>
      <w:r w:rsidRPr="004D1F3B">
        <w:rPr>
          <w:rFonts w:ascii="Arial" w:hAnsi="Arial" w:cs="Arial"/>
          <w:sz w:val="20"/>
          <w:szCs w:val="20"/>
        </w:rPr>
        <w:instrText xml:space="preserve"> REF _Ref272758374 \w \h  \* MERGEFORMAT </w:instrText>
      </w:r>
      <w:r w:rsidRPr="004D1F3B">
        <w:rPr>
          <w:rFonts w:ascii="Arial" w:hAnsi="Arial" w:cs="Arial"/>
          <w:sz w:val="20"/>
          <w:szCs w:val="20"/>
        </w:rPr>
      </w:r>
      <w:r w:rsidRPr="004D1F3B">
        <w:rPr>
          <w:rFonts w:ascii="Arial" w:hAnsi="Arial" w:cs="Arial"/>
          <w:sz w:val="20"/>
          <w:szCs w:val="20"/>
        </w:rPr>
        <w:fldChar w:fldCharType="separate"/>
      </w:r>
      <w:r w:rsidRPr="004D1F3B">
        <w:rPr>
          <w:rFonts w:ascii="Arial" w:hAnsi="Arial" w:cs="Arial"/>
          <w:sz w:val="20"/>
          <w:szCs w:val="20"/>
        </w:rPr>
        <w:t>6.6.1</w:t>
      </w:r>
      <w:r w:rsidRPr="004D1F3B">
        <w:rPr>
          <w:rFonts w:ascii="Arial" w:hAnsi="Arial" w:cs="Arial"/>
          <w:sz w:val="20"/>
          <w:szCs w:val="20"/>
        </w:rPr>
        <w:fldChar w:fldCharType="end"/>
      </w:r>
      <w:r w:rsidRPr="004D1F3B">
        <w:rPr>
          <w:rFonts w:ascii="Arial" w:hAnsi="Arial" w:cs="Arial"/>
          <w:sz w:val="20"/>
          <w:szCs w:val="20"/>
        </w:rPr>
        <w:t xml:space="preserve"> (drag</w:t>
      </w:r>
      <w:r w:rsidRPr="004D1F3B">
        <w:rPr>
          <w:rFonts w:ascii="Arial" w:hAnsi="Arial" w:cs="Arial"/>
          <w:sz w:val="20"/>
          <w:szCs w:val="20"/>
        </w:rPr>
        <w:noBreakHyphen/>
        <w:t xml:space="preserve">along right) hereof, no </w:t>
      </w:r>
      <w:r w:rsidRPr="004D1F3B">
        <w:rPr>
          <w:rStyle w:val="termlynxChar0"/>
          <w:rFonts w:ascii="Arial" w:hAnsi="Arial" w:cs="Arial"/>
          <w:sz w:val="20"/>
          <w:szCs w:val="20"/>
        </w:rPr>
        <w:t>Shareholder</w:t>
      </w:r>
      <w:r w:rsidRPr="004D1F3B">
        <w:rPr>
          <w:rFonts w:ascii="Arial" w:hAnsi="Arial" w:cs="Arial"/>
          <w:sz w:val="20"/>
          <w:szCs w:val="20"/>
        </w:rPr>
        <w:t xml:space="preserve"> may Transfer any </w:t>
      </w:r>
      <w:r w:rsidRPr="004D1F3B">
        <w:rPr>
          <w:rStyle w:val="termlynxChar0"/>
          <w:rFonts w:ascii="Arial" w:hAnsi="Arial" w:cs="Arial"/>
          <w:sz w:val="20"/>
          <w:szCs w:val="20"/>
        </w:rPr>
        <w:t>Shares</w:t>
      </w:r>
      <w:r w:rsidRPr="004D1F3B">
        <w:rPr>
          <w:rFonts w:ascii="Arial" w:hAnsi="Arial" w:cs="Arial"/>
          <w:sz w:val="20"/>
          <w:szCs w:val="20"/>
        </w:rPr>
        <w:t xml:space="preserve"> held by it to any </w:t>
      </w:r>
      <w:r w:rsidRPr="004D1F3B">
        <w:rPr>
          <w:rStyle w:val="termlynxChar0"/>
          <w:rFonts w:ascii="Arial" w:hAnsi="Arial" w:cs="Arial"/>
          <w:sz w:val="20"/>
          <w:szCs w:val="20"/>
        </w:rPr>
        <w:t>Person</w:t>
      </w:r>
      <w:r w:rsidRPr="004D1F3B">
        <w:rPr>
          <w:rFonts w:ascii="Arial" w:hAnsi="Arial" w:cs="Arial"/>
          <w:sz w:val="20"/>
          <w:szCs w:val="20"/>
        </w:rPr>
        <w:t xml:space="preserve"> without first obtaining the consent of </w:t>
      </w:r>
      <w:r w:rsidRPr="004D1F3B">
        <w:rPr>
          <w:rStyle w:val="termlynxChar0"/>
          <w:rFonts w:ascii="Arial" w:hAnsi="Arial" w:cs="Arial"/>
          <w:sz w:val="20"/>
          <w:szCs w:val="20"/>
        </w:rPr>
        <w:t>Shareholders</w:t>
      </w:r>
      <w:r w:rsidRPr="004D1F3B">
        <w:rPr>
          <w:rFonts w:ascii="Arial" w:hAnsi="Arial" w:cs="Arial"/>
          <w:sz w:val="20"/>
          <w:szCs w:val="20"/>
        </w:rPr>
        <w:t xml:space="preserve"> collectively holding not less than ninety</w:t>
      </w:r>
      <w:r w:rsidRPr="004D1F3B">
        <w:rPr>
          <w:rStyle w:val="prompt0"/>
          <w:rFonts w:ascii="Arial" w:hAnsi="Arial" w:cs="Arial"/>
          <w:sz w:val="20"/>
          <w:szCs w:val="20"/>
        </w:rPr>
        <w:t xml:space="preserve"> </w:t>
      </w:r>
      <w:r w:rsidRPr="004D1F3B">
        <w:rPr>
          <w:rFonts w:ascii="Arial" w:hAnsi="Arial" w:cs="Arial"/>
          <w:sz w:val="20"/>
          <w:szCs w:val="20"/>
        </w:rPr>
        <w:t xml:space="preserve">percent (90%) of the issued and outstanding </w:t>
      </w:r>
      <w:r w:rsidRPr="004D1F3B">
        <w:rPr>
          <w:rStyle w:val="termlynxChar0"/>
          <w:rFonts w:ascii="Arial" w:hAnsi="Arial" w:cs="Arial"/>
          <w:sz w:val="20"/>
          <w:szCs w:val="20"/>
        </w:rPr>
        <w:t>Participating Shares</w:t>
      </w:r>
      <w:r w:rsidRPr="004D1F3B">
        <w:rPr>
          <w:rFonts w:ascii="Arial" w:hAnsi="Arial" w:cs="Arial"/>
          <w:sz w:val="20"/>
          <w:szCs w:val="20"/>
        </w:rPr>
        <w:t xml:space="preserve"> (“</w:t>
      </w:r>
      <w:r w:rsidRPr="004D1F3B">
        <w:rPr>
          <w:rStyle w:val="termlynxChar0"/>
          <w:rFonts w:ascii="Arial" w:hAnsi="Arial" w:cs="Arial"/>
          <w:b/>
          <w:sz w:val="20"/>
          <w:szCs w:val="20"/>
        </w:rPr>
        <w:t>Consenting</w:t>
      </w:r>
      <w:r w:rsidRPr="004D1F3B">
        <w:rPr>
          <w:rStyle w:val="termlynxChar0"/>
          <w:rFonts w:ascii="Arial" w:hAnsi="Arial" w:cs="Arial"/>
          <w:sz w:val="20"/>
          <w:szCs w:val="20"/>
        </w:rPr>
        <w:t xml:space="preserve"> </w:t>
      </w:r>
      <w:r w:rsidRPr="004D1F3B">
        <w:rPr>
          <w:rStyle w:val="termlynxChar0"/>
          <w:rFonts w:ascii="Arial" w:hAnsi="Arial" w:cs="Arial"/>
          <w:b/>
          <w:sz w:val="20"/>
          <w:szCs w:val="20"/>
        </w:rPr>
        <w:t>Shareholders</w:t>
      </w:r>
      <w:r w:rsidRPr="004D1F3B">
        <w:rPr>
          <w:rFonts w:ascii="Arial" w:hAnsi="Arial" w:cs="Arial"/>
          <w:sz w:val="20"/>
          <w:szCs w:val="20"/>
        </w:rPr>
        <w:t>”), which consent may be arbitrarily withheld. Such consent must be in writing (the “</w:t>
      </w:r>
      <w:r w:rsidRPr="004D1F3B">
        <w:rPr>
          <w:rStyle w:val="termlynxChar0"/>
          <w:rFonts w:ascii="Arial" w:hAnsi="Arial" w:cs="Arial"/>
          <w:b/>
          <w:sz w:val="20"/>
          <w:szCs w:val="20"/>
        </w:rPr>
        <w:t>Consent Notice</w:t>
      </w:r>
      <w:r w:rsidRPr="004D1F3B">
        <w:rPr>
          <w:rFonts w:ascii="Arial" w:hAnsi="Arial" w:cs="Arial"/>
          <w:sz w:val="20"/>
          <w:szCs w:val="20"/>
        </w:rPr>
        <w:t xml:space="preserve">”) and must be delivered to all </w:t>
      </w:r>
      <w:r w:rsidRPr="004D1F3B">
        <w:rPr>
          <w:rStyle w:val="termlynxChar0"/>
          <w:rFonts w:ascii="Arial" w:hAnsi="Arial" w:cs="Arial"/>
          <w:sz w:val="20"/>
          <w:szCs w:val="20"/>
        </w:rPr>
        <w:t>Shareholders</w:t>
      </w:r>
      <w:r w:rsidRPr="004D1F3B">
        <w:rPr>
          <w:rFonts w:ascii="Arial" w:hAnsi="Arial" w:cs="Arial"/>
          <w:sz w:val="20"/>
          <w:szCs w:val="20"/>
        </w:rPr>
        <w:t>.</w:t>
      </w:r>
    </w:p>
    <w:p w14:paraId="2F029189" w14:textId="77777777" w:rsidR="002D7C01" w:rsidRPr="004D1F3B" w:rsidRDefault="002D7C01" w:rsidP="002D7C01">
      <w:pPr>
        <w:pStyle w:val="DWPVArtL3"/>
        <w:rPr>
          <w:rFonts w:ascii="Arial" w:hAnsi="Arial" w:cs="Arial"/>
          <w:sz w:val="20"/>
          <w:szCs w:val="20"/>
        </w:rPr>
      </w:pPr>
      <w:bookmarkStart w:id="359" w:name="_Toc257796502"/>
      <w:bookmarkStart w:id="360" w:name="_Ref259108226"/>
      <w:r w:rsidRPr="004D1F3B">
        <w:rPr>
          <w:rFonts w:ascii="Arial" w:hAnsi="Arial" w:cs="Arial"/>
          <w:sz w:val="20"/>
          <w:szCs w:val="20"/>
          <w:u w:val="single"/>
        </w:rPr>
        <w:t>Violation</w:t>
      </w:r>
      <w:r w:rsidRPr="004D1F3B">
        <w:rPr>
          <w:rFonts w:ascii="Arial" w:hAnsi="Arial" w:cs="Arial"/>
          <w:sz w:val="20"/>
          <w:szCs w:val="20"/>
        </w:rPr>
        <w:t xml:space="preserve">. No proposed dealing with any </w:t>
      </w:r>
      <w:r w:rsidRPr="004D1F3B">
        <w:rPr>
          <w:rStyle w:val="termlynxChar0"/>
          <w:rFonts w:ascii="Arial" w:hAnsi="Arial" w:cs="Arial"/>
          <w:sz w:val="20"/>
          <w:szCs w:val="20"/>
        </w:rPr>
        <w:t>Shares</w:t>
      </w:r>
      <w:r w:rsidRPr="004D1F3B">
        <w:rPr>
          <w:rFonts w:ascii="Arial" w:hAnsi="Arial" w:cs="Arial"/>
          <w:sz w:val="20"/>
          <w:szCs w:val="20"/>
        </w:rPr>
        <w:t xml:space="preserve"> (including the issuance thereof) in violation of this </w:t>
      </w:r>
      <w:r w:rsidRPr="004D1F3B">
        <w:rPr>
          <w:rStyle w:val="termlynxChar0"/>
          <w:rFonts w:ascii="Arial" w:hAnsi="Arial" w:cs="Arial"/>
          <w:sz w:val="20"/>
          <w:szCs w:val="20"/>
        </w:rPr>
        <w:t>Agreement</w:t>
      </w:r>
      <w:r w:rsidRPr="004D1F3B">
        <w:rPr>
          <w:rFonts w:ascii="Arial" w:hAnsi="Arial" w:cs="Arial"/>
          <w:sz w:val="20"/>
          <w:szCs w:val="20"/>
        </w:rPr>
        <w:t xml:space="preserve"> shall be valid, and the </w:t>
      </w:r>
      <w:r w:rsidRPr="004D1F3B">
        <w:rPr>
          <w:rStyle w:val="termlynxChar0"/>
          <w:rFonts w:ascii="Arial" w:hAnsi="Arial" w:cs="Arial"/>
          <w:sz w:val="20"/>
          <w:szCs w:val="20"/>
        </w:rPr>
        <w:t>Corporation</w:t>
      </w:r>
      <w:r w:rsidRPr="004D1F3B">
        <w:rPr>
          <w:rFonts w:ascii="Arial" w:hAnsi="Arial" w:cs="Arial"/>
          <w:sz w:val="20"/>
          <w:szCs w:val="20"/>
        </w:rPr>
        <w:t xml:space="preserve"> shall not record the issuance or Transfer of any </w:t>
      </w:r>
      <w:r w:rsidRPr="004D1F3B">
        <w:rPr>
          <w:rStyle w:val="termlynxChar0"/>
          <w:rFonts w:ascii="Arial" w:hAnsi="Arial" w:cs="Arial"/>
          <w:sz w:val="20"/>
          <w:szCs w:val="20"/>
        </w:rPr>
        <w:t>Shares</w:t>
      </w:r>
      <w:r w:rsidRPr="004D1F3B">
        <w:rPr>
          <w:rFonts w:ascii="Arial" w:hAnsi="Arial" w:cs="Arial"/>
          <w:sz w:val="20"/>
          <w:szCs w:val="20"/>
        </w:rPr>
        <w:t xml:space="preserve"> in violation of this </w:t>
      </w:r>
      <w:r w:rsidRPr="004D1F3B">
        <w:rPr>
          <w:rStyle w:val="termlynxChar0"/>
          <w:rFonts w:ascii="Arial" w:hAnsi="Arial" w:cs="Arial"/>
          <w:sz w:val="20"/>
          <w:szCs w:val="20"/>
        </w:rPr>
        <w:t>Agreement</w:t>
      </w:r>
      <w:r w:rsidRPr="004D1F3B">
        <w:rPr>
          <w:rFonts w:ascii="Arial" w:hAnsi="Arial" w:cs="Arial"/>
          <w:sz w:val="20"/>
          <w:szCs w:val="20"/>
        </w:rPr>
        <w:t xml:space="preserve"> in the records of the </w:t>
      </w:r>
      <w:r w:rsidRPr="004D1F3B">
        <w:rPr>
          <w:rStyle w:val="termlynxChar0"/>
          <w:rFonts w:ascii="Arial" w:hAnsi="Arial" w:cs="Arial"/>
          <w:sz w:val="20"/>
          <w:szCs w:val="20"/>
        </w:rPr>
        <w:t>Corporation</w:t>
      </w:r>
      <w:r w:rsidRPr="004D1F3B">
        <w:rPr>
          <w:rFonts w:ascii="Arial" w:hAnsi="Arial" w:cs="Arial"/>
          <w:sz w:val="20"/>
          <w:szCs w:val="20"/>
        </w:rPr>
        <w:t xml:space="preserve">. From and after the date of the attempted Transfer or issuance of </w:t>
      </w:r>
      <w:r w:rsidRPr="004D1F3B">
        <w:rPr>
          <w:rStyle w:val="termlynxChar0"/>
          <w:rFonts w:ascii="Arial" w:hAnsi="Arial" w:cs="Arial"/>
          <w:sz w:val="20"/>
          <w:szCs w:val="20"/>
        </w:rPr>
        <w:t>Shares</w:t>
      </w:r>
      <w:r w:rsidRPr="004D1F3B">
        <w:rPr>
          <w:rFonts w:ascii="Arial" w:hAnsi="Arial" w:cs="Arial"/>
          <w:sz w:val="20"/>
          <w:szCs w:val="20"/>
        </w:rPr>
        <w:t xml:space="preserve"> in violation of this </w:t>
      </w:r>
      <w:r w:rsidRPr="004D1F3B">
        <w:rPr>
          <w:rStyle w:val="termlynxChar0"/>
          <w:rFonts w:ascii="Arial" w:hAnsi="Arial" w:cs="Arial"/>
          <w:sz w:val="20"/>
          <w:szCs w:val="20"/>
        </w:rPr>
        <w:t>Agreement</w:t>
      </w:r>
      <w:r w:rsidRPr="004D1F3B">
        <w:rPr>
          <w:rFonts w:ascii="Arial" w:hAnsi="Arial" w:cs="Arial"/>
          <w:sz w:val="20"/>
          <w:szCs w:val="20"/>
        </w:rPr>
        <w:t xml:space="preserve">, neither the </w:t>
      </w:r>
      <w:r w:rsidRPr="004D1F3B">
        <w:rPr>
          <w:rStyle w:val="termlynxChar0"/>
          <w:rFonts w:ascii="Arial" w:hAnsi="Arial" w:cs="Arial"/>
          <w:sz w:val="20"/>
          <w:szCs w:val="20"/>
        </w:rPr>
        <w:t>Board</w:t>
      </w:r>
      <w:r w:rsidRPr="004D1F3B">
        <w:rPr>
          <w:rFonts w:ascii="Arial" w:hAnsi="Arial" w:cs="Arial"/>
          <w:sz w:val="20"/>
          <w:szCs w:val="20"/>
        </w:rPr>
        <w:t xml:space="preserve"> nor the </w:t>
      </w:r>
      <w:r w:rsidRPr="004D1F3B">
        <w:rPr>
          <w:rStyle w:val="termlynxChar0"/>
          <w:rFonts w:ascii="Arial" w:hAnsi="Arial" w:cs="Arial"/>
          <w:sz w:val="20"/>
          <w:szCs w:val="20"/>
        </w:rPr>
        <w:t>Corporation</w:t>
      </w:r>
      <w:r w:rsidRPr="004D1F3B">
        <w:rPr>
          <w:rFonts w:ascii="Arial" w:hAnsi="Arial" w:cs="Arial"/>
          <w:sz w:val="20"/>
          <w:szCs w:val="20"/>
        </w:rPr>
        <w:t xml:space="preserve"> shall recognize any direction, instruction or notice from any </w:t>
      </w:r>
      <w:r w:rsidRPr="004D1F3B">
        <w:rPr>
          <w:rStyle w:val="termlynxChar0"/>
          <w:rFonts w:ascii="Arial" w:hAnsi="Arial" w:cs="Arial"/>
          <w:sz w:val="20"/>
          <w:szCs w:val="20"/>
        </w:rPr>
        <w:t>Person</w:t>
      </w:r>
      <w:r w:rsidRPr="004D1F3B">
        <w:rPr>
          <w:rFonts w:ascii="Arial" w:hAnsi="Arial" w:cs="Arial"/>
          <w:sz w:val="20"/>
          <w:szCs w:val="20"/>
        </w:rPr>
        <w:t xml:space="preserve"> to whom any </w:t>
      </w:r>
      <w:r w:rsidRPr="004D1F3B">
        <w:rPr>
          <w:rStyle w:val="termlynxChar0"/>
          <w:rFonts w:ascii="Arial" w:hAnsi="Arial" w:cs="Arial"/>
          <w:sz w:val="20"/>
          <w:szCs w:val="20"/>
        </w:rPr>
        <w:t>Shares</w:t>
      </w:r>
      <w:r w:rsidRPr="004D1F3B">
        <w:rPr>
          <w:rFonts w:ascii="Arial" w:hAnsi="Arial" w:cs="Arial"/>
          <w:sz w:val="20"/>
          <w:szCs w:val="20"/>
        </w:rPr>
        <w:t xml:space="preserve"> are issued or Transferred in violation of this </w:t>
      </w:r>
      <w:r w:rsidRPr="004D1F3B">
        <w:rPr>
          <w:rStyle w:val="termlynxChar0"/>
          <w:rFonts w:ascii="Arial" w:hAnsi="Arial" w:cs="Arial"/>
          <w:sz w:val="20"/>
          <w:szCs w:val="20"/>
        </w:rPr>
        <w:t>Agreement</w:t>
      </w:r>
      <w:r w:rsidRPr="004D1F3B">
        <w:rPr>
          <w:rFonts w:ascii="Arial" w:hAnsi="Arial" w:cs="Arial"/>
          <w:sz w:val="20"/>
          <w:szCs w:val="20"/>
        </w:rPr>
        <w:t xml:space="preserve">, all rights of the </w:t>
      </w:r>
      <w:r w:rsidRPr="004D1F3B">
        <w:rPr>
          <w:rStyle w:val="termlynxChar0"/>
          <w:rFonts w:ascii="Arial" w:hAnsi="Arial" w:cs="Arial"/>
          <w:sz w:val="20"/>
          <w:szCs w:val="20"/>
        </w:rPr>
        <w:t>Shareholder</w:t>
      </w:r>
      <w:r w:rsidRPr="004D1F3B">
        <w:rPr>
          <w:rFonts w:ascii="Arial" w:hAnsi="Arial" w:cs="Arial"/>
          <w:sz w:val="20"/>
          <w:szCs w:val="20"/>
        </w:rPr>
        <w:t xml:space="preserve"> having attempted to subscribe or Transfer </w:t>
      </w:r>
      <w:r w:rsidRPr="004D1F3B">
        <w:rPr>
          <w:rStyle w:val="termlynxChar0"/>
          <w:rFonts w:ascii="Arial" w:hAnsi="Arial" w:cs="Arial"/>
          <w:sz w:val="20"/>
          <w:szCs w:val="20"/>
        </w:rPr>
        <w:t>Shares</w:t>
      </w:r>
      <w:r w:rsidRPr="004D1F3B">
        <w:rPr>
          <w:rFonts w:ascii="Arial" w:hAnsi="Arial" w:cs="Arial"/>
          <w:sz w:val="20"/>
          <w:szCs w:val="20"/>
        </w:rPr>
        <w:t xml:space="preserve"> in violation of this </w:t>
      </w:r>
      <w:r w:rsidRPr="004D1F3B">
        <w:rPr>
          <w:rStyle w:val="termlynxChar0"/>
          <w:rFonts w:ascii="Arial" w:hAnsi="Arial" w:cs="Arial"/>
          <w:sz w:val="20"/>
          <w:szCs w:val="20"/>
        </w:rPr>
        <w:t>Agreement</w:t>
      </w:r>
      <w:r w:rsidRPr="004D1F3B">
        <w:rPr>
          <w:rFonts w:ascii="Arial" w:hAnsi="Arial" w:cs="Arial"/>
          <w:sz w:val="20"/>
          <w:szCs w:val="20"/>
        </w:rPr>
        <w:t xml:space="preserve"> shall be suspended and inoperative, no </w:t>
      </w:r>
      <w:r w:rsidRPr="004D1F3B">
        <w:rPr>
          <w:rStyle w:val="termlynxChar0"/>
          <w:rFonts w:ascii="Arial" w:hAnsi="Arial" w:cs="Arial"/>
          <w:sz w:val="20"/>
          <w:szCs w:val="20"/>
        </w:rPr>
        <w:t>Person</w:t>
      </w:r>
      <w:r w:rsidRPr="004D1F3B">
        <w:rPr>
          <w:rFonts w:ascii="Arial" w:hAnsi="Arial" w:cs="Arial"/>
          <w:sz w:val="20"/>
          <w:szCs w:val="20"/>
        </w:rPr>
        <w:t xml:space="preserve"> shall be entitled to vote the </w:t>
      </w:r>
      <w:r w:rsidRPr="004D1F3B">
        <w:rPr>
          <w:rStyle w:val="termlynxChar0"/>
          <w:rFonts w:ascii="Arial" w:hAnsi="Arial" w:cs="Arial"/>
          <w:sz w:val="20"/>
          <w:szCs w:val="20"/>
        </w:rPr>
        <w:t>Shares</w:t>
      </w:r>
      <w:r w:rsidRPr="004D1F3B">
        <w:rPr>
          <w:rFonts w:ascii="Arial" w:hAnsi="Arial" w:cs="Arial"/>
          <w:sz w:val="20"/>
          <w:szCs w:val="20"/>
        </w:rPr>
        <w:t xml:space="preserve"> of such </w:t>
      </w:r>
      <w:r w:rsidRPr="004D1F3B">
        <w:rPr>
          <w:rStyle w:val="termlynxChar0"/>
          <w:rFonts w:ascii="Arial" w:hAnsi="Arial" w:cs="Arial"/>
          <w:sz w:val="20"/>
          <w:szCs w:val="20"/>
        </w:rPr>
        <w:t>Shareholder</w:t>
      </w:r>
      <w:r w:rsidRPr="004D1F3B">
        <w:rPr>
          <w:rFonts w:ascii="Arial" w:hAnsi="Arial" w:cs="Arial"/>
          <w:sz w:val="20"/>
          <w:szCs w:val="20"/>
        </w:rPr>
        <w:t xml:space="preserve"> or receive dividends or other distributions thereon until such issuance or Transfer is resolved (rescinded) by the subscriber, or the transferor and transferee, as the case may be. Such disqualification shall be in addition to and not in lieu of any other remedies to enforce the provisions of this </w:t>
      </w:r>
      <w:r w:rsidRPr="004D1F3B">
        <w:rPr>
          <w:rStyle w:val="termlynxChar0"/>
          <w:rFonts w:ascii="Arial" w:hAnsi="Arial" w:cs="Arial"/>
          <w:sz w:val="20"/>
          <w:szCs w:val="20"/>
        </w:rPr>
        <w:t>Agreement</w:t>
      </w:r>
      <w:r w:rsidRPr="004D1F3B">
        <w:rPr>
          <w:rFonts w:ascii="Arial" w:hAnsi="Arial" w:cs="Arial"/>
          <w:sz w:val="20"/>
          <w:szCs w:val="20"/>
        </w:rPr>
        <w:t>.</w:t>
      </w:r>
      <w:bookmarkEnd w:id="359"/>
      <w:bookmarkEnd w:id="360"/>
    </w:p>
    <w:p w14:paraId="1095F1B1" w14:textId="77777777" w:rsidR="00491117" w:rsidRPr="004D1F3B" w:rsidRDefault="00491117" w:rsidP="00491117">
      <w:pPr>
        <w:pStyle w:val="DWPVArtL3"/>
        <w:rPr>
          <w:rFonts w:ascii="Arial" w:hAnsi="Arial" w:cs="Arial"/>
          <w:sz w:val="20"/>
          <w:szCs w:val="20"/>
        </w:rPr>
      </w:pPr>
      <w:r w:rsidRPr="004D1F3B">
        <w:rPr>
          <w:rFonts w:ascii="Arial" w:hAnsi="Arial" w:cs="Arial"/>
          <w:sz w:val="20"/>
          <w:szCs w:val="20"/>
          <w:u w:val="single"/>
        </w:rPr>
        <w:t xml:space="preserve">Transferee subject to this </w:t>
      </w:r>
      <w:r w:rsidRPr="004D1F3B">
        <w:rPr>
          <w:rStyle w:val="termlynxChar0"/>
          <w:rFonts w:ascii="Arial" w:hAnsi="Arial" w:cs="Arial"/>
          <w:sz w:val="20"/>
          <w:szCs w:val="20"/>
          <w:u w:val="single"/>
        </w:rPr>
        <w:t>Agreement</w:t>
      </w:r>
      <w:r w:rsidRPr="004D1F3B">
        <w:rPr>
          <w:rFonts w:ascii="Arial" w:hAnsi="Arial" w:cs="Arial"/>
          <w:sz w:val="20"/>
          <w:szCs w:val="20"/>
        </w:rPr>
        <w:t xml:space="preserve">. Notwithstanding any other provisions hereof, every Transfer of </w:t>
      </w:r>
      <w:r w:rsidRPr="004D1F3B">
        <w:rPr>
          <w:rStyle w:val="termlynxChar0"/>
          <w:rFonts w:ascii="Arial" w:hAnsi="Arial" w:cs="Arial"/>
          <w:sz w:val="20"/>
          <w:szCs w:val="20"/>
        </w:rPr>
        <w:t>Shares</w:t>
      </w:r>
      <w:r w:rsidRPr="004D1F3B">
        <w:rPr>
          <w:rFonts w:ascii="Arial" w:hAnsi="Arial" w:cs="Arial"/>
          <w:sz w:val="20"/>
          <w:szCs w:val="20"/>
        </w:rPr>
        <w:t xml:space="preserve"> owned by a </w:t>
      </w:r>
      <w:r w:rsidRPr="004D1F3B">
        <w:rPr>
          <w:rStyle w:val="termlynxChar0"/>
          <w:rFonts w:ascii="Arial" w:hAnsi="Arial" w:cs="Arial"/>
          <w:sz w:val="20"/>
          <w:szCs w:val="20"/>
        </w:rPr>
        <w:t>Shareholder</w:t>
      </w:r>
      <w:r w:rsidRPr="004D1F3B">
        <w:rPr>
          <w:rFonts w:ascii="Arial" w:hAnsi="Arial" w:cs="Arial"/>
          <w:sz w:val="20"/>
          <w:szCs w:val="20"/>
        </w:rPr>
        <w:t xml:space="preserve"> shall be subject to the condition that the proposed transferee, if not already bound by this </w:t>
      </w:r>
      <w:r w:rsidRPr="004D1F3B">
        <w:rPr>
          <w:rStyle w:val="termlynxChar0"/>
          <w:rFonts w:ascii="Arial" w:hAnsi="Arial" w:cs="Arial"/>
          <w:sz w:val="20"/>
          <w:szCs w:val="20"/>
        </w:rPr>
        <w:t>Agreement</w:t>
      </w:r>
      <w:r w:rsidRPr="004D1F3B">
        <w:rPr>
          <w:rFonts w:ascii="Arial" w:hAnsi="Arial" w:cs="Arial"/>
          <w:sz w:val="20"/>
          <w:szCs w:val="20"/>
        </w:rPr>
        <w:t>, shall first enter into, execute and deliver such documents and instruments necessary or desirable to evidence the agreement of such transferee to be bound hereby.</w:t>
      </w:r>
      <w:bookmarkEnd w:id="304"/>
      <w:bookmarkEnd w:id="305"/>
      <w:bookmarkEnd w:id="306"/>
      <w:bookmarkEnd w:id="307"/>
      <w:bookmarkEnd w:id="308"/>
      <w:bookmarkEnd w:id="309"/>
      <w:bookmarkEnd w:id="310"/>
      <w:bookmarkEnd w:id="311"/>
      <w:bookmarkEnd w:id="312"/>
      <w:bookmarkEnd w:id="313"/>
      <w:bookmarkEnd w:id="314"/>
    </w:p>
    <w:p w14:paraId="6365BA43" w14:textId="5A685D3E" w:rsidR="00491117" w:rsidRPr="004D1F3B" w:rsidRDefault="00491117" w:rsidP="00491117">
      <w:pPr>
        <w:pStyle w:val="DWPVArtL3"/>
        <w:rPr>
          <w:rFonts w:ascii="Arial" w:hAnsi="Arial" w:cs="Arial"/>
          <w:sz w:val="20"/>
          <w:szCs w:val="20"/>
        </w:rPr>
      </w:pPr>
      <w:r w:rsidRPr="004D1F3B">
        <w:rPr>
          <w:rFonts w:ascii="Arial" w:hAnsi="Arial" w:cs="Arial"/>
          <w:sz w:val="20"/>
          <w:szCs w:val="20"/>
          <w:u w:val="single"/>
        </w:rPr>
        <w:t xml:space="preserve">Concurrent Transfer of </w:t>
      </w:r>
      <w:r w:rsidRPr="004D1F3B">
        <w:rPr>
          <w:rStyle w:val="termlynxChar0"/>
          <w:rFonts w:ascii="Arial" w:hAnsi="Arial" w:cs="Arial"/>
          <w:sz w:val="20"/>
          <w:szCs w:val="20"/>
          <w:u w:val="single"/>
        </w:rPr>
        <w:t>Voting Shares</w:t>
      </w:r>
      <w:r w:rsidRPr="004D1F3B">
        <w:rPr>
          <w:rFonts w:ascii="Arial" w:hAnsi="Arial" w:cs="Arial"/>
          <w:sz w:val="20"/>
          <w:szCs w:val="20"/>
          <w:u w:val="single"/>
        </w:rPr>
        <w:t xml:space="preserve"> and </w:t>
      </w:r>
      <w:r w:rsidRPr="004D1F3B">
        <w:rPr>
          <w:rStyle w:val="termlynxChar0"/>
          <w:rFonts w:ascii="Arial" w:hAnsi="Arial" w:cs="Arial"/>
          <w:sz w:val="20"/>
          <w:szCs w:val="20"/>
          <w:u w:val="single"/>
        </w:rPr>
        <w:t>Participating Shares</w:t>
      </w:r>
      <w:r w:rsidRPr="004D1F3B">
        <w:rPr>
          <w:rFonts w:ascii="Arial" w:hAnsi="Arial" w:cs="Arial"/>
          <w:sz w:val="20"/>
          <w:szCs w:val="20"/>
        </w:rPr>
        <w:t xml:space="preserve">. For greater clarity, any Transfer of </w:t>
      </w:r>
      <w:r w:rsidRPr="004D1F3B">
        <w:rPr>
          <w:rStyle w:val="termlynxChar0"/>
          <w:rFonts w:ascii="Arial" w:hAnsi="Arial" w:cs="Arial"/>
          <w:sz w:val="20"/>
          <w:szCs w:val="20"/>
        </w:rPr>
        <w:t>Shares</w:t>
      </w:r>
      <w:r w:rsidRPr="004D1F3B">
        <w:rPr>
          <w:rFonts w:ascii="Arial" w:hAnsi="Arial" w:cs="Arial"/>
          <w:sz w:val="20"/>
          <w:szCs w:val="20"/>
        </w:rPr>
        <w:t xml:space="preserve"> made pursuant to </w:t>
      </w:r>
      <w:r w:rsidRPr="004D1F3B">
        <w:rPr>
          <w:rStyle w:val="termlynxChar0"/>
          <w:rFonts w:ascii="Arial" w:hAnsi="Arial" w:cs="Arial"/>
          <w:sz w:val="20"/>
          <w:szCs w:val="20"/>
        </w:rPr>
        <w:t>Articles</w:t>
      </w:r>
      <w:r w:rsidRPr="004D1F3B">
        <w:rPr>
          <w:rFonts w:ascii="Arial" w:hAnsi="Arial" w:cs="Arial"/>
          <w:sz w:val="20"/>
          <w:szCs w:val="20"/>
        </w:rPr>
        <w:t xml:space="preserve"> 6 or 7 of this </w:t>
      </w:r>
      <w:r w:rsidRPr="004D1F3B">
        <w:rPr>
          <w:rStyle w:val="termlynxChar0"/>
          <w:rFonts w:ascii="Arial" w:hAnsi="Arial" w:cs="Arial"/>
          <w:sz w:val="20"/>
          <w:szCs w:val="20"/>
        </w:rPr>
        <w:t>Agreement</w:t>
      </w:r>
      <w:r w:rsidRPr="004D1F3B">
        <w:rPr>
          <w:rFonts w:ascii="Arial" w:hAnsi="Arial" w:cs="Arial"/>
          <w:sz w:val="20"/>
          <w:szCs w:val="20"/>
        </w:rPr>
        <w:t xml:space="preserve"> shall mean the concurrent Transfer of the same proportion of </w:t>
      </w:r>
      <w:r w:rsidRPr="004D1F3B">
        <w:rPr>
          <w:rStyle w:val="termlynxChar0"/>
          <w:rFonts w:ascii="Arial" w:hAnsi="Arial" w:cs="Arial"/>
          <w:sz w:val="20"/>
          <w:szCs w:val="20"/>
        </w:rPr>
        <w:t>Voting Shares</w:t>
      </w:r>
      <w:r w:rsidRPr="004D1F3B">
        <w:rPr>
          <w:rFonts w:ascii="Arial" w:hAnsi="Arial" w:cs="Arial"/>
          <w:sz w:val="20"/>
          <w:szCs w:val="20"/>
        </w:rPr>
        <w:t xml:space="preserve"> and </w:t>
      </w:r>
      <w:r w:rsidRPr="004D1F3B">
        <w:rPr>
          <w:rStyle w:val="termlynxChar0"/>
          <w:rFonts w:ascii="Arial" w:hAnsi="Arial" w:cs="Arial"/>
          <w:sz w:val="20"/>
          <w:szCs w:val="20"/>
        </w:rPr>
        <w:t>Participating Shares</w:t>
      </w:r>
      <w:r w:rsidRPr="004D1F3B">
        <w:rPr>
          <w:rFonts w:ascii="Arial" w:hAnsi="Arial" w:cs="Arial"/>
          <w:sz w:val="20"/>
          <w:szCs w:val="20"/>
        </w:rPr>
        <w:t xml:space="preserve">. For greater clarity, no </w:t>
      </w:r>
      <w:r w:rsidRPr="004D1F3B">
        <w:rPr>
          <w:rStyle w:val="termlynxChar0"/>
          <w:rFonts w:ascii="Arial" w:hAnsi="Arial" w:cs="Arial"/>
          <w:sz w:val="20"/>
          <w:szCs w:val="20"/>
        </w:rPr>
        <w:t>Party</w:t>
      </w:r>
      <w:r w:rsidRPr="004D1F3B">
        <w:rPr>
          <w:rFonts w:ascii="Arial" w:hAnsi="Arial" w:cs="Arial"/>
          <w:sz w:val="20"/>
          <w:szCs w:val="20"/>
        </w:rPr>
        <w:t xml:space="preserve"> may Transfer (i) any </w:t>
      </w:r>
      <w:r w:rsidRPr="004D1F3B">
        <w:rPr>
          <w:rStyle w:val="termlynxChar0"/>
          <w:rFonts w:ascii="Arial" w:hAnsi="Arial" w:cs="Arial"/>
          <w:sz w:val="20"/>
          <w:szCs w:val="20"/>
        </w:rPr>
        <w:t>Voting Shares</w:t>
      </w:r>
      <w:r w:rsidRPr="004D1F3B">
        <w:rPr>
          <w:rFonts w:ascii="Arial" w:hAnsi="Arial" w:cs="Arial"/>
          <w:sz w:val="20"/>
          <w:szCs w:val="20"/>
        </w:rPr>
        <w:t xml:space="preserve"> without Transferring a proportionate number of </w:t>
      </w:r>
      <w:r w:rsidRPr="004D1F3B">
        <w:rPr>
          <w:rStyle w:val="termlynxChar0"/>
          <w:rFonts w:ascii="Arial" w:hAnsi="Arial" w:cs="Arial"/>
          <w:sz w:val="20"/>
          <w:szCs w:val="20"/>
        </w:rPr>
        <w:t>Participating Shares</w:t>
      </w:r>
      <w:r w:rsidRPr="004D1F3B">
        <w:rPr>
          <w:rFonts w:ascii="Arial" w:hAnsi="Arial" w:cs="Arial"/>
          <w:sz w:val="20"/>
          <w:szCs w:val="20"/>
        </w:rPr>
        <w:t xml:space="preserve"> or (ii) any </w:t>
      </w:r>
      <w:r w:rsidRPr="004D1F3B">
        <w:rPr>
          <w:rStyle w:val="termlynxChar0"/>
          <w:rFonts w:ascii="Arial" w:hAnsi="Arial" w:cs="Arial"/>
          <w:sz w:val="20"/>
          <w:szCs w:val="20"/>
        </w:rPr>
        <w:t>Participating Shares</w:t>
      </w:r>
      <w:r w:rsidRPr="004D1F3B">
        <w:rPr>
          <w:rFonts w:ascii="Arial" w:hAnsi="Arial" w:cs="Arial"/>
          <w:sz w:val="20"/>
          <w:szCs w:val="20"/>
        </w:rPr>
        <w:t xml:space="preserve"> without Transferring a proportionate number of </w:t>
      </w:r>
      <w:r w:rsidRPr="004D1F3B">
        <w:rPr>
          <w:rStyle w:val="termlynxChar0"/>
          <w:rFonts w:ascii="Arial" w:hAnsi="Arial" w:cs="Arial"/>
          <w:sz w:val="20"/>
          <w:szCs w:val="20"/>
        </w:rPr>
        <w:t>Voting Shares</w:t>
      </w:r>
      <w:r w:rsidRPr="004D1F3B">
        <w:rPr>
          <w:rFonts w:ascii="Arial" w:hAnsi="Arial" w:cs="Arial"/>
          <w:sz w:val="20"/>
          <w:szCs w:val="20"/>
        </w:rPr>
        <w:t>.</w:t>
      </w:r>
    </w:p>
    <w:p w14:paraId="50A78790" w14:textId="77777777" w:rsidR="00CE4383" w:rsidRPr="004D1F3B" w:rsidRDefault="00CE4383" w:rsidP="00CE4383">
      <w:pPr>
        <w:pStyle w:val="DWPVArtL2"/>
        <w:rPr>
          <w:rFonts w:ascii="Arial" w:hAnsi="Arial" w:cs="Arial"/>
          <w:sz w:val="20"/>
          <w:szCs w:val="20"/>
        </w:rPr>
      </w:pPr>
      <w:bookmarkStart w:id="361" w:name="_Ref459699885"/>
      <w:bookmarkStart w:id="362" w:name="_Toc459701561"/>
      <w:bookmarkStart w:id="363" w:name="_Toc456726252"/>
      <w:r w:rsidRPr="004D1F3B">
        <w:rPr>
          <w:rFonts w:ascii="Arial" w:hAnsi="Arial" w:cs="Arial"/>
          <w:sz w:val="20"/>
          <w:szCs w:val="20"/>
        </w:rPr>
        <w:t>Permitted Transfers</w:t>
      </w:r>
      <w:bookmarkEnd w:id="315"/>
      <w:bookmarkEnd w:id="316"/>
      <w:bookmarkEnd w:id="317"/>
      <w:bookmarkEnd w:id="361"/>
      <w:bookmarkEnd w:id="362"/>
      <w:bookmarkEnd w:id="363"/>
    </w:p>
    <w:p w14:paraId="46087661" w14:textId="77777777" w:rsidR="00CE4383" w:rsidRPr="004D1F3B" w:rsidRDefault="00CE4383" w:rsidP="00CE4383">
      <w:pPr>
        <w:pStyle w:val="DWPVFirstLineIndent"/>
        <w:rPr>
          <w:rFonts w:ascii="Arial" w:hAnsi="Arial" w:cs="Arial"/>
          <w:sz w:val="20"/>
        </w:rPr>
      </w:pPr>
      <w:bookmarkStart w:id="364" w:name="_Ref487348422"/>
      <w:bookmarkStart w:id="365" w:name="_Toc456726253"/>
      <w:r w:rsidRPr="004D1F3B">
        <w:rPr>
          <w:rFonts w:ascii="Arial" w:hAnsi="Arial" w:cs="Arial"/>
          <w:sz w:val="20"/>
        </w:rPr>
        <w:t>Notwithstanding any other provisions hereof and without triggering any of the rights or obligations provided in Section </w:t>
      </w:r>
      <w:r w:rsidRPr="004D1F3B">
        <w:rPr>
          <w:rFonts w:ascii="Arial" w:hAnsi="Arial" w:cs="Arial"/>
          <w:sz w:val="20"/>
        </w:rPr>
        <w:fldChar w:fldCharType="begin"/>
      </w:r>
      <w:r w:rsidRPr="004D1F3B">
        <w:rPr>
          <w:rFonts w:ascii="Arial" w:hAnsi="Arial" w:cs="Arial"/>
          <w:sz w:val="20"/>
        </w:rPr>
        <w:instrText xml:space="preserve"> REF _Ref260144141 \r \h  \* MERGEFORMAT </w:instrText>
      </w:r>
      <w:r w:rsidRPr="004D1F3B">
        <w:rPr>
          <w:rFonts w:ascii="Arial" w:hAnsi="Arial" w:cs="Arial"/>
          <w:sz w:val="20"/>
        </w:rPr>
      </w:r>
      <w:r w:rsidRPr="004D1F3B">
        <w:rPr>
          <w:rFonts w:ascii="Arial" w:hAnsi="Arial" w:cs="Arial"/>
          <w:sz w:val="20"/>
        </w:rPr>
        <w:fldChar w:fldCharType="separate"/>
      </w:r>
      <w:r w:rsidR="002D7C01" w:rsidRPr="004D1F3B">
        <w:rPr>
          <w:rFonts w:ascii="Arial" w:hAnsi="Arial" w:cs="Arial"/>
          <w:sz w:val="20"/>
        </w:rPr>
        <w:t>6.4.1(i)</w:t>
      </w:r>
      <w:r w:rsidRPr="004D1F3B">
        <w:rPr>
          <w:rFonts w:ascii="Arial" w:hAnsi="Arial" w:cs="Arial"/>
          <w:sz w:val="20"/>
        </w:rPr>
        <w:fldChar w:fldCharType="end"/>
      </w:r>
      <w:r w:rsidRPr="004D1F3B">
        <w:rPr>
          <w:rFonts w:ascii="Arial" w:hAnsi="Arial" w:cs="Arial"/>
          <w:sz w:val="20"/>
        </w:rPr>
        <w:t xml:space="preserve"> (right of first opportunity) or Section </w:t>
      </w:r>
      <w:r w:rsidRPr="004D1F3B">
        <w:rPr>
          <w:rFonts w:ascii="Arial" w:hAnsi="Arial" w:cs="Arial"/>
          <w:sz w:val="20"/>
        </w:rPr>
        <w:fldChar w:fldCharType="begin"/>
      </w:r>
      <w:r w:rsidRPr="004D1F3B">
        <w:rPr>
          <w:rFonts w:ascii="Arial" w:hAnsi="Arial" w:cs="Arial"/>
          <w:sz w:val="20"/>
        </w:rPr>
        <w:instrText xml:space="preserve"> REF _Ref258846082 \r \h  \* MERGEFORMAT </w:instrText>
      </w:r>
      <w:r w:rsidRPr="004D1F3B">
        <w:rPr>
          <w:rFonts w:ascii="Arial" w:hAnsi="Arial" w:cs="Arial"/>
          <w:sz w:val="20"/>
        </w:rPr>
      </w:r>
      <w:r w:rsidRPr="004D1F3B">
        <w:rPr>
          <w:rFonts w:ascii="Arial" w:hAnsi="Arial" w:cs="Arial"/>
          <w:sz w:val="20"/>
        </w:rPr>
        <w:fldChar w:fldCharType="separate"/>
      </w:r>
      <w:r w:rsidR="002D7C01" w:rsidRPr="004D1F3B">
        <w:rPr>
          <w:rFonts w:ascii="Arial" w:hAnsi="Arial" w:cs="Arial"/>
          <w:sz w:val="20"/>
        </w:rPr>
        <w:t>6.6.6</w:t>
      </w:r>
      <w:r w:rsidRPr="004D1F3B">
        <w:rPr>
          <w:rFonts w:ascii="Arial" w:hAnsi="Arial" w:cs="Arial"/>
          <w:sz w:val="20"/>
        </w:rPr>
        <w:fldChar w:fldCharType="end"/>
      </w:r>
      <w:r w:rsidRPr="004D1F3B">
        <w:rPr>
          <w:rFonts w:ascii="Arial" w:hAnsi="Arial" w:cs="Arial"/>
          <w:sz w:val="20"/>
        </w:rPr>
        <w:t xml:space="preserve"> (tag</w:t>
      </w:r>
      <w:r w:rsidRPr="004D1F3B">
        <w:rPr>
          <w:rFonts w:ascii="Arial" w:hAnsi="Arial" w:cs="Arial"/>
          <w:sz w:val="20"/>
        </w:rPr>
        <w:noBreakHyphen/>
        <w:t xml:space="preserve">along), a </w:t>
      </w:r>
      <w:r w:rsidRPr="004D1F3B">
        <w:rPr>
          <w:rStyle w:val="termlynxChar0"/>
          <w:rFonts w:ascii="Arial" w:hAnsi="Arial" w:cs="Arial"/>
          <w:sz w:val="20"/>
        </w:rPr>
        <w:t>Shareholder</w:t>
      </w:r>
      <w:r w:rsidRPr="004D1F3B">
        <w:rPr>
          <w:rFonts w:ascii="Arial" w:hAnsi="Arial" w:cs="Arial"/>
          <w:sz w:val="20"/>
        </w:rPr>
        <w:t xml:space="preserve"> may Transfer part of or all of its </w:t>
      </w:r>
      <w:r w:rsidRPr="004D1F3B">
        <w:rPr>
          <w:rStyle w:val="termlynxChar0"/>
          <w:rFonts w:ascii="Arial" w:hAnsi="Arial" w:cs="Arial"/>
          <w:sz w:val="20"/>
        </w:rPr>
        <w:t>Shares</w:t>
      </w:r>
      <w:r w:rsidRPr="004D1F3B">
        <w:rPr>
          <w:rFonts w:ascii="Arial" w:hAnsi="Arial" w:cs="Arial"/>
          <w:sz w:val="20"/>
        </w:rPr>
        <w:t xml:space="preserve"> to a </w:t>
      </w:r>
      <w:r w:rsidRPr="004D1F3B">
        <w:rPr>
          <w:rStyle w:val="termlynxChar0"/>
          <w:rFonts w:ascii="Arial" w:hAnsi="Arial" w:cs="Arial"/>
          <w:sz w:val="20"/>
        </w:rPr>
        <w:t>Permitted Transferee</w:t>
      </w:r>
      <w:r w:rsidRPr="004D1F3B">
        <w:rPr>
          <w:rFonts w:ascii="Arial" w:hAnsi="Arial" w:cs="Arial"/>
          <w:sz w:val="20"/>
        </w:rPr>
        <w:t xml:space="preserve">, provided, in all cases, that (i) as a condition precedent to such Transfer, and without releasing the transferor hereunder, the transferee shall agree in writing to be bound by the terms and conditions of this </w:t>
      </w:r>
      <w:r w:rsidRPr="004D1F3B">
        <w:rPr>
          <w:rStyle w:val="termlynxChar0"/>
          <w:rFonts w:ascii="Arial" w:hAnsi="Arial" w:cs="Arial"/>
          <w:sz w:val="20"/>
        </w:rPr>
        <w:t>Agreement</w:t>
      </w:r>
      <w:r w:rsidRPr="004D1F3B">
        <w:rPr>
          <w:rFonts w:ascii="Arial" w:hAnsi="Arial" w:cs="Arial"/>
          <w:sz w:val="20"/>
        </w:rPr>
        <w:t xml:space="preserve"> to the same extent as if the transferee had been an original signatory hereto</w:t>
      </w:r>
      <w:bookmarkEnd w:id="364"/>
      <w:r w:rsidRPr="004D1F3B">
        <w:rPr>
          <w:rFonts w:ascii="Arial" w:hAnsi="Arial" w:cs="Arial"/>
          <w:sz w:val="20"/>
        </w:rPr>
        <w:t xml:space="preserve"> and (ii) such transferee remains at all times a </w:t>
      </w:r>
      <w:r w:rsidRPr="004D1F3B">
        <w:rPr>
          <w:rStyle w:val="termlynxChar0"/>
          <w:rFonts w:ascii="Arial" w:hAnsi="Arial" w:cs="Arial"/>
          <w:sz w:val="20"/>
        </w:rPr>
        <w:t>Permitted Transferee</w:t>
      </w:r>
      <w:r w:rsidRPr="004D1F3B">
        <w:rPr>
          <w:rFonts w:ascii="Arial" w:hAnsi="Arial" w:cs="Arial"/>
          <w:sz w:val="20"/>
        </w:rPr>
        <w:t xml:space="preserve"> of such </w:t>
      </w:r>
      <w:r w:rsidRPr="004D1F3B">
        <w:rPr>
          <w:rStyle w:val="termlynxChar0"/>
          <w:rFonts w:ascii="Arial" w:hAnsi="Arial" w:cs="Arial"/>
          <w:sz w:val="20"/>
        </w:rPr>
        <w:t>Shareholder</w:t>
      </w:r>
      <w:r w:rsidRPr="004D1F3B">
        <w:rPr>
          <w:rFonts w:ascii="Arial" w:hAnsi="Arial" w:cs="Arial"/>
          <w:sz w:val="20"/>
        </w:rPr>
        <w:t xml:space="preserve">, failing which the </w:t>
      </w:r>
      <w:r w:rsidRPr="004D1F3B">
        <w:rPr>
          <w:rStyle w:val="termlynxChar0"/>
          <w:rFonts w:ascii="Arial" w:hAnsi="Arial" w:cs="Arial"/>
          <w:sz w:val="20"/>
        </w:rPr>
        <w:t>Shares</w:t>
      </w:r>
      <w:r w:rsidRPr="004D1F3B">
        <w:rPr>
          <w:rFonts w:ascii="Arial" w:hAnsi="Arial" w:cs="Arial"/>
          <w:sz w:val="20"/>
        </w:rPr>
        <w:t xml:space="preserve"> Transferred must be immediately re</w:t>
      </w:r>
      <w:r w:rsidRPr="004D1F3B">
        <w:rPr>
          <w:rFonts w:ascii="Arial" w:hAnsi="Arial" w:cs="Arial"/>
          <w:sz w:val="20"/>
        </w:rPr>
        <w:noBreakHyphen/>
        <w:t xml:space="preserve">transferred to the original </w:t>
      </w:r>
      <w:r w:rsidRPr="004D1F3B">
        <w:rPr>
          <w:rStyle w:val="termlynxChar0"/>
          <w:rFonts w:ascii="Arial" w:hAnsi="Arial" w:cs="Arial"/>
          <w:sz w:val="20"/>
        </w:rPr>
        <w:t>Shareholder</w:t>
      </w:r>
      <w:r w:rsidRPr="004D1F3B">
        <w:rPr>
          <w:rFonts w:ascii="Arial" w:hAnsi="Arial" w:cs="Arial"/>
          <w:sz w:val="20"/>
        </w:rPr>
        <w:t xml:space="preserve"> or its </w:t>
      </w:r>
      <w:r w:rsidRPr="004D1F3B">
        <w:rPr>
          <w:rStyle w:val="termlynxChar0"/>
          <w:rFonts w:ascii="Arial" w:hAnsi="Arial" w:cs="Arial"/>
          <w:sz w:val="20"/>
        </w:rPr>
        <w:t>Permitted Transferee</w:t>
      </w:r>
      <w:r w:rsidRPr="004D1F3B">
        <w:rPr>
          <w:rFonts w:ascii="Arial" w:hAnsi="Arial" w:cs="Arial"/>
          <w:sz w:val="20"/>
        </w:rPr>
        <w:t xml:space="preserve">. Each </w:t>
      </w:r>
      <w:r w:rsidRPr="004D1F3B">
        <w:rPr>
          <w:rStyle w:val="termlynxChar0"/>
          <w:rFonts w:ascii="Arial" w:hAnsi="Arial" w:cs="Arial"/>
          <w:sz w:val="20"/>
        </w:rPr>
        <w:t>Shareholder</w:t>
      </w:r>
      <w:r w:rsidRPr="004D1F3B">
        <w:rPr>
          <w:rFonts w:ascii="Arial" w:hAnsi="Arial" w:cs="Arial"/>
          <w:sz w:val="20"/>
        </w:rPr>
        <w:t xml:space="preserve"> which Transfers </w:t>
      </w:r>
      <w:r w:rsidRPr="004D1F3B">
        <w:rPr>
          <w:rStyle w:val="termlynxChar0"/>
          <w:rFonts w:ascii="Arial" w:hAnsi="Arial" w:cs="Arial"/>
          <w:sz w:val="20"/>
        </w:rPr>
        <w:t>Shares</w:t>
      </w:r>
      <w:r w:rsidRPr="004D1F3B">
        <w:rPr>
          <w:rFonts w:ascii="Arial" w:hAnsi="Arial" w:cs="Arial"/>
          <w:sz w:val="20"/>
        </w:rPr>
        <w:t xml:space="preserve"> pursuant to this Section </w:t>
      </w:r>
      <w:r w:rsidRPr="004D1F3B">
        <w:rPr>
          <w:rFonts w:ascii="Arial" w:hAnsi="Arial" w:cs="Arial"/>
          <w:sz w:val="20"/>
        </w:rPr>
        <w:fldChar w:fldCharType="begin"/>
      </w:r>
      <w:r w:rsidRPr="004D1F3B">
        <w:rPr>
          <w:rFonts w:ascii="Arial" w:hAnsi="Arial" w:cs="Arial"/>
          <w:sz w:val="20"/>
        </w:rPr>
        <w:instrText xml:space="preserve"> REF _Ref257718271 \r \h  \* MERGEFORMAT </w:instrText>
      </w:r>
      <w:r w:rsidRPr="004D1F3B">
        <w:rPr>
          <w:rFonts w:ascii="Arial" w:hAnsi="Arial" w:cs="Arial"/>
          <w:sz w:val="20"/>
        </w:rPr>
      </w:r>
      <w:r w:rsidRPr="004D1F3B">
        <w:rPr>
          <w:rFonts w:ascii="Arial" w:hAnsi="Arial" w:cs="Arial"/>
          <w:sz w:val="20"/>
        </w:rPr>
        <w:fldChar w:fldCharType="separate"/>
      </w:r>
      <w:r w:rsidR="002D7C01" w:rsidRPr="004D1F3B">
        <w:rPr>
          <w:rFonts w:ascii="Arial" w:hAnsi="Arial" w:cs="Arial"/>
          <w:sz w:val="20"/>
        </w:rPr>
        <w:t>5.11.1</w:t>
      </w:r>
      <w:r w:rsidRPr="004D1F3B">
        <w:rPr>
          <w:rFonts w:ascii="Arial" w:hAnsi="Arial" w:cs="Arial"/>
          <w:sz w:val="20"/>
        </w:rPr>
        <w:fldChar w:fldCharType="end"/>
      </w:r>
      <w:r w:rsidRPr="004D1F3B">
        <w:rPr>
          <w:rFonts w:ascii="Arial" w:hAnsi="Arial" w:cs="Arial"/>
          <w:sz w:val="20"/>
        </w:rPr>
        <w:t xml:space="preserve"> shall give written notice of such proposed Transfer to the </w:t>
      </w:r>
      <w:r w:rsidRPr="004D1F3B">
        <w:rPr>
          <w:rStyle w:val="termlynxChar0"/>
          <w:rFonts w:ascii="Arial" w:hAnsi="Arial" w:cs="Arial"/>
          <w:sz w:val="20"/>
        </w:rPr>
        <w:t>Corporation</w:t>
      </w:r>
      <w:r w:rsidRPr="004D1F3B">
        <w:rPr>
          <w:rFonts w:ascii="Arial" w:hAnsi="Arial" w:cs="Arial"/>
          <w:sz w:val="20"/>
        </w:rPr>
        <w:t xml:space="preserve"> and to the other </w:t>
      </w:r>
      <w:r w:rsidRPr="004D1F3B">
        <w:rPr>
          <w:rStyle w:val="termlynxChar0"/>
          <w:rFonts w:ascii="Arial" w:hAnsi="Arial" w:cs="Arial"/>
          <w:sz w:val="20"/>
        </w:rPr>
        <w:t>Shareholders</w:t>
      </w:r>
      <w:r w:rsidRPr="004D1F3B">
        <w:rPr>
          <w:rFonts w:ascii="Arial" w:hAnsi="Arial" w:cs="Arial"/>
          <w:sz w:val="20"/>
        </w:rPr>
        <w:t xml:space="preserve">, accompanied by an affidavit in form and substance satisfactory to the attorneys of the </w:t>
      </w:r>
      <w:r w:rsidRPr="004D1F3B">
        <w:rPr>
          <w:rStyle w:val="termlynxChar0"/>
          <w:rFonts w:ascii="Arial" w:hAnsi="Arial" w:cs="Arial"/>
          <w:sz w:val="20"/>
        </w:rPr>
        <w:t>Corporation</w:t>
      </w:r>
      <w:r w:rsidRPr="004D1F3B">
        <w:rPr>
          <w:rFonts w:ascii="Arial" w:hAnsi="Arial" w:cs="Arial"/>
          <w:sz w:val="20"/>
        </w:rPr>
        <w:t xml:space="preserve"> that the proposed transferee is a </w:t>
      </w:r>
      <w:r w:rsidRPr="004D1F3B">
        <w:rPr>
          <w:rStyle w:val="termlynxChar0"/>
          <w:rFonts w:ascii="Arial" w:hAnsi="Arial" w:cs="Arial"/>
          <w:sz w:val="20"/>
        </w:rPr>
        <w:t>Permitted Transferee</w:t>
      </w:r>
      <w:r w:rsidRPr="004D1F3B">
        <w:rPr>
          <w:rFonts w:ascii="Arial" w:hAnsi="Arial" w:cs="Arial"/>
          <w:sz w:val="20"/>
        </w:rPr>
        <w:t xml:space="preserve"> of such </w:t>
      </w:r>
      <w:r w:rsidRPr="004D1F3B">
        <w:rPr>
          <w:rStyle w:val="termlynxChar0"/>
          <w:rFonts w:ascii="Arial" w:hAnsi="Arial" w:cs="Arial"/>
          <w:sz w:val="20"/>
        </w:rPr>
        <w:t>Shareholder</w:t>
      </w:r>
      <w:r w:rsidRPr="004D1F3B">
        <w:rPr>
          <w:rFonts w:ascii="Arial" w:hAnsi="Arial" w:cs="Arial"/>
          <w:sz w:val="20"/>
        </w:rPr>
        <w:t xml:space="preserve">, not later than two (2) </w:t>
      </w:r>
      <w:r w:rsidRPr="004D1F3B">
        <w:rPr>
          <w:rStyle w:val="termlynxChar0"/>
          <w:rFonts w:ascii="Arial" w:hAnsi="Arial" w:cs="Arial"/>
          <w:sz w:val="20"/>
        </w:rPr>
        <w:t>Business Days</w:t>
      </w:r>
      <w:r w:rsidRPr="004D1F3B">
        <w:rPr>
          <w:rFonts w:ascii="Arial" w:hAnsi="Arial" w:cs="Arial"/>
          <w:sz w:val="20"/>
        </w:rPr>
        <w:t xml:space="preserve"> prior to the first to occur of: (i) the request for the recording of the Transfer of the </w:t>
      </w:r>
      <w:r w:rsidRPr="004D1F3B">
        <w:rPr>
          <w:rStyle w:val="termlynxChar0"/>
          <w:rFonts w:ascii="Arial" w:hAnsi="Arial" w:cs="Arial"/>
          <w:sz w:val="20"/>
        </w:rPr>
        <w:t>Shares</w:t>
      </w:r>
      <w:r w:rsidRPr="004D1F3B">
        <w:rPr>
          <w:rFonts w:ascii="Arial" w:hAnsi="Arial" w:cs="Arial"/>
          <w:sz w:val="20"/>
        </w:rPr>
        <w:t xml:space="preserve"> in the books of the </w:t>
      </w:r>
      <w:r w:rsidRPr="004D1F3B">
        <w:rPr>
          <w:rStyle w:val="termlynxChar0"/>
          <w:rFonts w:ascii="Arial" w:hAnsi="Arial" w:cs="Arial"/>
          <w:sz w:val="20"/>
        </w:rPr>
        <w:t>Corporation</w:t>
      </w:r>
      <w:r w:rsidRPr="004D1F3B">
        <w:rPr>
          <w:rFonts w:ascii="Arial" w:hAnsi="Arial" w:cs="Arial"/>
          <w:sz w:val="20"/>
        </w:rPr>
        <w:t xml:space="preserve">; and (ii) the execution of the agreement related to the proposed Transfer. No such Transfer shall release or discharge the transferor or its </w:t>
      </w:r>
      <w:r w:rsidRPr="004D1F3B">
        <w:rPr>
          <w:rStyle w:val="termlynxChar0"/>
          <w:rFonts w:ascii="Arial" w:hAnsi="Arial" w:cs="Arial"/>
          <w:sz w:val="20"/>
        </w:rPr>
        <w:t>Principal</w:t>
      </w:r>
      <w:r w:rsidRPr="004D1F3B">
        <w:rPr>
          <w:rFonts w:ascii="Arial" w:hAnsi="Arial" w:cs="Arial"/>
          <w:sz w:val="20"/>
        </w:rPr>
        <w:t xml:space="preserve"> from any of his/its liabilities or obligations under this </w:t>
      </w:r>
      <w:r w:rsidRPr="004D1F3B">
        <w:rPr>
          <w:rStyle w:val="termlynxChar0"/>
          <w:rFonts w:ascii="Arial" w:hAnsi="Arial" w:cs="Arial"/>
          <w:sz w:val="20"/>
        </w:rPr>
        <w:t>Agreement</w:t>
      </w:r>
      <w:r w:rsidRPr="004D1F3B">
        <w:rPr>
          <w:rFonts w:ascii="Arial" w:hAnsi="Arial" w:cs="Arial"/>
          <w:sz w:val="20"/>
        </w:rPr>
        <w:t xml:space="preserve">. </w:t>
      </w:r>
    </w:p>
    <w:p w14:paraId="4DB243A0" w14:textId="77777777" w:rsidR="00CE4383" w:rsidRPr="004D1F3B" w:rsidRDefault="00CE4383" w:rsidP="00CE4383">
      <w:pPr>
        <w:pStyle w:val="DWPVArtL2"/>
        <w:rPr>
          <w:rFonts w:ascii="Arial" w:hAnsi="Arial" w:cs="Arial"/>
          <w:sz w:val="20"/>
          <w:szCs w:val="20"/>
        </w:rPr>
      </w:pPr>
      <w:bookmarkStart w:id="366" w:name="_Toc459701562"/>
      <w:r w:rsidRPr="004D1F3B">
        <w:rPr>
          <w:rFonts w:ascii="Arial" w:hAnsi="Arial" w:cs="Arial"/>
          <w:sz w:val="20"/>
          <w:szCs w:val="20"/>
        </w:rPr>
        <w:t xml:space="preserve">Covenant Against Transfer by </w:t>
      </w:r>
      <w:r w:rsidRPr="004D1F3B">
        <w:rPr>
          <w:rStyle w:val="termlynxChar0"/>
          <w:rFonts w:ascii="Arial" w:hAnsi="Arial" w:cs="Arial"/>
          <w:sz w:val="20"/>
          <w:szCs w:val="20"/>
        </w:rPr>
        <w:t>Principals</w:t>
      </w:r>
      <w:bookmarkEnd w:id="365"/>
      <w:bookmarkEnd w:id="366"/>
      <w:r w:rsidRPr="004D1F3B">
        <w:rPr>
          <w:rFonts w:ascii="Arial" w:hAnsi="Arial" w:cs="Arial"/>
          <w:sz w:val="20"/>
          <w:szCs w:val="20"/>
        </w:rPr>
        <w:t xml:space="preserve"> </w:t>
      </w:r>
    </w:p>
    <w:p w14:paraId="4AD9298A" w14:textId="70CDF980" w:rsidR="00CE4383" w:rsidRPr="004D1F3B" w:rsidRDefault="00CE4383" w:rsidP="00CE4383">
      <w:pPr>
        <w:pStyle w:val="DWPVArtL3"/>
        <w:rPr>
          <w:rFonts w:ascii="Arial" w:hAnsi="Arial" w:cs="Arial"/>
          <w:sz w:val="20"/>
          <w:szCs w:val="20"/>
        </w:rPr>
      </w:pPr>
      <w:bookmarkStart w:id="367" w:name="_Ref393097206"/>
      <w:r w:rsidRPr="004D1F3B">
        <w:rPr>
          <w:rFonts w:ascii="Arial" w:hAnsi="Arial" w:cs="Arial"/>
          <w:sz w:val="20"/>
          <w:szCs w:val="20"/>
          <w:u w:val="single"/>
        </w:rPr>
        <w:t xml:space="preserve">Restrictions on Transfers by </w:t>
      </w:r>
      <w:r w:rsidRPr="004D1F3B">
        <w:rPr>
          <w:rStyle w:val="termlynxChar0"/>
          <w:rFonts w:ascii="Arial" w:hAnsi="Arial" w:cs="Arial"/>
          <w:sz w:val="20"/>
          <w:szCs w:val="20"/>
          <w:u w:val="single"/>
        </w:rPr>
        <w:t>Principals</w:t>
      </w:r>
      <w:r w:rsidRPr="004D1F3B">
        <w:rPr>
          <w:rFonts w:ascii="Arial" w:hAnsi="Arial" w:cs="Arial"/>
          <w:sz w:val="20"/>
          <w:szCs w:val="20"/>
        </w:rPr>
        <w:t xml:space="preserve">. Each </w:t>
      </w:r>
      <w:r w:rsidRPr="004D1F3B">
        <w:rPr>
          <w:rStyle w:val="termlynxChar0"/>
          <w:rFonts w:ascii="Arial" w:hAnsi="Arial" w:cs="Arial"/>
          <w:sz w:val="20"/>
          <w:szCs w:val="20"/>
        </w:rPr>
        <w:t>Principal</w:t>
      </w:r>
      <w:r w:rsidRPr="004D1F3B">
        <w:rPr>
          <w:rFonts w:ascii="Arial" w:hAnsi="Arial" w:cs="Arial"/>
          <w:sz w:val="20"/>
          <w:szCs w:val="20"/>
        </w:rPr>
        <w:t xml:space="preserve"> covenants and agrees with the other </w:t>
      </w:r>
      <w:r w:rsidRPr="004D1F3B">
        <w:rPr>
          <w:rStyle w:val="termlynxChar0"/>
          <w:rFonts w:ascii="Arial" w:hAnsi="Arial" w:cs="Arial"/>
          <w:sz w:val="20"/>
          <w:szCs w:val="20"/>
        </w:rPr>
        <w:t>Parties</w:t>
      </w:r>
      <w:r w:rsidRPr="004D1F3B">
        <w:rPr>
          <w:rFonts w:ascii="Arial" w:hAnsi="Arial" w:cs="Arial"/>
          <w:sz w:val="20"/>
          <w:szCs w:val="20"/>
        </w:rPr>
        <w:t xml:space="preserve"> that, except by reason of the death of such </w:t>
      </w:r>
      <w:r w:rsidRPr="004D1F3B">
        <w:rPr>
          <w:rStyle w:val="termlynxChar0"/>
          <w:rFonts w:ascii="Arial" w:hAnsi="Arial" w:cs="Arial"/>
          <w:sz w:val="20"/>
          <w:szCs w:val="20"/>
        </w:rPr>
        <w:t>Principal</w:t>
      </w:r>
      <w:r w:rsidRPr="004D1F3B">
        <w:rPr>
          <w:rFonts w:ascii="Arial" w:hAnsi="Arial" w:cs="Arial"/>
          <w:sz w:val="20"/>
          <w:szCs w:val="20"/>
        </w:rPr>
        <w:t>:</w:t>
      </w:r>
      <w:bookmarkEnd w:id="367"/>
    </w:p>
    <w:p w14:paraId="081B79DD" w14:textId="77777777" w:rsidR="00CE4383" w:rsidRPr="004D1F3B" w:rsidRDefault="00CE4383" w:rsidP="00CE4383">
      <w:pPr>
        <w:pStyle w:val="DWPVArtL4"/>
        <w:rPr>
          <w:rFonts w:ascii="Arial" w:hAnsi="Arial" w:cs="Arial"/>
          <w:sz w:val="20"/>
          <w:szCs w:val="20"/>
        </w:rPr>
      </w:pPr>
      <w:r w:rsidRPr="004D1F3B">
        <w:rPr>
          <w:rFonts w:ascii="Arial" w:hAnsi="Arial" w:cs="Arial"/>
          <w:sz w:val="20"/>
          <w:szCs w:val="20"/>
        </w:rPr>
        <w:t xml:space="preserve">he shall not Transfer any of the securities in the capital of the </w:t>
      </w:r>
      <w:r w:rsidRPr="004D1F3B">
        <w:rPr>
          <w:rStyle w:val="termlynxChar0"/>
          <w:rFonts w:ascii="Arial" w:hAnsi="Arial" w:cs="Arial"/>
          <w:sz w:val="20"/>
          <w:szCs w:val="20"/>
        </w:rPr>
        <w:t>Shareholder</w:t>
      </w:r>
      <w:r w:rsidRPr="004D1F3B">
        <w:rPr>
          <w:rFonts w:ascii="Arial" w:hAnsi="Arial" w:cs="Arial"/>
          <w:sz w:val="20"/>
          <w:szCs w:val="20"/>
        </w:rPr>
        <w:t xml:space="preserve"> of which he is </w:t>
      </w:r>
      <w:r w:rsidRPr="004D1F3B">
        <w:rPr>
          <w:rStyle w:val="termlynxChar0"/>
          <w:rFonts w:ascii="Arial" w:hAnsi="Arial" w:cs="Arial"/>
          <w:sz w:val="20"/>
          <w:szCs w:val="20"/>
        </w:rPr>
        <w:t>Principal</w:t>
      </w:r>
      <w:r w:rsidRPr="004D1F3B">
        <w:rPr>
          <w:rFonts w:ascii="Arial" w:hAnsi="Arial" w:cs="Arial"/>
          <w:sz w:val="20"/>
          <w:szCs w:val="20"/>
        </w:rPr>
        <w:t xml:space="preserve"> to any </w:t>
      </w:r>
      <w:r w:rsidRPr="004D1F3B">
        <w:rPr>
          <w:rStyle w:val="termlynxChar0"/>
          <w:rFonts w:ascii="Arial" w:hAnsi="Arial" w:cs="Arial"/>
          <w:sz w:val="20"/>
          <w:szCs w:val="20"/>
        </w:rPr>
        <w:t>Person</w:t>
      </w:r>
      <w:r w:rsidRPr="004D1F3B">
        <w:rPr>
          <w:rFonts w:ascii="Arial" w:hAnsi="Arial" w:cs="Arial"/>
          <w:sz w:val="20"/>
          <w:szCs w:val="20"/>
        </w:rPr>
        <w:t>;</w:t>
      </w:r>
    </w:p>
    <w:p w14:paraId="211EC7E3" w14:textId="77777777" w:rsidR="00CE4383" w:rsidRPr="004D1F3B" w:rsidRDefault="00CE4383" w:rsidP="00CE4383">
      <w:pPr>
        <w:pStyle w:val="DWPVArtL4"/>
        <w:rPr>
          <w:rFonts w:ascii="Arial" w:hAnsi="Arial" w:cs="Arial"/>
          <w:sz w:val="20"/>
          <w:szCs w:val="20"/>
        </w:rPr>
      </w:pPr>
      <w:bookmarkStart w:id="368" w:name="_Toc257796505"/>
      <w:bookmarkStart w:id="369" w:name="_Toc257796748"/>
      <w:bookmarkStart w:id="370" w:name="_Ref258846201"/>
      <w:bookmarkStart w:id="371" w:name="_Ref261613356"/>
      <w:bookmarkStart w:id="372" w:name="_Ref449289355"/>
      <w:bookmarkStart w:id="373" w:name="_Ref449290153"/>
      <w:bookmarkStart w:id="374" w:name="_Ref456725889"/>
      <w:bookmarkStart w:id="375" w:name="_Ref162681203"/>
      <w:bookmarkStart w:id="376" w:name="_Toc182972346"/>
      <w:bookmarkEnd w:id="318"/>
      <w:bookmarkEnd w:id="319"/>
      <w:bookmarkEnd w:id="320"/>
      <w:bookmarkEnd w:id="321"/>
      <w:r w:rsidRPr="004D1F3B">
        <w:rPr>
          <w:rFonts w:ascii="Arial" w:hAnsi="Arial" w:cs="Arial"/>
          <w:sz w:val="20"/>
          <w:szCs w:val="20"/>
        </w:rPr>
        <w:t xml:space="preserve">he shall not approve, or cause or permit the approval of, any Transfer by any other </w:t>
      </w:r>
      <w:r w:rsidRPr="004D1F3B">
        <w:rPr>
          <w:rStyle w:val="termlynxChar0"/>
          <w:rFonts w:ascii="Arial" w:hAnsi="Arial" w:cs="Arial"/>
          <w:sz w:val="20"/>
          <w:szCs w:val="20"/>
        </w:rPr>
        <w:t>Person</w:t>
      </w:r>
      <w:r w:rsidRPr="004D1F3B">
        <w:rPr>
          <w:rFonts w:ascii="Arial" w:hAnsi="Arial" w:cs="Arial"/>
          <w:sz w:val="20"/>
          <w:szCs w:val="20"/>
        </w:rPr>
        <w:t xml:space="preserve"> of any securities in the capital of the </w:t>
      </w:r>
      <w:r w:rsidRPr="004D1F3B">
        <w:rPr>
          <w:rStyle w:val="termlynxChar0"/>
          <w:rFonts w:ascii="Arial" w:hAnsi="Arial" w:cs="Arial"/>
          <w:sz w:val="20"/>
          <w:szCs w:val="20"/>
        </w:rPr>
        <w:t>Shareholder</w:t>
      </w:r>
      <w:r w:rsidRPr="004D1F3B">
        <w:rPr>
          <w:rFonts w:ascii="Arial" w:hAnsi="Arial" w:cs="Arial"/>
          <w:sz w:val="20"/>
          <w:szCs w:val="20"/>
        </w:rPr>
        <w:t xml:space="preserve"> of which he is </w:t>
      </w:r>
      <w:r w:rsidRPr="004D1F3B">
        <w:rPr>
          <w:rStyle w:val="termlynxChar0"/>
          <w:rFonts w:ascii="Arial" w:hAnsi="Arial" w:cs="Arial"/>
          <w:sz w:val="20"/>
          <w:szCs w:val="20"/>
        </w:rPr>
        <w:t>Principal</w:t>
      </w:r>
      <w:r w:rsidRPr="004D1F3B">
        <w:rPr>
          <w:rFonts w:ascii="Arial" w:hAnsi="Arial" w:cs="Arial"/>
          <w:sz w:val="20"/>
          <w:szCs w:val="20"/>
        </w:rPr>
        <w:t xml:space="preserve"> to any </w:t>
      </w:r>
      <w:r w:rsidRPr="004D1F3B">
        <w:rPr>
          <w:rStyle w:val="termlynxChar0"/>
          <w:rFonts w:ascii="Arial" w:hAnsi="Arial" w:cs="Arial"/>
          <w:sz w:val="20"/>
          <w:szCs w:val="20"/>
        </w:rPr>
        <w:t>Person</w:t>
      </w:r>
      <w:r w:rsidRPr="004D1F3B">
        <w:rPr>
          <w:rFonts w:ascii="Arial" w:hAnsi="Arial" w:cs="Arial"/>
          <w:sz w:val="20"/>
          <w:szCs w:val="20"/>
        </w:rPr>
        <w:t>; and</w:t>
      </w:r>
    </w:p>
    <w:p w14:paraId="34E71693" w14:textId="77777777" w:rsidR="00CE4383" w:rsidRPr="004D1F3B" w:rsidRDefault="00CE4383" w:rsidP="00CE4383">
      <w:pPr>
        <w:pStyle w:val="DWPVArtL4"/>
        <w:rPr>
          <w:rFonts w:ascii="Arial" w:hAnsi="Arial" w:cs="Arial"/>
          <w:sz w:val="20"/>
          <w:szCs w:val="20"/>
        </w:rPr>
      </w:pPr>
      <w:r w:rsidRPr="004D1F3B">
        <w:rPr>
          <w:rFonts w:ascii="Arial" w:hAnsi="Arial" w:cs="Arial"/>
          <w:sz w:val="20"/>
          <w:szCs w:val="20"/>
        </w:rPr>
        <w:t xml:space="preserve">he shall not cause or permit the </w:t>
      </w:r>
      <w:r w:rsidRPr="004D1F3B">
        <w:rPr>
          <w:rStyle w:val="termlynxChar0"/>
          <w:rFonts w:ascii="Arial" w:hAnsi="Arial" w:cs="Arial"/>
          <w:sz w:val="20"/>
          <w:szCs w:val="20"/>
        </w:rPr>
        <w:t>Shareholder</w:t>
      </w:r>
      <w:r w:rsidRPr="004D1F3B">
        <w:rPr>
          <w:rFonts w:ascii="Arial" w:hAnsi="Arial" w:cs="Arial"/>
          <w:sz w:val="20"/>
          <w:szCs w:val="20"/>
        </w:rPr>
        <w:t xml:space="preserve"> of which he is </w:t>
      </w:r>
      <w:r w:rsidRPr="004D1F3B">
        <w:rPr>
          <w:rStyle w:val="termlynxChar0"/>
          <w:rFonts w:ascii="Arial" w:hAnsi="Arial" w:cs="Arial"/>
          <w:sz w:val="20"/>
          <w:szCs w:val="20"/>
        </w:rPr>
        <w:t>Principal</w:t>
      </w:r>
      <w:r w:rsidRPr="004D1F3B">
        <w:rPr>
          <w:rFonts w:ascii="Arial" w:hAnsi="Arial" w:cs="Arial"/>
          <w:sz w:val="20"/>
          <w:szCs w:val="20"/>
        </w:rPr>
        <w:t xml:space="preserve"> to redeem or purchase any securities of such </w:t>
      </w:r>
      <w:r w:rsidRPr="004D1F3B">
        <w:rPr>
          <w:rStyle w:val="termlynxChar0"/>
          <w:rFonts w:ascii="Arial" w:hAnsi="Arial" w:cs="Arial"/>
          <w:sz w:val="20"/>
          <w:szCs w:val="20"/>
        </w:rPr>
        <w:t>Shareholder</w:t>
      </w:r>
      <w:r w:rsidRPr="004D1F3B">
        <w:rPr>
          <w:rFonts w:ascii="Arial" w:hAnsi="Arial" w:cs="Arial"/>
          <w:sz w:val="20"/>
          <w:szCs w:val="20"/>
        </w:rPr>
        <w:t xml:space="preserve">, to issue any additional securities to any </w:t>
      </w:r>
      <w:r w:rsidRPr="004D1F3B">
        <w:rPr>
          <w:rStyle w:val="termlynxChar0"/>
          <w:rFonts w:ascii="Arial" w:hAnsi="Arial" w:cs="Arial"/>
          <w:sz w:val="20"/>
          <w:szCs w:val="20"/>
        </w:rPr>
        <w:t>Person</w:t>
      </w:r>
      <w:r w:rsidRPr="004D1F3B">
        <w:rPr>
          <w:rFonts w:ascii="Arial" w:hAnsi="Arial" w:cs="Arial"/>
          <w:sz w:val="20"/>
          <w:szCs w:val="20"/>
        </w:rPr>
        <w:t xml:space="preserve"> or to amend its articles in a manner so as to amend its share capital;</w:t>
      </w:r>
    </w:p>
    <w:p w14:paraId="2059C757" w14:textId="77777777" w:rsidR="00CE4383" w:rsidRPr="004D1F3B" w:rsidRDefault="00CE4383" w:rsidP="00CE4383">
      <w:pPr>
        <w:ind w:left="1440"/>
        <w:rPr>
          <w:rFonts w:ascii="Arial" w:hAnsi="Arial" w:cs="Arial"/>
          <w:sz w:val="20"/>
          <w:szCs w:val="20"/>
        </w:rPr>
      </w:pPr>
      <w:r w:rsidRPr="004D1F3B">
        <w:rPr>
          <w:rFonts w:ascii="Arial" w:hAnsi="Arial" w:cs="Arial"/>
          <w:sz w:val="20"/>
          <w:szCs w:val="20"/>
        </w:rPr>
        <w:t xml:space="preserve">if, as a result of any such Transfer, issuance or amendment there would be a change of </w:t>
      </w:r>
      <w:r w:rsidRPr="004D1F3B">
        <w:rPr>
          <w:rStyle w:val="termlynxChar0"/>
          <w:rFonts w:ascii="Arial" w:hAnsi="Arial" w:cs="Arial"/>
          <w:sz w:val="20"/>
          <w:szCs w:val="20"/>
        </w:rPr>
        <w:t>Control</w:t>
      </w:r>
      <w:r w:rsidRPr="004D1F3B">
        <w:rPr>
          <w:rFonts w:ascii="Arial" w:hAnsi="Arial" w:cs="Arial"/>
          <w:sz w:val="20"/>
          <w:szCs w:val="20"/>
        </w:rPr>
        <w:t xml:space="preserve"> of the </w:t>
      </w:r>
      <w:r w:rsidRPr="004D1F3B">
        <w:rPr>
          <w:rStyle w:val="termlynxChar0"/>
          <w:rFonts w:ascii="Arial" w:hAnsi="Arial" w:cs="Arial"/>
          <w:sz w:val="20"/>
          <w:szCs w:val="20"/>
        </w:rPr>
        <w:t>Shareholder</w:t>
      </w:r>
      <w:r w:rsidRPr="004D1F3B">
        <w:rPr>
          <w:rFonts w:ascii="Arial" w:hAnsi="Arial" w:cs="Arial"/>
          <w:sz w:val="20"/>
          <w:szCs w:val="20"/>
        </w:rPr>
        <w:t xml:space="preserve"> of which he is </w:t>
      </w:r>
      <w:r w:rsidRPr="004D1F3B">
        <w:rPr>
          <w:rStyle w:val="termlynxChar0"/>
          <w:rFonts w:ascii="Arial" w:hAnsi="Arial" w:cs="Arial"/>
          <w:sz w:val="20"/>
          <w:szCs w:val="20"/>
        </w:rPr>
        <w:t>Principal</w:t>
      </w:r>
      <w:r w:rsidRPr="004D1F3B">
        <w:rPr>
          <w:rFonts w:ascii="Arial" w:hAnsi="Arial" w:cs="Arial"/>
          <w:sz w:val="20"/>
          <w:szCs w:val="20"/>
        </w:rPr>
        <w:t xml:space="preserve"> (excluding a change of </w:t>
      </w:r>
      <w:r w:rsidRPr="004D1F3B">
        <w:rPr>
          <w:rStyle w:val="termlynxChar0"/>
          <w:rFonts w:ascii="Arial" w:hAnsi="Arial" w:cs="Arial"/>
          <w:sz w:val="20"/>
          <w:szCs w:val="20"/>
        </w:rPr>
        <w:t>Control</w:t>
      </w:r>
      <w:r w:rsidRPr="004D1F3B">
        <w:rPr>
          <w:rFonts w:ascii="Arial" w:hAnsi="Arial" w:cs="Arial"/>
          <w:sz w:val="20"/>
          <w:szCs w:val="20"/>
        </w:rPr>
        <w:t xml:space="preserve"> whereby such </w:t>
      </w:r>
      <w:r w:rsidRPr="004D1F3B">
        <w:rPr>
          <w:rStyle w:val="termlynxChar0"/>
          <w:rFonts w:ascii="Arial" w:hAnsi="Arial" w:cs="Arial"/>
          <w:sz w:val="20"/>
          <w:szCs w:val="20"/>
        </w:rPr>
        <w:t>Shareholder</w:t>
      </w:r>
      <w:r w:rsidRPr="004D1F3B">
        <w:rPr>
          <w:rFonts w:ascii="Arial" w:hAnsi="Arial" w:cs="Arial"/>
          <w:sz w:val="20"/>
          <w:szCs w:val="20"/>
        </w:rPr>
        <w:t xml:space="preserve"> is </w:t>
      </w:r>
      <w:r w:rsidRPr="004D1F3B">
        <w:rPr>
          <w:rStyle w:val="termlynxChar0"/>
          <w:rFonts w:ascii="Arial" w:hAnsi="Arial" w:cs="Arial"/>
          <w:sz w:val="20"/>
          <w:szCs w:val="20"/>
        </w:rPr>
        <w:t>Controlled</w:t>
      </w:r>
      <w:r w:rsidRPr="004D1F3B">
        <w:rPr>
          <w:rFonts w:ascii="Arial" w:hAnsi="Arial" w:cs="Arial"/>
          <w:sz w:val="20"/>
          <w:szCs w:val="20"/>
        </w:rPr>
        <w:t xml:space="preserve"> by </w:t>
      </w:r>
      <w:r w:rsidRPr="004D1F3B">
        <w:rPr>
          <w:rStyle w:val="termlynxChar0"/>
          <w:rFonts w:ascii="Arial" w:hAnsi="Arial" w:cs="Arial"/>
          <w:sz w:val="20"/>
          <w:szCs w:val="20"/>
        </w:rPr>
        <w:t>Permitted Transferees</w:t>
      </w:r>
      <w:r w:rsidRPr="004D1F3B">
        <w:rPr>
          <w:rFonts w:ascii="Arial" w:hAnsi="Arial" w:cs="Arial"/>
          <w:sz w:val="20"/>
          <w:szCs w:val="20"/>
        </w:rPr>
        <w:t xml:space="preserve"> of the </w:t>
      </w:r>
      <w:r w:rsidRPr="004D1F3B">
        <w:rPr>
          <w:rStyle w:val="termlynxChar0"/>
          <w:rFonts w:ascii="Arial" w:hAnsi="Arial" w:cs="Arial"/>
          <w:sz w:val="20"/>
          <w:szCs w:val="20"/>
        </w:rPr>
        <w:t>Principal</w:t>
      </w:r>
      <w:r w:rsidRPr="004D1F3B">
        <w:rPr>
          <w:rFonts w:ascii="Arial" w:hAnsi="Arial" w:cs="Arial"/>
          <w:sz w:val="20"/>
          <w:szCs w:val="20"/>
        </w:rPr>
        <w:t xml:space="preserve">), unless the </w:t>
      </w:r>
      <w:r w:rsidRPr="004D1F3B">
        <w:rPr>
          <w:rStyle w:val="termlynxChar0"/>
          <w:rFonts w:ascii="Arial" w:hAnsi="Arial" w:cs="Arial"/>
          <w:sz w:val="20"/>
          <w:szCs w:val="20"/>
        </w:rPr>
        <w:t>Principal</w:t>
      </w:r>
      <w:r w:rsidRPr="004D1F3B">
        <w:rPr>
          <w:rFonts w:ascii="Arial" w:hAnsi="Arial" w:cs="Arial"/>
          <w:sz w:val="20"/>
          <w:szCs w:val="20"/>
        </w:rPr>
        <w:t xml:space="preserve"> first obtains the written consent of such number of </w:t>
      </w:r>
      <w:r w:rsidRPr="004D1F3B">
        <w:rPr>
          <w:rStyle w:val="termlynxChar0"/>
          <w:rFonts w:ascii="Arial" w:hAnsi="Arial" w:cs="Arial"/>
          <w:sz w:val="20"/>
          <w:szCs w:val="20"/>
        </w:rPr>
        <w:t>Shareholders</w:t>
      </w:r>
      <w:r w:rsidRPr="004D1F3B">
        <w:rPr>
          <w:rFonts w:ascii="Arial" w:hAnsi="Arial" w:cs="Arial"/>
          <w:sz w:val="20"/>
          <w:szCs w:val="20"/>
        </w:rPr>
        <w:t xml:space="preserve"> collectively holding not less than eighty-five</w:t>
      </w:r>
      <w:r w:rsidRPr="004D1F3B">
        <w:rPr>
          <w:rFonts w:ascii="Arial" w:hAnsi="Arial" w:cs="Arial"/>
          <w:caps/>
          <w:sz w:val="20"/>
          <w:szCs w:val="20"/>
        </w:rPr>
        <w:t xml:space="preserve"> </w:t>
      </w:r>
      <w:r w:rsidRPr="004D1F3B">
        <w:rPr>
          <w:rFonts w:ascii="Arial" w:hAnsi="Arial" w:cs="Arial"/>
          <w:sz w:val="20"/>
          <w:szCs w:val="20"/>
        </w:rPr>
        <w:t xml:space="preserve">percent (85%) of the issued and outstanding </w:t>
      </w:r>
      <w:r w:rsidRPr="004D1F3B">
        <w:rPr>
          <w:rStyle w:val="termlynxChar0"/>
          <w:rFonts w:ascii="Arial" w:hAnsi="Arial" w:cs="Arial"/>
          <w:sz w:val="20"/>
          <w:szCs w:val="20"/>
        </w:rPr>
        <w:t>Shares</w:t>
      </w:r>
      <w:r w:rsidRPr="004D1F3B">
        <w:rPr>
          <w:rFonts w:ascii="Arial" w:hAnsi="Arial" w:cs="Arial"/>
          <w:sz w:val="20"/>
          <w:szCs w:val="20"/>
        </w:rPr>
        <w:t xml:space="preserve">, which consent may be arbitrarily withheld in respect of such Transfer, issuance or amendment of such securities by the </w:t>
      </w:r>
      <w:r w:rsidRPr="004D1F3B">
        <w:rPr>
          <w:rStyle w:val="termlynxChar0"/>
          <w:rFonts w:ascii="Arial" w:hAnsi="Arial" w:cs="Arial"/>
          <w:sz w:val="20"/>
          <w:szCs w:val="20"/>
        </w:rPr>
        <w:t>Shareholder</w:t>
      </w:r>
      <w:r w:rsidRPr="004D1F3B">
        <w:rPr>
          <w:rFonts w:ascii="Arial" w:hAnsi="Arial" w:cs="Arial"/>
          <w:sz w:val="20"/>
          <w:szCs w:val="20"/>
        </w:rPr>
        <w:t>.</w:t>
      </w:r>
    </w:p>
    <w:p w14:paraId="2F412874" w14:textId="21B3962F" w:rsidR="00CE4383" w:rsidRPr="004D1F3B" w:rsidRDefault="00CE4383" w:rsidP="00CE4383">
      <w:pPr>
        <w:pStyle w:val="DWPVArtL3"/>
        <w:rPr>
          <w:rFonts w:ascii="Arial" w:hAnsi="Arial" w:cs="Arial"/>
          <w:sz w:val="20"/>
          <w:szCs w:val="20"/>
        </w:rPr>
      </w:pPr>
      <w:bookmarkStart w:id="377" w:name="_Ref436001854"/>
      <w:bookmarkStart w:id="378" w:name="_Ref269983616"/>
      <w:bookmarkStart w:id="379" w:name="_Ref449290451"/>
      <w:bookmarkStart w:id="380" w:name="_Ref257726943"/>
      <w:bookmarkStart w:id="381" w:name="_Toc257796506"/>
      <w:bookmarkStart w:id="382" w:name="_Toc3987344"/>
      <w:bookmarkEnd w:id="368"/>
      <w:bookmarkEnd w:id="369"/>
      <w:bookmarkEnd w:id="370"/>
      <w:bookmarkEnd w:id="371"/>
      <w:bookmarkEnd w:id="372"/>
      <w:bookmarkEnd w:id="373"/>
      <w:bookmarkEnd w:id="374"/>
      <w:r w:rsidRPr="004D1F3B">
        <w:rPr>
          <w:rFonts w:ascii="Arial" w:hAnsi="Arial" w:cs="Arial"/>
          <w:sz w:val="20"/>
          <w:szCs w:val="20"/>
          <w:u w:val="single"/>
        </w:rPr>
        <w:t xml:space="preserve">Permitted Transfers by </w:t>
      </w:r>
      <w:r w:rsidRPr="004D1F3B">
        <w:rPr>
          <w:rStyle w:val="termlynxChar0"/>
          <w:rFonts w:ascii="Arial" w:hAnsi="Arial" w:cs="Arial"/>
          <w:sz w:val="20"/>
          <w:szCs w:val="20"/>
          <w:u w:val="single"/>
        </w:rPr>
        <w:t>Principal</w:t>
      </w:r>
      <w:r w:rsidRPr="004D1F3B">
        <w:rPr>
          <w:rFonts w:ascii="Arial" w:hAnsi="Arial" w:cs="Arial"/>
          <w:sz w:val="20"/>
          <w:szCs w:val="20"/>
        </w:rPr>
        <w:t xml:space="preserve">. Notwithstanding Section </w:t>
      </w:r>
      <w:r w:rsidRPr="004D1F3B">
        <w:rPr>
          <w:rFonts w:ascii="Arial" w:hAnsi="Arial" w:cs="Arial"/>
          <w:sz w:val="20"/>
          <w:szCs w:val="20"/>
        </w:rPr>
        <w:fldChar w:fldCharType="begin"/>
      </w:r>
      <w:r w:rsidRPr="004D1F3B">
        <w:rPr>
          <w:rFonts w:ascii="Arial" w:hAnsi="Arial" w:cs="Arial"/>
          <w:sz w:val="20"/>
          <w:szCs w:val="20"/>
        </w:rPr>
        <w:instrText xml:space="preserve"> REF _Ref393097206 \r \h  \* MERGEFORMAT </w:instrText>
      </w:r>
      <w:r w:rsidRPr="004D1F3B">
        <w:rPr>
          <w:rFonts w:ascii="Arial" w:hAnsi="Arial" w:cs="Arial"/>
          <w:sz w:val="20"/>
          <w:szCs w:val="20"/>
        </w:rPr>
      </w:r>
      <w:r w:rsidRPr="004D1F3B">
        <w:rPr>
          <w:rFonts w:ascii="Arial" w:hAnsi="Arial" w:cs="Arial"/>
          <w:sz w:val="20"/>
          <w:szCs w:val="20"/>
        </w:rPr>
        <w:fldChar w:fldCharType="separate"/>
      </w:r>
      <w:r w:rsidR="002D7C01" w:rsidRPr="004D1F3B">
        <w:rPr>
          <w:rFonts w:ascii="Arial" w:hAnsi="Arial" w:cs="Arial"/>
          <w:sz w:val="20"/>
          <w:szCs w:val="20"/>
        </w:rPr>
        <w:t>6.3.1</w:t>
      </w:r>
      <w:r w:rsidRPr="004D1F3B">
        <w:rPr>
          <w:rFonts w:ascii="Arial" w:hAnsi="Arial" w:cs="Arial"/>
          <w:sz w:val="20"/>
          <w:szCs w:val="20"/>
        </w:rPr>
        <w:fldChar w:fldCharType="end"/>
      </w:r>
      <w:r w:rsidRPr="004D1F3B">
        <w:rPr>
          <w:rFonts w:ascii="Arial" w:hAnsi="Arial" w:cs="Arial"/>
          <w:sz w:val="20"/>
          <w:szCs w:val="20"/>
        </w:rPr>
        <w:t xml:space="preserve">, each </w:t>
      </w:r>
      <w:r w:rsidRPr="004D1F3B">
        <w:rPr>
          <w:rStyle w:val="termlynxChar0"/>
          <w:rFonts w:ascii="Arial" w:hAnsi="Arial" w:cs="Arial"/>
          <w:sz w:val="20"/>
          <w:szCs w:val="20"/>
        </w:rPr>
        <w:t>Principal</w:t>
      </w:r>
      <w:r w:rsidRPr="004D1F3B">
        <w:rPr>
          <w:rFonts w:ascii="Arial" w:hAnsi="Arial" w:cs="Arial"/>
          <w:sz w:val="20"/>
          <w:szCs w:val="20"/>
        </w:rPr>
        <w:t xml:space="preserve"> shall be entitled to Transfer the whole or any part of the securities of the </w:t>
      </w:r>
      <w:r w:rsidRPr="004D1F3B">
        <w:rPr>
          <w:rStyle w:val="termlynxChar0"/>
          <w:rFonts w:ascii="Arial" w:hAnsi="Arial" w:cs="Arial"/>
          <w:sz w:val="20"/>
          <w:szCs w:val="20"/>
        </w:rPr>
        <w:t>Shareholder</w:t>
      </w:r>
      <w:r w:rsidRPr="004D1F3B">
        <w:rPr>
          <w:rFonts w:ascii="Arial" w:hAnsi="Arial" w:cs="Arial"/>
          <w:sz w:val="20"/>
          <w:szCs w:val="20"/>
        </w:rPr>
        <w:t xml:space="preserve"> of which he is </w:t>
      </w:r>
      <w:r w:rsidRPr="004D1F3B">
        <w:rPr>
          <w:rStyle w:val="termlynxChar0"/>
          <w:rFonts w:ascii="Arial" w:hAnsi="Arial" w:cs="Arial"/>
          <w:sz w:val="20"/>
          <w:szCs w:val="20"/>
        </w:rPr>
        <w:t>Principal</w:t>
      </w:r>
      <w:r w:rsidRPr="004D1F3B">
        <w:rPr>
          <w:rFonts w:ascii="Arial" w:hAnsi="Arial" w:cs="Arial"/>
          <w:sz w:val="20"/>
          <w:szCs w:val="20"/>
        </w:rPr>
        <w:t xml:space="preserve"> to any </w:t>
      </w:r>
      <w:r w:rsidRPr="004D1F3B">
        <w:rPr>
          <w:rStyle w:val="termlynxChar0"/>
          <w:rFonts w:ascii="Arial" w:hAnsi="Arial" w:cs="Arial"/>
          <w:sz w:val="20"/>
          <w:szCs w:val="20"/>
        </w:rPr>
        <w:t>Permitted Transferee</w:t>
      </w:r>
      <w:r w:rsidRPr="004D1F3B">
        <w:rPr>
          <w:rFonts w:ascii="Arial" w:hAnsi="Arial" w:cs="Arial"/>
          <w:sz w:val="20"/>
          <w:szCs w:val="20"/>
        </w:rPr>
        <w:t xml:space="preserve"> of the </w:t>
      </w:r>
      <w:r w:rsidRPr="004D1F3B">
        <w:rPr>
          <w:rStyle w:val="termlynxChar0"/>
          <w:rFonts w:ascii="Arial" w:hAnsi="Arial" w:cs="Arial"/>
          <w:sz w:val="20"/>
          <w:szCs w:val="20"/>
        </w:rPr>
        <w:t>Principal</w:t>
      </w:r>
      <w:r w:rsidRPr="004D1F3B">
        <w:rPr>
          <w:rFonts w:ascii="Arial" w:hAnsi="Arial" w:cs="Arial"/>
          <w:sz w:val="20"/>
          <w:szCs w:val="20"/>
        </w:rPr>
        <w:t>, provided, however, that such Transfer shall be subject to the provisions of Section </w:t>
      </w:r>
      <w:r w:rsidRPr="004D1F3B">
        <w:rPr>
          <w:rFonts w:ascii="Arial" w:hAnsi="Arial" w:cs="Arial"/>
          <w:sz w:val="20"/>
          <w:szCs w:val="20"/>
        </w:rPr>
        <w:fldChar w:fldCharType="begin"/>
      </w:r>
      <w:r w:rsidRPr="004D1F3B">
        <w:rPr>
          <w:rFonts w:ascii="Arial" w:hAnsi="Arial" w:cs="Arial"/>
          <w:sz w:val="20"/>
          <w:szCs w:val="20"/>
        </w:rPr>
        <w:instrText xml:space="preserve"> REF _Ref257718271 \r \h  \* MERGEFORMAT </w:instrText>
      </w:r>
      <w:r w:rsidRPr="004D1F3B">
        <w:rPr>
          <w:rFonts w:ascii="Arial" w:hAnsi="Arial" w:cs="Arial"/>
          <w:sz w:val="20"/>
          <w:szCs w:val="20"/>
        </w:rPr>
      </w:r>
      <w:r w:rsidRPr="004D1F3B">
        <w:rPr>
          <w:rFonts w:ascii="Arial" w:hAnsi="Arial" w:cs="Arial"/>
          <w:sz w:val="20"/>
          <w:szCs w:val="20"/>
        </w:rPr>
        <w:fldChar w:fldCharType="separate"/>
      </w:r>
      <w:r w:rsidR="002D7C01" w:rsidRPr="004D1F3B">
        <w:rPr>
          <w:rFonts w:ascii="Arial" w:hAnsi="Arial" w:cs="Arial"/>
          <w:sz w:val="20"/>
          <w:szCs w:val="20"/>
        </w:rPr>
        <w:t>5.11.1</w:t>
      </w:r>
      <w:r w:rsidRPr="004D1F3B">
        <w:rPr>
          <w:rFonts w:ascii="Arial" w:hAnsi="Arial" w:cs="Arial"/>
          <w:sz w:val="20"/>
          <w:szCs w:val="20"/>
        </w:rPr>
        <w:fldChar w:fldCharType="end"/>
      </w:r>
      <w:r w:rsidRPr="004D1F3B">
        <w:rPr>
          <w:rFonts w:ascii="Arial" w:hAnsi="Arial" w:cs="Arial"/>
          <w:sz w:val="20"/>
          <w:szCs w:val="20"/>
        </w:rPr>
        <w:t xml:space="preserve">, </w:t>
      </w:r>
      <w:r w:rsidRPr="004D1F3B">
        <w:rPr>
          <w:rFonts w:ascii="Arial" w:hAnsi="Arial" w:cs="Arial"/>
          <w:i/>
          <w:sz w:val="20"/>
          <w:szCs w:val="20"/>
        </w:rPr>
        <w:t>mutatis mutandis</w:t>
      </w:r>
      <w:r w:rsidRPr="004D1F3B">
        <w:rPr>
          <w:rFonts w:ascii="Arial" w:hAnsi="Arial" w:cs="Arial"/>
          <w:sz w:val="20"/>
          <w:szCs w:val="20"/>
        </w:rPr>
        <w:t>.</w:t>
      </w:r>
      <w:bookmarkEnd w:id="377"/>
      <w:bookmarkEnd w:id="378"/>
    </w:p>
    <w:p w14:paraId="71B9A76E" w14:textId="77777777" w:rsidR="00CE4383" w:rsidRPr="004D1F3B" w:rsidRDefault="00CE4383" w:rsidP="00CE4383">
      <w:pPr>
        <w:pStyle w:val="DWPVArtL2"/>
        <w:rPr>
          <w:rFonts w:ascii="Arial" w:hAnsi="Arial" w:cs="Arial"/>
          <w:sz w:val="20"/>
          <w:szCs w:val="20"/>
        </w:rPr>
      </w:pPr>
      <w:bookmarkStart w:id="383" w:name="_Ref459701475"/>
      <w:bookmarkStart w:id="384" w:name="_Toc459701563"/>
      <w:bookmarkStart w:id="385" w:name="_Toc456726254"/>
      <w:bookmarkStart w:id="386" w:name="_Ref449290140"/>
      <w:bookmarkEnd w:id="379"/>
      <w:bookmarkEnd w:id="380"/>
      <w:bookmarkEnd w:id="381"/>
      <w:r w:rsidRPr="004D1F3B">
        <w:rPr>
          <w:rFonts w:ascii="Arial" w:hAnsi="Arial" w:cs="Arial"/>
          <w:sz w:val="20"/>
          <w:szCs w:val="20"/>
        </w:rPr>
        <w:t>Right of Pre</w:t>
      </w:r>
      <w:r w:rsidRPr="004D1F3B">
        <w:rPr>
          <w:rFonts w:ascii="Arial" w:hAnsi="Arial" w:cs="Arial"/>
          <w:sz w:val="20"/>
          <w:szCs w:val="20"/>
        </w:rPr>
        <w:noBreakHyphen/>
        <w:t>Emption</w:t>
      </w:r>
      <w:bookmarkEnd w:id="383"/>
      <w:bookmarkEnd w:id="384"/>
      <w:bookmarkEnd w:id="385"/>
    </w:p>
    <w:p w14:paraId="7A591720" w14:textId="77777777" w:rsidR="00CE4383" w:rsidRPr="004D1F3B" w:rsidRDefault="00CE4383" w:rsidP="00CE4383">
      <w:pPr>
        <w:pStyle w:val="DWPVArtL3"/>
        <w:rPr>
          <w:rFonts w:ascii="Arial" w:hAnsi="Arial" w:cs="Arial"/>
          <w:sz w:val="20"/>
          <w:szCs w:val="20"/>
        </w:rPr>
      </w:pPr>
      <w:r w:rsidRPr="004D1F3B">
        <w:rPr>
          <w:rFonts w:ascii="Arial" w:hAnsi="Arial" w:cs="Arial"/>
          <w:sz w:val="20"/>
          <w:szCs w:val="20"/>
          <w:u w:val="single"/>
        </w:rPr>
        <w:t>Pre</w:t>
      </w:r>
      <w:r w:rsidRPr="004D1F3B">
        <w:rPr>
          <w:rFonts w:ascii="Arial" w:hAnsi="Arial" w:cs="Arial"/>
          <w:sz w:val="20"/>
          <w:szCs w:val="20"/>
          <w:u w:val="single"/>
        </w:rPr>
        <w:noBreakHyphen/>
        <w:t>Emptive Right</w:t>
      </w:r>
      <w:r w:rsidRPr="004D1F3B">
        <w:rPr>
          <w:rFonts w:ascii="Arial" w:hAnsi="Arial" w:cs="Arial"/>
          <w:sz w:val="20"/>
          <w:szCs w:val="20"/>
        </w:rPr>
        <w:t xml:space="preserve">. </w:t>
      </w:r>
    </w:p>
    <w:p w14:paraId="46D923AE" w14:textId="133CEFFC" w:rsidR="0063480A" w:rsidRPr="004D1F3B" w:rsidRDefault="0063480A" w:rsidP="006F7937">
      <w:pPr>
        <w:pStyle w:val="DWPVArtL4"/>
        <w:rPr>
          <w:rFonts w:ascii="Arial" w:hAnsi="Arial" w:cs="Arial"/>
          <w:sz w:val="20"/>
          <w:szCs w:val="20"/>
        </w:rPr>
      </w:pPr>
      <w:bookmarkStart w:id="387" w:name="_Ref449290454"/>
      <w:bookmarkStart w:id="388" w:name="_Ref112483658"/>
      <w:bookmarkStart w:id="389" w:name="_Toc249243020"/>
      <w:bookmarkStart w:id="390" w:name="_Toc257796507"/>
      <w:bookmarkStart w:id="391" w:name="_Toc257796509"/>
      <w:bookmarkStart w:id="392" w:name="_Toc257796749"/>
      <w:bookmarkStart w:id="393" w:name="_Ref258844495"/>
      <w:bookmarkStart w:id="394" w:name="_Ref258848178"/>
      <w:bookmarkStart w:id="395" w:name="_Ref258850037"/>
      <w:bookmarkStart w:id="396" w:name="_Ref260144141"/>
      <w:bookmarkStart w:id="397" w:name="_Ref260149232"/>
      <w:bookmarkStart w:id="398" w:name="_Ref261614399"/>
      <w:bookmarkStart w:id="399" w:name="_Ref263855319"/>
      <w:bookmarkStart w:id="400" w:name="_Ref263855975"/>
      <w:bookmarkStart w:id="401" w:name="_Ref264979154"/>
      <w:bookmarkStart w:id="402" w:name="_Ref266283479"/>
      <w:bookmarkStart w:id="403" w:name="_Ref266285052"/>
      <w:bookmarkStart w:id="404" w:name="_Ref269888115"/>
      <w:bookmarkStart w:id="405" w:name="_Ref271278675"/>
      <w:bookmarkStart w:id="406" w:name="_Ref273364635"/>
      <w:bookmarkStart w:id="407" w:name="_Ref412024871"/>
      <w:bookmarkStart w:id="408" w:name="_Ref449385830"/>
      <w:bookmarkStart w:id="409" w:name="_Ref258939265"/>
      <w:bookmarkStart w:id="410" w:name="_Ref452113833"/>
      <w:bookmarkStart w:id="411" w:name="_Ref452115643"/>
      <w:bookmarkStart w:id="412" w:name="_Ref452114026"/>
      <w:bookmarkEnd w:id="382"/>
      <w:bookmarkEnd w:id="386"/>
      <w:r w:rsidRPr="004D1F3B">
        <w:rPr>
          <w:rFonts w:ascii="Arial" w:hAnsi="Arial" w:cs="Arial"/>
          <w:sz w:val="20"/>
          <w:szCs w:val="20"/>
        </w:rPr>
        <w:t>Subject to Section </w:t>
      </w:r>
      <w:r w:rsidRPr="004D1F3B">
        <w:rPr>
          <w:rFonts w:ascii="Arial" w:hAnsi="Arial" w:cs="Arial"/>
          <w:sz w:val="20"/>
          <w:szCs w:val="20"/>
        </w:rPr>
        <w:fldChar w:fldCharType="begin"/>
      </w:r>
      <w:r w:rsidRPr="004D1F3B">
        <w:rPr>
          <w:rFonts w:ascii="Arial" w:hAnsi="Arial" w:cs="Arial"/>
          <w:sz w:val="20"/>
          <w:szCs w:val="20"/>
        </w:rPr>
        <w:instrText xml:space="preserve"> REF _Ref112483658 \r \h  \* MERGEFORMAT </w:instrText>
      </w:r>
      <w:r w:rsidRPr="004D1F3B">
        <w:rPr>
          <w:rFonts w:ascii="Arial" w:hAnsi="Arial" w:cs="Arial"/>
          <w:sz w:val="20"/>
          <w:szCs w:val="20"/>
        </w:rPr>
      </w:r>
      <w:r w:rsidRPr="004D1F3B">
        <w:rPr>
          <w:rFonts w:ascii="Arial" w:hAnsi="Arial" w:cs="Arial"/>
          <w:sz w:val="20"/>
          <w:szCs w:val="20"/>
        </w:rPr>
        <w:fldChar w:fldCharType="separate"/>
      </w:r>
      <w:r w:rsidR="002D7C01" w:rsidRPr="004D1F3B">
        <w:rPr>
          <w:rFonts w:ascii="Arial" w:hAnsi="Arial" w:cs="Arial"/>
          <w:sz w:val="20"/>
          <w:szCs w:val="20"/>
        </w:rPr>
        <w:t>(i)</w:t>
      </w:r>
      <w:r w:rsidRPr="004D1F3B">
        <w:rPr>
          <w:rFonts w:ascii="Arial" w:hAnsi="Arial" w:cs="Arial"/>
          <w:sz w:val="20"/>
          <w:szCs w:val="20"/>
        </w:rPr>
        <w:fldChar w:fldCharType="end"/>
      </w:r>
      <w:r w:rsidRPr="004D1F3B">
        <w:rPr>
          <w:rFonts w:ascii="Arial" w:hAnsi="Arial" w:cs="Arial"/>
          <w:sz w:val="20"/>
          <w:szCs w:val="20"/>
        </w:rPr>
        <w:t xml:space="preserve">, in the event that the </w:t>
      </w:r>
      <w:r w:rsidRPr="004D1F3B">
        <w:rPr>
          <w:rStyle w:val="termlynxChar0"/>
          <w:rFonts w:ascii="Arial" w:hAnsi="Arial" w:cs="Arial"/>
          <w:sz w:val="20"/>
          <w:szCs w:val="20"/>
        </w:rPr>
        <w:t>Corporation</w:t>
      </w:r>
      <w:r w:rsidRPr="004D1F3B">
        <w:rPr>
          <w:rFonts w:ascii="Arial" w:hAnsi="Arial" w:cs="Arial"/>
          <w:sz w:val="20"/>
          <w:szCs w:val="20"/>
        </w:rPr>
        <w:t xml:space="preserve"> proposes to issue </w:t>
      </w:r>
      <w:r w:rsidRPr="004D1F3B">
        <w:rPr>
          <w:rStyle w:val="termlynxChar0"/>
          <w:rFonts w:ascii="Arial" w:hAnsi="Arial" w:cs="Arial"/>
          <w:sz w:val="20"/>
          <w:szCs w:val="20"/>
        </w:rPr>
        <w:t>Shares</w:t>
      </w:r>
      <w:r w:rsidRPr="004D1F3B">
        <w:rPr>
          <w:rFonts w:ascii="Arial" w:hAnsi="Arial" w:cs="Arial"/>
          <w:sz w:val="20"/>
          <w:szCs w:val="20"/>
        </w:rPr>
        <w:t xml:space="preserve"> or other securities convertible into </w:t>
      </w:r>
      <w:r w:rsidRPr="004D1F3B">
        <w:rPr>
          <w:rStyle w:val="termlynxChar0"/>
          <w:rFonts w:ascii="Arial" w:hAnsi="Arial" w:cs="Arial"/>
          <w:sz w:val="20"/>
          <w:szCs w:val="20"/>
        </w:rPr>
        <w:t>Shares</w:t>
      </w:r>
      <w:r w:rsidRPr="004D1F3B">
        <w:rPr>
          <w:rFonts w:ascii="Arial" w:hAnsi="Arial" w:cs="Arial"/>
          <w:sz w:val="20"/>
          <w:szCs w:val="20"/>
        </w:rPr>
        <w:t xml:space="preserve"> from treasury, the </w:t>
      </w:r>
      <w:r w:rsidRPr="004D1F3B">
        <w:rPr>
          <w:rStyle w:val="termlynxChar0"/>
          <w:rFonts w:ascii="Arial" w:hAnsi="Arial" w:cs="Arial"/>
          <w:sz w:val="20"/>
          <w:szCs w:val="20"/>
        </w:rPr>
        <w:t>Corporation</w:t>
      </w:r>
      <w:r w:rsidRPr="004D1F3B">
        <w:rPr>
          <w:rFonts w:ascii="Arial" w:hAnsi="Arial" w:cs="Arial"/>
          <w:sz w:val="20"/>
          <w:szCs w:val="20"/>
        </w:rPr>
        <w:t xml:space="preserve"> shall </w:t>
      </w:r>
      <w:bookmarkStart w:id="413" w:name="_Ref428806925"/>
      <w:r w:rsidRPr="004D1F3B">
        <w:rPr>
          <w:rFonts w:ascii="Arial" w:hAnsi="Arial" w:cs="Arial"/>
          <w:sz w:val="20"/>
          <w:szCs w:val="20"/>
        </w:rPr>
        <w:t xml:space="preserve">provide written notice to the </w:t>
      </w:r>
      <w:r w:rsidRPr="004D1F3B">
        <w:rPr>
          <w:rStyle w:val="termlynxChar0"/>
          <w:rFonts w:ascii="Arial" w:hAnsi="Arial" w:cs="Arial"/>
          <w:sz w:val="20"/>
          <w:szCs w:val="20"/>
        </w:rPr>
        <w:t>Shareholders</w:t>
      </w:r>
      <w:r w:rsidRPr="004D1F3B">
        <w:rPr>
          <w:rFonts w:ascii="Arial" w:hAnsi="Arial" w:cs="Arial"/>
          <w:sz w:val="20"/>
          <w:szCs w:val="20"/>
        </w:rPr>
        <w:t xml:space="preserve"> specifying the terms and conditions of the proposed issue, including the amount of money to be raised, the type of security to be issued, the price per security to be issued and the target completion date. In that event, each </w:t>
      </w:r>
      <w:r w:rsidRPr="004D1F3B">
        <w:rPr>
          <w:rStyle w:val="termlynxChar0"/>
          <w:rFonts w:ascii="Arial" w:hAnsi="Arial" w:cs="Arial"/>
          <w:sz w:val="20"/>
          <w:szCs w:val="20"/>
        </w:rPr>
        <w:t>Shareholder</w:t>
      </w:r>
      <w:r w:rsidRPr="004D1F3B">
        <w:rPr>
          <w:rFonts w:ascii="Arial" w:hAnsi="Arial" w:cs="Arial"/>
          <w:sz w:val="20"/>
          <w:szCs w:val="20"/>
        </w:rPr>
        <w:t xml:space="preserve"> shall then have the right, by written notice to the </w:t>
      </w:r>
      <w:r w:rsidRPr="004D1F3B">
        <w:rPr>
          <w:rStyle w:val="termlynxChar0"/>
          <w:rFonts w:ascii="Arial" w:hAnsi="Arial" w:cs="Arial"/>
          <w:sz w:val="20"/>
          <w:szCs w:val="20"/>
        </w:rPr>
        <w:t>Corporation</w:t>
      </w:r>
      <w:r w:rsidRPr="004D1F3B">
        <w:rPr>
          <w:rFonts w:ascii="Arial" w:hAnsi="Arial" w:cs="Arial"/>
          <w:sz w:val="20"/>
          <w:szCs w:val="20"/>
        </w:rPr>
        <w:t xml:space="preserve"> within thirty (30) days from the date of receipt of the above notice by the </w:t>
      </w:r>
      <w:r w:rsidRPr="004D1F3B">
        <w:rPr>
          <w:rStyle w:val="termlynxChar0"/>
          <w:rFonts w:ascii="Arial" w:hAnsi="Arial" w:cs="Arial"/>
          <w:sz w:val="20"/>
          <w:szCs w:val="20"/>
        </w:rPr>
        <w:t>Corporation</w:t>
      </w:r>
      <w:r w:rsidRPr="004D1F3B">
        <w:rPr>
          <w:rFonts w:ascii="Arial" w:hAnsi="Arial" w:cs="Arial"/>
          <w:sz w:val="20"/>
          <w:szCs w:val="20"/>
        </w:rPr>
        <w:t xml:space="preserve">, to subscribe to its </w:t>
      </w:r>
      <w:r w:rsidRPr="004D1F3B">
        <w:rPr>
          <w:rStyle w:val="termlynxChar0"/>
          <w:rFonts w:ascii="Arial" w:hAnsi="Arial" w:cs="Arial"/>
          <w:sz w:val="20"/>
          <w:szCs w:val="20"/>
        </w:rPr>
        <w:t>Proportionate Interest</w:t>
      </w:r>
      <w:r w:rsidRPr="004D1F3B">
        <w:rPr>
          <w:rFonts w:ascii="Arial" w:hAnsi="Arial" w:cs="Arial"/>
          <w:sz w:val="20"/>
          <w:szCs w:val="20"/>
        </w:rPr>
        <w:t xml:space="preserve"> of the security issuance on a </w:t>
      </w:r>
      <w:r w:rsidRPr="004D1F3B">
        <w:rPr>
          <w:rFonts w:ascii="Arial" w:hAnsi="Arial" w:cs="Arial"/>
          <w:i/>
          <w:iCs/>
          <w:sz w:val="20"/>
          <w:szCs w:val="20"/>
        </w:rPr>
        <w:t>pro rata</w:t>
      </w:r>
      <w:r w:rsidRPr="004D1F3B">
        <w:rPr>
          <w:rFonts w:ascii="Arial" w:hAnsi="Arial" w:cs="Arial"/>
          <w:sz w:val="20"/>
          <w:szCs w:val="20"/>
        </w:rPr>
        <w:t xml:space="preserve"> basis (based on its </w:t>
      </w:r>
      <w:r w:rsidRPr="004D1F3B">
        <w:rPr>
          <w:rStyle w:val="termlynxChar0"/>
          <w:rFonts w:ascii="Arial" w:hAnsi="Arial" w:cs="Arial"/>
          <w:sz w:val="20"/>
          <w:szCs w:val="20"/>
        </w:rPr>
        <w:t>Proportionate Interest</w:t>
      </w:r>
      <w:r w:rsidRPr="004D1F3B">
        <w:rPr>
          <w:rFonts w:ascii="Arial" w:hAnsi="Arial" w:cs="Arial"/>
          <w:sz w:val="20"/>
          <w:szCs w:val="20"/>
        </w:rPr>
        <w:t xml:space="preserve">) upon the terms and conditions set forth in the </w:t>
      </w:r>
      <w:r w:rsidRPr="004D1F3B">
        <w:rPr>
          <w:rStyle w:val="termlynxChar0"/>
          <w:rFonts w:ascii="Arial" w:hAnsi="Arial" w:cs="Arial"/>
          <w:sz w:val="20"/>
          <w:szCs w:val="20"/>
        </w:rPr>
        <w:t>Corporation</w:t>
      </w:r>
      <w:r w:rsidRPr="004D1F3B">
        <w:rPr>
          <w:rFonts w:ascii="Arial" w:hAnsi="Arial" w:cs="Arial"/>
          <w:sz w:val="20"/>
          <w:szCs w:val="20"/>
        </w:rPr>
        <w:t xml:space="preserve">’s notice and indicating how many additional securities it is willing to purchase if one or more other </w:t>
      </w:r>
      <w:r w:rsidRPr="004D1F3B">
        <w:rPr>
          <w:rStyle w:val="termlynxChar0"/>
          <w:rFonts w:ascii="Arial" w:hAnsi="Arial" w:cs="Arial"/>
          <w:sz w:val="20"/>
          <w:szCs w:val="20"/>
        </w:rPr>
        <w:t>Shareholders</w:t>
      </w:r>
      <w:r w:rsidRPr="004D1F3B">
        <w:rPr>
          <w:rFonts w:ascii="Arial" w:hAnsi="Arial" w:cs="Arial"/>
          <w:sz w:val="20"/>
          <w:szCs w:val="20"/>
        </w:rPr>
        <w:t xml:space="preserve"> do not elect to exercise the pre</w:t>
      </w:r>
      <w:r w:rsidRPr="004D1F3B">
        <w:rPr>
          <w:rFonts w:ascii="Arial" w:hAnsi="Arial" w:cs="Arial"/>
          <w:sz w:val="20"/>
          <w:szCs w:val="20"/>
        </w:rPr>
        <w:noBreakHyphen/>
        <w:t xml:space="preserve">emptive right herein granted. In the event that a </w:t>
      </w:r>
      <w:r w:rsidRPr="004D1F3B">
        <w:rPr>
          <w:rStyle w:val="termlynxChar0"/>
          <w:rFonts w:ascii="Arial" w:hAnsi="Arial" w:cs="Arial"/>
          <w:sz w:val="20"/>
          <w:szCs w:val="20"/>
        </w:rPr>
        <w:t>Shareholder</w:t>
      </w:r>
      <w:r w:rsidRPr="004D1F3B">
        <w:rPr>
          <w:rFonts w:ascii="Arial" w:hAnsi="Arial" w:cs="Arial"/>
          <w:sz w:val="20"/>
          <w:szCs w:val="20"/>
        </w:rPr>
        <w:t xml:space="preserve"> elects to subscribe for its </w:t>
      </w:r>
      <w:r w:rsidRPr="004D1F3B">
        <w:rPr>
          <w:rFonts w:ascii="Arial" w:hAnsi="Arial" w:cs="Arial"/>
          <w:i/>
          <w:iCs/>
          <w:sz w:val="20"/>
          <w:szCs w:val="20"/>
        </w:rPr>
        <w:t>pro rata</w:t>
      </w:r>
      <w:r w:rsidRPr="004D1F3B">
        <w:rPr>
          <w:rFonts w:ascii="Arial" w:hAnsi="Arial" w:cs="Arial"/>
          <w:sz w:val="20"/>
          <w:szCs w:val="20"/>
        </w:rPr>
        <w:t xml:space="preserve"> proportion (based on its </w:t>
      </w:r>
      <w:r w:rsidRPr="004D1F3B">
        <w:rPr>
          <w:rStyle w:val="termlynxChar0"/>
          <w:rFonts w:ascii="Arial" w:hAnsi="Arial" w:cs="Arial"/>
          <w:sz w:val="20"/>
          <w:szCs w:val="20"/>
        </w:rPr>
        <w:t>Proportionate Interest</w:t>
      </w:r>
      <w:r w:rsidRPr="004D1F3B">
        <w:rPr>
          <w:rFonts w:ascii="Arial" w:hAnsi="Arial" w:cs="Arial"/>
          <w:sz w:val="20"/>
          <w:szCs w:val="20"/>
        </w:rPr>
        <w:t xml:space="preserve">) of the proposed security issue and one or more other </w:t>
      </w:r>
      <w:r w:rsidRPr="004D1F3B">
        <w:rPr>
          <w:rStyle w:val="termlynxChar0"/>
          <w:rFonts w:ascii="Arial" w:hAnsi="Arial" w:cs="Arial"/>
          <w:sz w:val="20"/>
          <w:szCs w:val="20"/>
        </w:rPr>
        <w:t>Shareholders</w:t>
      </w:r>
      <w:r w:rsidRPr="004D1F3B">
        <w:rPr>
          <w:rFonts w:ascii="Arial" w:hAnsi="Arial" w:cs="Arial"/>
          <w:sz w:val="20"/>
          <w:szCs w:val="20"/>
        </w:rPr>
        <w:t xml:space="preserve"> decline to so subscribe, the </w:t>
      </w:r>
      <w:r w:rsidRPr="004D1F3B">
        <w:rPr>
          <w:rStyle w:val="termlynxChar0"/>
          <w:rFonts w:ascii="Arial" w:hAnsi="Arial" w:cs="Arial"/>
          <w:sz w:val="20"/>
          <w:szCs w:val="20"/>
        </w:rPr>
        <w:t>Shareholder</w:t>
      </w:r>
      <w:r w:rsidRPr="004D1F3B">
        <w:rPr>
          <w:rFonts w:ascii="Arial" w:hAnsi="Arial" w:cs="Arial"/>
          <w:sz w:val="20"/>
          <w:szCs w:val="20"/>
        </w:rPr>
        <w:t xml:space="preserve">(s) electing to so subscribe shall have the further right and option, subject to Section </w:t>
      </w:r>
      <w:r w:rsidRPr="004D1F3B">
        <w:rPr>
          <w:rFonts w:ascii="Arial" w:hAnsi="Arial" w:cs="Arial"/>
          <w:sz w:val="20"/>
          <w:szCs w:val="20"/>
        </w:rPr>
        <w:fldChar w:fldCharType="begin"/>
      </w:r>
      <w:r w:rsidRPr="004D1F3B">
        <w:rPr>
          <w:rFonts w:ascii="Arial" w:hAnsi="Arial" w:cs="Arial"/>
          <w:sz w:val="20"/>
          <w:szCs w:val="20"/>
        </w:rPr>
        <w:instrText xml:space="preserve"> REF _Ref449290153 \r \h  \* MERGEFORMAT </w:instrText>
      </w:r>
      <w:r w:rsidRPr="004D1F3B">
        <w:rPr>
          <w:rFonts w:ascii="Arial" w:hAnsi="Arial" w:cs="Arial"/>
          <w:sz w:val="20"/>
          <w:szCs w:val="20"/>
        </w:rPr>
      </w:r>
      <w:r w:rsidRPr="004D1F3B">
        <w:rPr>
          <w:rFonts w:ascii="Arial" w:hAnsi="Arial" w:cs="Arial"/>
          <w:sz w:val="20"/>
          <w:szCs w:val="20"/>
        </w:rPr>
        <w:fldChar w:fldCharType="separate"/>
      </w:r>
      <w:r w:rsidR="002D7C01" w:rsidRPr="004D1F3B">
        <w:rPr>
          <w:rFonts w:ascii="Arial" w:hAnsi="Arial" w:cs="Arial"/>
          <w:sz w:val="20"/>
          <w:szCs w:val="20"/>
        </w:rPr>
        <w:t>6.3.1(ii)</w:t>
      </w:r>
      <w:r w:rsidRPr="004D1F3B">
        <w:rPr>
          <w:rFonts w:ascii="Arial" w:hAnsi="Arial" w:cs="Arial"/>
          <w:sz w:val="20"/>
          <w:szCs w:val="20"/>
        </w:rPr>
        <w:fldChar w:fldCharType="end"/>
      </w:r>
      <w:r w:rsidRPr="004D1F3B">
        <w:rPr>
          <w:rFonts w:ascii="Arial" w:hAnsi="Arial" w:cs="Arial"/>
          <w:sz w:val="20"/>
          <w:szCs w:val="20"/>
        </w:rPr>
        <w:fldChar w:fldCharType="begin"/>
      </w:r>
      <w:r w:rsidRPr="004D1F3B">
        <w:rPr>
          <w:rFonts w:ascii="Arial" w:hAnsi="Arial" w:cs="Arial"/>
          <w:sz w:val="20"/>
          <w:szCs w:val="20"/>
        </w:rPr>
        <w:instrText xml:space="preserve"> REF _Ref449290140 \r \h  \* MERGEFORMAT </w:instrText>
      </w:r>
      <w:r w:rsidRPr="004D1F3B">
        <w:rPr>
          <w:rFonts w:ascii="Arial" w:hAnsi="Arial" w:cs="Arial"/>
          <w:sz w:val="20"/>
          <w:szCs w:val="20"/>
        </w:rPr>
      </w:r>
      <w:r w:rsidRPr="004D1F3B">
        <w:rPr>
          <w:rFonts w:ascii="Arial" w:hAnsi="Arial" w:cs="Arial"/>
          <w:sz w:val="20"/>
          <w:szCs w:val="20"/>
        </w:rPr>
        <w:fldChar w:fldCharType="separate"/>
      </w:r>
      <w:r w:rsidR="002D7C01" w:rsidRPr="004D1F3B">
        <w:rPr>
          <w:rFonts w:ascii="Arial" w:hAnsi="Arial" w:cs="Arial"/>
          <w:sz w:val="20"/>
          <w:szCs w:val="20"/>
        </w:rPr>
        <w:t>6.4</w:t>
      </w:r>
      <w:r w:rsidRPr="004D1F3B">
        <w:rPr>
          <w:rFonts w:ascii="Arial" w:hAnsi="Arial" w:cs="Arial"/>
          <w:sz w:val="20"/>
          <w:szCs w:val="20"/>
        </w:rPr>
        <w:fldChar w:fldCharType="end"/>
      </w:r>
      <w:r w:rsidRPr="004D1F3B">
        <w:rPr>
          <w:rFonts w:ascii="Arial" w:hAnsi="Arial" w:cs="Arial"/>
          <w:sz w:val="20"/>
          <w:szCs w:val="20"/>
        </w:rPr>
        <w:t xml:space="preserve">, to subscribe for all or part of the remaining security issue upon the same terms and conditions as set forth in the </w:t>
      </w:r>
      <w:r w:rsidRPr="004D1F3B">
        <w:rPr>
          <w:rStyle w:val="termlynxChar0"/>
          <w:rFonts w:ascii="Arial" w:hAnsi="Arial" w:cs="Arial"/>
          <w:sz w:val="20"/>
          <w:szCs w:val="20"/>
        </w:rPr>
        <w:t>Corporation</w:t>
      </w:r>
      <w:r w:rsidRPr="004D1F3B">
        <w:rPr>
          <w:rFonts w:ascii="Arial" w:hAnsi="Arial" w:cs="Arial"/>
          <w:sz w:val="20"/>
          <w:szCs w:val="20"/>
        </w:rPr>
        <w:t xml:space="preserve">’s notice in proportion to the respective </w:t>
      </w:r>
      <w:r w:rsidRPr="004D1F3B">
        <w:rPr>
          <w:rStyle w:val="termlynxChar0"/>
          <w:rFonts w:ascii="Arial" w:hAnsi="Arial" w:cs="Arial"/>
          <w:sz w:val="20"/>
          <w:szCs w:val="20"/>
        </w:rPr>
        <w:t>Proportionate Interests</w:t>
      </w:r>
      <w:r w:rsidRPr="004D1F3B">
        <w:rPr>
          <w:rFonts w:ascii="Arial" w:hAnsi="Arial" w:cs="Arial"/>
          <w:sz w:val="20"/>
          <w:szCs w:val="20"/>
        </w:rPr>
        <w:t xml:space="preserve"> of such </w:t>
      </w:r>
      <w:r w:rsidRPr="004D1F3B">
        <w:rPr>
          <w:rStyle w:val="termlynxChar0"/>
          <w:rFonts w:ascii="Arial" w:hAnsi="Arial" w:cs="Arial"/>
          <w:sz w:val="20"/>
          <w:szCs w:val="20"/>
        </w:rPr>
        <w:t>Shareholders</w:t>
      </w:r>
      <w:r w:rsidRPr="004D1F3B">
        <w:rPr>
          <w:rFonts w:ascii="Arial" w:hAnsi="Arial" w:cs="Arial"/>
          <w:sz w:val="20"/>
          <w:szCs w:val="20"/>
        </w:rPr>
        <w:t xml:space="preserve"> willing to exercise the right provided under this Section </w:t>
      </w:r>
      <w:r w:rsidRPr="004D1F3B">
        <w:rPr>
          <w:rFonts w:ascii="Arial" w:hAnsi="Arial" w:cs="Arial"/>
          <w:sz w:val="20"/>
          <w:szCs w:val="20"/>
        </w:rPr>
        <w:fldChar w:fldCharType="begin"/>
      </w:r>
      <w:r w:rsidRPr="004D1F3B">
        <w:rPr>
          <w:rFonts w:ascii="Arial" w:hAnsi="Arial" w:cs="Arial"/>
          <w:sz w:val="20"/>
          <w:szCs w:val="20"/>
        </w:rPr>
        <w:instrText xml:space="preserve"> REF _Ref257726943 \r \h  \* MERGEFORMAT </w:instrText>
      </w:r>
      <w:r w:rsidRPr="004D1F3B">
        <w:rPr>
          <w:rFonts w:ascii="Arial" w:hAnsi="Arial" w:cs="Arial"/>
          <w:sz w:val="20"/>
          <w:szCs w:val="20"/>
        </w:rPr>
      </w:r>
      <w:r w:rsidRPr="004D1F3B">
        <w:rPr>
          <w:rFonts w:ascii="Arial" w:hAnsi="Arial" w:cs="Arial"/>
          <w:sz w:val="20"/>
          <w:szCs w:val="20"/>
        </w:rPr>
        <w:fldChar w:fldCharType="separate"/>
      </w:r>
      <w:r w:rsidR="002D7C01" w:rsidRPr="004D1F3B">
        <w:rPr>
          <w:rFonts w:ascii="Arial" w:hAnsi="Arial" w:cs="Arial"/>
          <w:sz w:val="20"/>
          <w:szCs w:val="20"/>
        </w:rPr>
        <w:t>6.3.2</w:t>
      </w:r>
      <w:r w:rsidRPr="004D1F3B">
        <w:rPr>
          <w:rFonts w:ascii="Arial" w:hAnsi="Arial" w:cs="Arial"/>
          <w:sz w:val="20"/>
          <w:szCs w:val="20"/>
        </w:rPr>
        <w:fldChar w:fldCharType="end"/>
      </w:r>
      <w:r w:rsidRPr="004D1F3B">
        <w:rPr>
          <w:rFonts w:ascii="Arial" w:hAnsi="Arial" w:cs="Arial"/>
          <w:sz w:val="20"/>
          <w:szCs w:val="20"/>
        </w:rPr>
        <w:t xml:space="preserve"> to subscribe to the security issue over and above their </w:t>
      </w:r>
      <w:r w:rsidRPr="004D1F3B">
        <w:rPr>
          <w:rFonts w:ascii="Arial" w:hAnsi="Arial" w:cs="Arial"/>
          <w:i/>
          <w:sz w:val="20"/>
          <w:szCs w:val="20"/>
        </w:rPr>
        <w:t>pro rata</w:t>
      </w:r>
      <w:r w:rsidRPr="004D1F3B">
        <w:rPr>
          <w:rFonts w:ascii="Arial" w:hAnsi="Arial" w:cs="Arial"/>
          <w:sz w:val="20"/>
          <w:szCs w:val="20"/>
        </w:rPr>
        <w:t xml:space="preserve"> entitlement with other electing </w:t>
      </w:r>
      <w:r w:rsidRPr="004D1F3B">
        <w:rPr>
          <w:rStyle w:val="termlynxChar0"/>
          <w:rFonts w:ascii="Arial" w:hAnsi="Arial" w:cs="Arial"/>
          <w:sz w:val="20"/>
          <w:szCs w:val="20"/>
        </w:rPr>
        <w:t>Shareholders</w:t>
      </w:r>
      <w:r w:rsidRPr="004D1F3B">
        <w:rPr>
          <w:rFonts w:ascii="Arial" w:hAnsi="Arial" w:cs="Arial"/>
          <w:sz w:val="20"/>
          <w:szCs w:val="20"/>
        </w:rPr>
        <w:t xml:space="preserve"> (or in such other proportions as they may agree among themselves). If there remain securities which no </w:t>
      </w:r>
      <w:r w:rsidRPr="004D1F3B">
        <w:rPr>
          <w:rStyle w:val="termlynxChar0"/>
          <w:rFonts w:ascii="Arial" w:hAnsi="Arial" w:cs="Arial"/>
          <w:sz w:val="20"/>
          <w:szCs w:val="20"/>
        </w:rPr>
        <w:t>Shareholder</w:t>
      </w:r>
      <w:r w:rsidRPr="004D1F3B">
        <w:rPr>
          <w:rFonts w:ascii="Arial" w:hAnsi="Arial" w:cs="Arial"/>
          <w:sz w:val="20"/>
          <w:szCs w:val="20"/>
        </w:rPr>
        <w:t xml:space="preserve"> has elected to subscribe for, the </w:t>
      </w:r>
      <w:r w:rsidRPr="004D1F3B">
        <w:rPr>
          <w:rStyle w:val="termlynxChar0"/>
          <w:rFonts w:ascii="Arial" w:hAnsi="Arial" w:cs="Arial"/>
          <w:sz w:val="20"/>
          <w:szCs w:val="20"/>
        </w:rPr>
        <w:t>Corporation</w:t>
      </w:r>
      <w:r w:rsidRPr="004D1F3B">
        <w:rPr>
          <w:rFonts w:ascii="Arial" w:hAnsi="Arial" w:cs="Arial"/>
          <w:sz w:val="20"/>
          <w:szCs w:val="20"/>
        </w:rPr>
        <w:t xml:space="preserve"> may elect to proceed with the issuance of such securities to a third party (provided it becomes a party to this </w:t>
      </w:r>
      <w:r w:rsidRPr="004D1F3B">
        <w:rPr>
          <w:rStyle w:val="termlynxChar0"/>
          <w:rFonts w:ascii="Arial" w:hAnsi="Arial" w:cs="Arial"/>
          <w:sz w:val="20"/>
          <w:szCs w:val="20"/>
        </w:rPr>
        <w:t>Agreement</w:t>
      </w:r>
      <w:r w:rsidRPr="004D1F3B">
        <w:rPr>
          <w:rFonts w:ascii="Arial" w:hAnsi="Arial" w:cs="Arial"/>
          <w:sz w:val="20"/>
          <w:szCs w:val="20"/>
        </w:rPr>
        <w:t>) less the amount subscribed for under this Section </w:t>
      </w:r>
      <w:r w:rsidRPr="004D1F3B">
        <w:rPr>
          <w:rFonts w:ascii="Arial" w:hAnsi="Arial" w:cs="Arial"/>
          <w:sz w:val="20"/>
          <w:szCs w:val="20"/>
        </w:rPr>
        <w:fldChar w:fldCharType="begin"/>
      </w:r>
      <w:r w:rsidRPr="004D1F3B">
        <w:rPr>
          <w:rFonts w:ascii="Arial" w:hAnsi="Arial" w:cs="Arial"/>
          <w:sz w:val="20"/>
          <w:szCs w:val="20"/>
        </w:rPr>
        <w:instrText xml:space="preserve"> REF _Ref257726943 \r \h  \* MERGEFORMAT </w:instrText>
      </w:r>
      <w:r w:rsidRPr="004D1F3B">
        <w:rPr>
          <w:rFonts w:ascii="Arial" w:hAnsi="Arial" w:cs="Arial"/>
          <w:sz w:val="20"/>
          <w:szCs w:val="20"/>
        </w:rPr>
      </w:r>
      <w:r w:rsidRPr="004D1F3B">
        <w:rPr>
          <w:rFonts w:ascii="Arial" w:hAnsi="Arial" w:cs="Arial"/>
          <w:sz w:val="20"/>
          <w:szCs w:val="20"/>
        </w:rPr>
        <w:fldChar w:fldCharType="separate"/>
      </w:r>
      <w:r w:rsidR="002D7C01" w:rsidRPr="004D1F3B">
        <w:rPr>
          <w:rFonts w:ascii="Arial" w:hAnsi="Arial" w:cs="Arial"/>
          <w:sz w:val="20"/>
          <w:szCs w:val="20"/>
        </w:rPr>
        <w:t>6.3.2</w:t>
      </w:r>
      <w:r w:rsidRPr="004D1F3B">
        <w:rPr>
          <w:rFonts w:ascii="Arial" w:hAnsi="Arial" w:cs="Arial"/>
          <w:sz w:val="20"/>
          <w:szCs w:val="20"/>
        </w:rPr>
        <w:fldChar w:fldCharType="end"/>
      </w:r>
      <w:r w:rsidRPr="004D1F3B">
        <w:rPr>
          <w:rFonts w:ascii="Arial" w:hAnsi="Arial" w:cs="Arial"/>
          <w:sz w:val="20"/>
          <w:szCs w:val="20"/>
        </w:rPr>
        <w:t xml:space="preserve"> upon terms and conditions no more favourable to such third party than those specified to the </w:t>
      </w:r>
      <w:r w:rsidRPr="004D1F3B">
        <w:rPr>
          <w:rStyle w:val="termlynxChar0"/>
          <w:rFonts w:ascii="Arial" w:hAnsi="Arial" w:cs="Arial"/>
          <w:sz w:val="20"/>
          <w:szCs w:val="20"/>
        </w:rPr>
        <w:t>Shareholders</w:t>
      </w:r>
      <w:r w:rsidRPr="004D1F3B">
        <w:rPr>
          <w:rFonts w:ascii="Arial" w:hAnsi="Arial" w:cs="Arial"/>
          <w:sz w:val="20"/>
          <w:szCs w:val="20"/>
        </w:rPr>
        <w:t xml:space="preserve">, or decline to proceed with the issuance of such securities that no </w:t>
      </w:r>
      <w:r w:rsidRPr="004D1F3B">
        <w:rPr>
          <w:rStyle w:val="termlynxChar0"/>
          <w:rFonts w:ascii="Arial" w:hAnsi="Arial" w:cs="Arial"/>
          <w:sz w:val="20"/>
          <w:szCs w:val="20"/>
        </w:rPr>
        <w:t>Shareholder</w:t>
      </w:r>
      <w:r w:rsidRPr="004D1F3B">
        <w:rPr>
          <w:rFonts w:ascii="Arial" w:hAnsi="Arial" w:cs="Arial"/>
          <w:sz w:val="20"/>
          <w:szCs w:val="20"/>
        </w:rPr>
        <w:t xml:space="preserve"> has elected to subscribe for pursuant to this Section</w:t>
      </w:r>
      <w:bookmarkEnd w:id="413"/>
      <w:r w:rsidRPr="004D1F3B">
        <w:rPr>
          <w:rFonts w:ascii="Arial" w:hAnsi="Arial" w:cs="Arial"/>
          <w:sz w:val="20"/>
          <w:szCs w:val="20"/>
        </w:rPr>
        <w:t> </w:t>
      </w:r>
      <w:r w:rsidRPr="004D1F3B">
        <w:rPr>
          <w:rFonts w:ascii="Arial" w:hAnsi="Arial" w:cs="Arial"/>
          <w:sz w:val="20"/>
          <w:szCs w:val="20"/>
        </w:rPr>
        <w:fldChar w:fldCharType="begin"/>
      </w:r>
      <w:r w:rsidRPr="004D1F3B">
        <w:rPr>
          <w:rFonts w:ascii="Arial" w:hAnsi="Arial" w:cs="Arial"/>
          <w:sz w:val="20"/>
          <w:szCs w:val="20"/>
        </w:rPr>
        <w:instrText xml:space="preserve"> REF _Ref257726943 \r \h  \* MERGEFORMAT </w:instrText>
      </w:r>
      <w:r w:rsidRPr="004D1F3B">
        <w:rPr>
          <w:rFonts w:ascii="Arial" w:hAnsi="Arial" w:cs="Arial"/>
          <w:sz w:val="20"/>
          <w:szCs w:val="20"/>
        </w:rPr>
      </w:r>
      <w:r w:rsidRPr="004D1F3B">
        <w:rPr>
          <w:rFonts w:ascii="Arial" w:hAnsi="Arial" w:cs="Arial"/>
          <w:sz w:val="20"/>
          <w:szCs w:val="20"/>
        </w:rPr>
        <w:fldChar w:fldCharType="separate"/>
      </w:r>
      <w:r w:rsidR="002D7C01" w:rsidRPr="004D1F3B">
        <w:rPr>
          <w:rFonts w:ascii="Arial" w:hAnsi="Arial" w:cs="Arial"/>
          <w:sz w:val="20"/>
          <w:szCs w:val="20"/>
        </w:rPr>
        <w:t>6.3.2</w:t>
      </w:r>
      <w:r w:rsidRPr="004D1F3B">
        <w:rPr>
          <w:rFonts w:ascii="Arial" w:hAnsi="Arial" w:cs="Arial"/>
          <w:sz w:val="20"/>
          <w:szCs w:val="20"/>
        </w:rPr>
        <w:fldChar w:fldCharType="end"/>
      </w:r>
      <w:r w:rsidRPr="004D1F3B">
        <w:rPr>
          <w:rFonts w:ascii="Arial" w:hAnsi="Arial" w:cs="Arial"/>
          <w:sz w:val="20"/>
          <w:szCs w:val="20"/>
        </w:rPr>
        <w:t>.</w:t>
      </w:r>
      <w:bookmarkEnd w:id="387"/>
    </w:p>
    <w:p w14:paraId="133AAA32" w14:textId="51CB7BAA" w:rsidR="003B1871" w:rsidRPr="004D1F3B" w:rsidRDefault="003B1871" w:rsidP="006F7937">
      <w:pPr>
        <w:pStyle w:val="DWPVArtL4"/>
        <w:rPr>
          <w:rFonts w:ascii="Arial" w:hAnsi="Arial" w:cs="Arial"/>
          <w:sz w:val="20"/>
          <w:szCs w:val="20"/>
        </w:rPr>
      </w:pPr>
      <w:bookmarkStart w:id="414" w:name="_Ref459699279"/>
      <w:bookmarkStart w:id="415" w:name="_Toc257796510"/>
      <w:bookmarkStart w:id="416" w:name="_Ref258838262"/>
      <w:bookmarkStart w:id="417" w:name="_Ref258838353"/>
      <w:bookmarkStart w:id="418" w:name="_Ref259005165"/>
      <w:bookmarkStart w:id="419" w:name="_Ref266281902"/>
      <w:bookmarkStart w:id="420" w:name="_Ref266282534"/>
      <w:bookmarkStart w:id="421" w:name="_Ref266283162"/>
      <w:bookmarkStart w:id="422" w:name="_Ref266283302"/>
      <w:bookmarkStart w:id="423" w:name="_Ref266798548"/>
      <w:bookmarkStart w:id="424" w:name="_Ref266798611"/>
      <w:bookmarkStart w:id="425" w:name="_Ref412024829"/>
      <w:bookmarkStart w:id="426" w:name="_Ref452113712"/>
      <w:bookmarkStart w:id="427" w:name="_Ref452113942"/>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r w:rsidRPr="004D1F3B">
        <w:rPr>
          <w:rFonts w:ascii="Arial" w:hAnsi="Arial" w:cs="Arial"/>
          <w:sz w:val="20"/>
          <w:szCs w:val="20"/>
        </w:rPr>
        <w:t xml:space="preserve">In the event that (a) </w:t>
      </w:r>
      <w:r w:rsidR="0007320E">
        <w:rPr>
          <w:rStyle w:val="termlynxChar0"/>
          <w:rFonts w:ascii="Arial" w:hAnsi="Arial" w:cs="Arial"/>
          <w:sz w:val="20"/>
          <w:szCs w:val="20"/>
        </w:rPr>
        <w:t>PROCSREST</w:t>
      </w:r>
      <w:r w:rsidRPr="004D1F3B">
        <w:rPr>
          <w:rFonts w:ascii="Arial" w:hAnsi="Arial" w:cs="Arial"/>
          <w:sz w:val="20"/>
          <w:szCs w:val="20"/>
        </w:rPr>
        <w:t xml:space="preserve"> does not subscribe for its </w:t>
      </w:r>
      <w:r w:rsidRPr="004D1F3B">
        <w:rPr>
          <w:rStyle w:val="termlynxChar0"/>
          <w:rFonts w:ascii="Arial" w:hAnsi="Arial" w:cs="Arial"/>
          <w:sz w:val="20"/>
          <w:szCs w:val="20"/>
        </w:rPr>
        <w:t>Proportionate Interest</w:t>
      </w:r>
      <w:r w:rsidRPr="004D1F3B">
        <w:rPr>
          <w:rFonts w:ascii="Arial" w:hAnsi="Arial" w:cs="Arial"/>
          <w:sz w:val="20"/>
          <w:szCs w:val="20"/>
        </w:rPr>
        <w:t xml:space="preserve"> of the proposed security issuance on a </w:t>
      </w:r>
      <w:r w:rsidRPr="004D1F3B">
        <w:rPr>
          <w:rFonts w:ascii="Arial" w:hAnsi="Arial" w:cs="Arial"/>
          <w:i/>
          <w:iCs/>
          <w:sz w:val="20"/>
          <w:szCs w:val="20"/>
        </w:rPr>
        <w:t>pro rata</w:t>
      </w:r>
      <w:r w:rsidRPr="004D1F3B">
        <w:rPr>
          <w:rFonts w:ascii="Arial" w:hAnsi="Arial" w:cs="Arial"/>
          <w:sz w:val="20"/>
          <w:szCs w:val="20"/>
        </w:rPr>
        <w:t xml:space="preserve"> basis (based on its </w:t>
      </w:r>
      <w:r w:rsidRPr="004D1F3B">
        <w:rPr>
          <w:rStyle w:val="termlynxChar0"/>
          <w:rFonts w:ascii="Arial" w:hAnsi="Arial" w:cs="Arial"/>
          <w:sz w:val="20"/>
          <w:szCs w:val="20"/>
        </w:rPr>
        <w:t>Proportionate Interest</w:t>
      </w:r>
      <w:r w:rsidRPr="004D1F3B">
        <w:rPr>
          <w:rFonts w:ascii="Arial" w:hAnsi="Arial" w:cs="Arial"/>
          <w:sz w:val="20"/>
          <w:szCs w:val="20"/>
        </w:rPr>
        <w:t>) (the “</w:t>
      </w:r>
      <w:r w:rsidRPr="004D1F3B">
        <w:rPr>
          <w:rStyle w:val="termlynxChar0"/>
          <w:rFonts w:ascii="Arial" w:hAnsi="Arial" w:cs="Arial"/>
          <w:b/>
          <w:sz w:val="20"/>
          <w:szCs w:val="20"/>
        </w:rPr>
        <w:t xml:space="preserve">Unsubscribed </w:t>
      </w:r>
      <w:r w:rsidR="0007320E">
        <w:rPr>
          <w:rStyle w:val="termlynxChar0"/>
          <w:rFonts w:ascii="Arial" w:hAnsi="Arial" w:cs="Arial"/>
          <w:b/>
          <w:sz w:val="20"/>
          <w:szCs w:val="20"/>
        </w:rPr>
        <w:t>PROCSREST</w:t>
      </w:r>
      <w:r w:rsidRPr="004D1F3B">
        <w:rPr>
          <w:rStyle w:val="termlynxChar0"/>
          <w:rFonts w:ascii="Arial" w:hAnsi="Arial" w:cs="Arial"/>
          <w:b/>
          <w:sz w:val="20"/>
          <w:szCs w:val="20"/>
        </w:rPr>
        <w:t xml:space="preserve"> Securities</w:t>
      </w:r>
      <w:r w:rsidRPr="004D1F3B">
        <w:rPr>
          <w:rFonts w:ascii="Arial" w:hAnsi="Arial" w:cs="Arial"/>
          <w:sz w:val="20"/>
          <w:szCs w:val="20"/>
        </w:rPr>
        <w:t xml:space="preserve">”), and (b) </w:t>
      </w:r>
      <w:r w:rsidR="0007320E">
        <w:rPr>
          <w:rFonts w:ascii="Arial" w:hAnsi="Arial" w:cs="Arial"/>
          <w:sz w:val="20"/>
          <w:szCs w:val="20"/>
        </w:rPr>
        <w:t>S.N.A</w:t>
      </w:r>
      <w:r w:rsidRPr="004D1F3B">
        <w:rPr>
          <w:rFonts w:ascii="Arial" w:hAnsi="Arial" w:cs="Arial"/>
          <w:sz w:val="20"/>
          <w:szCs w:val="20"/>
        </w:rPr>
        <w:t xml:space="preserve">. has indicated its willingness to purchase all or a portion of the </w:t>
      </w:r>
      <w:r w:rsidRPr="004D1F3B">
        <w:rPr>
          <w:rStyle w:val="termlynxChar0"/>
          <w:rFonts w:ascii="Arial" w:hAnsi="Arial" w:cs="Arial"/>
          <w:sz w:val="20"/>
          <w:szCs w:val="20"/>
        </w:rPr>
        <w:t xml:space="preserve">Unsubscribed </w:t>
      </w:r>
      <w:r w:rsidR="0007320E">
        <w:rPr>
          <w:rStyle w:val="termlynxChar0"/>
          <w:rFonts w:ascii="Arial" w:hAnsi="Arial" w:cs="Arial"/>
          <w:sz w:val="20"/>
          <w:szCs w:val="20"/>
        </w:rPr>
        <w:t>PROCSREST</w:t>
      </w:r>
      <w:r w:rsidRPr="004D1F3B">
        <w:rPr>
          <w:rStyle w:val="termlynxChar0"/>
          <w:rFonts w:ascii="Arial" w:hAnsi="Arial" w:cs="Arial"/>
          <w:sz w:val="20"/>
          <w:szCs w:val="20"/>
        </w:rPr>
        <w:t xml:space="preserve"> Securities</w:t>
      </w:r>
      <w:r w:rsidRPr="004D1F3B">
        <w:rPr>
          <w:rFonts w:ascii="Arial" w:hAnsi="Arial" w:cs="Arial"/>
          <w:sz w:val="20"/>
          <w:szCs w:val="20"/>
        </w:rPr>
        <w:t xml:space="preserve"> pursuant to, and in accordance with, Section </w:t>
      </w:r>
      <w:r w:rsidRPr="004D1F3B">
        <w:rPr>
          <w:rFonts w:ascii="Arial" w:hAnsi="Arial" w:cs="Arial"/>
          <w:sz w:val="20"/>
          <w:szCs w:val="20"/>
        </w:rPr>
        <w:fldChar w:fldCharType="begin"/>
      </w:r>
      <w:r w:rsidRPr="004D1F3B">
        <w:rPr>
          <w:rFonts w:ascii="Arial" w:hAnsi="Arial" w:cs="Arial"/>
          <w:sz w:val="20"/>
          <w:szCs w:val="20"/>
        </w:rPr>
        <w:instrText xml:space="preserve"> REF _Ref449290451 \r \h  \* MERGEFORMAT </w:instrText>
      </w:r>
      <w:r w:rsidRPr="004D1F3B">
        <w:rPr>
          <w:rFonts w:ascii="Arial" w:hAnsi="Arial" w:cs="Arial"/>
          <w:sz w:val="20"/>
          <w:szCs w:val="20"/>
        </w:rPr>
      </w:r>
      <w:r w:rsidRPr="004D1F3B">
        <w:rPr>
          <w:rFonts w:ascii="Arial" w:hAnsi="Arial" w:cs="Arial"/>
          <w:sz w:val="20"/>
          <w:szCs w:val="20"/>
        </w:rPr>
        <w:fldChar w:fldCharType="separate"/>
      </w:r>
      <w:r w:rsidR="002D7C01" w:rsidRPr="004D1F3B">
        <w:rPr>
          <w:rFonts w:ascii="Arial" w:hAnsi="Arial" w:cs="Arial"/>
          <w:sz w:val="20"/>
          <w:szCs w:val="20"/>
        </w:rPr>
        <w:t>6.3.2</w:t>
      </w:r>
      <w:r w:rsidRPr="004D1F3B">
        <w:rPr>
          <w:rFonts w:ascii="Arial" w:hAnsi="Arial" w:cs="Arial"/>
          <w:sz w:val="20"/>
          <w:szCs w:val="20"/>
        </w:rPr>
        <w:fldChar w:fldCharType="end"/>
      </w:r>
      <w:r w:rsidRPr="004D1F3B">
        <w:rPr>
          <w:rFonts w:ascii="Arial" w:hAnsi="Arial" w:cs="Arial"/>
          <w:sz w:val="20"/>
          <w:szCs w:val="20"/>
        </w:rPr>
        <w:fldChar w:fldCharType="begin"/>
      </w:r>
      <w:r w:rsidRPr="004D1F3B">
        <w:rPr>
          <w:rFonts w:ascii="Arial" w:hAnsi="Arial" w:cs="Arial"/>
          <w:sz w:val="20"/>
          <w:szCs w:val="20"/>
        </w:rPr>
        <w:instrText xml:space="preserve"> REF _Ref449290454 \r \h  \* MERGEFORMAT </w:instrText>
      </w:r>
      <w:r w:rsidRPr="004D1F3B">
        <w:rPr>
          <w:rFonts w:ascii="Arial" w:hAnsi="Arial" w:cs="Arial"/>
          <w:sz w:val="20"/>
          <w:szCs w:val="20"/>
        </w:rPr>
      </w:r>
      <w:r w:rsidRPr="004D1F3B">
        <w:rPr>
          <w:rFonts w:ascii="Arial" w:hAnsi="Arial" w:cs="Arial"/>
          <w:sz w:val="20"/>
          <w:szCs w:val="20"/>
        </w:rPr>
        <w:fldChar w:fldCharType="separate"/>
      </w:r>
      <w:r w:rsidR="002D7C01" w:rsidRPr="004D1F3B">
        <w:rPr>
          <w:rFonts w:ascii="Arial" w:hAnsi="Arial" w:cs="Arial"/>
          <w:sz w:val="20"/>
          <w:szCs w:val="20"/>
        </w:rPr>
        <w:t>(i)</w:t>
      </w:r>
      <w:r w:rsidRPr="004D1F3B">
        <w:rPr>
          <w:rFonts w:ascii="Arial" w:hAnsi="Arial" w:cs="Arial"/>
          <w:sz w:val="20"/>
          <w:szCs w:val="20"/>
        </w:rPr>
        <w:fldChar w:fldCharType="end"/>
      </w:r>
      <w:r w:rsidRPr="004D1F3B">
        <w:rPr>
          <w:rFonts w:ascii="Arial" w:hAnsi="Arial" w:cs="Arial"/>
          <w:sz w:val="20"/>
          <w:szCs w:val="20"/>
        </w:rPr>
        <w:t xml:space="preserve"> within the aforesaid thirty (30)-day delay, </w:t>
      </w:r>
      <w:r w:rsidR="0007320E">
        <w:rPr>
          <w:rFonts w:ascii="Arial" w:hAnsi="Arial" w:cs="Arial"/>
          <w:sz w:val="20"/>
          <w:szCs w:val="20"/>
        </w:rPr>
        <w:t>S.N.A</w:t>
      </w:r>
      <w:r w:rsidRPr="004D1F3B">
        <w:rPr>
          <w:rFonts w:ascii="Arial" w:hAnsi="Arial" w:cs="Arial"/>
          <w:sz w:val="20"/>
          <w:szCs w:val="20"/>
        </w:rPr>
        <w:t xml:space="preserve">. shall have the exclusive right and option to subscribe for all or part of the </w:t>
      </w:r>
      <w:r w:rsidRPr="004D1F3B">
        <w:rPr>
          <w:rStyle w:val="termlynxChar0"/>
          <w:rFonts w:ascii="Arial" w:hAnsi="Arial" w:cs="Arial"/>
          <w:sz w:val="20"/>
          <w:szCs w:val="20"/>
        </w:rPr>
        <w:t xml:space="preserve">Unsubscribed </w:t>
      </w:r>
      <w:r w:rsidR="0007320E">
        <w:rPr>
          <w:rStyle w:val="termlynxChar0"/>
          <w:rFonts w:ascii="Arial" w:hAnsi="Arial" w:cs="Arial"/>
          <w:sz w:val="20"/>
          <w:szCs w:val="20"/>
        </w:rPr>
        <w:t>PROCSREST</w:t>
      </w:r>
      <w:r w:rsidRPr="004D1F3B">
        <w:rPr>
          <w:rStyle w:val="termlynxChar0"/>
          <w:rFonts w:ascii="Arial" w:hAnsi="Arial" w:cs="Arial"/>
          <w:sz w:val="20"/>
          <w:szCs w:val="20"/>
        </w:rPr>
        <w:t xml:space="preserve"> Securities</w:t>
      </w:r>
      <w:r w:rsidRPr="004D1F3B">
        <w:rPr>
          <w:rFonts w:ascii="Arial" w:hAnsi="Arial" w:cs="Arial"/>
          <w:sz w:val="20"/>
          <w:szCs w:val="20"/>
        </w:rPr>
        <w:t xml:space="preserve"> in priority to the other </w:t>
      </w:r>
      <w:r w:rsidRPr="004D1F3B">
        <w:rPr>
          <w:rStyle w:val="termlynxChar0"/>
          <w:rFonts w:ascii="Arial" w:hAnsi="Arial" w:cs="Arial"/>
          <w:sz w:val="20"/>
          <w:szCs w:val="20"/>
        </w:rPr>
        <w:t>Shareholders</w:t>
      </w:r>
      <w:r w:rsidRPr="004D1F3B">
        <w:rPr>
          <w:rFonts w:ascii="Arial" w:hAnsi="Arial" w:cs="Arial"/>
          <w:sz w:val="20"/>
          <w:szCs w:val="20"/>
        </w:rPr>
        <w:t xml:space="preserve">. If there remain </w:t>
      </w:r>
      <w:r w:rsidRPr="004D1F3B">
        <w:rPr>
          <w:rStyle w:val="termlynxChar0"/>
          <w:rFonts w:ascii="Arial" w:hAnsi="Arial" w:cs="Arial"/>
          <w:sz w:val="20"/>
          <w:szCs w:val="20"/>
        </w:rPr>
        <w:t xml:space="preserve">Unsubscribed </w:t>
      </w:r>
      <w:r w:rsidR="0007320E">
        <w:rPr>
          <w:rStyle w:val="termlynxChar0"/>
          <w:rFonts w:ascii="Arial" w:hAnsi="Arial" w:cs="Arial"/>
          <w:sz w:val="20"/>
          <w:szCs w:val="20"/>
        </w:rPr>
        <w:t>PROCSREST</w:t>
      </w:r>
      <w:r w:rsidRPr="004D1F3B">
        <w:rPr>
          <w:rStyle w:val="termlynxChar0"/>
          <w:rFonts w:ascii="Arial" w:hAnsi="Arial" w:cs="Arial"/>
          <w:sz w:val="20"/>
          <w:szCs w:val="20"/>
        </w:rPr>
        <w:t xml:space="preserve"> Securities</w:t>
      </w:r>
      <w:r w:rsidRPr="004D1F3B">
        <w:rPr>
          <w:rFonts w:ascii="Arial" w:hAnsi="Arial" w:cs="Arial"/>
          <w:sz w:val="20"/>
          <w:szCs w:val="20"/>
        </w:rPr>
        <w:t xml:space="preserve"> which </w:t>
      </w:r>
      <w:r w:rsidR="0007320E">
        <w:rPr>
          <w:rFonts w:ascii="Arial" w:hAnsi="Arial" w:cs="Arial"/>
          <w:sz w:val="20"/>
          <w:szCs w:val="20"/>
        </w:rPr>
        <w:t>S.N.A</w:t>
      </w:r>
      <w:r w:rsidRPr="004D1F3B">
        <w:rPr>
          <w:rFonts w:ascii="Arial" w:hAnsi="Arial" w:cs="Arial"/>
          <w:sz w:val="20"/>
          <w:szCs w:val="20"/>
        </w:rPr>
        <w:t xml:space="preserve">. elected not to subscribe for in accordance with this Section </w:t>
      </w:r>
      <w:r w:rsidRPr="004D1F3B">
        <w:rPr>
          <w:rFonts w:ascii="Arial" w:hAnsi="Arial" w:cs="Arial"/>
          <w:sz w:val="20"/>
          <w:szCs w:val="20"/>
        </w:rPr>
        <w:fldChar w:fldCharType="begin"/>
      </w:r>
      <w:r w:rsidRPr="004D1F3B">
        <w:rPr>
          <w:rFonts w:ascii="Arial" w:hAnsi="Arial" w:cs="Arial"/>
          <w:sz w:val="20"/>
          <w:szCs w:val="20"/>
        </w:rPr>
        <w:instrText xml:space="preserve"> REF _Ref449290451 \r \h  \* MERGEFORMAT </w:instrText>
      </w:r>
      <w:r w:rsidRPr="004D1F3B">
        <w:rPr>
          <w:rFonts w:ascii="Arial" w:hAnsi="Arial" w:cs="Arial"/>
          <w:sz w:val="20"/>
          <w:szCs w:val="20"/>
        </w:rPr>
      </w:r>
      <w:r w:rsidRPr="004D1F3B">
        <w:rPr>
          <w:rFonts w:ascii="Arial" w:hAnsi="Arial" w:cs="Arial"/>
          <w:sz w:val="20"/>
          <w:szCs w:val="20"/>
        </w:rPr>
        <w:fldChar w:fldCharType="separate"/>
      </w:r>
      <w:r w:rsidR="002D7C01" w:rsidRPr="004D1F3B">
        <w:rPr>
          <w:rFonts w:ascii="Arial" w:hAnsi="Arial" w:cs="Arial"/>
          <w:sz w:val="20"/>
          <w:szCs w:val="20"/>
        </w:rPr>
        <w:t>6.3.2</w:t>
      </w:r>
      <w:r w:rsidRPr="004D1F3B">
        <w:rPr>
          <w:rFonts w:ascii="Arial" w:hAnsi="Arial" w:cs="Arial"/>
          <w:sz w:val="20"/>
          <w:szCs w:val="20"/>
        </w:rPr>
        <w:fldChar w:fldCharType="end"/>
      </w:r>
      <w:r w:rsidRPr="004D1F3B">
        <w:rPr>
          <w:rFonts w:ascii="Arial" w:hAnsi="Arial" w:cs="Arial"/>
          <w:sz w:val="20"/>
          <w:szCs w:val="20"/>
        </w:rPr>
        <w:t xml:space="preserve">, the </w:t>
      </w:r>
      <w:r w:rsidRPr="004D1F3B">
        <w:rPr>
          <w:rStyle w:val="termlynxChar0"/>
          <w:rFonts w:ascii="Arial" w:hAnsi="Arial" w:cs="Arial"/>
          <w:sz w:val="20"/>
          <w:szCs w:val="20"/>
        </w:rPr>
        <w:t>Shareholder</w:t>
      </w:r>
      <w:r w:rsidRPr="004D1F3B">
        <w:rPr>
          <w:rFonts w:ascii="Arial" w:hAnsi="Arial" w:cs="Arial"/>
          <w:sz w:val="20"/>
          <w:szCs w:val="20"/>
        </w:rPr>
        <w:t xml:space="preserve">(s) electing to so subscribe shall have the right and option to subscribe for all or part of the remaining </w:t>
      </w:r>
      <w:r w:rsidRPr="004D1F3B">
        <w:rPr>
          <w:rStyle w:val="termlynxChar0"/>
          <w:rFonts w:ascii="Arial" w:hAnsi="Arial" w:cs="Arial"/>
          <w:sz w:val="20"/>
          <w:szCs w:val="20"/>
        </w:rPr>
        <w:t xml:space="preserve">Unsubscribed </w:t>
      </w:r>
      <w:r w:rsidR="0007320E">
        <w:rPr>
          <w:rStyle w:val="termlynxChar0"/>
          <w:rFonts w:ascii="Arial" w:hAnsi="Arial" w:cs="Arial"/>
          <w:sz w:val="20"/>
          <w:szCs w:val="20"/>
        </w:rPr>
        <w:t>PROCSREST</w:t>
      </w:r>
      <w:r w:rsidRPr="004D1F3B">
        <w:rPr>
          <w:rStyle w:val="termlynxChar0"/>
          <w:rFonts w:ascii="Arial" w:hAnsi="Arial" w:cs="Arial"/>
          <w:sz w:val="20"/>
          <w:szCs w:val="20"/>
        </w:rPr>
        <w:t xml:space="preserve"> Securities</w:t>
      </w:r>
      <w:r w:rsidRPr="004D1F3B">
        <w:rPr>
          <w:rFonts w:ascii="Arial" w:hAnsi="Arial" w:cs="Arial"/>
          <w:sz w:val="20"/>
          <w:szCs w:val="20"/>
        </w:rPr>
        <w:t xml:space="preserve"> upon the same terms and conditions as set forth in the </w:t>
      </w:r>
      <w:r w:rsidRPr="004D1F3B">
        <w:rPr>
          <w:rStyle w:val="termlynxChar0"/>
          <w:rFonts w:ascii="Arial" w:hAnsi="Arial" w:cs="Arial"/>
          <w:sz w:val="20"/>
          <w:szCs w:val="20"/>
        </w:rPr>
        <w:t>Corporation</w:t>
      </w:r>
      <w:r w:rsidRPr="004D1F3B">
        <w:rPr>
          <w:rFonts w:ascii="Arial" w:hAnsi="Arial" w:cs="Arial"/>
          <w:sz w:val="20"/>
          <w:szCs w:val="20"/>
        </w:rPr>
        <w:t xml:space="preserve">’s notice in proportion to the respective </w:t>
      </w:r>
      <w:r w:rsidRPr="004D1F3B">
        <w:rPr>
          <w:rStyle w:val="termlynxChar0"/>
          <w:rFonts w:ascii="Arial" w:hAnsi="Arial" w:cs="Arial"/>
          <w:sz w:val="20"/>
          <w:szCs w:val="20"/>
        </w:rPr>
        <w:t>Proportionate Interests</w:t>
      </w:r>
      <w:r w:rsidRPr="004D1F3B">
        <w:rPr>
          <w:rFonts w:ascii="Arial" w:hAnsi="Arial" w:cs="Arial"/>
          <w:sz w:val="20"/>
          <w:szCs w:val="20"/>
        </w:rPr>
        <w:t xml:space="preserve"> of such </w:t>
      </w:r>
      <w:r w:rsidRPr="004D1F3B">
        <w:rPr>
          <w:rStyle w:val="termlynxChar0"/>
          <w:rFonts w:ascii="Arial" w:hAnsi="Arial" w:cs="Arial"/>
          <w:sz w:val="20"/>
          <w:szCs w:val="20"/>
        </w:rPr>
        <w:t>Shareholders</w:t>
      </w:r>
      <w:r w:rsidRPr="004D1F3B">
        <w:rPr>
          <w:rFonts w:ascii="Arial" w:hAnsi="Arial" w:cs="Arial"/>
          <w:sz w:val="20"/>
          <w:szCs w:val="20"/>
        </w:rPr>
        <w:t xml:space="preserve"> willing to exercise the right provided under this Section </w:t>
      </w:r>
      <w:r w:rsidRPr="004D1F3B">
        <w:rPr>
          <w:rFonts w:ascii="Arial" w:hAnsi="Arial" w:cs="Arial"/>
          <w:sz w:val="20"/>
          <w:szCs w:val="20"/>
        </w:rPr>
        <w:fldChar w:fldCharType="begin"/>
      </w:r>
      <w:r w:rsidRPr="004D1F3B">
        <w:rPr>
          <w:rFonts w:ascii="Arial" w:hAnsi="Arial" w:cs="Arial"/>
          <w:sz w:val="20"/>
          <w:szCs w:val="20"/>
        </w:rPr>
        <w:instrText xml:space="preserve"> REF _Ref257726943 \r \h  \* MERGEFORMAT </w:instrText>
      </w:r>
      <w:r w:rsidRPr="004D1F3B">
        <w:rPr>
          <w:rFonts w:ascii="Arial" w:hAnsi="Arial" w:cs="Arial"/>
          <w:sz w:val="20"/>
          <w:szCs w:val="20"/>
        </w:rPr>
      </w:r>
      <w:r w:rsidRPr="004D1F3B">
        <w:rPr>
          <w:rFonts w:ascii="Arial" w:hAnsi="Arial" w:cs="Arial"/>
          <w:sz w:val="20"/>
          <w:szCs w:val="20"/>
        </w:rPr>
        <w:fldChar w:fldCharType="separate"/>
      </w:r>
      <w:r w:rsidR="002D7C01" w:rsidRPr="004D1F3B">
        <w:rPr>
          <w:rFonts w:ascii="Arial" w:hAnsi="Arial" w:cs="Arial"/>
          <w:sz w:val="20"/>
          <w:szCs w:val="20"/>
        </w:rPr>
        <w:t>6.3.2</w:t>
      </w:r>
      <w:r w:rsidRPr="004D1F3B">
        <w:rPr>
          <w:rFonts w:ascii="Arial" w:hAnsi="Arial" w:cs="Arial"/>
          <w:sz w:val="20"/>
          <w:szCs w:val="20"/>
        </w:rPr>
        <w:fldChar w:fldCharType="end"/>
      </w:r>
      <w:r w:rsidRPr="004D1F3B">
        <w:rPr>
          <w:rFonts w:ascii="Arial" w:hAnsi="Arial" w:cs="Arial"/>
          <w:sz w:val="20"/>
          <w:szCs w:val="20"/>
        </w:rPr>
        <w:t xml:space="preserve"> to subscribe to the security issue over and above their </w:t>
      </w:r>
      <w:r w:rsidRPr="004D1F3B">
        <w:rPr>
          <w:rFonts w:ascii="Arial" w:hAnsi="Arial" w:cs="Arial"/>
          <w:i/>
          <w:sz w:val="20"/>
          <w:szCs w:val="20"/>
        </w:rPr>
        <w:t>pro rata</w:t>
      </w:r>
      <w:r w:rsidRPr="004D1F3B">
        <w:rPr>
          <w:rFonts w:ascii="Arial" w:hAnsi="Arial" w:cs="Arial"/>
          <w:sz w:val="20"/>
          <w:szCs w:val="20"/>
        </w:rPr>
        <w:t xml:space="preserve"> entitlement with other electing </w:t>
      </w:r>
      <w:r w:rsidRPr="004D1F3B">
        <w:rPr>
          <w:rStyle w:val="termlynxChar0"/>
          <w:rFonts w:ascii="Arial" w:hAnsi="Arial" w:cs="Arial"/>
          <w:sz w:val="20"/>
          <w:szCs w:val="20"/>
        </w:rPr>
        <w:t>Shareholders</w:t>
      </w:r>
      <w:r w:rsidRPr="004D1F3B">
        <w:rPr>
          <w:rFonts w:ascii="Arial" w:hAnsi="Arial" w:cs="Arial"/>
          <w:sz w:val="20"/>
          <w:szCs w:val="20"/>
        </w:rPr>
        <w:t xml:space="preserve"> (or in such other proportions as they may agree among themselves).</w:t>
      </w:r>
      <w:bookmarkEnd w:id="414"/>
    </w:p>
    <w:p w14:paraId="4CA00DCA" w14:textId="31FEFD5D" w:rsidR="006767E6" w:rsidRPr="004D1F3B" w:rsidRDefault="006767E6" w:rsidP="00491117">
      <w:pPr>
        <w:pStyle w:val="DWPVArtL3"/>
        <w:rPr>
          <w:rFonts w:ascii="Arial" w:hAnsi="Arial" w:cs="Arial"/>
          <w:sz w:val="20"/>
          <w:szCs w:val="20"/>
        </w:rPr>
      </w:pPr>
      <w:bookmarkStart w:id="428" w:name="_Ref459631710"/>
      <w:bookmarkStart w:id="429" w:name="_Ref269889786"/>
      <w:bookmarkEnd w:id="409"/>
      <w:bookmarkEnd w:id="410"/>
      <w:bookmarkEnd w:id="411"/>
      <w:bookmarkEnd w:id="412"/>
      <w:bookmarkEnd w:id="415"/>
      <w:bookmarkEnd w:id="416"/>
      <w:bookmarkEnd w:id="417"/>
      <w:bookmarkEnd w:id="418"/>
      <w:bookmarkEnd w:id="419"/>
      <w:bookmarkEnd w:id="420"/>
      <w:bookmarkEnd w:id="421"/>
      <w:bookmarkEnd w:id="422"/>
      <w:bookmarkEnd w:id="423"/>
      <w:bookmarkEnd w:id="424"/>
      <w:bookmarkEnd w:id="425"/>
      <w:bookmarkEnd w:id="426"/>
      <w:bookmarkEnd w:id="427"/>
      <w:r w:rsidRPr="004D1F3B">
        <w:rPr>
          <w:rFonts w:ascii="Arial" w:hAnsi="Arial" w:cs="Arial"/>
          <w:sz w:val="20"/>
          <w:szCs w:val="20"/>
          <w:u w:val="single"/>
        </w:rPr>
        <w:t>Exclusions to Pre</w:t>
      </w:r>
      <w:r w:rsidRPr="004D1F3B">
        <w:rPr>
          <w:rFonts w:ascii="Arial" w:hAnsi="Arial" w:cs="Arial"/>
          <w:sz w:val="20"/>
          <w:szCs w:val="20"/>
          <w:u w:val="single"/>
        </w:rPr>
        <w:noBreakHyphen/>
        <w:t>Emptive Right</w:t>
      </w:r>
      <w:r w:rsidRPr="004D1F3B">
        <w:rPr>
          <w:rFonts w:ascii="Arial" w:hAnsi="Arial" w:cs="Arial"/>
          <w:sz w:val="20"/>
          <w:szCs w:val="20"/>
        </w:rPr>
        <w:t xml:space="preserve">. The </w:t>
      </w:r>
      <w:r w:rsidRPr="004D1F3B">
        <w:rPr>
          <w:rStyle w:val="termlynxChar0"/>
          <w:rFonts w:ascii="Arial" w:hAnsi="Arial" w:cs="Arial"/>
          <w:sz w:val="20"/>
          <w:szCs w:val="20"/>
        </w:rPr>
        <w:t>Shareholders</w:t>
      </w:r>
      <w:r w:rsidRPr="004D1F3B">
        <w:rPr>
          <w:rFonts w:ascii="Arial" w:hAnsi="Arial" w:cs="Arial"/>
          <w:sz w:val="20"/>
          <w:szCs w:val="20"/>
        </w:rPr>
        <w:t xml:space="preserve"> hereby agree that any issuance of </w:t>
      </w:r>
      <w:r w:rsidRPr="004D1F3B">
        <w:rPr>
          <w:rStyle w:val="termlynxChar0"/>
          <w:rFonts w:ascii="Arial" w:hAnsi="Arial" w:cs="Arial"/>
          <w:sz w:val="20"/>
          <w:szCs w:val="20"/>
        </w:rPr>
        <w:t>Shares</w:t>
      </w:r>
      <w:r w:rsidRPr="004D1F3B">
        <w:rPr>
          <w:rFonts w:ascii="Arial" w:hAnsi="Arial" w:cs="Arial"/>
          <w:sz w:val="20"/>
          <w:szCs w:val="20"/>
        </w:rPr>
        <w:t xml:space="preserve"> or other securities convertible into </w:t>
      </w:r>
      <w:r w:rsidRPr="004D1F3B">
        <w:rPr>
          <w:rStyle w:val="termlynxChar0"/>
          <w:rFonts w:ascii="Arial" w:hAnsi="Arial" w:cs="Arial"/>
          <w:sz w:val="20"/>
          <w:szCs w:val="20"/>
        </w:rPr>
        <w:t>Shares</w:t>
      </w:r>
      <w:r w:rsidRPr="004D1F3B">
        <w:rPr>
          <w:rFonts w:ascii="Arial" w:hAnsi="Arial" w:cs="Arial"/>
          <w:sz w:val="20"/>
          <w:szCs w:val="20"/>
        </w:rPr>
        <w:t xml:space="preserve"> from treasury for any of the following reasons shall not trigger the pre</w:t>
      </w:r>
      <w:r w:rsidRPr="004D1F3B">
        <w:rPr>
          <w:rFonts w:ascii="Arial" w:hAnsi="Arial" w:cs="Arial"/>
          <w:sz w:val="20"/>
          <w:szCs w:val="20"/>
        </w:rPr>
        <w:noBreakHyphen/>
        <w:t>emptive right provided in Section </w:t>
      </w:r>
      <w:r w:rsidRPr="004D1F3B">
        <w:rPr>
          <w:rFonts w:ascii="Arial" w:hAnsi="Arial" w:cs="Arial"/>
          <w:sz w:val="20"/>
          <w:szCs w:val="20"/>
        </w:rPr>
        <w:fldChar w:fldCharType="begin"/>
      </w:r>
      <w:r w:rsidRPr="004D1F3B">
        <w:rPr>
          <w:rFonts w:ascii="Arial" w:hAnsi="Arial" w:cs="Arial"/>
          <w:sz w:val="20"/>
          <w:szCs w:val="20"/>
        </w:rPr>
        <w:instrText xml:space="preserve"> REF _Ref257726943 \r \h  \* MERGEFORMAT </w:instrText>
      </w:r>
      <w:r w:rsidRPr="004D1F3B">
        <w:rPr>
          <w:rFonts w:ascii="Arial" w:hAnsi="Arial" w:cs="Arial"/>
          <w:sz w:val="20"/>
          <w:szCs w:val="20"/>
        </w:rPr>
      </w:r>
      <w:r w:rsidRPr="004D1F3B">
        <w:rPr>
          <w:rFonts w:ascii="Arial" w:hAnsi="Arial" w:cs="Arial"/>
          <w:sz w:val="20"/>
          <w:szCs w:val="20"/>
        </w:rPr>
        <w:fldChar w:fldCharType="separate"/>
      </w:r>
      <w:r w:rsidR="002D7C01" w:rsidRPr="004D1F3B">
        <w:rPr>
          <w:rFonts w:ascii="Arial" w:hAnsi="Arial" w:cs="Arial"/>
          <w:sz w:val="20"/>
          <w:szCs w:val="20"/>
        </w:rPr>
        <w:t>6.3.2</w:t>
      </w:r>
      <w:r w:rsidRPr="004D1F3B">
        <w:rPr>
          <w:rFonts w:ascii="Arial" w:hAnsi="Arial" w:cs="Arial"/>
          <w:sz w:val="20"/>
          <w:szCs w:val="20"/>
        </w:rPr>
        <w:fldChar w:fldCharType="end"/>
      </w:r>
      <w:r w:rsidRPr="004D1F3B">
        <w:rPr>
          <w:rFonts w:ascii="Arial" w:hAnsi="Arial" w:cs="Arial"/>
          <w:sz w:val="20"/>
          <w:szCs w:val="20"/>
        </w:rPr>
        <w:t xml:space="preserve">:(i) in consideration of the acquisition of a business or a part of a business from a </w:t>
      </w:r>
      <w:r w:rsidRPr="004D1F3B">
        <w:rPr>
          <w:rStyle w:val="termlynxChar0"/>
          <w:rFonts w:ascii="Arial" w:hAnsi="Arial" w:cs="Arial"/>
          <w:sz w:val="20"/>
          <w:szCs w:val="20"/>
        </w:rPr>
        <w:t>Person</w:t>
      </w:r>
      <w:r w:rsidRPr="004D1F3B">
        <w:rPr>
          <w:rFonts w:ascii="Arial" w:hAnsi="Arial" w:cs="Arial"/>
          <w:sz w:val="20"/>
          <w:szCs w:val="20"/>
        </w:rPr>
        <w:t xml:space="preserve"> acting at Arm’s Length with the </w:t>
      </w:r>
      <w:r w:rsidRPr="004D1F3B">
        <w:rPr>
          <w:rStyle w:val="termlynxChar0"/>
          <w:rFonts w:ascii="Arial" w:hAnsi="Arial" w:cs="Arial"/>
          <w:sz w:val="20"/>
          <w:szCs w:val="20"/>
        </w:rPr>
        <w:t>Corporation</w:t>
      </w:r>
      <w:r w:rsidRPr="004D1F3B">
        <w:rPr>
          <w:rFonts w:ascii="Arial" w:hAnsi="Arial" w:cs="Arial"/>
          <w:sz w:val="20"/>
          <w:szCs w:val="20"/>
        </w:rPr>
        <w:t xml:space="preserve"> and each of the </w:t>
      </w:r>
      <w:r w:rsidRPr="004D1F3B">
        <w:rPr>
          <w:rStyle w:val="termlynxChar0"/>
          <w:rFonts w:ascii="Arial" w:hAnsi="Arial" w:cs="Arial"/>
          <w:sz w:val="20"/>
          <w:szCs w:val="20"/>
        </w:rPr>
        <w:t>Shareholders</w:t>
      </w:r>
      <w:r w:rsidRPr="004D1F3B">
        <w:rPr>
          <w:rFonts w:ascii="Arial" w:hAnsi="Arial" w:cs="Arial"/>
          <w:sz w:val="20"/>
          <w:szCs w:val="20"/>
        </w:rPr>
        <w:t xml:space="preserve">, (ii) in connection with a corporate reorganization, (iii) pursuant to the exercise of exchange rights or conversion privileges or rights previously granted by the </w:t>
      </w:r>
      <w:r w:rsidRPr="004D1F3B">
        <w:rPr>
          <w:rStyle w:val="termlynxChar0"/>
          <w:rFonts w:ascii="Arial" w:hAnsi="Arial" w:cs="Arial"/>
          <w:sz w:val="20"/>
          <w:szCs w:val="20"/>
        </w:rPr>
        <w:t>Corporation</w:t>
      </w:r>
      <w:r w:rsidRPr="004D1F3B">
        <w:rPr>
          <w:rFonts w:ascii="Arial" w:hAnsi="Arial" w:cs="Arial"/>
          <w:sz w:val="20"/>
          <w:szCs w:val="20"/>
        </w:rPr>
        <w:t xml:space="preserve">, (iv) in connection with options granted or any other securities issued to an employee of the </w:t>
      </w:r>
      <w:r w:rsidRPr="004D1F3B">
        <w:rPr>
          <w:rStyle w:val="termlynxChar0"/>
          <w:rFonts w:ascii="Arial" w:hAnsi="Arial" w:cs="Arial"/>
          <w:sz w:val="20"/>
          <w:szCs w:val="20"/>
        </w:rPr>
        <w:t>Corporation</w:t>
      </w:r>
      <w:r w:rsidRPr="004D1F3B">
        <w:rPr>
          <w:rFonts w:ascii="Arial" w:hAnsi="Arial" w:cs="Arial"/>
          <w:sz w:val="20"/>
          <w:szCs w:val="20"/>
        </w:rPr>
        <w:t xml:space="preserve"> or pursuant to any employee stock option plan or other incentive plan to be adopted by the </w:t>
      </w:r>
      <w:r w:rsidRPr="004D1F3B">
        <w:rPr>
          <w:rStyle w:val="termlynxChar0"/>
          <w:rFonts w:ascii="Arial" w:hAnsi="Arial" w:cs="Arial"/>
          <w:sz w:val="20"/>
          <w:szCs w:val="20"/>
        </w:rPr>
        <w:t>Corporation</w:t>
      </w:r>
      <w:r w:rsidRPr="004D1F3B">
        <w:rPr>
          <w:rFonts w:ascii="Arial" w:hAnsi="Arial" w:cs="Arial"/>
          <w:sz w:val="20"/>
          <w:szCs w:val="20"/>
        </w:rPr>
        <w:t xml:space="preserve">, or (v) pursuant to the exercise by </w:t>
      </w:r>
      <w:r w:rsidR="0007320E">
        <w:rPr>
          <w:rStyle w:val="termlynxChar0"/>
          <w:rFonts w:ascii="Arial" w:hAnsi="Arial" w:cs="Arial"/>
          <w:sz w:val="20"/>
          <w:szCs w:val="20"/>
        </w:rPr>
        <w:t>PROCSREST</w:t>
      </w:r>
      <w:r w:rsidRPr="004D1F3B">
        <w:rPr>
          <w:rFonts w:ascii="Arial" w:hAnsi="Arial" w:cs="Arial"/>
          <w:sz w:val="20"/>
          <w:szCs w:val="20"/>
        </w:rPr>
        <w:t xml:space="preserve"> of its rights under the Option Agreement. </w:t>
      </w:r>
    </w:p>
    <w:p w14:paraId="333DDF1E" w14:textId="77777777" w:rsidR="006767E6" w:rsidRPr="004D1F3B" w:rsidRDefault="006767E6" w:rsidP="00491117">
      <w:pPr>
        <w:pStyle w:val="DWPVArtL2"/>
        <w:rPr>
          <w:rFonts w:ascii="Arial" w:hAnsi="Arial" w:cs="Arial"/>
          <w:sz w:val="20"/>
          <w:szCs w:val="20"/>
        </w:rPr>
      </w:pPr>
      <w:bookmarkStart w:id="430" w:name="_Ref459699912"/>
      <w:bookmarkStart w:id="431" w:name="_Toc459701564"/>
      <w:bookmarkStart w:id="432" w:name="_Toc456726255"/>
      <w:r w:rsidRPr="004D1F3B">
        <w:rPr>
          <w:rFonts w:ascii="Arial" w:hAnsi="Arial" w:cs="Arial"/>
          <w:sz w:val="20"/>
          <w:szCs w:val="20"/>
        </w:rPr>
        <w:t>Right of First Opportunity</w:t>
      </w:r>
      <w:bookmarkEnd w:id="430"/>
      <w:bookmarkEnd w:id="431"/>
      <w:bookmarkEnd w:id="432"/>
    </w:p>
    <w:p w14:paraId="67A5487B" w14:textId="77777777" w:rsidR="002D7C01" w:rsidRPr="004D1F3B" w:rsidRDefault="002D7C01" w:rsidP="002D7C01">
      <w:pPr>
        <w:pStyle w:val="DWPVArtL3"/>
        <w:rPr>
          <w:rFonts w:ascii="Arial" w:hAnsi="Arial" w:cs="Arial"/>
          <w:sz w:val="20"/>
          <w:szCs w:val="20"/>
        </w:rPr>
      </w:pPr>
      <w:bookmarkStart w:id="433" w:name="_Ref258934510"/>
      <w:bookmarkStart w:id="434" w:name="_Ref242862426"/>
      <w:bookmarkStart w:id="435" w:name="_Ref269887543"/>
      <w:bookmarkStart w:id="436" w:name="_Ref258939344"/>
      <w:bookmarkStart w:id="437" w:name="_Toc257796515"/>
      <w:bookmarkStart w:id="438" w:name="_Ref259005261"/>
      <w:bookmarkStart w:id="439" w:name="_Ref269888952"/>
      <w:bookmarkStart w:id="440" w:name="_Ref269889182"/>
      <w:bookmarkStart w:id="441" w:name="_Ref270601212"/>
      <w:bookmarkStart w:id="442" w:name="_Ref271288948"/>
      <w:bookmarkStart w:id="443" w:name="_Ref452116675"/>
      <w:bookmarkStart w:id="444" w:name="_Ref412025046"/>
      <w:bookmarkStart w:id="445" w:name="_Ref266278078"/>
      <w:bookmarkStart w:id="446" w:name="_Ref266283523"/>
      <w:bookmarkStart w:id="447" w:name="_Ref273523682"/>
      <w:bookmarkEnd w:id="375"/>
      <w:bookmarkEnd w:id="376"/>
      <w:bookmarkEnd w:id="428"/>
      <w:bookmarkEnd w:id="429"/>
      <w:r w:rsidRPr="004D1F3B">
        <w:rPr>
          <w:rStyle w:val="termlynxChar0"/>
          <w:rFonts w:ascii="Arial" w:hAnsi="Arial" w:cs="Arial"/>
          <w:sz w:val="20"/>
          <w:szCs w:val="20"/>
          <w:u w:val="single"/>
        </w:rPr>
        <w:t>ROFO Offer</w:t>
      </w:r>
      <w:r w:rsidRPr="004D1F3B">
        <w:rPr>
          <w:rFonts w:ascii="Arial" w:hAnsi="Arial" w:cs="Arial"/>
          <w:sz w:val="20"/>
          <w:szCs w:val="20"/>
        </w:rPr>
        <w:t xml:space="preserve">. At any time following the </w:t>
      </w:r>
      <w:r w:rsidRPr="004D1F3B">
        <w:rPr>
          <w:rStyle w:val="prompt0"/>
          <w:rFonts w:ascii="Arial" w:hAnsi="Arial" w:cs="Arial"/>
          <w:sz w:val="20"/>
          <w:szCs w:val="20"/>
        </w:rPr>
        <w:t>third</w:t>
      </w:r>
      <w:r w:rsidRPr="004D1F3B">
        <w:rPr>
          <w:rFonts w:ascii="Arial" w:hAnsi="Arial" w:cs="Arial"/>
          <w:sz w:val="20"/>
          <w:szCs w:val="20"/>
        </w:rPr>
        <w:t xml:space="preserve"> anniversary of the date hereof, if a </w:t>
      </w:r>
      <w:r w:rsidRPr="004D1F3B">
        <w:rPr>
          <w:rStyle w:val="termlynxChar0"/>
          <w:rFonts w:ascii="Arial" w:hAnsi="Arial" w:cs="Arial"/>
          <w:sz w:val="20"/>
          <w:szCs w:val="20"/>
        </w:rPr>
        <w:t>Shareholder</w:t>
      </w:r>
      <w:r w:rsidRPr="004D1F3B">
        <w:rPr>
          <w:rFonts w:ascii="Arial" w:hAnsi="Arial" w:cs="Arial"/>
          <w:sz w:val="20"/>
          <w:szCs w:val="20"/>
        </w:rPr>
        <w:t xml:space="preserve"> (the “</w:t>
      </w:r>
      <w:r w:rsidRPr="004D1F3B">
        <w:rPr>
          <w:rStyle w:val="termlynxChar0"/>
          <w:rFonts w:ascii="Arial" w:hAnsi="Arial" w:cs="Arial"/>
          <w:b/>
          <w:sz w:val="20"/>
          <w:szCs w:val="20"/>
        </w:rPr>
        <w:t>Initiator</w:t>
      </w:r>
      <w:r w:rsidRPr="004D1F3B">
        <w:rPr>
          <w:rFonts w:ascii="Arial" w:hAnsi="Arial" w:cs="Arial"/>
          <w:sz w:val="20"/>
          <w:szCs w:val="20"/>
        </w:rPr>
        <w:t xml:space="preserve">”) has not received a </w:t>
      </w:r>
      <w:r w:rsidRPr="004D1F3B">
        <w:rPr>
          <w:rStyle w:val="termlynxChar0"/>
          <w:rFonts w:ascii="Arial" w:hAnsi="Arial" w:cs="Arial"/>
          <w:sz w:val="20"/>
          <w:szCs w:val="20"/>
        </w:rPr>
        <w:t>Third Party Offer</w:t>
      </w:r>
      <w:r w:rsidRPr="004D1F3B">
        <w:rPr>
          <w:rFonts w:ascii="Arial" w:hAnsi="Arial" w:cs="Arial"/>
          <w:sz w:val="20"/>
          <w:szCs w:val="20"/>
        </w:rPr>
        <w:t xml:space="preserve"> but wishes to sell any or all of its </w:t>
      </w:r>
      <w:r w:rsidRPr="004D1F3B">
        <w:rPr>
          <w:rStyle w:val="termlynxChar0"/>
          <w:rFonts w:ascii="Arial" w:hAnsi="Arial" w:cs="Arial"/>
          <w:sz w:val="20"/>
          <w:szCs w:val="20"/>
        </w:rPr>
        <w:t>Shares</w:t>
      </w:r>
      <w:r w:rsidRPr="004D1F3B">
        <w:rPr>
          <w:rFonts w:ascii="Arial" w:hAnsi="Arial" w:cs="Arial"/>
          <w:sz w:val="20"/>
          <w:szCs w:val="20"/>
        </w:rPr>
        <w:t xml:space="preserve">, it shall first offer for sale these </w:t>
      </w:r>
      <w:r w:rsidRPr="004D1F3B">
        <w:rPr>
          <w:rStyle w:val="termlynxChar0"/>
          <w:rFonts w:ascii="Arial" w:hAnsi="Arial" w:cs="Arial"/>
          <w:sz w:val="20"/>
          <w:szCs w:val="20"/>
        </w:rPr>
        <w:t>Shares</w:t>
      </w:r>
      <w:r w:rsidRPr="004D1F3B">
        <w:rPr>
          <w:rFonts w:ascii="Arial" w:hAnsi="Arial" w:cs="Arial"/>
          <w:sz w:val="20"/>
          <w:szCs w:val="20"/>
        </w:rPr>
        <w:t xml:space="preserve"> to the other </w:t>
      </w:r>
      <w:r w:rsidRPr="004D1F3B">
        <w:rPr>
          <w:rStyle w:val="termlynxChar0"/>
          <w:rFonts w:ascii="Arial" w:hAnsi="Arial" w:cs="Arial"/>
          <w:sz w:val="20"/>
          <w:szCs w:val="20"/>
        </w:rPr>
        <w:t>Shareholders</w:t>
      </w:r>
      <w:r w:rsidRPr="004D1F3B">
        <w:rPr>
          <w:rFonts w:ascii="Arial" w:hAnsi="Arial" w:cs="Arial"/>
          <w:sz w:val="20"/>
          <w:szCs w:val="20"/>
        </w:rPr>
        <w:t xml:space="preserve"> (the “</w:t>
      </w:r>
      <w:r w:rsidRPr="004D1F3B">
        <w:rPr>
          <w:rStyle w:val="termlynxChar0"/>
          <w:rFonts w:ascii="Arial" w:hAnsi="Arial" w:cs="Arial"/>
          <w:b/>
          <w:bCs/>
          <w:sz w:val="20"/>
          <w:szCs w:val="20"/>
        </w:rPr>
        <w:t>Recipients</w:t>
      </w:r>
      <w:r w:rsidRPr="004D1F3B">
        <w:rPr>
          <w:rFonts w:ascii="Arial" w:hAnsi="Arial" w:cs="Arial"/>
          <w:sz w:val="20"/>
          <w:szCs w:val="20"/>
        </w:rPr>
        <w:t>”) pursuant to an internal offer in writing (the “</w:t>
      </w:r>
      <w:r w:rsidRPr="004D1F3B">
        <w:rPr>
          <w:rStyle w:val="termlynxChar0"/>
          <w:rFonts w:ascii="Arial" w:hAnsi="Arial" w:cs="Arial"/>
          <w:b/>
          <w:bCs/>
          <w:sz w:val="20"/>
          <w:szCs w:val="20"/>
        </w:rPr>
        <w:t>ROFO Offer</w:t>
      </w:r>
      <w:r w:rsidRPr="004D1F3B">
        <w:rPr>
          <w:rFonts w:ascii="Arial" w:hAnsi="Arial" w:cs="Arial"/>
          <w:sz w:val="20"/>
          <w:szCs w:val="20"/>
        </w:rPr>
        <w:t xml:space="preserve">”) delivered to the </w:t>
      </w:r>
      <w:r w:rsidRPr="004D1F3B">
        <w:rPr>
          <w:rStyle w:val="termlynxChar0"/>
          <w:rFonts w:ascii="Arial" w:hAnsi="Arial" w:cs="Arial"/>
          <w:sz w:val="20"/>
          <w:szCs w:val="20"/>
        </w:rPr>
        <w:t>Recipients</w:t>
      </w:r>
      <w:r w:rsidRPr="004D1F3B">
        <w:rPr>
          <w:rFonts w:ascii="Arial" w:hAnsi="Arial" w:cs="Arial"/>
          <w:sz w:val="20"/>
          <w:szCs w:val="20"/>
        </w:rPr>
        <w:t xml:space="preserve"> and the </w:t>
      </w:r>
      <w:r w:rsidRPr="004D1F3B">
        <w:rPr>
          <w:rStyle w:val="termlynxChar0"/>
          <w:rFonts w:ascii="Arial" w:hAnsi="Arial" w:cs="Arial"/>
          <w:sz w:val="20"/>
          <w:szCs w:val="20"/>
        </w:rPr>
        <w:t>Corporation</w:t>
      </w:r>
      <w:r w:rsidRPr="004D1F3B">
        <w:rPr>
          <w:rFonts w:ascii="Arial" w:hAnsi="Arial" w:cs="Arial"/>
          <w:sz w:val="20"/>
          <w:szCs w:val="20"/>
        </w:rPr>
        <w:t xml:space="preserve"> which shall set forth the terms and conditions of such sale (including the price per </w:t>
      </w:r>
      <w:r w:rsidRPr="004D1F3B">
        <w:rPr>
          <w:rStyle w:val="termlynxChar0"/>
          <w:rFonts w:ascii="Arial" w:hAnsi="Arial" w:cs="Arial"/>
          <w:sz w:val="20"/>
          <w:szCs w:val="20"/>
        </w:rPr>
        <w:t>Share</w:t>
      </w:r>
      <w:r w:rsidRPr="004D1F3B">
        <w:rPr>
          <w:rFonts w:ascii="Arial" w:hAnsi="Arial" w:cs="Arial"/>
          <w:sz w:val="20"/>
          <w:szCs w:val="20"/>
        </w:rPr>
        <w:t xml:space="preserve">) and shall be irrevocable for a period of sixty (60) days from the date of receipt of the </w:t>
      </w:r>
      <w:r w:rsidRPr="004D1F3B">
        <w:rPr>
          <w:rStyle w:val="termlynxChar0"/>
          <w:rFonts w:ascii="Arial" w:hAnsi="Arial" w:cs="Arial"/>
          <w:sz w:val="20"/>
          <w:szCs w:val="20"/>
        </w:rPr>
        <w:t>ROFO Offer</w:t>
      </w:r>
      <w:r w:rsidRPr="004D1F3B">
        <w:rPr>
          <w:rFonts w:ascii="Arial" w:hAnsi="Arial" w:cs="Arial"/>
          <w:sz w:val="20"/>
          <w:szCs w:val="20"/>
        </w:rPr>
        <w:t xml:space="preserve"> by the </w:t>
      </w:r>
      <w:r w:rsidRPr="004D1F3B">
        <w:rPr>
          <w:rStyle w:val="termlynxChar0"/>
          <w:rFonts w:ascii="Arial" w:hAnsi="Arial" w:cs="Arial"/>
          <w:sz w:val="20"/>
          <w:szCs w:val="20"/>
        </w:rPr>
        <w:t>Recipients</w:t>
      </w:r>
      <w:r w:rsidRPr="004D1F3B">
        <w:rPr>
          <w:rFonts w:ascii="Arial" w:hAnsi="Arial" w:cs="Arial"/>
          <w:sz w:val="20"/>
          <w:szCs w:val="20"/>
        </w:rPr>
        <w:t xml:space="preserve"> and the </w:t>
      </w:r>
      <w:r w:rsidRPr="004D1F3B">
        <w:rPr>
          <w:rStyle w:val="termlynxChar0"/>
          <w:rFonts w:ascii="Arial" w:hAnsi="Arial" w:cs="Arial"/>
          <w:sz w:val="20"/>
          <w:szCs w:val="20"/>
        </w:rPr>
        <w:t>Corporation</w:t>
      </w:r>
      <w:r w:rsidRPr="004D1F3B">
        <w:rPr>
          <w:rFonts w:ascii="Arial" w:hAnsi="Arial" w:cs="Arial"/>
          <w:sz w:val="20"/>
          <w:szCs w:val="20"/>
        </w:rPr>
        <w:t>.</w:t>
      </w:r>
      <w:bookmarkStart w:id="448" w:name="_Ref525532597"/>
      <w:bookmarkStart w:id="449" w:name="_Toc257796511"/>
      <w:r w:rsidRPr="004D1F3B">
        <w:rPr>
          <w:rFonts w:ascii="Arial" w:hAnsi="Arial" w:cs="Arial"/>
          <w:sz w:val="20"/>
          <w:szCs w:val="20"/>
        </w:rPr>
        <w:t xml:space="preserve"> A </w:t>
      </w:r>
      <w:r w:rsidRPr="004D1F3B">
        <w:rPr>
          <w:rStyle w:val="termlynxChar0"/>
          <w:rFonts w:ascii="Arial" w:hAnsi="Arial" w:cs="Arial"/>
          <w:sz w:val="20"/>
          <w:szCs w:val="20"/>
        </w:rPr>
        <w:t>ROFO Offer</w:t>
      </w:r>
      <w:r w:rsidRPr="004D1F3B">
        <w:rPr>
          <w:rFonts w:ascii="Arial" w:hAnsi="Arial" w:cs="Arial"/>
          <w:sz w:val="20"/>
          <w:szCs w:val="20"/>
        </w:rPr>
        <w:t xml:space="preserve"> shall </w:t>
      </w:r>
      <w:bookmarkStart w:id="450" w:name="_Ref525446974"/>
      <w:r w:rsidRPr="004D1F3B">
        <w:rPr>
          <w:rFonts w:ascii="Arial" w:hAnsi="Arial" w:cs="Arial"/>
          <w:sz w:val="20"/>
          <w:szCs w:val="20"/>
        </w:rPr>
        <w:t>not be valid for the purposes of this Section </w:t>
      </w:r>
      <w:r w:rsidRPr="004D1F3B">
        <w:rPr>
          <w:rFonts w:ascii="Arial" w:hAnsi="Arial" w:cs="Arial"/>
          <w:sz w:val="20"/>
          <w:szCs w:val="20"/>
        </w:rPr>
        <w:fldChar w:fldCharType="begin"/>
      </w:r>
      <w:r w:rsidRPr="004D1F3B">
        <w:rPr>
          <w:rFonts w:ascii="Arial" w:hAnsi="Arial" w:cs="Arial"/>
          <w:sz w:val="20"/>
          <w:szCs w:val="20"/>
        </w:rPr>
        <w:instrText xml:space="preserve"> REF _Ref258848178 \r \h  \* MERGEFORMAT </w:instrText>
      </w:r>
      <w:r w:rsidRPr="004D1F3B">
        <w:rPr>
          <w:rFonts w:ascii="Arial" w:hAnsi="Arial" w:cs="Arial"/>
          <w:sz w:val="20"/>
          <w:szCs w:val="20"/>
        </w:rPr>
      </w:r>
      <w:r w:rsidRPr="004D1F3B">
        <w:rPr>
          <w:rFonts w:ascii="Arial" w:hAnsi="Arial" w:cs="Arial"/>
          <w:sz w:val="20"/>
          <w:szCs w:val="20"/>
        </w:rPr>
        <w:fldChar w:fldCharType="separate"/>
      </w:r>
      <w:r w:rsidRPr="004D1F3B">
        <w:rPr>
          <w:rFonts w:ascii="Arial" w:hAnsi="Arial" w:cs="Arial"/>
          <w:sz w:val="20"/>
          <w:szCs w:val="20"/>
        </w:rPr>
        <w:t>6.4.1(i)</w:t>
      </w:r>
      <w:r w:rsidRPr="004D1F3B">
        <w:rPr>
          <w:rFonts w:ascii="Arial" w:hAnsi="Arial" w:cs="Arial"/>
          <w:sz w:val="20"/>
          <w:szCs w:val="20"/>
        </w:rPr>
        <w:fldChar w:fldCharType="end"/>
      </w:r>
      <w:r w:rsidRPr="004D1F3B">
        <w:rPr>
          <w:rFonts w:ascii="Arial" w:hAnsi="Arial" w:cs="Arial"/>
          <w:sz w:val="20"/>
          <w:szCs w:val="20"/>
        </w:rPr>
        <w:t xml:space="preserve"> unless it satisfies all the </w:t>
      </w:r>
      <w:r w:rsidRPr="004D1F3B">
        <w:rPr>
          <w:rStyle w:val="termlynxChar0"/>
          <w:rFonts w:ascii="Arial" w:hAnsi="Arial" w:cs="Arial"/>
          <w:sz w:val="20"/>
          <w:szCs w:val="20"/>
        </w:rPr>
        <w:t>Third Party Offer Conditions</w:t>
      </w:r>
      <w:bookmarkEnd w:id="448"/>
      <w:bookmarkEnd w:id="449"/>
      <w:bookmarkEnd w:id="450"/>
      <w:r w:rsidRPr="004D1F3B">
        <w:rPr>
          <w:rFonts w:ascii="Arial" w:hAnsi="Arial" w:cs="Arial"/>
          <w:sz w:val="20"/>
          <w:szCs w:val="20"/>
        </w:rPr>
        <w:t xml:space="preserve">, save and except the condition that the offer be made by a third party dealing at Arm’s Length with each of the </w:t>
      </w:r>
      <w:r w:rsidRPr="004D1F3B">
        <w:rPr>
          <w:rStyle w:val="termlynxChar0"/>
          <w:rFonts w:ascii="Arial" w:hAnsi="Arial" w:cs="Arial"/>
          <w:sz w:val="20"/>
          <w:szCs w:val="20"/>
        </w:rPr>
        <w:t>Shareholders</w:t>
      </w:r>
      <w:r w:rsidRPr="004D1F3B">
        <w:rPr>
          <w:rFonts w:ascii="Arial" w:hAnsi="Arial" w:cs="Arial"/>
          <w:sz w:val="20"/>
          <w:szCs w:val="20"/>
        </w:rPr>
        <w:t xml:space="preserve"> and the </w:t>
      </w:r>
      <w:r w:rsidRPr="004D1F3B">
        <w:rPr>
          <w:rStyle w:val="termlynxChar0"/>
          <w:rFonts w:ascii="Arial" w:hAnsi="Arial" w:cs="Arial"/>
          <w:sz w:val="20"/>
          <w:szCs w:val="20"/>
        </w:rPr>
        <w:t>Corporation</w:t>
      </w:r>
      <w:r w:rsidRPr="004D1F3B">
        <w:rPr>
          <w:rFonts w:ascii="Arial" w:hAnsi="Arial" w:cs="Arial"/>
          <w:sz w:val="20"/>
          <w:szCs w:val="20"/>
        </w:rPr>
        <w:t>.</w:t>
      </w:r>
      <w:bookmarkEnd w:id="433"/>
    </w:p>
    <w:p w14:paraId="4ADA7492" w14:textId="77777777" w:rsidR="002D7C01" w:rsidRPr="004D1F3B" w:rsidRDefault="002D7C01" w:rsidP="002D7C01">
      <w:pPr>
        <w:pStyle w:val="DWPVArtL3"/>
        <w:rPr>
          <w:rFonts w:ascii="Arial" w:hAnsi="Arial" w:cs="Arial"/>
          <w:sz w:val="20"/>
          <w:szCs w:val="20"/>
        </w:rPr>
      </w:pPr>
      <w:r w:rsidRPr="004D1F3B">
        <w:rPr>
          <w:rFonts w:ascii="Arial" w:hAnsi="Arial" w:cs="Arial"/>
          <w:sz w:val="20"/>
          <w:szCs w:val="20"/>
          <w:u w:val="single"/>
        </w:rPr>
        <w:t>Exercise of Right of First Opportunity</w:t>
      </w:r>
      <w:r w:rsidRPr="004D1F3B">
        <w:rPr>
          <w:rFonts w:ascii="Arial" w:hAnsi="Arial" w:cs="Arial"/>
          <w:sz w:val="20"/>
          <w:szCs w:val="20"/>
        </w:rPr>
        <w:t xml:space="preserve">. Subject to Section </w:t>
      </w:r>
      <w:r w:rsidRPr="004D1F3B">
        <w:rPr>
          <w:rFonts w:ascii="Arial" w:hAnsi="Arial" w:cs="Arial"/>
          <w:sz w:val="20"/>
          <w:szCs w:val="20"/>
        </w:rPr>
        <w:fldChar w:fldCharType="begin"/>
      </w:r>
      <w:r w:rsidRPr="004D1F3B">
        <w:rPr>
          <w:rFonts w:ascii="Arial" w:hAnsi="Arial" w:cs="Arial"/>
          <w:sz w:val="20"/>
          <w:szCs w:val="20"/>
        </w:rPr>
        <w:instrText xml:space="preserve"> REF _Ref452114026 \r \h  \* MERGEFORMAT </w:instrText>
      </w:r>
      <w:r w:rsidRPr="004D1F3B">
        <w:rPr>
          <w:rFonts w:ascii="Arial" w:hAnsi="Arial" w:cs="Arial"/>
          <w:sz w:val="20"/>
          <w:szCs w:val="20"/>
        </w:rPr>
      </w:r>
      <w:r w:rsidRPr="004D1F3B">
        <w:rPr>
          <w:rFonts w:ascii="Arial" w:hAnsi="Arial" w:cs="Arial"/>
          <w:sz w:val="20"/>
          <w:szCs w:val="20"/>
        </w:rPr>
        <w:fldChar w:fldCharType="separate"/>
      </w:r>
      <w:r w:rsidRPr="004D1F3B">
        <w:rPr>
          <w:rFonts w:ascii="Arial" w:hAnsi="Arial" w:cs="Arial"/>
          <w:sz w:val="20"/>
          <w:szCs w:val="20"/>
        </w:rPr>
        <w:t>6.4.1(i)</w:t>
      </w:r>
      <w:r w:rsidRPr="004D1F3B">
        <w:rPr>
          <w:rFonts w:ascii="Arial" w:hAnsi="Arial" w:cs="Arial"/>
          <w:sz w:val="20"/>
          <w:szCs w:val="20"/>
        </w:rPr>
        <w:fldChar w:fldCharType="end"/>
      </w:r>
      <w:r w:rsidRPr="004D1F3B">
        <w:rPr>
          <w:rFonts w:ascii="Arial" w:hAnsi="Arial" w:cs="Arial"/>
          <w:sz w:val="20"/>
          <w:szCs w:val="20"/>
        </w:rPr>
        <w:t xml:space="preserve"> hereof, each </w:t>
      </w:r>
      <w:r w:rsidRPr="004D1F3B">
        <w:rPr>
          <w:rStyle w:val="termlynxChar0"/>
          <w:rFonts w:ascii="Arial" w:hAnsi="Arial" w:cs="Arial"/>
          <w:bCs/>
          <w:sz w:val="20"/>
          <w:szCs w:val="20"/>
        </w:rPr>
        <w:t>Recipient</w:t>
      </w:r>
      <w:r w:rsidRPr="004D1F3B">
        <w:rPr>
          <w:rFonts w:ascii="Arial" w:hAnsi="Arial" w:cs="Arial"/>
          <w:sz w:val="20"/>
          <w:szCs w:val="20"/>
        </w:rPr>
        <w:t xml:space="preserve"> shall have the right, by written notice to the </w:t>
      </w:r>
      <w:r w:rsidRPr="004D1F3B">
        <w:rPr>
          <w:rStyle w:val="termlynxChar0"/>
          <w:rFonts w:ascii="Arial" w:hAnsi="Arial" w:cs="Arial"/>
          <w:sz w:val="20"/>
          <w:szCs w:val="20"/>
        </w:rPr>
        <w:t>Initiator</w:t>
      </w:r>
      <w:r w:rsidRPr="004D1F3B">
        <w:rPr>
          <w:rFonts w:ascii="Arial" w:hAnsi="Arial" w:cs="Arial"/>
          <w:sz w:val="20"/>
          <w:szCs w:val="20"/>
        </w:rPr>
        <w:t xml:space="preserve"> within sixty (60) days from the date of receipt of the </w:t>
      </w:r>
      <w:r w:rsidRPr="004D1F3B">
        <w:rPr>
          <w:rStyle w:val="termlynxChar0"/>
          <w:rFonts w:ascii="Arial" w:hAnsi="Arial" w:cs="Arial"/>
          <w:sz w:val="20"/>
          <w:szCs w:val="20"/>
        </w:rPr>
        <w:t>ROFO Offer</w:t>
      </w:r>
      <w:r w:rsidRPr="004D1F3B">
        <w:rPr>
          <w:rFonts w:ascii="Arial" w:hAnsi="Arial" w:cs="Arial"/>
          <w:sz w:val="20"/>
          <w:szCs w:val="20"/>
        </w:rPr>
        <w:t>, to:</w:t>
      </w:r>
    </w:p>
    <w:p w14:paraId="39B6CF5E" w14:textId="77777777" w:rsidR="002D7C01" w:rsidRPr="004D1F3B" w:rsidRDefault="002D7C01" w:rsidP="002D7C01">
      <w:pPr>
        <w:pStyle w:val="DWPVArtL4"/>
        <w:rPr>
          <w:rFonts w:ascii="Arial" w:hAnsi="Arial" w:cs="Arial"/>
          <w:sz w:val="20"/>
          <w:szCs w:val="20"/>
        </w:rPr>
      </w:pPr>
      <w:bookmarkStart w:id="451" w:name="_Ref525355795"/>
      <w:bookmarkStart w:id="452" w:name="_Ref258850193"/>
      <w:bookmarkStart w:id="453" w:name="_Ref269975181"/>
      <w:r w:rsidRPr="004D1F3B">
        <w:rPr>
          <w:rFonts w:ascii="Arial" w:hAnsi="Arial" w:cs="Arial"/>
          <w:sz w:val="20"/>
          <w:szCs w:val="20"/>
        </w:rPr>
        <w:t xml:space="preserve">acquire a number of </w:t>
      </w:r>
      <w:r w:rsidRPr="004D1F3B">
        <w:rPr>
          <w:rStyle w:val="termlynxChar0"/>
          <w:rFonts w:ascii="Arial" w:hAnsi="Arial" w:cs="Arial"/>
          <w:sz w:val="20"/>
          <w:szCs w:val="20"/>
        </w:rPr>
        <w:t>Shares</w:t>
      </w:r>
      <w:r w:rsidRPr="004D1F3B">
        <w:rPr>
          <w:rFonts w:ascii="Arial" w:hAnsi="Arial" w:cs="Arial"/>
          <w:sz w:val="20"/>
          <w:szCs w:val="20"/>
        </w:rPr>
        <w:t xml:space="preserve"> from the </w:t>
      </w:r>
      <w:r w:rsidRPr="004D1F3B">
        <w:rPr>
          <w:rStyle w:val="termlynxChar0"/>
          <w:rFonts w:ascii="Arial" w:hAnsi="Arial" w:cs="Arial"/>
          <w:sz w:val="20"/>
          <w:szCs w:val="20"/>
        </w:rPr>
        <w:t>Initiator</w:t>
      </w:r>
      <w:r w:rsidRPr="004D1F3B">
        <w:rPr>
          <w:rFonts w:ascii="Arial" w:hAnsi="Arial" w:cs="Arial"/>
          <w:sz w:val="20"/>
          <w:szCs w:val="20"/>
        </w:rPr>
        <w:t xml:space="preserve"> for the price per </w:t>
      </w:r>
      <w:r w:rsidRPr="004D1F3B">
        <w:rPr>
          <w:rStyle w:val="termlynxChar0"/>
          <w:rFonts w:ascii="Arial" w:hAnsi="Arial" w:cs="Arial"/>
          <w:sz w:val="20"/>
          <w:szCs w:val="20"/>
        </w:rPr>
        <w:t>Share</w:t>
      </w:r>
      <w:r w:rsidRPr="004D1F3B">
        <w:rPr>
          <w:rFonts w:ascii="Arial" w:hAnsi="Arial" w:cs="Arial"/>
          <w:sz w:val="20"/>
          <w:szCs w:val="20"/>
        </w:rPr>
        <w:t xml:space="preserve"> and upon the terms and conditions set forth in the </w:t>
      </w:r>
      <w:r w:rsidRPr="004D1F3B">
        <w:rPr>
          <w:rStyle w:val="termlynxChar0"/>
          <w:rFonts w:ascii="Arial" w:hAnsi="Arial" w:cs="Arial"/>
          <w:sz w:val="20"/>
          <w:szCs w:val="20"/>
        </w:rPr>
        <w:t>ROFO Offer</w:t>
      </w:r>
      <w:r w:rsidRPr="004D1F3B">
        <w:rPr>
          <w:rFonts w:ascii="Arial" w:hAnsi="Arial" w:cs="Arial"/>
          <w:sz w:val="20"/>
          <w:szCs w:val="20"/>
        </w:rPr>
        <w:t xml:space="preserve"> </w:t>
      </w:r>
      <w:r w:rsidRPr="004D1F3B">
        <w:rPr>
          <w:rFonts w:ascii="Arial" w:hAnsi="Arial" w:cs="Arial"/>
          <w:i/>
          <w:sz w:val="20"/>
          <w:szCs w:val="20"/>
        </w:rPr>
        <w:t>pro rata</w:t>
      </w:r>
      <w:r w:rsidRPr="004D1F3B">
        <w:rPr>
          <w:rFonts w:ascii="Arial" w:hAnsi="Arial" w:cs="Arial"/>
          <w:sz w:val="20"/>
          <w:szCs w:val="20"/>
        </w:rPr>
        <w:t xml:space="preserve"> to the </w:t>
      </w:r>
      <w:r w:rsidRPr="004D1F3B">
        <w:rPr>
          <w:rStyle w:val="termlynxChar0"/>
          <w:rFonts w:ascii="Arial" w:hAnsi="Arial" w:cs="Arial"/>
          <w:sz w:val="20"/>
          <w:szCs w:val="20"/>
        </w:rPr>
        <w:t>Recipient</w:t>
      </w:r>
      <w:r w:rsidRPr="004D1F3B">
        <w:rPr>
          <w:rFonts w:ascii="Arial" w:hAnsi="Arial" w:cs="Arial"/>
          <w:sz w:val="20"/>
          <w:szCs w:val="20"/>
        </w:rPr>
        <w:t xml:space="preserve">’s respective </w:t>
      </w:r>
      <w:r w:rsidRPr="004D1F3B">
        <w:rPr>
          <w:rStyle w:val="termlynxChar0"/>
          <w:rFonts w:ascii="Arial" w:hAnsi="Arial" w:cs="Arial"/>
          <w:sz w:val="20"/>
          <w:szCs w:val="20"/>
        </w:rPr>
        <w:t>Proportionate Interest</w:t>
      </w:r>
      <w:r w:rsidRPr="004D1F3B">
        <w:rPr>
          <w:rFonts w:ascii="Arial" w:hAnsi="Arial" w:cs="Arial"/>
          <w:sz w:val="20"/>
          <w:szCs w:val="20"/>
        </w:rPr>
        <w:t xml:space="preserve"> (or in such other proportions as the </w:t>
      </w:r>
      <w:r w:rsidRPr="004D1F3B">
        <w:rPr>
          <w:rStyle w:val="termlynxChar0"/>
          <w:rFonts w:ascii="Arial" w:hAnsi="Arial" w:cs="Arial"/>
          <w:sz w:val="20"/>
          <w:szCs w:val="20"/>
        </w:rPr>
        <w:t>Recipients</w:t>
      </w:r>
      <w:r w:rsidRPr="004D1F3B">
        <w:rPr>
          <w:rFonts w:ascii="Arial" w:hAnsi="Arial" w:cs="Arial"/>
          <w:sz w:val="20"/>
          <w:szCs w:val="20"/>
        </w:rPr>
        <w:t xml:space="preserve"> desiring to exercise their right of first opportunity hereunder may agree among themselves) and indicating how many additional </w:t>
      </w:r>
      <w:r w:rsidRPr="004D1F3B">
        <w:rPr>
          <w:rStyle w:val="termlynxChar0"/>
          <w:rFonts w:ascii="Arial" w:hAnsi="Arial" w:cs="Arial"/>
          <w:sz w:val="20"/>
          <w:szCs w:val="20"/>
        </w:rPr>
        <w:t>Shares</w:t>
      </w:r>
      <w:r w:rsidRPr="004D1F3B">
        <w:rPr>
          <w:rFonts w:ascii="Arial" w:hAnsi="Arial" w:cs="Arial"/>
          <w:sz w:val="20"/>
          <w:szCs w:val="20"/>
        </w:rPr>
        <w:t xml:space="preserve"> such </w:t>
      </w:r>
      <w:r w:rsidRPr="004D1F3B">
        <w:rPr>
          <w:rStyle w:val="termlynxChar0"/>
          <w:rFonts w:ascii="Arial" w:hAnsi="Arial" w:cs="Arial"/>
          <w:sz w:val="20"/>
          <w:szCs w:val="20"/>
        </w:rPr>
        <w:t>Recipient</w:t>
      </w:r>
      <w:r w:rsidRPr="004D1F3B">
        <w:rPr>
          <w:rFonts w:ascii="Arial" w:hAnsi="Arial" w:cs="Arial"/>
          <w:sz w:val="20"/>
          <w:szCs w:val="20"/>
        </w:rPr>
        <w:t xml:space="preserve"> is willing to purchase in accordance with this Section </w:t>
      </w:r>
      <w:r w:rsidRPr="004D1F3B">
        <w:rPr>
          <w:rFonts w:ascii="Arial" w:hAnsi="Arial" w:cs="Arial"/>
          <w:sz w:val="20"/>
          <w:szCs w:val="20"/>
        </w:rPr>
        <w:fldChar w:fldCharType="begin"/>
      </w:r>
      <w:r w:rsidRPr="004D1F3B">
        <w:rPr>
          <w:rFonts w:ascii="Arial" w:hAnsi="Arial" w:cs="Arial"/>
          <w:sz w:val="20"/>
          <w:szCs w:val="20"/>
        </w:rPr>
        <w:instrText xml:space="preserve"> REF _Ref525355795 \w \h  \* MERGEFORMAT </w:instrText>
      </w:r>
      <w:r w:rsidRPr="004D1F3B">
        <w:rPr>
          <w:rFonts w:ascii="Arial" w:hAnsi="Arial" w:cs="Arial"/>
          <w:sz w:val="20"/>
          <w:szCs w:val="20"/>
        </w:rPr>
      </w:r>
      <w:r w:rsidRPr="004D1F3B">
        <w:rPr>
          <w:rFonts w:ascii="Arial" w:hAnsi="Arial" w:cs="Arial"/>
          <w:sz w:val="20"/>
          <w:szCs w:val="20"/>
        </w:rPr>
        <w:fldChar w:fldCharType="separate"/>
      </w:r>
      <w:r w:rsidRPr="004D1F3B">
        <w:rPr>
          <w:rFonts w:ascii="Arial" w:hAnsi="Arial" w:cs="Arial"/>
          <w:sz w:val="20"/>
          <w:szCs w:val="20"/>
        </w:rPr>
        <w:t>6.5.2(i)</w:t>
      </w:r>
      <w:r w:rsidRPr="004D1F3B">
        <w:rPr>
          <w:rFonts w:ascii="Arial" w:hAnsi="Arial" w:cs="Arial"/>
          <w:sz w:val="20"/>
          <w:szCs w:val="20"/>
        </w:rPr>
        <w:fldChar w:fldCharType="end"/>
      </w:r>
      <w:r w:rsidRPr="004D1F3B">
        <w:rPr>
          <w:rFonts w:ascii="Arial" w:hAnsi="Arial" w:cs="Arial"/>
          <w:sz w:val="20"/>
          <w:szCs w:val="20"/>
        </w:rPr>
        <w:t xml:space="preserve"> if one or more other </w:t>
      </w:r>
      <w:r w:rsidRPr="004D1F3B">
        <w:rPr>
          <w:rStyle w:val="termlynxChar0"/>
          <w:rFonts w:ascii="Arial" w:hAnsi="Arial" w:cs="Arial"/>
          <w:sz w:val="20"/>
          <w:szCs w:val="20"/>
        </w:rPr>
        <w:t>Recipients</w:t>
      </w:r>
      <w:r w:rsidRPr="004D1F3B">
        <w:rPr>
          <w:rFonts w:ascii="Arial" w:hAnsi="Arial" w:cs="Arial"/>
          <w:sz w:val="20"/>
          <w:szCs w:val="20"/>
        </w:rPr>
        <w:t xml:space="preserve"> do not elect to exercise the right of first opportunity herein granted. In the event that one or more </w:t>
      </w:r>
      <w:r w:rsidRPr="004D1F3B">
        <w:rPr>
          <w:rStyle w:val="termlynxChar0"/>
          <w:rFonts w:ascii="Arial" w:hAnsi="Arial" w:cs="Arial"/>
          <w:sz w:val="20"/>
          <w:szCs w:val="20"/>
        </w:rPr>
        <w:t>Recipients</w:t>
      </w:r>
      <w:r w:rsidRPr="004D1F3B">
        <w:rPr>
          <w:rFonts w:ascii="Arial" w:hAnsi="Arial" w:cs="Arial"/>
          <w:sz w:val="20"/>
          <w:szCs w:val="20"/>
        </w:rPr>
        <w:t xml:space="preserve"> elect to purchase its </w:t>
      </w:r>
      <w:r w:rsidRPr="004D1F3B">
        <w:rPr>
          <w:rFonts w:ascii="Arial" w:hAnsi="Arial" w:cs="Arial"/>
          <w:i/>
          <w:sz w:val="20"/>
          <w:szCs w:val="20"/>
        </w:rPr>
        <w:t>pro rata</w:t>
      </w:r>
      <w:r w:rsidRPr="004D1F3B">
        <w:rPr>
          <w:rFonts w:ascii="Arial" w:hAnsi="Arial" w:cs="Arial"/>
          <w:sz w:val="20"/>
          <w:szCs w:val="20"/>
        </w:rPr>
        <w:t xml:space="preserve"> (based on its </w:t>
      </w:r>
      <w:r w:rsidRPr="004D1F3B">
        <w:rPr>
          <w:rStyle w:val="termlynxChar0"/>
          <w:rFonts w:ascii="Arial" w:hAnsi="Arial" w:cs="Arial"/>
          <w:sz w:val="20"/>
          <w:szCs w:val="20"/>
        </w:rPr>
        <w:t>Proportionate Interest</w:t>
      </w:r>
      <w:r w:rsidRPr="004D1F3B">
        <w:rPr>
          <w:rFonts w:ascii="Arial" w:hAnsi="Arial" w:cs="Arial"/>
          <w:sz w:val="20"/>
          <w:szCs w:val="20"/>
        </w:rPr>
        <w:t xml:space="preserve">) number of the </w:t>
      </w:r>
      <w:r w:rsidRPr="004D1F3B">
        <w:rPr>
          <w:rStyle w:val="termlynxChar0"/>
          <w:rFonts w:ascii="Arial" w:hAnsi="Arial" w:cs="Arial"/>
          <w:sz w:val="20"/>
          <w:szCs w:val="20"/>
        </w:rPr>
        <w:t>Initiator</w:t>
      </w:r>
      <w:r w:rsidRPr="004D1F3B">
        <w:rPr>
          <w:rFonts w:ascii="Arial" w:hAnsi="Arial" w:cs="Arial"/>
          <w:sz w:val="20"/>
          <w:szCs w:val="20"/>
        </w:rPr>
        <w:t xml:space="preserve">’s </w:t>
      </w:r>
      <w:r w:rsidRPr="004D1F3B">
        <w:rPr>
          <w:rStyle w:val="termlynxChar0"/>
          <w:rFonts w:ascii="Arial" w:hAnsi="Arial" w:cs="Arial"/>
          <w:sz w:val="20"/>
          <w:szCs w:val="20"/>
        </w:rPr>
        <w:t>Shares</w:t>
      </w:r>
      <w:r w:rsidRPr="004D1F3B">
        <w:rPr>
          <w:rFonts w:ascii="Arial" w:hAnsi="Arial" w:cs="Arial"/>
          <w:sz w:val="20"/>
          <w:szCs w:val="20"/>
        </w:rPr>
        <w:t xml:space="preserve"> and one or more other </w:t>
      </w:r>
      <w:r w:rsidRPr="004D1F3B">
        <w:rPr>
          <w:rStyle w:val="termlynxChar0"/>
          <w:rFonts w:ascii="Arial" w:hAnsi="Arial" w:cs="Arial"/>
          <w:sz w:val="20"/>
          <w:szCs w:val="20"/>
        </w:rPr>
        <w:t>Recipients</w:t>
      </w:r>
      <w:r w:rsidRPr="004D1F3B">
        <w:rPr>
          <w:rFonts w:ascii="Arial" w:hAnsi="Arial" w:cs="Arial"/>
          <w:sz w:val="20"/>
          <w:szCs w:val="20"/>
        </w:rPr>
        <w:t xml:space="preserve"> decline to elect to so purchase, the </w:t>
      </w:r>
      <w:r w:rsidRPr="004D1F3B">
        <w:rPr>
          <w:rStyle w:val="termlynxChar0"/>
          <w:rFonts w:ascii="Arial" w:hAnsi="Arial" w:cs="Arial"/>
          <w:sz w:val="20"/>
          <w:szCs w:val="20"/>
        </w:rPr>
        <w:t>Recipient</w:t>
      </w:r>
      <w:r w:rsidRPr="004D1F3B">
        <w:rPr>
          <w:rFonts w:ascii="Arial" w:hAnsi="Arial" w:cs="Arial"/>
          <w:sz w:val="20"/>
          <w:szCs w:val="20"/>
        </w:rPr>
        <w:t xml:space="preserve">(s) electing to so purchase shall have the further right and option to purchase the remaining </w:t>
      </w:r>
      <w:r w:rsidRPr="004D1F3B">
        <w:rPr>
          <w:rStyle w:val="termlynxChar0"/>
          <w:rFonts w:ascii="Arial" w:hAnsi="Arial" w:cs="Arial"/>
          <w:sz w:val="20"/>
          <w:szCs w:val="20"/>
        </w:rPr>
        <w:t>Initiator</w:t>
      </w:r>
      <w:r w:rsidRPr="004D1F3B">
        <w:rPr>
          <w:rFonts w:ascii="Arial" w:hAnsi="Arial" w:cs="Arial"/>
          <w:sz w:val="20"/>
          <w:szCs w:val="20"/>
        </w:rPr>
        <w:t xml:space="preserve">’s </w:t>
      </w:r>
      <w:r w:rsidRPr="004D1F3B">
        <w:rPr>
          <w:rStyle w:val="termlynxChar0"/>
          <w:rFonts w:ascii="Arial" w:hAnsi="Arial" w:cs="Arial"/>
          <w:sz w:val="20"/>
          <w:szCs w:val="20"/>
        </w:rPr>
        <w:t>Shares</w:t>
      </w:r>
      <w:r w:rsidRPr="004D1F3B">
        <w:rPr>
          <w:rFonts w:ascii="Arial" w:hAnsi="Arial" w:cs="Arial"/>
          <w:sz w:val="20"/>
          <w:szCs w:val="20"/>
        </w:rPr>
        <w:t xml:space="preserve"> subject to the </w:t>
      </w:r>
      <w:r w:rsidRPr="004D1F3B">
        <w:rPr>
          <w:rStyle w:val="termlynxChar0"/>
          <w:rFonts w:ascii="Arial" w:hAnsi="Arial" w:cs="Arial"/>
          <w:sz w:val="20"/>
          <w:szCs w:val="20"/>
        </w:rPr>
        <w:t>ROFO Offer</w:t>
      </w:r>
      <w:r w:rsidRPr="004D1F3B">
        <w:rPr>
          <w:rFonts w:ascii="Arial" w:hAnsi="Arial" w:cs="Arial"/>
          <w:sz w:val="20"/>
          <w:szCs w:val="20"/>
        </w:rPr>
        <w:t xml:space="preserve"> at the same price per </w:t>
      </w:r>
      <w:r w:rsidRPr="004D1F3B">
        <w:rPr>
          <w:rStyle w:val="termlynxChar0"/>
          <w:rFonts w:ascii="Arial" w:hAnsi="Arial" w:cs="Arial"/>
          <w:sz w:val="20"/>
          <w:szCs w:val="20"/>
        </w:rPr>
        <w:t>Share</w:t>
      </w:r>
      <w:r w:rsidRPr="004D1F3B">
        <w:rPr>
          <w:rFonts w:ascii="Arial" w:hAnsi="Arial" w:cs="Arial"/>
          <w:sz w:val="20"/>
          <w:szCs w:val="20"/>
        </w:rPr>
        <w:t xml:space="preserve"> and upon the same terms and conditions as set forth in the </w:t>
      </w:r>
      <w:r w:rsidRPr="004D1F3B">
        <w:rPr>
          <w:rStyle w:val="termlynxChar0"/>
          <w:rFonts w:ascii="Arial" w:hAnsi="Arial" w:cs="Arial"/>
          <w:sz w:val="20"/>
          <w:szCs w:val="20"/>
        </w:rPr>
        <w:t>ROFO Offer</w:t>
      </w:r>
      <w:r w:rsidRPr="004D1F3B">
        <w:rPr>
          <w:rFonts w:ascii="Arial" w:hAnsi="Arial" w:cs="Arial"/>
          <w:sz w:val="20"/>
          <w:szCs w:val="20"/>
        </w:rPr>
        <w:t xml:space="preserve"> in accordance with the terms hereof in proportion to the respective </w:t>
      </w:r>
      <w:r w:rsidRPr="004D1F3B">
        <w:rPr>
          <w:rStyle w:val="termlynxChar0"/>
          <w:rFonts w:ascii="Arial" w:hAnsi="Arial" w:cs="Arial"/>
          <w:sz w:val="20"/>
          <w:szCs w:val="20"/>
        </w:rPr>
        <w:t>Proportionate Interest</w:t>
      </w:r>
      <w:r w:rsidRPr="004D1F3B">
        <w:rPr>
          <w:rFonts w:ascii="Arial" w:hAnsi="Arial" w:cs="Arial"/>
          <w:sz w:val="20"/>
          <w:szCs w:val="20"/>
        </w:rPr>
        <w:t xml:space="preserve"> of the </w:t>
      </w:r>
      <w:r w:rsidRPr="004D1F3B">
        <w:rPr>
          <w:rStyle w:val="termlynxChar0"/>
          <w:rFonts w:ascii="Arial" w:hAnsi="Arial" w:cs="Arial"/>
          <w:sz w:val="20"/>
          <w:szCs w:val="20"/>
        </w:rPr>
        <w:t>Recipients</w:t>
      </w:r>
      <w:r w:rsidRPr="004D1F3B">
        <w:rPr>
          <w:rFonts w:ascii="Arial" w:hAnsi="Arial" w:cs="Arial"/>
          <w:sz w:val="20"/>
          <w:szCs w:val="20"/>
        </w:rPr>
        <w:t xml:space="preserve"> willing to exercise the right of first opportunity provided under this Section </w:t>
      </w:r>
      <w:r w:rsidRPr="004D1F3B">
        <w:rPr>
          <w:rFonts w:ascii="Arial" w:hAnsi="Arial" w:cs="Arial"/>
          <w:sz w:val="20"/>
          <w:szCs w:val="20"/>
        </w:rPr>
        <w:fldChar w:fldCharType="begin"/>
      </w:r>
      <w:r w:rsidRPr="004D1F3B">
        <w:rPr>
          <w:rFonts w:ascii="Arial" w:hAnsi="Arial" w:cs="Arial"/>
          <w:sz w:val="20"/>
          <w:szCs w:val="20"/>
        </w:rPr>
        <w:instrText xml:space="preserve"> REF _Ref525355795 \w \h  \* MERGEFORMAT </w:instrText>
      </w:r>
      <w:r w:rsidRPr="004D1F3B">
        <w:rPr>
          <w:rFonts w:ascii="Arial" w:hAnsi="Arial" w:cs="Arial"/>
          <w:sz w:val="20"/>
          <w:szCs w:val="20"/>
        </w:rPr>
      </w:r>
      <w:r w:rsidRPr="004D1F3B">
        <w:rPr>
          <w:rFonts w:ascii="Arial" w:hAnsi="Arial" w:cs="Arial"/>
          <w:sz w:val="20"/>
          <w:szCs w:val="20"/>
        </w:rPr>
        <w:fldChar w:fldCharType="separate"/>
      </w:r>
      <w:r w:rsidRPr="004D1F3B">
        <w:rPr>
          <w:rFonts w:ascii="Arial" w:hAnsi="Arial" w:cs="Arial"/>
          <w:sz w:val="20"/>
          <w:szCs w:val="20"/>
        </w:rPr>
        <w:t>6.5.2(i)</w:t>
      </w:r>
      <w:r w:rsidRPr="004D1F3B">
        <w:rPr>
          <w:rFonts w:ascii="Arial" w:hAnsi="Arial" w:cs="Arial"/>
          <w:sz w:val="20"/>
          <w:szCs w:val="20"/>
        </w:rPr>
        <w:fldChar w:fldCharType="end"/>
      </w:r>
      <w:r w:rsidRPr="004D1F3B">
        <w:rPr>
          <w:rFonts w:ascii="Arial" w:hAnsi="Arial" w:cs="Arial"/>
          <w:sz w:val="20"/>
          <w:szCs w:val="20"/>
        </w:rPr>
        <w:t xml:space="preserve"> to purchase </w:t>
      </w:r>
      <w:r w:rsidRPr="004D1F3B">
        <w:rPr>
          <w:rStyle w:val="termlynxChar0"/>
          <w:rFonts w:ascii="Arial" w:hAnsi="Arial" w:cs="Arial"/>
          <w:sz w:val="20"/>
          <w:szCs w:val="20"/>
        </w:rPr>
        <w:t>Shares</w:t>
      </w:r>
      <w:r w:rsidRPr="004D1F3B">
        <w:rPr>
          <w:rFonts w:ascii="Arial" w:hAnsi="Arial" w:cs="Arial"/>
          <w:sz w:val="20"/>
          <w:szCs w:val="20"/>
        </w:rPr>
        <w:t xml:space="preserve"> over and above their </w:t>
      </w:r>
      <w:r w:rsidRPr="004D1F3B">
        <w:rPr>
          <w:rFonts w:ascii="Arial" w:hAnsi="Arial" w:cs="Arial"/>
          <w:i/>
          <w:sz w:val="20"/>
          <w:szCs w:val="20"/>
        </w:rPr>
        <w:t>pro rata</w:t>
      </w:r>
      <w:r w:rsidRPr="004D1F3B">
        <w:rPr>
          <w:rFonts w:ascii="Arial" w:hAnsi="Arial" w:cs="Arial"/>
          <w:sz w:val="20"/>
          <w:szCs w:val="20"/>
        </w:rPr>
        <w:t xml:space="preserve"> entitlement with other electing </w:t>
      </w:r>
      <w:r w:rsidRPr="004D1F3B">
        <w:rPr>
          <w:rStyle w:val="termlynxChar0"/>
          <w:rFonts w:ascii="Arial" w:hAnsi="Arial" w:cs="Arial"/>
          <w:sz w:val="20"/>
          <w:szCs w:val="20"/>
        </w:rPr>
        <w:t>Recipients</w:t>
      </w:r>
      <w:r w:rsidRPr="004D1F3B">
        <w:rPr>
          <w:rFonts w:ascii="Arial" w:hAnsi="Arial" w:cs="Arial"/>
          <w:sz w:val="20"/>
          <w:szCs w:val="20"/>
        </w:rPr>
        <w:t xml:space="preserve"> (or in such other proportions as they may agree among themselves)</w:t>
      </w:r>
      <w:bookmarkEnd w:id="451"/>
      <w:r w:rsidRPr="004D1F3B">
        <w:rPr>
          <w:rFonts w:ascii="Arial" w:hAnsi="Arial" w:cs="Arial"/>
          <w:sz w:val="20"/>
          <w:szCs w:val="20"/>
        </w:rPr>
        <w:t>;</w:t>
      </w:r>
      <w:bookmarkEnd w:id="452"/>
      <w:r w:rsidRPr="004D1F3B">
        <w:rPr>
          <w:rFonts w:ascii="Arial" w:hAnsi="Arial" w:cs="Arial"/>
          <w:sz w:val="20"/>
          <w:szCs w:val="20"/>
        </w:rPr>
        <w:t xml:space="preserve"> or</w:t>
      </w:r>
      <w:bookmarkEnd w:id="453"/>
    </w:p>
    <w:p w14:paraId="353E2A2E" w14:textId="77777777" w:rsidR="002D7C01" w:rsidRPr="004D1F3B" w:rsidRDefault="002D7C01" w:rsidP="002D7C01">
      <w:pPr>
        <w:pStyle w:val="DWPVArtL4"/>
        <w:rPr>
          <w:rFonts w:ascii="Arial" w:hAnsi="Arial" w:cs="Arial"/>
          <w:sz w:val="20"/>
          <w:szCs w:val="20"/>
        </w:rPr>
      </w:pPr>
      <w:r w:rsidRPr="004D1F3B">
        <w:rPr>
          <w:rFonts w:ascii="Arial" w:hAnsi="Arial" w:cs="Arial"/>
          <w:sz w:val="20"/>
          <w:szCs w:val="20"/>
        </w:rPr>
        <w:t xml:space="preserve">decline the </w:t>
      </w:r>
      <w:r w:rsidRPr="004D1F3B">
        <w:rPr>
          <w:rStyle w:val="termlynxChar0"/>
          <w:rFonts w:ascii="Arial" w:hAnsi="Arial" w:cs="Arial"/>
          <w:sz w:val="20"/>
          <w:szCs w:val="20"/>
        </w:rPr>
        <w:t>ROFO Offer</w:t>
      </w:r>
      <w:r w:rsidRPr="004D1F3B">
        <w:rPr>
          <w:rFonts w:ascii="Arial" w:hAnsi="Arial" w:cs="Arial"/>
          <w:sz w:val="20"/>
          <w:szCs w:val="20"/>
        </w:rPr>
        <w:t>.</w:t>
      </w:r>
    </w:p>
    <w:p w14:paraId="2CE5092B" w14:textId="3E2A2A38" w:rsidR="002D7C01" w:rsidRPr="004D1F3B" w:rsidRDefault="002D7C01" w:rsidP="002D7C01">
      <w:pPr>
        <w:pStyle w:val="DWPVArtL3"/>
        <w:rPr>
          <w:rFonts w:ascii="Arial" w:hAnsi="Arial" w:cs="Arial"/>
          <w:sz w:val="20"/>
          <w:szCs w:val="20"/>
        </w:rPr>
      </w:pPr>
      <w:bookmarkStart w:id="454" w:name="_Ref459629361"/>
      <w:bookmarkStart w:id="455" w:name="_Toc257796512"/>
      <w:bookmarkStart w:id="456" w:name="_Toc257796750"/>
      <w:bookmarkStart w:id="457" w:name="_Ref258317300"/>
      <w:bookmarkStart w:id="458" w:name="_Ref258318631"/>
      <w:bookmarkStart w:id="459" w:name="_Ref258844526"/>
      <w:bookmarkStart w:id="460" w:name="_Ref258846418"/>
      <w:bookmarkStart w:id="461" w:name="_Ref258851449"/>
      <w:bookmarkStart w:id="462" w:name="_Ref259005884"/>
      <w:bookmarkStart w:id="463" w:name="_Ref260149243"/>
      <w:bookmarkStart w:id="464" w:name="_Ref261614703"/>
      <w:bookmarkStart w:id="465" w:name="_Ref263855345"/>
      <w:bookmarkStart w:id="466" w:name="_Ref263857518"/>
      <w:bookmarkStart w:id="467" w:name="_Ref264979975"/>
      <w:bookmarkStart w:id="468" w:name="_Ref266285001"/>
      <w:bookmarkStart w:id="469" w:name="_Ref266783282"/>
      <w:bookmarkStart w:id="470" w:name="_Ref272759330"/>
      <w:bookmarkStart w:id="471" w:name="_Ref273361679"/>
      <w:bookmarkStart w:id="472" w:name="_Ref273364278"/>
      <w:bookmarkStart w:id="473" w:name="_Ref273365387"/>
      <w:bookmarkStart w:id="474" w:name="_Ref449385839"/>
      <w:bookmarkStart w:id="475" w:name="_Ref269887475"/>
      <w:r w:rsidRPr="004D1F3B">
        <w:rPr>
          <w:rStyle w:val="termlynxChar0"/>
          <w:rFonts w:ascii="Arial" w:hAnsi="Arial" w:cs="Arial"/>
          <w:sz w:val="20"/>
          <w:szCs w:val="20"/>
          <w:u w:val="single"/>
        </w:rPr>
        <w:t>ROFO Offer</w:t>
      </w:r>
      <w:r w:rsidRPr="004D1F3B">
        <w:rPr>
          <w:rFonts w:ascii="Arial" w:hAnsi="Arial" w:cs="Arial"/>
          <w:sz w:val="20"/>
          <w:szCs w:val="20"/>
          <w:u w:val="single"/>
        </w:rPr>
        <w:t xml:space="preserve"> delivered by </w:t>
      </w:r>
      <w:r w:rsidR="0007320E">
        <w:rPr>
          <w:rStyle w:val="termlynxChar0"/>
          <w:rFonts w:ascii="Arial" w:hAnsi="Arial" w:cs="Arial"/>
          <w:sz w:val="20"/>
          <w:szCs w:val="20"/>
          <w:u w:val="single"/>
        </w:rPr>
        <w:t>PROCSREST</w:t>
      </w:r>
      <w:r w:rsidRPr="004D1F3B">
        <w:rPr>
          <w:rFonts w:ascii="Arial" w:hAnsi="Arial" w:cs="Arial"/>
          <w:sz w:val="20"/>
          <w:szCs w:val="20"/>
        </w:rPr>
        <w:t xml:space="preserve">. In the event that (a) the </w:t>
      </w:r>
      <w:r w:rsidRPr="004D1F3B">
        <w:rPr>
          <w:rStyle w:val="termlynxChar0"/>
          <w:rFonts w:ascii="Arial" w:hAnsi="Arial" w:cs="Arial"/>
          <w:sz w:val="20"/>
          <w:szCs w:val="20"/>
        </w:rPr>
        <w:t>Initiator</w:t>
      </w:r>
      <w:r w:rsidRPr="004D1F3B">
        <w:rPr>
          <w:rFonts w:ascii="Arial" w:hAnsi="Arial" w:cs="Arial"/>
          <w:sz w:val="20"/>
          <w:szCs w:val="20"/>
        </w:rPr>
        <w:t xml:space="preserve"> of the </w:t>
      </w:r>
      <w:r w:rsidRPr="004D1F3B">
        <w:rPr>
          <w:rStyle w:val="termlynxChar0"/>
          <w:rFonts w:ascii="Arial" w:hAnsi="Arial" w:cs="Arial"/>
          <w:sz w:val="20"/>
          <w:szCs w:val="20"/>
        </w:rPr>
        <w:t>ROFO Offer</w:t>
      </w:r>
      <w:r w:rsidRPr="004D1F3B">
        <w:rPr>
          <w:rFonts w:ascii="Arial" w:hAnsi="Arial" w:cs="Arial"/>
          <w:sz w:val="20"/>
          <w:szCs w:val="20"/>
        </w:rPr>
        <w:t xml:space="preserve"> is </w:t>
      </w:r>
      <w:r w:rsidR="0007320E">
        <w:rPr>
          <w:rStyle w:val="termlynxChar0"/>
          <w:rFonts w:ascii="Arial" w:hAnsi="Arial" w:cs="Arial"/>
          <w:sz w:val="20"/>
          <w:szCs w:val="20"/>
        </w:rPr>
        <w:t>PROCSREST</w:t>
      </w:r>
      <w:r w:rsidRPr="004D1F3B">
        <w:rPr>
          <w:rFonts w:ascii="Arial" w:hAnsi="Arial" w:cs="Arial"/>
          <w:sz w:val="20"/>
          <w:szCs w:val="20"/>
        </w:rPr>
        <w:t xml:space="preserve"> (the “</w:t>
      </w:r>
      <w:r w:rsidR="0007320E">
        <w:rPr>
          <w:rStyle w:val="termlynxChar0"/>
          <w:rFonts w:ascii="Arial" w:hAnsi="Arial" w:cs="Arial"/>
          <w:b/>
          <w:sz w:val="20"/>
          <w:szCs w:val="20"/>
        </w:rPr>
        <w:t>PROCSREST</w:t>
      </w:r>
      <w:r w:rsidRPr="004D1F3B">
        <w:rPr>
          <w:rStyle w:val="termlynxChar0"/>
          <w:rFonts w:ascii="Arial" w:hAnsi="Arial" w:cs="Arial"/>
          <w:b/>
          <w:sz w:val="20"/>
          <w:szCs w:val="20"/>
        </w:rPr>
        <w:t xml:space="preserve"> ROFO Offer</w:t>
      </w:r>
      <w:r w:rsidRPr="004D1F3B">
        <w:rPr>
          <w:rFonts w:ascii="Arial" w:hAnsi="Arial" w:cs="Arial"/>
          <w:sz w:val="20"/>
          <w:szCs w:val="20"/>
        </w:rPr>
        <w:t xml:space="preserve">”), and (c) </w:t>
      </w:r>
      <w:r w:rsidR="0007320E">
        <w:rPr>
          <w:rFonts w:ascii="Arial" w:hAnsi="Arial" w:cs="Arial"/>
          <w:sz w:val="20"/>
          <w:szCs w:val="20"/>
        </w:rPr>
        <w:t>S.N.A</w:t>
      </w:r>
      <w:r w:rsidRPr="004D1F3B">
        <w:rPr>
          <w:rFonts w:ascii="Arial" w:hAnsi="Arial" w:cs="Arial"/>
          <w:sz w:val="20"/>
          <w:szCs w:val="20"/>
        </w:rPr>
        <w:t xml:space="preserve">. has indicated its willingness to purchase all or a portion of the securities offered for sale under the </w:t>
      </w:r>
      <w:r w:rsidR="0007320E">
        <w:rPr>
          <w:rStyle w:val="termlynxChar0"/>
          <w:rFonts w:ascii="Arial" w:hAnsi="Arial" w:cs="Arial"/>
          <w:sz w:val="20"/>
          <w:szCs w:val="20"/>
        </w:rPr>
        <w:t>PROCSREST</w:t>
      </w:r>
      <w:r w:rsidRPr="004D1F3B">
        <w:rPr>
          <w:rStyle w:val="termlynxChar0"/>
          <w:rFonts w:ascii="Arial" w:hAnsi="Arial" w:cs="Arial"/>
          <w:sz w:val="20"/>
          <w:szCs w:val="20"/>
        </w:rPr>
        <w:t xml:space="preserve"> ROFO Offer</w:t>
      </w:r>
      <w:r w:rsidRPr="004D1F3B">
        <w:rPr>
          <w:rFonts w:ascii="Arial" w:hAnsi="Arial" w:cs="Arial"/>
          <w:sz w:val="20"/>
          <w:szCs w:val="20"/>
        </w:rPr>
        <w:t xml:space="preserve"> (the “</w:t>
      </w:r>
      <w:r w:rsidR="0007320E">
        <w:rPr>
          <w:rStyle w:val="termlynxChar0"/>
          <w:rFonts w:ascii="Arial" w:hAnsi="Arial" w:cs="Arial"/>
          <w:b/>
          <w:sz w:val="20"/>
          <w:szCs w:val="20"/>
        </w:rPr>
        <w:t>PROCSREST</w:t>
      </w:r>
      <w:r w:rsidRPr="004D1F3B">
        <w:rPr>
          <w:rStyle w:val="termlynxChar0"/>
          <w:rFonts w:ascii="Arial" w:hAnsi="Arial" w:cs="Arial"/>
          <w:b/>
          <w:sz w:val="20"/>
          <w:szCs w:val="20"/>
        </w:rPr>
        <w:t xml:space="preserve"> ROFO Shares</w:t>
      </w:r>
      <w:r w:rsidRPr="004D1F3B">
        <w:rPr>
          <w:rFonts w:ascii="Arial" w:hAnsi="Arial" w:cs="Arial"/>
          <w:sz w:val="20"/>
          <w:szCs w:val="20"/>
        </w:rPr>
        <w:t>”) pursuant to, and in accordance with, Section </w:t>
      </w:r>
      <w:r w:rsidRPr="004D1F3B">
        <w:rPr>
          <w:rFonts w:ascii="Arial" w:hAnsi="Arial" w:cs="Arial"/>
          <w:sz w:val="20"/>
          <w:szCs w:val="20"/>
        </w:rPr>
        <w:fldChar w:fldCharType="begin"/>
      </w:r>
      <w:r w:rsidRPr="004D1F3B">
        <w:rPr>
          <w:rFonts w:ascii="Arial" w:hAnsi="Arial" w:cs="Arial"/>
          <w:sz w:val="20"/>
          <w:szCs w:val="20"/>
        </w:rPr>
        <w:instrText xml:space="preserve"> REF _Ref266282534 \r \h  \* MERGEFORMAT </w:instrText>
      </w:r>
      <w:r w:rsidRPr="004D1F3B">
        <w:rPr>
          <w:rFonts w:ascii="Arial" w:hAnsi="Arial" w:cs="Arial"/>
          <w:sz w:val="20"/>
          <w:szCs w:val="20"/>
        </w:rPr>
      </w:r>
      <w:r w:rsidRPr="004D1F3B">
        <w:rPr>
          <w:rFonts w:ascii="Arial" w:hAnsi="Arial" w:cs="Arial"/>
          <w:sz w:val="20"/>
          <w:szCs w:val="20"/>
        </w:rPr>
        <w:fldChar w:fldCharType="separate"/>
      </w:r>
      <w:r w:rsidRPr="004D1F3B">
        <w:rPr>
          <w:rFonts w:ascii="Arial" w:hAnsi="Arial" w:cs="Arial"/>
          <w:sz w:val="20"/>
          <w:szCs w:val="20"/>
        </w:rPr>
        <w:t>6.4.1(ii)</w:t>
      </w:r>
      <w:r w:rsidRPr="004D1F3B">
        <w:rPr>
          <w:rFonts w:ascii="Arial" w:hAnsi="Arial" w:cs="Arial"/>
          <w:sz w:val="20"/>
          <w:szCs w:val="20"/>
        </w:rPr>
        <w:fldChar w:fldCharType="end"/>
      </w:r>
      <w:r w:rsidRPr="004D1F3B">
        <w:rPr>
          <w:rFonts w:ascii="Arial" w:hAnsi="Arial" w:cs="Arial"/>
          <w:sz w:val="20"/>
          <w:szCs w:val="20"/>
        </w:rPr>
        <w:t xml:space="preserve"> within the aforesaid sixty (60)</w:t>
      </w:r>
      <w:r w:rsidRPr="004D1F3B">
        <w:rPr>
          <w:rFonts w:ascii="Arial" w:hAnsi="Arial" w:cs="Arial"/>
          <w:sz w:val="20"/>
          <w:szCs w:val="20"/>
        </w:rPr>
        <w:noBreakHyphen/>
        <w:t xml:space="preserve">day delay, </w:t>
      </w:r>
      <w:r w:rsidR="0007320E">
        <w:rPr>
          <w:rFonts w:ascii="Arial" w:hAnsi="Arial" w:cs="Arial"/>
          <w:sz w:val="20"/>
          <w:szCs w:val="20"/>
        </w:rPr>
        <w:t>S.N.A</w:t>
      </w:r>
      <w:r w:rsidRPr="004D1F3B">
        <w:rPr>
          <w:rFonts w:ascii="Arial" w:hAnsi="Arial" w:cs="Arial"/>
          <w:sz w:val="20"/>
          <w:szCs w:val="20"/>
        </w:rPr>
        <w:t xml:space="preserve">. shall have the exclusive right and option to purchase all or part of the </w:t>
      </w:r>
      <w:r w:rsidR="0007320E">
        <w:rPr>
          <w:rStyle w:val="termlynxChar0"/>
          <w:rFonts w:ascii="Arial" w:hAnsi="Arial" w:cs="Arial"/>
          <w:sz w:val="20"/>
          <w:szCs w:val="20"/>
        </w:rPr>
        <w:t>PROCSREST</w:t>
      </w:r>
      <w:r w:rsidRPr="004D1F3B">
        <w:rPr>
          <w:rStyle w:val="termlynxChar0"/>
          <w:rFonts w:ascii="Arial" w:hAnsi="Arial" w:cs="Arial"/>
          <w:sz w:val="20"/>
          <w:szCs w:val="20"/>
        </w:rPr>
        <w:t xml:space="preserve"> ROFO Shares</w:t>
      </w:r>
      <w:r w:rsidRPr="004D1F3B">
        <w:rPr>
          <w:rFonts w:ascii="Arial" w:hAnsi="Arial" w:cs="Arial"/>
          <w:sz w:val="20"/>
          <w:szCs w:val="20"/>
        </w:rPr>
        <w:t xml:space="preserve"> in priority to the other </w:t>
      </w:r>
      <w:r w:rsidRPr="004D1F3B">
        <w:rPr>
          <w:rStyle w:val="termlynxChar0"/>
          <w:rFonts w:ascii="Arial" w:hAnsi="Arial" w:cs="Arial"/>
          <w:sz w:val="20"/>
          <w:szCs w:val="20"/>
        </w:rPr>
        <w:t>Recipients</w:t>
      </w:r>
      <w:r w:rsidRPr="004D1F3B">
        <w:rPr>
          <w:rFonts w:ascii="Arial" w:hAnsi="Arial" w:cs="Arial"/>
          <w:sz w:val="20"/>
          <w:szCs w:val="20"/>
        </w:rPr>
        <w:t xml:space="preserve">. If there remain </w:t>
      </w:r>
      <w:r w:rsidR="0007320E">
        <w:rPr>
          <w:rStyle w:val="termlynxChar0"/>
          <w:rFonts w:ascii="Arial" w:hAnsi="Arial" w:cs="Arial"/>
          <w:sz w:val="20"/>
          <w:szCs w:val="20"/>
        </w:rPr>
        <w:t>PROCSREST</w:t>
      </w:r>
      <w:r w:rsidRPr="004D1F3B">
        <w:rPr>
          <w:rStyle w:val="termlynxChar0"/>
          <w:rFonts w:ascii="Arial" w:hAnsi="Arial" w:cs="Arial"/>
          <w:sz w:val="20"/>
          <w:szCs w:val="20"/>
        </w:rPr>
        <w:t xml:space="preserve"> ROFO Shares</w:t>
      </w:r>
      <w:r w:rsidRPr="004D1F3B">
        <w:rPr>
          <w:rFonts w:ascii="Arial" w:hAnsi="Arial" w:cs="Arial"/>
          <w:sz w:val="20"/>
          <w:szCs w:val="20"/>
        </w:rPr>
        <w:t xml:space="preserve"> which </w:t>
      </w:r>
      <w:r w:rsidR="0007320E">
        <w:rPr>
          <w:rFonts w:ascii="Arial" w:hAnsi="Arial" w:cs="Arial"/>
          <w:sz w:val="20"/>
          <w:szCs w:val="20"/>
        </w:rPr>
        <w:t>S.N.A</w:t>
      </w:r>
      <w:r w:rsidRPr="004D1F3B">
        <w:rPr>
          <w:rFonts w:ascii="Arial" w:hAnsi="Arial" w:cs="Arial"/>
          <w:sz w:val="20"/>
          <w:szCs w:val="20"/>
        </w:rPr>
        <w:t xml:space="preserve">. elected not to purchase in accordance with Section </w:t>
      </w:r>
      <w:r w:rsidRPr="004D1F3B">
        <w:rPr>
          <w:rFonts w:ascii="Arial" w:hAnsi="Arial" w:cs="Arial"/>
          <w:sz w:val="20"/>
          <w:szCs w:val="20"/>
        </w:rPr>
        <w:fldChar w:fldCharType="begin"/>
      </w:r>
      <w:r w:rsidRPr="004D1F3B">
        <w:rPr>
          <w:rFonts w:ascii="Arial" w:hAnsi="Arial" w:cs="Arial"/>
          <w:sz w:val="20"/>
          <w:szCs w:val="20"/>
        </w:rPr>
        <w:instrText xml:space="preserve"> REF _Ref269975181 \r \h  \* MERGEFORMAT </w:instrText>
      </w:r>
      <w:r w:rsidRPr="004D1F3B">
        <w:rPr>
          <w:rFonts w:ascii="Arial" w:hAnsi="Arial" w:cs="Arial"/>
          <w:sz w:val="20"/>
          <w:szCs w:val="20"/>
        </w:rPr>
      </w:r>
      <w:r w:rsidRPr="004D1F3B">
        <w:rPr>
          <w:rFonts w:ascii="Arial" w:hAnsi="Arial" w:cs="Arial"/>
          <w:sz w:val="20"/>
          <w:szCs w:val="20"/>
        </w:rPr>
        <w:fldChar w:fldCharType="separate"/>
      </w:r>
      <w:r w:rsidRPr="004D1F3B">
        <w:rPr>
          <w:rFonts w:ascii="Arial" w:hAnsi="Arial" w:cs="Arial"/>
          <w:sz w:val="20"/>
          <w:szCs w:val="20"/>
        </w:rPr>
        <w:t>6.5.2(i)</w:t>
      </w:r>
      <w:r w:rsidRPr="004D1F3B">
        <w:rPr>
          <w:rFonts w:ascii="Arial" w:hAnsi="Arial" w:cs="Arial"/>
          <w:sz w:val="20"/>
          <w:szCs w:val="20"/>
        </w:rPr>
        <w:fldChar w:fldCharType="end"/>
      </w:r>
      <w:r w:rsidRPr="004D1F3B">
        <w:rPr>
          <w:rFonts w:ascii="Arial" w:hAnsi="Arial" w:cs="Arial"/>
          <w:sz w:val="20"/>
          <w:szCs w:val="20"/>
        </w:rPr>
        <w:t xml:space="preserve"> and this Section </w:t>
      </w:r>
      <w:r w:rsidRPr="004D1F3B">
        <w:rPr>
          <w:rFonts w:ascii="Arial" w:hAnsi="Arial" w:cs="Arial"/>
          <w:sz w:val="20"/>
          <w:szCs w:val="20"/>
        </w:rPr>
        <w:fldChar w:fldCharType="begin"/>
      </w:r>
      <w:r w:rsidRPr="004D1F3B">
        <w:rPr>
          <w:rFonts w:ascii="Arial" w:hAnsi="Arial" w:cs="Arial"/>
          <w:sz w:val="20"/>
          <w:szCs w:val="20"/>
        </w:rPr>
        <w:instrText xml:space="preserve"> REF _Ref452113833 \r \h  \* MERGEFORMAT </w:instrText>
      </w:r>
      <w:r w:rsidRPr="004D1F3B">
        <w:rPr>
          <w:rFonts w:ascii="Arial" w:hAnsi="Arial" w:cs="Arial"/>
          <w:sz w:val="20"/>
          <w:szCs w:val="20"/>
        </w:rPr>
      </w:r>
      <w:r w:rsidRPr="004D1F3B">
        <w:rPr>
          <w:rFonts w:ascii="Arial" w:hAnsi="Arial" w:cs="Arial"/>
          <w:sz w:val="20"/>
          <w:szCs w:val="20"/>
        </w:rPr>
        <w:fldChar w:fldCharType="separate"/>
      </w:r>
      <w:r w:rsidRPr="004D1F3B">
        <w:rPr>
          <w:rFonts w:ascii="Arial" w:hAnsi="Arial" w:cs="Arial"/>
          <w:sz w:val="20"/>
          <w:szCs w:val="20"/>
        </w:rPr>
        <w:t>6.4.1(i)</w:t>
      </w:r>
      <w:r w:rsidRPr="004D1F3B">
        <w:rPr>
          <w:rFonts w:ascii="Arial" w:hAnsi="Arial" w:cs="Arial"/>
          <w:sz w:val="20"/>
          <w:szCs w:val="20"/>
        </w:rPr>
        <w:fldChar w:fldCharType="end"/>
      </w:r>
      <w:r w:rsidRPr="004D1F3B">
        <w:rPr>
          <w:rFonts w:ascii="Arial" w:hAnsi="Arial" w:cs="Arial"/>
          <w:sz w:val="20"/>
          <w:szCs w:val="20"/>
        </w:rPr>
        <w:t xml:space="preserve"> and one or more of the other </w:t>
      </w:r>
      <w:r w:rsidRPr="004D1F3B">
        <w:rPr>
          <w:rStyle w:val="termlynxChar0"/>
          <w:rFonts w:ascii="Arial" w:hAnsi="Arial" w:cs="Arial"/>
          <w:sz w:val="20"/>
          <w:szCs w:val="20"/>
        </w:rPr>
        <w:t>Recipients</w:t>
      </w:r>
      <w:r w:rsidRPr="004D1F3B">
        <w:rPr>
          <w:rFonts w:ascii="Arial" w:hAnsi="Arial" w:cs="Arial"/>
          <w:sz w:val="20"/>
          <w:szCs w:val="20"/>
        </w:rPr>
        <w:t xml:space="preserve"> have elected to purchase its </w:t>
      </w:r>
      <w:r w:rsidRPr="004D1F3B">
        <w:rPr>
          <w:rFonts w:ascii="Arial" w:hAnsi="Arial" w:cs="Arial"/>
          <w:i/>
          <w:sz w:val="20"/>
          <w:szCs w:val="20"/>
        </w:rPr>
        <w:t>pro rata</w:t>
      </w:r>
      <w:r w:rsidRPr="004D1F3B">
        <w:rPr>
          <w:rFonts w:ascii="Arial" w:hAnsi="Arial" w:cs="Arial"/>
          <w:sz w:val="20"/>
          <w:szCs w:val="20"/>
        </w:rPr>
        <w:t xml:space="preserve"> (based on its </w:t>
      </w:r>
      <w:r w:rsidRPr="004D1F3B">
        <w:rPr>
          <w:rStyle w:val="termlynxChar0"/>
          <w:rFonts w:ascii="Arial" w:hAnsi="Arial" w:cs="Arial"/>
          <w:sz w:val="20"/>
          <w:szCs w:val="20"/>
        </w:rPr>
        <w:t>Proportionate Interest</w:t>
      </w:r>
      <w:r w:rsidRPr="004D1F3B">
        <w:rPr>
          <w:rFonts w:ascii="Arial" w:hAnsi="Arial" w:cs="Arial"/>
          <w:sz w:val="20"/>
          <w:szCs w:val="20"/>
        </w:rPr>
        <w:t xml:space="preserve">) number of the </w:t>
      </w:r>
      <w:r w:rsidR="0007320E">
        <w:rPr>
          <w:rStyle w:val="termlynxChar0"/>
          <w:rFonts w:ascii="Arial" w:hAnsi="Arial" w:cs="Arial"/>
          <w:sz w:val="20"/>
          <w:szCs w:val="20"/>
        </w:rPr>
        <w:t>PROCSREST</w:t>
      </w:r>
      <w:r w:rsidRPr="004D1F3B">
        <w:rPr>
          <w:rStyle w:val="termlynxChar0"/>
          <w:rFonts w:ascii="Arial" w:hAnsi="Arial" w:cs="Arial"/>
          <w:sz w:val="20"/>
          <w:szCs w:val="20"/>
        </w:rPr>
        <w:t xml:space="preserve"> ROFO Shares</w:t>
      </w:r>
      <w:r w:rsidRPr="004D1F3B">
        <w:rPr>
          <w:rFonts w:ascii="Arial" w:hAnsi="Arial" w:cs="Arial"/>
          <w:sz w:val="20"/>
          <w:szCs w:val="20"/>
        </w:rPr>
        <w:t xml:space="preserve">, the </w:t>
      </w:r>
      <w:r w:rsidRPr="004D1F3B">
        <w:rPr>
          <w:rStyle w:val="termlynxChar0"/>
          <w:rFonts w:ascii="Arial" w:hAnsi="Arial" w:cs="Arial"/>
          <w:sz w:val="20"/>
          <w:szCs w:val="20"/>
        </w:rPr>
        <w:t>Recipient</w:t>
      </w:r>
      <w:r w:rsidRPr="004D1F3B">
        <w:rPr>
          <w:rFonts w:ascii="Arial" w:hAnsi="Arial" w:cs="Arial"/>
          <w:sz w:val="20"/>
          <w:szCs w:val="20"/>
        </w:rPr>
        <w:t xml:space="preserve">(s) electing to so purchase shall have the right and option to purchase the remaining </w:t>
      </w:r>
      <w:r w:rsidR="0007320E">
        <w:rPr>
          <w:rStyle w:val="termlynxChar0"/>
          <w:rFonts w:ascii="Arial" w:hAnsi="Arial" w:cs="Arial"/>
          <w:sz w:val="20"/>
          <w:szCs w:val="20"/>
        </w:rPr>
        <w:t>PROCSREST</w:t>
      </w:r>
      <w:r w:rsidRPr="004D1F3B">
        <w:rPr>
          <w:rStyle w:val="termlynxChar0"/>
          <w:rFonts w:ascii="Arial" w:hAnsi="Arial" w:cs="Arial"/>
          <w:sz w:val="20"/>
          <w:szCs w:val="20"/>
        </w:rPr>
        <w:t xml:space="preserve"> ROFO Shares</w:t>
      </w:r>
      <w:r w:rsidRPr="004D1F3B">
        <w:rPr>
          <w:rFonts w:ascii="Arial" w:hAnsi="Arial" w:cs="Arial"/>
          <w:sz w:val="20"/>
          <w:szCs w:val="20"/>
        </w:rPr>
        <w:t xml:space="preserve"> not purchased by </w:t>
      </w:r>
      <w:r w:rsidR="0007320E">
        <w:rPr>
          <w:rFonts w:ascii="Arial" w:hAnsi="Arial" w:cs="Arial"/>
          <w:sz w:val="20"/>
          <w:szCs w:val="20"/>
        </w:rPr>
        <w:t>S.N.A</w:t>
      </w:r>
      <w:r w:rsidRPr="004D1F3B">
        <w:rPr>
          <w:rFonts w:ascii="Arial" w:hAnsi="Arial" w:cs="Arial"/>
          <w:sz w:val="20"/>
          <w:szCs w:val="20"/>
        </w:rPr>
        <w:t xml:space="preserve">. at the same price per </w:t>
      </w:r>
      <w:r w:rsidRPr="004D1F3B">
        <w:rPr>
          <w:rStyle w:val="termlynxChar0"/>
          <w:rFonts w:ascii="Arial" w:hAnsi="Arial" w:cs="Arial"/>
          <w:sz w:val="20"/>
          <w:szCs w:val="20"/>
        </w:rPr>
        <w:t>Share</w:t>
      </w:r>
      <w:r w:rsidRPr="004D1F3B">
        <w:rPr>
          <w:rFonts w:ascii="Arial" w:hAnsi="Arial" w:cs="Arial"/>
          <w:sz w:val="20"/>
          <w:szCs w:val="20"/>
        </w:rPr>
        <w:t xml:space="preserve"> and upon the same terms and conditions as set forth in the </w:t>
      </w:r>
      <w:r w:rsidR="0007320E">
        <w:rPr>
          <w:rStyle w:val="termlynxChar0"/>
          <w:rFonts w:ascii="Arial" w:hAnsi="Arial" w:cs="Arial"/>
          <w:sz w:val="20"/>
          <w:szCs w:val="20"/>
        </w:rPr>
        <w:t>PROCSREST</w:t>
      </w:r>
      <w:r w:rsidRPr="004D1F3B">
        <w:rPr>
          <w:rStyle w:val="termlynxChar0"/>
          <w:rFonts w:ascii="Arial" w:hAnsi="Arial" w:cs="Arial"/>
          <w:sz w:val="20"/>
          <w:szCs w:val="20"/>
        </w:rPr>
        <w:t xml:space="preserve"> ROFO Offer</w:t>
      </w:r>
      <w:r w:rsidRPr="004D1F3B">
        <w:rPr>
          <w:rFonts w:ascii="Arial" w:hAnsi="Arial" w:cs="Arial"/>
          <w:sz w:val="20"/>
          <w:szCs w:val="20"/>
        </w:rPr>
        <w:t xml:space="preserve"> in accordance with the terms hereof in proportion to the respective </w:t>
      </w:r>
      <w:r w:rsidRPr="004D1F3B">
        <w:rPr>
          <w:rStyle w:val="termlynxChar0"/>
          <w:rFonts w:ascii="Arial" w:hAnsi="Arial" w:cs="Arial"/>
          <w:sz w:val="20"/>
          <w:szCs w:val="20"/>
        </w:rPr>
        <w:t>Proportionate Interest</w:t>
      </w:r>
      <w:r w:rsidRPr="004D1F3B">
        <w:rPr>
          <w:rFonts w:ascii="Arial" w:hAnsi="Arial" w:cs="Arial"/>
          <w:sz w:val="20"/>
          <w:szCs w:val="20"/>
        </w:rPr>
        <w:t xml:space="preserve"> of the </w:t>
      </w:r>
      <w:r w:rsidRPr="004D1F3B">
        <w:rPr>
          <w:rStyle w:val="termlynxChar0"/>
          <w:rFonts w:ascii="Arial" w:hAnsi="Arial" w:cs="Arial"/>
          <w:sz w:val="20"/>
          <w:szCs w:val="20"/>
        </w:rPr>
        <w:t>Recipients</w:t>
      </w:r>
      <w:r w:rsidRPr="004D1F3B">
        <w:rPr>
          <w:rFonts w:ascii="Arial" w:hAnsi="Arial" w:cs="Arial"/>
          <w:sz w:val="20"/>
          <w:szCs w:val="20"/>
        </w:rPr>
        <w:t xml:space="preserve"> willing to exercise the right of first opportunity provided under Section </w:t>
      </w:r>
      <w:r w:rsidRPr="004D1F3B">
        <w:rPr>
          <w:rFonts w:ascii="Arial" w:hAnsi="Arial" w:cs="Arial"/>
          <w:sz w:val="20"/>
          <w:szCs w:val="20"/>
        </w:rPr>
        <w:fldChar w:fldCharType="begin"/>
      </w:r>
      <w:r w:rsidRPr="004D1F3B">
        <w:rPr>
          <w:rFonts w:ascii="Arial" w:hAnsi="Arial" w:cs="Arial"/>
          <w:sz w:val="20"/>
          <w:szCs w:val="20"/>
        </w:rPr>
        <w:instrText xml:space="preserve"> REF _Ref525355795 \w \h  \* MERGEFORMAT </w:instrText>
      </w:r>
      <w:r w:rsidRPr="004D1F3B">
        <w:rPr>
          <w:rFonts w:ascii="Arial" w:hAnsi="Arial" w:cs="Arial"/>
          <w:sz w:val="20"/>
          <w:szCs w:val="20"/>
        </w:rPr>
      </w:r>
      <w:r w:rsidRPr="004D1F3B">
        <w:rPr>
          <w:rFonts w:ascii="Arial" w:hAnsi="Arial" w:cs="Arial"/>
          <w:sz w:val="20"/>
          <w:szCs w:val="20"/>
        </w:rPr>
        <w:fldChar w:fldCharType="separate"/>
      </w:r>
      <w:r w:rsidRPr="004D1F3B">
        <w:rPr>
          <w:rFonts w:ascii="Arial" w:hAnsi="Arial" w:cs="Arial"/>
          <w:sz w:val="20"/>
          <w:szCs w:val="20"/>
        </w:rPr>
        <w:t>6.5.2(i)</w:t>
      </w:r>
      <w:r w:rsidRPr="004D1F3B">
        <w:rPr>
          <w:rFonts w:ascii="Arial" w:hAnsi="Arial" w:cs="Arial"/>
          <w:sz w:val="20"/>
          <w:szCs w:val="20"/>
        </w:rPr>
        <w:fldChar w:fldCharType="end"/>
      </w:r>
      <w:r w:rsidRPr="004D1F3B">
        <w:rPr>
          <w:rFonts w:ascii="Arial" w:hAnsi="Arial" w:cs="Arial"/>
          <w:sz w:val="20"/>
          <w:szCs w:val="20"/>
        </w:rPr>
        <w:t xml:space="preserve"> to purchase </w:t>
      </w:r>
      <w:r w:rsidRPr="004D1F3B">
        <w:rPr>
          <w:rStyle w:val="termlynxChar0"/>
          <w:rFonts w:ascii="Arial" w:hAnsi="Arial" w:cs="Arial"/>
          <w:sz w:val="20"/>
          <w:szCs w:val="20"/>
        </w:rPr>
        <w:t>Shares</w:t>
      </w:r>
      <w:r w:rsidRPr="004D1F3B">
        <w:rPr>
          <w:rFonts w:ascii="Arial" w:hAnsi="Arial" w:cs="Arial"/>
          <w:sz w:val="20"/>
          <w:szCs w:val="20"/>
        </w:rPr>
        <w:t xml:space="preserve"> over and above their </w:t>
      </w:r>
      <w:r w:rsidRPr="004D1F3B">
        <w:rPr>
          <w:rFonts w:ascii="Arial" w:hAnsi="Arial" w:cs="Arial"/>
          <w:i/>
          <w:sz w:val="20"/>
          <w:szCs w:val="20"/>
        </w:rPr>
        <w:t>pro rata</w:t>
      </w:r>
      <w:r w:rsidRPr="004D1F3B">
        <w:rPr>
          <w:rFonts w:ascii="Arial" w:hAnsi="Arial" w:cs="Arial"/>
          <w:sz w:val="20"/>
          <w:szCs w:val="20"/>
        </w:rPr>
        <w:t xml:space="preserve"> entitlement with other electing </w:t>
      </w:r>
      <w:r w:rsidRPr="004D1F3B">
        <w:rPr>
          <w:rStyle w:val="termlynxChar0"/>
          <w:rFonts w:ascii="Arial" w:hAnsi="Arial" w:cs="Arial"/>
          <w:sz w:val="20"/>
          <w:szCs w:val="20"/>
        </w:rPr>
        <w:t>Recipients</w:t>
      </w:r>
      <w:r w:rsidRPr="004D1F3B">
        <w:rPr>
          <w:rFonts w:ascii="Arial" w:hAnsi="Arial" w:cs="Arial"/>
          <w:sz w:val="20"/>
          <w:szCs w:val="20"/>
        </w:rPr>
        <w:t xml:space="preserve"> (or in such other proportions as they may agree among themselves).</w:t>
      </w:r>
      <w:bookmarkEnd w:id="454"/>
      <w:r w:rsidRPr="004D1F3B">
        <w:rPr>
          <w:rFonts w:ascii="Arial" w:hAnsi="Arial" w:cs="Arial"/>
          <w:sz w:val="20"/>
          <w:szCs w:val="20"/>
        </w:rPr>
        <w:t xml:space="preserve"> </w:t>
      </w:r>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p>
    <w:p w14:paraId="699D8405" w14:textId="77777777" w:rsidR="00491117" w:rsidRPr="004D1F3B" w:rsidRDefault="00491117" w:rsidP="00491117">
      <w:pPr>
        <w:pStyle w:val="DWPVArtL3"/>
        <w:rPr>
          <w:rFonts w:ascii="Arial" w:hAnsi="Arial" w:cs="Arial"/>
          <w:sz w:val="20"/>
          <w:szCs w:val="20"/>
        </w:rPr>
      </w:pPr>
      <w:r w:rsidRPr="004D1F3B">
        <w:rPr>
          <w:rFonts w:ascii="Arial" w:hAnsi="Arial" w:cs="Arial"/>
          <w:sz w:val="20"/>
          <w:szCs w:val="20"/>
          <w:u w:val="single"/>
        </w:rPr>
        <w:t>Failure to Notify</w:t>
      </w:r>
      <w:r w:rsidRPr="004D1F3B">
        <w:rPr>
          <w:rFonts w:ascii="Arial" w:hAnsi="Arial" w:cs="Arial"/>
          <w:sz w:val="20"/>
          <w:szCs w:val="20"/>
        </w:rPr>
        <w:t xml:space="preserve">. In the event that a </w:t>
      </w:r>
      <w:r w:rsidRPr="004D1F3B">
        <w:rPr>
          <w:rStyle w:val="termlynxChar0"/>
          <w:rFonts w:ascii="Arial" w:hAnsi="Arial" w:cs="Arial"/>
          <w:sz w:val="20"/>
          <w:szCs w:val="20"/>
        </w:rPr>
        <w:t>Recipient</w:t>
      </w:r>
      <w:r w:rsidRPr="004D1F3B">
        <w:rPr>
          <w:rFonts w:ascii="Arial" w:hAnsi="Arial" w:cs="Arial"/>
          <w:sz w:val="20"/>
          <w:szCs w:val="20"/>
        </w:rPr>
        <w:t xml:space="preserve"> fails to notify the </w:t>
      </w:r>
      <w:r w:rsidRPr="004D1F3B">
        <w:rPr>
          <w:rStyle w:val="termlynxChar0"/>
          <w:rFonts w:ascii="Arial" w:hAnsi="Arial" w:cs="Arial"/>
          <w:sz w:val="20"/>
          <w:szCs w:val="20"/>
        </w:rPr>
        <w:t>Initiator</w:t>
      </w:r>
      <w:r w:rsidRPr="004D1F3B">
        <w:rPr>
          <w:rFonts w:ascii="Arial" w:hAnsi="Arial" w:cs="Arial"/>
          <w:sz w:val="20"/>
          <w:szCs w:val="20"/>
        </w:rPr>
        <w:t xml:space="preserve"> pursuant to Section </w:t>
      </w:r>
      <w:r w:rsidRPr="004D1F3B">
        <w:rPr>
          <w:rFonts w:ascii="Arial" w:hAnsi="Arial" w:cs="Arial"/>
          <w:sz w:val="20"/>
          <w:szCs w:val="20"/>
        </w:rPr>
        <w:fldChar w:fldCharType="begin"/>
      </w:r>
      <w:r w:rsidRPr="004D1F3B">
        <w:rPr>
          <w:rFonts w:ascii="Arial" w:hAnsi="Arial" w:cs="Arial"/>
          <w:sz w:val="20"/>
          <w:szCs w:val="20"/>
        </w:rPr>
        <w:instrText xml:space="preserve"> REF _Ref266282534 \r \h  \* MERGEFORMAT </w:instrText>
      </w:r>
      <w:r w:rsidRPr="004D1F3B">
        <w:rPr>
          <w:rFonts w:ascii="Arial" w:hAnsi="Arial" w:cs="Arial"/>
          <w:sz w:val="20"/>
          <w:szCs w:val="20"/>
        </w:rPr>
      </w:r>
      <w:r w:rsidRPr="004D1F3B">
        <w:rPr>
          <w:rFonts w:ascii="Arial" w:hAnsi="Arial" w:cs="Arial"/>
          <w:sz w:val="20"/>
          <w:szCs w:val="20"/>
        </w:rPr>
        <w:fldChar w:fldCharType="separate"/>
      </w:r>
      <w:r w:rsidR="002D7C01" w:rsidRPr="004D1F3B">
        <w:rPr>
          <w:rFonts w:ascii="Arial" w:hAnsi="Arial" w:cs="Arial"/>
          <w:sz w:val="20"/>
          <w:szCs w:val="20"/>
        </w:rPr>
        <w:t>6.4.1(ii)</w:t>
      </w:r>
      <w:r w:rsidRPr="004D1F3B">
        <w:rPr>
          <w:rFonts w:ascii="Arial" w:hAnsi="Arial" w:cs="Arial"/>
          <w:sz w:val="20"/>
          <w:szCs w:val="20"/>
        </w:rPr>
        <w:fldChar w:fldCharType="end"/>
      </w:r>
      <w:r w:rsidRPr="004D1F3B">
        <w:rPr>
          <w:rFonts w:ascii="Arial" w:hAnsi="Arial" w:cs="Arial"/>
          <w:sz w:val="20"/>
          <w:szCs w:val="20"/>
        </w:rPr>
        <w:t xml:space="preserve"> within the aforesaid sixty (60)</w:t>
      </w:r>
      <w:r w:rsidRPr="004D1F3B">
        <w:rPr>
          <w:rFonts w:ascii="Arial" w:hAnsi="Arial" w:cs="Arial"/>
          <w:sz w:val="20"/>
          <w:szCs w:val="20"/>
        </w:rPr>
        <w:noBreakHyphen/>
        <w:t xml:space="preserve">day delay, such </w:t>
      </w:r>
      <w:r w:rsidRPr="004D1F3B">
        <w:rPr>
          <w:rStyle w:val="termlynxChar0"/>
          <w:rFonts w:ascii="Arial" w:hAnsi="Arial" w:cs="Arial"/>
          <w:sz w:val="20"/>
          <w:szCs w:val="20"/>
        </w:rPr>
        <w:t>Recipient</w:t>
      </w:r>
      <w:r w:rsidRPr="004D1F3B">
        <w:rPr>
          <w:rFonts w:ascii="Arial" w:hAnsi="Arial" w:cs="Arial"/>
          <w:sz w:val="20"/>
          <w:szCs w:val="20"/>
        </w:rPr>
        <w:t xml:space="preserve"> shall be deemed to have elected to decline the </w:t>
      </w:r>
      <w:r w:rsidRPr="004D1F3B">
        <w:rPr>
          <w:rStyle w:val="termlynxChar0"/>
          <w:rFonts w:ascii="Arial" w:hAnsi="Arial" w:cs="Arial"/>
          <w:sz w:val="20"/>
          <w:szCs w:val="20"/>
        </w:rPr>
        <w:t>ROFO Offer</w:t>
      </w:r>
      <w:r w:rsidRPr="004D1F3B">
        <w:rPr>
          <w:rFonts w:ascii="Arial" w:hAnsi="Arial" w:cs="Arial"/>
          <w:sz w:val="20"/>
          <w:szCs w:val="20"/>
        </w:rPr>
        <w:t>.</w:t>
      </w:r>
    </w:p>
    <w:p w14:paraId="5ADEA601" w14:textId="1D5A1EC9" w:rsidR="002D7C01" w:rsidRPr="004D1F3B" w:rsidRDefault="002D7C01" w:rsidP="002D7C01">
      <w:pPr>
        <w:pStyle w:val="DWPVArtL3"/>
        <w:rPr>
          <w:rFonts w:ascii="Arial" w:hAnsi="Arial" w:cs="Arial"/>
          <w:sz w:val="20"/>
          <w:szCs w:val="20"/>
        </w:rPr>
      </w:pPr>
      <w:bookmarkStart w:id="476" w:name="_Toc257796532"/>
      <w:bookmarkStart w:id="477" w:name="_Ref491761958"/>
      <w:bookmarkStart w:id="478" w:name="_Ref258317733"/>
      <w:bookmarkStart w:id="479" w:name="_Toc257190025"/>
      <w:bookmarkStart w:id="480" w:name="_Toc257272697"/>
      <w:bookmarkStart w:id="481" w:name="_Toc257272743"/>
      <w:bookmarkStart w:id="482" w:name="_Toc257273492"/>
      <w:bookmarkStart w:id="483" w:name="_Toc257273636"/>
      <w:bookmarkStart w:id="484" w:name="_Toc257273682"/>
      <w:bookmarkStart w:id="485" w:name="_Toc257621344"/>
      <w:bookmarkStart w:id="486" w:name="_Toc257724600"/>
      <w:bookmarkStart w:id="487" w:name="_Toc257793839"/>
      <w:bookmarkStart w:id="488" w:name="_Toc257796779"/>
      <w:bookmarkEnd w:id="322"/>
      <w:bookmarkEnd w:id="323"/>
      <w:bookmarkEnd w:id="324"/>
      <w:bookmarkEnd w:id="325"/>
      <w:bookmarkEnd w:id="326"/>
      <w:bookmarkEnd w:id="327"/>
      <w:bookmarkEnd w:id="328"/>
      <w:bookmarkEnd w:id="329"/>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r w:rsidRPr="004D1F3B">
        <w:rPr>
          <w:rFonts w:ascii="Arial" w:hAnsi="Arial" w:cs="Arial"/>
          <w:sz w:val="20"/>
          <w:szCs w:val="20"/>
          <w:u w:val="single"/>
        </w:rPr>
        <w:t>Failure to Purchase Totality</w:t>
      </w:r>
      <w:r w:rsidRPr="004D1F3B">
        <w:rPr>
          <w:rFonts w:ascii="Arial" w:hAnsi="Arial" w:cs="Arial"/>
          <w:sz w:val="20"/>
          <w:szCs w:val="20"/>
        </w:rPr>
        <w:t xml:space="preserve">. In the event that the </w:t>
      </w:r>
      <w:r w:rsidRPr="004D1F3B">
        <w:rPr>
          <w:rStyle w:val="termlynxChar0"/>
          <w:rFonts w:ascii="Arial" w:hAnsi="Arial" w:cs="Arial"/>
          <w:sz w:val="20"/>
          <w:szCs w:val="20"/>
        </w:rPr>
        <w:t>Recipients</w:t>
      </w:r>
      <w:r w:rsidRPr="004D1F3B">
        <w:rPr>
          <w:rFonts w:ascii="Arial" w:hAnsi="Arial" w:cs="Arial"/>
          <w:sz w:val="20"/>
          <w:szCs w:val="20"/>
        </w:rPr>
        <w:t xml:space="preserve"> do not, collectively, elect to acquire all of the </w:t>
      </w:r>
      <w:r w:rsidRPr="004D1F3B">
        <w:rPr>
          <w:rStyle w:val="termlynxChar0"/>
          <w:rFonts w:ascii="Arial" w:hAnsi="Arial" w:cs="Arial"/>
          <w:sz w:val="20"/>
          <w:szCs w:val="20"/>
        </w:rPr>
        <w:t>Shares</w:t>
      </w:r>
      <w:r w:rsidRPr="004D1F3B">
        <w:rPr>
          <w:rFonts w:ascii="Arial" w:hAnsi="Arial" w:cs="Arial"/>
          <w:sz w:val="20"/>
          <w:szCs w:val="20"/>
        </w:rPr>
        <w:t xml:space="preserve"> subject to the </w:t>
      </w:r>
      <w:r w:rsidRPr="004D1F3B">
        <w:rPr>
          <w:rStyle w:val="termlynxChar0"/>
          <w:rFonts w:ascii="Arial" w:hAnsi="Arial" w:cs="Arial"/>
          <w:sz w:val="20"/>
          <w:szCs w:val="20"/>
        </w:rPr>
        <w:t>ROFO Offer</w:t>
      </w:r>
      <w:r w:rsidRPr="004D1F3B">
        <w:rPr>
          <w:rFonts w:ascii="Arial" w:hAnsi="Arial" w:cs="Arial"/>
          <w:sz w:val="20"/>
          <w:szCs w:val="20"/>
        </w:rPr>
        <w:t xml:space="preserve"> in accordance with Sections </w:t>
      </w:r>
      <w:r w:rsidRPr="004D1F3B">
        <w:rPr>
          <w:rFonts w:ascii="Arial" w:hAnsi="Arial" w:cs="Arial"/>
          <w:sz w:val="20"/>
          <w:szCs w:val="20"/>
        </w:rPr>
        <w:fldChar w:fldCharType="begin"/>
      </w:r>
      <w:r w:rsidRPr="004D1F3B">
        <w:rPr>
          <w:rFonts w:ascii="Arial" w:hAnsi="Arial" w:cs="Arial"/>
          <w:sz w:val="20"/>
          <w:szCs w:val="20"/>
        </w:rPr>
        <w:instrText xml:space="preserve"> REF _Ref258850193 \r \h  \* MERGEFORMAT </w:instrText>
      </w:r>
      <w:r w:rsidRPr="004D1F3B">
        <w:rPr>
          <w:rFonts w:ascii="Arial" w:hAnsi="Arial" w:cs="Arial"/>
          <w:sz w:val="20"/>
          <w:szCs w:val="20"/>
        </w:rPr>
      </w:r>
      <w:r w:rsidRPr="004D1F3B">
        <w:rPr>
          <w:rFonts w:ascii="Arial" w:hAnsi="Arial" w:cs="Arial"/>
          <w:sz w:val="20"/>
          <w:szCs w:val="20"/>
        </w:rPr>
        <w:fldChar w:fldCharType="separate"/>
      </w:r>
      <w:r w:rsidRPr="004D1F3B">
        <w:rPr>
          <w:rFonts w:ascii="Arial" w:hAnsi="Arial" w:cs="Arial"/>
          <w:sz w:val="20"/>
          <w:szCs w:val="20"/>
        </w:rPr>
        <w:t>6.5.2(i)</w:t>
      </w:r>
      <w:r w:rsidRPr="004D1F3B">
        <w:rPr>
          <w:rFonts w:ascii="Arial" w:hAnsi="Arial" w:cs="Arial"/>
          <w:sz w:val="20"/>
          <w:szCs w:val="20"/>
        </w:rPr>
        <w:fldChar w:fldCharType="end"/>
      </w:r>
      <w:r w:rsidRPr="004D1F3B">
        <w:rPr>
          <w:rFonts w:ascii="Arial" w:hAnsi="Arial" w:cs="Arial"/>
          <w:sz w:val="20"/>
          <w:szCs w:val="20"/>
        </w:rPr>
        <w:t xml:space="preserve"> and </w:t>
      </w:r>
      <w:r w:rsidRPr="004D1F3B">
        <w:rPr>
          <w:rFonts w:ascii="Arial" w:hAnsi="Arial" w:cs="Arial"/>
          <w:sz w:val="20"/>
          <w:szCs w:val="20"/>
        </w:rPr>
        <w:fldChar w:fldCharType="begin"/>
      </w:r>
      <w:r w:rsidRPr="004D1F3B">
        <w:rPr>
          <w:rFonts w:ascii="Arial" w:hAnsi="Arial" w:cs="Arial"/>
          <w:sz w:val="20"/>
          <w:szCs w:val="20"/>
        </w:rPr>
        <w:instrText xml:space="preserve"> REF _Ref459629361 \r \h </w:instrText>
      </w:r>
      <w:r w:rsidR="004D1F3B" w:rsidRPr="004D1F3B">
        <w:rPr>
          <w:rFonts w:ascii="Arial" w:hAnsi="Arial" w:cs="Arial"/>
          <w:sz w:val="20"/>
          <w:szCs w:val="20"/>
        </w:rPr>
        <w:instrText xml:space="preserve"> \* MERGEFORMAT </w:instrText>
      </w:r>
      <w:r w:rsidRPr="004D1F3B">
        <w:rPr>
          <w:rFonts w:ascii="Arial" w:hAnsi="Arial" w:cs="Arial"/>
          <w:sz w:val="20"/>
          <w:szCs w:val="20"/>
        </w:rPr>
      </w:r>
      <w:r w:rsidRPr="004D1F3B">
        <w:rPr>
          <w:rFonts w:ascii="Arial" w:hAnsi="Arial" w:cs="Arial"/>
          <w:sz w:val="20"/>
          <w:szCs w:val="20"/>
        </w:rPr>
        <w:fldChar w:fldCharType="separate"/>
      </w:r>
      <w:r w:rsidRPr="004D1F3B">
        <w:rPr>
          <w:rFonts w:ascii="Arial" w:hAnsi="Arial" w:cs="Arial"/>
          <w:sz w:val="20"/>
          <w:szCs w:val="20"/>
        </w:rPr>
        <w:t>6.5.3</w:t>
      </w:r>
      <w:r w:rsidRPr="004D1F3B">
        <w:rPr>
          <w:rFonts w:ascii="Arial" w:hAnsi="Arial" w:cs="Arial"/>
          <w:sz w:val="20"/>
          <w:szCs w:val="20"/>
        </w:rPr>
        <w:fldChar w:fldCharType="end"/>
      </w:r>
      <w:r w:rsidRPr="004D1F3B">
        <w:rPr>
          <w:rFonts w:ascii="Arial" w:hAnsi="Arial" w:cs="Arial"/>
          <w:sz w:val="20"/>
          <w:szCs w:val="20"/>
        </w:rPr>
        <w:t>,</w:t>
      </w:r>
      <w:r w:rsidRPr="004D1F3B">
        <w:rPr>
          <w:rFonts w:ascii="Arial" w:hAnsi="Arial" w:cs="Arial"/>
          <w:sz w:val="20"/>
          <w:szCs w:val="20"/>
          <w:lang w:val="en"/>
        </w:rPr>
        <w:t xml:space="preserve"> the </w:t>
      </w:r>
      <w:r w:rsidRPr="004D1F3B">
        <w:rPr>
          <w:rStyle w:val="termlynxChar0"/>
          <w:rFonts w:ascii="Arial" w:hAnsi="Arial" w:cs="Arial"/>
          <w:sz w:val="20"/>
          <w:szCs w:val="20"/>
          <w:lang w:val="en"/>
        </w:rPr>
        <w:t>Initiator</w:t>
      </w:r>
      <w:r w:rsidRPr="004D1F3B">
        <w:rPr>
          <w:rFonts w:ascii="Arial" w:hAnsi="Arial" w:cs="Arial"/>
          <w:sz w:val="20"/>
          <w:szCs w:val="20"/>
          <w:lang w:val="en"/>
        </w:rPr>
        <w:t xml:space="preserve"> may elect either to (i) complete the sale of the </w:t>
      </w:r>
      <w:r w:rsidRPr="004D1F3B">
        <w:rPr>
          <w:rStyle w:val="termlynxChar0"/>
          <w:rFonts w:ascii="Arial" w:hAnsi="Arial" w:cs="Arial"/>
          <w:sz w:val="20"/>
          <w:szCs w:val="20"/>
          <w:lang w:val="en"/>
        </w:rPr>
        <w:t>Shares</w:t>
      </w:r>
      <w:r w:rsidRPr="004D1F3B">
        <w:rPr>
          <w:rFonts w:ascii="Arial" w:hAnsi="Arial" w:cs="Arial"/>
          <w:sz w:val="20"/>
          <w:szCs w:val="20"/>
          <w:lang w:val="en"/>
        </w:rPr>
        <w:t xml:space="preserve"> subject to the </w:t>
      </w:r>
      <w:r w:rsidRPr="004D1F3B">
        <w:rPr>
          <w:rStyle w:val="termlynxChar0"/>
          <w:rFonts w:ascii="Arial" w:hAnsi="Arial" w:cs="Arial"/>
          <w:sz w:val="20"/>
          <w:szCs w:val="20"/>
          <w:lang w:val="en"/>
        </w:rPr>
        <w:t>ROFO Offer</w:t>
      </w:r>
      <w:r w:rsidRPr="004D1F3B">
        <w:rPr>
          <w:rFonts w:ascii="Arial" w:hAnsi="Arial" w:cs="Arial"/>
          <w:sz w:val="20"/>
          <w:szCs w:val="20"/>
          <w:lang w:val="en"/>
        </w:rPr>
        <w:t xml:space="preserve"> to the </w:t>
      </w:r>
      <w:r w:rsidRPr="004D1F3B">
        <w:rPr>
          <w:rStyle w:val="termlynxChar0"/>
          <w:rFonts w:ascii="Arial" w:hAnsi="Arial" w:cs="Arial"/>
          <w:sz w:val="20"/>
          <w:szCs w:val="20"/>
          <w:lang w:val="en"/>
        </w:rPr>
        <w:t>Recipients</w:t>
      </w:r>
      <w:r w:rsidRPr="004D1F3B">
        <w:rPr>
          <w:rFonts w:ascii="Arial" w:hAnsi="Arial" w:cs="Arial"/>
          <w:sz w:val="20"/>
          <w:szCs w:val="20"/>
          <w:lang w:val="en"/>
        </w:rPr>
        <w:t xml:space="preserve"> who elected to purchase pursuant to Sections </w:t>
      </w:r>
      <w:r w:rsidRPr="004D1F3B">
        <w:rPr>
          <w:rFonts w:ascii="Arial" w:hAnsi="Arial" w:cs="Arial"/>
          <w:sz w:val="20"/>
          <w:szCs w:val="20"/>
          <w:lang w:val="en"/>
        </w:rPr>
        <w:fldChar w:fldCharType="begin"/>
      </w:r>
      <w:r w:rsidRPr="004D1F3B">
        <w:rPr>
          <w:rFonts w:ascii="Arial" w:hAnsi="Arial" w:cs="Arial"/>
          <w:sz w:val="20"/>
          <w:szCs w:val="20"/>
          <w:lang w:val="en"/>
        </w:rPr>
        <w:instrText xml:space="preserve"> REF _Ref269975181 \r \h  \* MERGEFORMAT </w:instrText>
      </w:r>
      <w:r w:rsidRPr="004D1F3B">
        <w:rPr>
          <w:rFonts w:ascii="Arial" w:hAnsi="Arial" w:cs="Arial"/>
          <w:sz w:val="20"/>
          <w:szCs w:val="20"/>
          <w:lang w:val="en"/>
        </w:rPr>
      </w:r>
      <w:r w:rsidRPr="004D1F3B">
        <w:rPr>
          <w:rFonts w:ascii="Arial" w:hAnsi="Arial" w:cs="Arial"/>
          <w:sz w:val="20"/>
          <w:szCs w:val="20"/>
          <w:lang w:val="en"/>
        </w:rPr>
        <w:fldChar w:fldCharType="separate"/>
      </w:r>
      <w:r w:rsidRPr="004D1F3B">
        <w:rPr>
          <w:rFonts w:ascii="Arial" w:hAnsi="Arial" w:cs="Arial"/>
          <w:sz w:val="20"/>
          <w:szCs w:val="20"/>
          <w:lang w:val="en"/>
        </w:rPr>
        <w:t>6.5.2(i)</w:t>
      </w:r>
      <w:r w:rsidRPr="004D1F3B">
        <w:rPr>
          <w:rFonts w:ascii="Arial" w:hAnsi="Arial" w:cs="Arial"/>
          <w:sz w:val="20"/>
          <w:szCs w:val="20"/>
          <w:lang w:val="en"/>
        </w:rPr>
        <w:fldChar w:fldCharType="end"/>
      </w:r>
      <w:r w:rsidRPr="004D1F3B">
        <w:rPr>
          <w:rFonts w:ascii="Arial" w:hAnsi="Arial" w:cs="Arial"/>
          <w:sz w:val="20"/>
          <w:szCs w:val="20"/>
          <w:lang w:val="en"/>
        </w:rPr>
        <w:t xml:space="preserve"> and </w:t>
      </w:r>
      <w:r w:rsidRPr="004D1F3B">
        <w:rPr>
          <w:rFonts w:ascii="Arial" w:hAnsi="Arial" w:cs="Arial"/>
          <w:sz w:val="20"/>
          <w:szCs w:val="20"/>
        </w:rPr>
        <w:t xml:space="preserve">Section </w:t>
      </w:r>
      <w:r w:rsidRPr="004D1F3B">
        <w:rPr>
          <w:rFonts w:ascii="Arial" w:hAnsi="Arial" w:cs="Arial"/>
          <w:sz w:val="20"/>
          <w:szCs w:val="20"/>
        </w:rPr>
        <w:fldChar w:fldCharType="begin"/>
      </w:r>
      <w:r w:rsidRPr="004D1F3B">
        <w:rPr>
          <w:rFonts w:ascii="Arial" w:hAnsi="Arial" w:cs="Arial"/>
          <w:sz w:val="20"/>
          <w:szCs w:val="20"/>
        </w:rPr>
        <w:instrText xml:space="preserve"> REF _Ref459629361 \r \h </w:instrText>
      </w:r>
      <w:r w:rsidR="004D1F3B" w:rsidRPr="004D1F3B">
        <w:rPr>
          <w:rFonts w:ascii="Arial" w:hAnsi="Arial" w:cs="Arial"/>
          <w:sz w:val="20"/>
          <w:szCs w:val="20"/>
        </w:rPr>
        <w:instrText xml:space="preserve"> \* MERGEFORMAT </w:instrText>
      </w:r>
      <w:r w:rsidRPr="004D1F3B">
        <w:rPr>
          <w:rFonts w:ascii="Arial" w:hAnsi="Arial" w:cs="Arial"/>
          <w:sz w:val="20"/>
          <w:szCs w:val="20"/>
        </w:rPr>
      </w:r>
      <w:r w:rsidRPr="004D1F3B">
        <w:rPr>
          <w:rFonts w:ascii="Arial" w:hAnsi="Arial" w:cs="Arial"/>
          <w:sz w:val="20"/>
          <w:szCs w:val="20"/>
        </w:rPr>
        <w:fldChar w:fldCharType="separate"/>
      </w:r>
      <w:r w:rsidRPr="004D1F3B">
        <w:rPr>
          <w:rFonts w:ascii="Arial" w:hAnsi="Arial" w:cs="Arial"/>
          <w:sz w:val="20"/>
          <w:szCs w:val="20"/>
        </w:rPr>
        <w:t>6.5.3</w:t>
      </w:r>
      <w:r w:rsidRPr="004D1F3B">
        <w:rPr>
          <w:rFonts w:ascii="Arial" w:hAnsi="Arial" w:cs="Arial"/>
          <w:sz w:val="20"/>
          <w:szCs w:val="20"/>
        </w:rPr>
        <w:fldChar w:fldCharType="end"/>
      </w:r>
      <w:r w:rsidRPr="004D1F3B">
        <w:rPr>
          <w:rFonts w:ascii="Arial" w:hAnsi="Arial" w:cs="Arial"/>
          <w:sz w:val="20"/>
          <w:szCs w:val="20"/>
          <w:lang w:val="en"/>
        </w:rPr>
        <w:t xml:space="preserve">, in which case the </w:t>
      </w:r>
      <w:r w:rsidRPr="004D1F3B">
        <w:rPr>
          <w:rStyle w:val="termlynxChar0"/>
          <w:rFonts w:ascii="Arial" w:hAnsi="Arial" w:cs="Arial"/>
          <w:sz w:val="20"/>
          <w:szCs w:val="20"/>
          <w:lang w:val="en"/>
        </w:rPr>
        <w:t>Initiator</w:t>
      </w:r>
      <w:r w:rsidRPr="004D1F3B">
        <w:rPr>
          <w:rFonts w:ascii="Arial" w:hAnsi="Arial" w:cs="Arial"/>
          <w:sz w:val="20"/>
          <w:szCs w:val="20"/>
          <w:lang w:val="en"/>
        </w:rPr>
        <w:t xml:space="preserve"> may sell the portion not taken up to any third party </w:t>
      </w:r>
      <w:r w:rsidRPr="004D1F3B">
        <w:rPr>
          <w:rFonts w:ascii="Arial" w:hAnsi="Arial" w:cs="Arial"/>
          <w:sz w:val="20"/>
          <w:szCs w:val="20"/>
        </w:rPr>
        <w:t xml:space="preserve">dealing at Arm’s length with the </w:t>
      </w:r>
      <w:r w:rsidRPr="004D1F3B">
        <w:rPr>
          <w:rStyle w:val="termlynxChar0"/>
          <w:rFonts w:ascii="Arial" w:hAnsi="Arial" w:cs="Arial"/>
          <w:sz w:val="20"/>
          <w:szCs w:val="20"/>
        </w:rPr>
        <w:t>Initiator</w:t>
      </w:r>
      <w:r w:rsidRPr="004D1F3B">
        <w:rPr>
          <w:rFonts w:ascii="Arial" w:hAnsi="Arial" w:cs="Arial"/>
          <w:sz w:val="20"/>
          <w:szCs w:val="20"/>
          <w:lang w:val="en"/>
        </w:rPr>
        <w:t xml:space="preserve"> upon terms and conditions no more favourable to the third party than those contained in the </w:t>
      </w:r>
      <w:r w:rsidRPr="004D1F3B">
        <w:rPr>
          <w:rStyle w:val="termlynxChar0"/>
          <w:rFonts w:ascii="Arial" w:hAnsi="Arial" w:cs="Arial"/>
          <w:sz w:val="20"/>
          <w:szCs w:val="20"/>
          <w:lang w:val="en"/>
        </w:rPr>
        <w:t>ROFO Offer</w:t>
      </w:r>
      <w:r w:rsidRPr="004D1F3B">
        <w:rPr>
          <w:rFonts w:ascii="Arial" w:hAnsi="Arial" w:cs="Arial"/>
          <w:sz w:val="20"/>
          <w:szCs w:val="20"/>
          <w:lang w:val="en"/>
        </w:rPr>
        <w:t xml:space="preserve"> or (ii) not sell any </w:t>
      </w:r>
      <w:r w:rsidRPr="004D1F3B">
        <w:rPr>
          <w:rStyle w:val="termlynxChar0"/>
          <w:rFonts w:ascii="Arial" w:hAnsi="Arial" w:cs="Arial"/>
          <w:sz w:val="20"/>
          <w:szCs w:val="20"/>
          <w:lang w:val="en"/>
        </w:rPr>
        <w:t>Shares</w:t>
      </w:r>
      <w:r w:rsidRPr="004D1F3B">
        <w:rPr>
          <w:rFonts w:ascii="Arial" w:hAnsi="Arial" w:cs="Arial"/>
          <w:sz w:val="20"/>
          <w:szCs w:val="20"/>
          <w:lang w:val="en"/>
        </w:rPr>
        <w:t xml:space="preserve"> subject to the </w:t>
      </w:r>
      <w:r w:rsidRPr="004D1F3B">
        <w:rPr>
          <w:rStyle w:val="termlynxChar0"/>
          <w:rFonts w:ascii="Arial" w:hAnsi="Arial" w:cs="Arial"/>
          <w:sz w:val="20"/>
          <w:szCs w:val="20"/>
          <w:lang w:val="en"/>
        </w:rPr>
        <w:t>ROFO Offer</w:t>
      </w:r>
      <w:r w:rsidRPr="004D1F3B">
        <w:rPr>
          <w:rFonts w:ascii="Arial" w:hAnsi="Arial" w:cs="Arial"/>
          <w:sz w:val="20"/>
          <w:szCs w:val="20"/>
          <w:lang w:val="en"/>
        </w:rPr>
        <w:t xml:space="preserve"> to the </w:t>
      </w:r>
      <w:r w:rsidRPr="004D1F3B">
        <w:rPr>
          <w:rStyle w:val="termlynxChar0"/>
          <w:rFonts w:ascii="Arial" w:hAnsi="Arial" w:cs="Arial"/>
          <w:sz w:val="20"/>
          <w:szCs w:val="20"/>
          <w:lang w:val="en"/>
        </w:rPr>
        <w:t>Recipients</w:t>
      </w:r>
      <w:r w:rsidRPr="004D1F3B">
        <w:rPr>
          <w:rFonts w:ascii="Arial" w:hAnsi="Arial" w:cs="Arial"/>
          <w:sz w:val="20"/>
          <w:szCs w:val="20"/>
          <w:lang w:val="en"/>
        </w:rPr>
        <w:t xml:space="preserve"> and instead, subject to the </w:t>
      </w:r>
      <w:r w:rsidRPr="004D1F3B">
        <w:rPr>
          <w:rStyle w:val="termlynxChar0"/>
          <w:rFonts w:ascii="Arial" w:hAnsi="Arial" w:cs="Arial"/>
          <w:sz w:val="20"/>
          <w:szCs w:val="20"/>
          <w:lang w:val="en"/>
        </w:rPr>
        <w:t>Tag</w:t>
      </w:r>
      <w:r w:rsidRPr="004D1F3B">
        <w:rPr>
          <w:rStyle w:val="termlynxChar0"/>
          <w:rFonts w:ascii="Arial" w:hAnsi="Arial" w:cs="Arial"/>
          <w:sz w:val="20"/>
          <w:szCs w:val="20"/>
          <w:lang w:val="en"/>
        </w:rPr>
        <w:noBreakHyphen/>
        <w:t>Along Right</w:t>
      </w:r>
      <w:r w:rsidRPr="004D1F3B">
        <w:rPr>
          <w:rFonts w:ascii="Arial" w:hAnsi="Arial" w:cs="Arial"/>
          <w:sz w:val="20"/>
          <w:szCs w:val="20"/>
          <w:lang w:val="en"/>
        </w:rPr>
        <w:t xml:space="preserve">, sell all the </w:t>
      </w:r>
      <w:r w:rsidRPr="004D1F3B">
        <w:rPr>
          <w:rStyle w:val="termlynxChar0"/>
          <w:rFonts w:ascii="Arial" w:hAnsi="Arial" w:cs="Arial"/>
          <w:sz w:val="20"/>
          <w:szCs w:val="20"/>
          <w:lang w:val="en"/>
        </w:rPr>
        <w:t>Shares</w:t>
      </w:r>
      <w:r w:rsidRPr="004D1F3B">
        <w:rPr>
          <w:rFonts w:ascii="Arial" w:hAnsi="Arial" w:cs="Arial"/>
          <w:sz w:val="20"/>
          <w:szCs w:val="20"/>
          <w:lang w:val="en"/>
        </w:rPr>
        <w:t xml:space="preserve"> subject to the </w:t>
      </w:r>
      <w:r w:rsidRPr="004D1F3B">
        <w:rPr>
          <w:rStyle w:val="termlynxChar0"/>
          <w:rFonts w:ascii="Arial" w:hAnsi="Arial" w:cs="Arial"/>
          <w:sz w:val="20"/>
          <w:szCs w:val="20"/>
          <w:lang w:val="en"/>
        </w:rPr>
        <w:t>ROFO Offer</w:t>
      </w:r>
      <w:r w:rsidRPr="004D1F3B">
        <w:rPr>
          <w:rFonts w:ascii="Arial" w:hAnsi="Arial" w:cs="Arial"/>
          <w:sz w:val="20"/>
          <w:szCs w:val="20"/>
          <w:lang w:val="en"/>
        </w:rPr>
        <w:t xml:space="preserve"> to a third party</w:t>
      </w:r>
      <w:r w:rsidRPr="004D1F3B">
        <w:rPr>
          <w:rFonts w:ascii="Arial" w:hAnsi="Arial" w:cs="Arial"/>
          <w:sz w:val="20"/>
          <w:szCs w:val="20"/>
        </w:rPr>
        <w:t xml:space="preserve"> dealing at Arm’s length with the </w:t>
      </w:r>
      <w:r w:rsidRPr="004D1F3B">
        <w:rPr>
          <w:rStyle w:val="termlynxChar0"/>
          <w:rFonts w:ascii="Arial" w:hAnsi="Arial" w:cs="Arial"/>
          <w:sz w:val="20"/>
          <w:szCs w:val="20"/>
        </w:rPr>
        <w:t>Initiator</w:t>
      </w:r>
      <w:r w:rsidRPr="004D1F3B">
        <w:rPr>
          <w:rFonts w:ascii="Arial" w:hAnsi="Arial" w:cs="Arial"/>
          <w:sz w:val="20"/>
          <w:szCs w:val="20"/>
        </w:rPr>
        <w:t xml:space="preserve">, </w:t>
      </w:r>
      <w:r w:rsidRPr="004D1F3B">
        <w:rPr>
          <w:rFonts w:ascii="Arial" w:hAnsi="Arial" w:cs="Arial"/>
          <w:sz w:val="20"/>
          <w:szCs w:val="20"/>
          <w:lang w:val="en"/>
        </w:rPr>
        <w:t xml:space="preserve">provided that the price per </w:t>
      </w:r>
      <w:r w:rsidRPr="004D1F3B">
        <w:rPr>
          <w:rStyle w:val="termlynxChar0"/>
          <w:rFonts w:ascii="Arial" w:hAnsi="Arial" w:cs="Arial"/>
          <w:sz w:val="20"/>
          <w:szCs w:val="20"/>
          <w:lang w:val="en"/>
        </w:rPr>
        <w:t>Share</w:t>
      </w:r>
      <w:r w:rsidRPr="004D1F3B">
        <w:rPr>
          <w:rFonts w:ascii="Arial" w:hAnsi="Arial" w:cs="Arial"/>
          <w:sz w:val="20"/>
          <w:szCs w:val="20"/>
          <w:lang w:val="en"/>
        </w:rPr>
        <w:t xml:space="preserve"> payable by the third party shall be equal to or greater than that contemplated by the </w:t>
      </w:r>
      <w:r w:rsidRPr="004D1F3B">
        <w:rPr>
          <w:rStyle w:val="termlynxChar0"/>
          <w:rFonts w:ascii="Arial" w:hAnsi="Arial" w:cs="Arial"/>
          <w:sz w:val="20"/>
          <w:szCs w:val="20"/>
          <w:lang w:val="en"/>
        </w:rPr>
        <w:t>ROFO Offer</w:t>
      </w:r>
      <w:r w:rsidRPr="004D1F3B">
        <w:rPr>
          <w:rFonts w:ascii="Arial" w:hAnsi="Arial" w:cs="Arial"/>
          <w:sz w:val="20"/>
          <w:szCs w:val="20"/>
          <w:lang w:val="en"/>
        </w:rPr>
        <w:t xml:space="preserve">. If no such sale to a third party occurs within onw hundred and twenty (120) days from the date of receipt of the </w:t>
      </w:r>
      <w:r w:rsidRPr="004D1F3B">
        <w:rPr>
          <w:rStyle w:val="termlynxChar0"/>
          <w:rFonts w:ascii="Arial" w:hAnsi="Arial" w:cs="Arial"/>
          <w:sz w:val="20"/>
          <w:szCs w:val="20"/>
          <w:lang w:val="en"/>
        </w:rPr>
        <w:t>ROFO Offer</w:t>
      </w:r>
      <w:r w:rsidRPr="004D1F3B">
        <w:rPr>
          <w:rFonts w:ascii="Arial" w:hAnsi="Arial" w:cs="Arial"/>
          <w:sz w:val="20"/>
          <w:szCs w:val="20"/>
          <w:lang w:val="en"/>
        </w:rPr>
        <w:t xml:space="preserve"> by the </w:t>
      </w:r>
      <w:r w:rsidRPr="004D1F3B">
        <w:rPr>
          <w:rStyle w:val="termlynxChar0"/>
          <w:rFonts w:ascii="Arial" w:hAnsi="Arial" w:cs="Arial"/>
          <w:sz w:val="20"/>
          <w:szCs w:val="20"/>
          <w:lang w:val="en"/>
        </w:rPr>
        <w:t>Recipients</w:t>
      </w:r>
      <w:r w:rsidRPr="004D1F3B">
        <w:rPr>
          <w:rFonts w:ascii="Arial" w:hAnsi="Arial" w:cs="Arial"/>
          <w:sz w:val="20"/>
          <w:szCs w:val="20"/>
          <w:lang w:val="en"/>
        </w:rPr>
        <w:t xml:space="preserve"> and the </w:t>
      </w:r>
      <w:r w:rsidRPr="004D1F3B">
        <w:rPr>
          <w:rStyle w:val="termlynxChar0"/>
          <w:rFonts w:ascii="Arial" w:hAnsi="Arial" w:cs="Arial"/>
          <w:sz w:val="20"/>
          <w:szCs w:val="20"/>
          <w:lang w:val="en"/>
        </w:rPr>
        <w:t>Corporation</w:t>
      </w:r>
      <w:r w:rsidRPr="004D1F3B">
        <w:rPr>
          <w:rFonts w:ascii="Arial" w:hAnsi="Arial" w:cs="Arial"/>
          <w:sz w:val="20"/>
          <w:szCs w:val="20"/>
          <w:lang w:val="en"/>
        </w:rPr>
        <w:t>, the foregoing provisions of this Section </w:t>
      </w:r>
      <w:r w:rsidRPr="004D1F3B">
        <w:rPr>
          <w:rFonts w:ascii="Arial" w:hAnsi="Arial" w:cs="Arial"/>
          <w:sz w:val="20"/>
          <w:szCs w:val="20"/>
          <w:lang w:val="en"/>
        </w:rPr>
        <w:fldChar w:fldCharType="begin"/>
      </w:r>
      <w:r w:rsidRPr="004D1F3B">
        <w:rPr>
          <w:rFonts w:ascii="Arial" w:hAnsi="Arial" w:cs="Arial"/>
          <w:sz w:val="20"/>
          <w:szCs w:val="20"/>
          <w:lang w:val="en"/>
        </w:rPr>
        <w:instrText xml:space="preserve"> REF _Ref412024871 \r \h  \* MERGEFORMAT </w:instrText>
      </w:r>
      <w:r w:rsidRPr="004D1F3B">
        <w:rPr>
          <w:rFonts w:ascii="Arial" w:hAnsi="Arial" w:cs="Arial"/>
          <w:sz w:val="20"/>
          <w:szCs w:val="20"/>
          <w:lang w:val="en"/>
        </w:rPr>
      </w:r>
      <w:r w:rsidRPr="004D1F3B">
        <w:rPr>
          <w:rFonts w:ascii="Arial" w:hAnsi="Arial" w:cs="Arial"/>
          <w:sz w:val="20"/>
          <w:szCs w:val="20"/>
          <w:lang w:val="en"/>
        </w:rPr>
        <w:fldChar w:fldCharType="separate"/>
      </w:r>
      <w:r w:rsidRPr="004D1F3B">
        <w:rPr>
          <w:rFonts w:ascii="Arial" w:hAnsi="Arial" w:cs="Arial"/>
          <w:sz w:val="20"/>
          <w:szCs w:val="20"/>
          <w:lang w:val="en"/>
        </w:rPr>
        <w:t>6.4.1(i)</w:t>
      </w:r>
      <w:r w:rsidRPr="004D1F3B">
        <w:rPr>
          <w:rFonts w:ascii="Arial" w:hAnsi="Arial" w:cs="Arial"/>
          <w:sz w:val="20"/>
          <w:szCs w:val="20"/>
          <w:lang w:val="en"/>
        </w:rPr>
        <w:fldChar w:fldCharType="end"/>
      </w:r>
      <w:r w:rsidRPr="004D1F3B">
        <w:rPr>
          <w:rFonts w:ascii="Arial" w:hAnsi="Arial" w:cs="Arial"/>
          <w:sz w:val="20"/>
          <w:szCs w:val="20"/>
          <w:lang w:val="en"/>
        </w:rPr>
        <w:t xml:space="preserve"> shall apply again to any proposed sale of </w:t>
      </w:r>
      <w:r w:rsidRPr="004D1F3B">
        <w:rPr>
          <w:rStyle w:val="termlynxChar0"/>
          <w:rFonts w:ascii="Arial" w:hAnsi="Arial" w:cs="Arial"/>
          <w:sz w:val="20"/>
          <w:szCs w:val="20"/>
          <w:lang w:val="en"/>
        </w:rPr>
        <w:t>Shares</w:t>
      </w:r>
      <w:r w:rsidRPr="004D1F3B">
        <w:rPr>
          <w:rFonts w:ascii="Arial" w:hAnsi="Arial" w:cs="Arial"/>
          <w:sz w:val="20"/>
          <w:szCs w:val="20"/>
          <w:lang w:val="en"/>
        </w:rPr>
        <w:t xml:space="preserve">. </w:t>
      </w:r>
    </w:p>
    <w:p w14:paraId="2A936DAC" w14:textId="77777777" w:rsidR="002D7C01" w:rsidRPr="004D1F3B" w:rsidRDefault="002D7C01" w:rsidP="002D7C01">
      <w:pPr>
        <w:pStyle w:val="DWPVArtL3"/>
        <w:rPr>
          <w:rFonts w:ascii="Arial" w:hAnsi="Arial" w:cs="Arial"/>
          <w:sz w:val="20"/>
          <w:szCs w:val="20"/>
        </w:rPr>
      </w:pPr>
      <w:bookmarkStart w:id="489" w:name="_Ref459698915"/>
      <w:r w:rsidRPr="004D1F3B">
        <w:rPr>
          <w:rFonts w:ascii="Arial" w:hAnsi="Arial" w:cs="Arial"/>
          <w:sz w:val="20"/>
          <w:szCs w:val="20"/>
          <w:u w:val="single"/>
        </w:rPr>
        <w:t>ROFO Tag</w:t>
      </w:r>
      <w:r w:rsidRPr="004D1F3B">
        <w:rPr>
          <w:rFonts w:ascii="Arial" w:hAnsi="Arial" w:cs="Arial"/>
          <w:sz w:val="20"/>
          <w:szCs w:val="20"/>
          <w:u w:val="single"/>
        </w:rPr>
        <w:noBreakHyphen/>
        <w:t>Along</w:t>
      </w:r>
      <w:r w:rsidRPr="004D1F3B">
        <w:rPr>
          <w:rFonts w:ascii="Arial" w:hAnsi="Arial" w:cs="Arial"/>
          <w:sz w:val="20"/>
          <w:szCs w:val="20"/>
        </w:rPr>
        <w:t xml:space="preserve">. In the event that the </w:t>
      </w:r>
      <w:r w:rsidRPr="004D1F3B">
        <w:rPr>
          <w:rStyle w:val="termlynxChar0"/>
          <w:rFonts w:ascii="Arial" w:hAnsi="Arial" w:cs="Arial"/>
          <w:sz w:val="20"/>
          <w:szCs w:val="20"/>
        </w:rPr>
        <w:t>Initiator</w:t>
      </w:r>
      <w:r w:rsidRPr="004D1F3B">
        <w:rPr>
          <w:rFonts w:ascii="Arial" w:hAnsi="Arial" w:cs="Arial"/>
          <w:sz w:val="20"/>
          <w:szCs w:val="20"/>
        </w:rPr>
        <w:t xml:space="preserve"> may sell the </w:t>
      </w:r>
      <w:r w:rsidRPr="004D1F3B">
        <w:rPr>
          <w:rStyle w:val="termlynxChar0"/>
          <w:rFonts w:ascii="Arial" w:hAnsi="Arial" w:cs="Arial"/>
          <w:sz w:val="20"/>
          <w:szCs w:val="20"/>
        </w:rPr>
        <w:t>Shares</w:t>
      </w:r>
      <w:r w:rsidRPr="004D1F3B">
        <w:rPr>
          <w:rFonts w:ascii="Arial" w:hAnsi="Arial" w:cs="Arial"/>
          <w:sz w:val="20"/>
          <w:szCs w:val="20"/>
        </w:rPr>
        <w:t xml:space="preserve"> subject to the </w:t>
      </w:r>
      <w:r w:rsidRPr="004D1F3B">
        <w:rPr>
          <w:rStyle w:val="termlynxChar0"/>
          <w:rFonts w:ascii="Arial" w:hAnsi="Arial" w:cs="Arial"/>
          <w:sz w:val="20"/>
          <w:szCs w:val="20"/>
        </w:rPr>
        <w:t>ROFO Offer</w:t>
      </w:r>
      <w:r w:rsidRPr="004D1F3B">
        <w:rPr>
          <w:rFonts w:ascii="Arial" w:hAnsi="Arial" w:cs="Arial"/>
          <w:sz w:val="20"/>
          <w:szCs w:val="20"/>
        </w:rPr>
        <w:t xml:space="preserve"> to a third party pursuant to Section </w:t>
      </w:r>
      <w:r w:rsidRPr="004D1F3B">
        <w:rPr>
          <w:rFonts w:ascii="Arial" w:hAnsi="Arial" w:cs="Arial"/>
          <w:sz w:val="20"/>
          <w:szCs w:val="20"/>
        </w:rPr>
        <w:fldChar w:fldCharType="begin"/>
      </w:r>
      <w:r w:rsidRPr="004D1F3B">
        <w:rPr>
          <w:rFonts w:ascii="Arial" w:hAnsi="Arial" w:cs="Arial"/>
          <w:sz w:val="20"/>
          <w:szCs w:val="20"/>
        </w:rPr>
        <w:instrText xml:space="preserve"> REF _Ref412025046 \r \h  \* MERGEFORMAT </w:instrText>
      </w:r>
      <w:r w:rsidRPr="004D1F3B">
        <w:rPr>
          <w:rFonts w:ascii="Arial" w:hAnsi="Arial" w:cs="Arial"/>
          <w:sz w:val="20"/>
          <w:szCs w:val="20"/>
        </w:rPr>
      </w:r>
      <w:r w:rsidRPr="004D1F3B">
        <w:rPr>
          <w:rFonts w:ascii="Arial" w:hAnsi="Arial" w:cs="Arial"/>
          <w:sz w:val="20"/>
          <w:szCs w:val="20"/>
        </w:rPr>
        <w:fldChar w:fldCharType="separate"/>
      </w:r>
      <w:r w:rsidRPr="004D1F3B">
        <w:rPr>
          <w:rFonts w:ascii="Arial" w:hAnsi="Arial" w:cs="Arial"/>
          <w:sz w:val="20"/>
          <w:szCs w:val="20"/>
        </w:rPr>
        <w:t>6.5.1</w:t>
      </w:r>
      <w:r w:rsidRPr="004D1F3B">
        <w:rPr>
          <w:rFonts w:ascii="Arial" w:hAnsi="Arial" w:cs="Arial"/>
          <w:sz w:val="20"/>
          <w:szCs w:val="20"/>
        </w:rPr>
        <w:fldChar w:fldCharType="end"/>
      </w:r>
      <w:r w:rsidRPr="004D1F3B">
        <w:rPr>
          <w:rFonts w:ascii="Arial" w:hAnsi="Arial" w:cs="Arial"/>
          <w:sz w:val="20"/>
          <w:szCs w:val="20"/>
        </w:rPr>
        <w:t xml:space="preserve"> and that the </w:t>
      </w:r>
      <w:r w:rsidRPr="004D1F3B">
        <w:rPr>
          <w:rStyle w:val="termlynxChar0"/>
          <w:rFonts w:ascii="Arial" w:hAnsi="Arial" w:cs="Arial"/>
          <w:sz w:val="20"/>
          <w:szCs w:val="20"/>
        </w:rPr>
        <w:t>Initiator</w:t>
      </w:r>
      <w:r w:rsidRPr="004D1F3B">
        <w:rPr>
          <w:rFonts w:ascii="Arial" w:hAnsi="Arial" w:cs="Arial"/>
          <w:sz w:val="20"/>
          <w:szCs w:val="20"/>
        </w:rPr>
        <w:t xml:space="preserve"> holds </w:t>
      </w:r>
      <w:r w:rsidRPr="004D1F3B">
        <w:rPr>
          <w:rStyle w:val="prompt0"/>
          <w:rFonts w:ascii="Arial" w:hAnsi="Arial" w:cs="Arial"/>
          <w:sz w:val="20"/>
          <w:szCs w:val="20"/>
        </w:rPr>
        <w:t>twenty-five</w:t>
      </w:r>
      <w:r w:rsidRPr="004D1F3B">
        <w:rPr>
          <w:rFonts w:ascii="Arial" w:hAnsi="Arial" w:cs="Arial"/>
          <w:sz w:val="20"/>
          <w:szCs w:val="20"/>
        </w:rPr>
        <w:t xml:space="preserve"> percent (25%) or more of the </w:t>
      </w:r>
      <w:r w:rsidRPr="004D1F3B">
        <w:rPr>
          <w:rStyle w:val="termlynxChar0"/>
          <w:rFonts w:ascii="Arial" w:hAnsi="Arial" w:cs="Arial"/>
          <w:sz w:val="20"/>
          <w:szCs w:val="20"/>
        </w:rPr>
        <w:t>Shares</w:t>
      </w:r>
      <w:r w:rsidRPr="004D1F3B">
        <w:rPr>
          <w:rFonts w:ascii="Arial" w:hAnsi="Arial" w:cs="Arial"/>
          <w:sz w:val="20"/>
          <w:szCs w:val="20"/>
        </w:rPr>
        <w:t xml:space="preserve">, it shall, within </w:t>
      </w:r>
      <w:r w:rsidRPr="004D1F3B">
        <w:rPr>
          <w:rStyle w:val="prompt0"/>
          <w:rFonts w:ascii="Arial" w:hAnsi="Arial" w:cs="Arial"/>
          <w:sz w:val="20"/>
          <w:szCs w:val="20"/>
        </w:rPr>
        <w:t>five</w:t>
      </w:r>
      <w:r w:rsidRPr="004D1F3B">
        <w:rPr>
          <w:rFonts w:ascii="Arial" w:hAnsi="Arial" w:cs="Arial"/>
          <w:sz w:val="20"/>
          <w:szCs w:val="20"/>
        </w:rPr>
        <w:t xml:space="preserve"> (</w:t>
      </w:r>
      <w:r w:rsidRPr="004D1F3B">
        <w:rPr>
          <w:rStyle w:val="prompt0"/>
          <w:rFonts w:ascii="Arial" w:hAnsi="Arial" w:cs="Arial"/>
          <w:sz w:val="20"/>
          <w:szCs w:val="20"/>
        </w:rPr>
        <w:t>5</w:t>
      </w:r>
      <w:r w:rsidRPr="004D1F3B">
        <w:rPr>
          <w:rFonts w:ascii="Arial" w:hAnsi="Arial" w:cs="Arial"/>
          <w:sz w:val="20"/>
          <w:szCs w:val="20"/>
        </w:rPr>
        <w:t xml:space="preserve">) days of an agreement to sell such </w:t>
      </w:r>
      <w:r w:rsidRPr="004D1F3B">
        <w:rPr>
          <w:rStyle w:val="termlynxChar0"/>
          <w:rFonts w:ascii="Arial" w:hAnsi="Arial" w:cs="Arial"/>
          <w:sz w:val="20"/>
          <w:szCs w:val="20"/>
        </w:rPr>
        <w:t>Shares</w:t>
      </w:r>
      <w:r w:rsidRPr="004D1F3B">
        <w:rPr>
          <w:rFonts w:ascii="Arial" w:hAnsi="Arial" w:cs="Arial"/>
          <w:sz w:val="20"/>
          <w:szCs w:val="20"/>
        </w:rPr>
        <w:t xml:space="preserve"> to the third party subject only the </w:t>
      </w:r>
      <w:r w:rsidRPr="004D1F3B">
        <w:rPr>
          <w:rStyle w:val="termlynxChar0"/>
          <w:rFonts w:ascii="Arial" w:hAnsi="Arial" w:cs="Arial"/>
          <w:sz w:val="20"/>
          <w:szCs w:val="20"/>
        </w:rPr>
        <w:t>Tag</w:t>
      </w:r>
      <w:r w:rsidRPr="004D1F3B">
        <w:rPr>
          <w:rStyle w:val="termlynxChar0"/>
          <w:rFonts w:ascii="Arial" w:hAnsi="Arial" w:cs="Arial"/>
          <w:sz w:val="20"/>
          <w:szCs w:val="20"/>
        </w:rPr>
        <w:noBreakHyphen/>
        <w:t>Along Right</w:t>
      </w:r>
      <w:r w:rsidRPr="004D1F3B">
        <w:rPr>
          <w:rFonts w:ascii="Arial" w:hAnsi="Arial" w:cs="Arial"/>
          <w:sz w:val="20"/>
          <w:szCs w:val="20"/>
        </w:rPr>
        <w:t xml:space="preserve"> of the </w:t>
      </w:r>
      <w:r w:rsidRPr="004D1F3B">
        <w:rPr>
          <w:rStyle w:val="termlynxChar0"/>
          <w:rFonts w:ascii="Arial" w:hAnsi="Arial" w:cs="Arial"/>
          <w:sz w:val="20"/>
          <w:szCs w:val="20"/>
        </w:rPr>
        <w:t>Recipients</w:t>
      </w:r>
      <w:r w:rsidRPr="004D1F3B">
        <w:rPr>
          <w:rFonts w:ascii="Arial" w:hAnsi="Arial" w:cs="Arial"/>
          <w:sz w:val="20"/>
          <w:szCs w:val="20"/>
        </w:rPr>
        <w:t xml:space="preserve">, send a written notice to the </w:t>
      </w:r>
      <w:r w:rsidRPr="004D1F3B">
        <w:rPr>
          <w:rStyle w:val="termlynxChar0"/>
          <w:rFonts w:ascii="Arial" w:hAnsi="Arial" w:cs="Arial"/>
          <w:sz w:val="20"/>
          <w:szCs w:val="20"/>
        </w:rPr>
        <w:t>Recipients</w:t>
      </w:r>
      <w:r w:rsidRPr="004D1F3B">
        <w:rPr>
          <w:rFonts w:ascii="Arial" w:hAnsi="Arial" w:cs="Arial"/>
          <w:sz w:val="20"/>
          <w:szCs w:val="20"/>
        </w:rPr>
        <w:t xml:space="preserve"> and the </w:t>
      </w:r>
      <w:r w:rsidRPr="004D1F3B">
        <w:rPr>
          <w:rStyle w:val="termlynxChar0"/>
          <w:rFonts w:ascii="Arial" w:hAnsi="Arial" w:cs="Arial"/>
          <w:sz w:val="20"/>
          <w:szCs w:val="20"/>
        </w:rPr>
        <w:t>Corporation</w:t>
      </w:r>
      <w:r w:rsidRPr="004D1F3B">
        <w:rPr>
          <w:rFonts w:ascii="Arial" w:hAnsi="Arial" w:cs="Arial"/>
          <w:sz w:val="20"/>
          <w:szCs w:val="20"/>
        </w:rPr>
        <w:t xml:space="preserve"> (the “</w:t>
      </w:r>
      <w:r w:rsidRPr="004D1F3B">
        <w:rPr>
          <w:rStyle w:val="termlynxChar0"/>
          <w:rFonts w:ascii="Arial" w:hAnsi="Arial" w:cs="Arial"/>
          <w:b/>
          <w:sz w:val="20"/>
          <w:szCs w:val="20"/>
        </w:rPr>
        <w:t>ROFO Tag</w:t>
      </w:r>
      <w:r w:rsidRPr="004D1F3B">
        <w:rPr>
          <w:rStyle w:val="termlynxChar0"/>
          <w:rFonts w:ascii="Arial" w:hAnsi="Arial" w:cs="Arial"/>
          <w:b/>
          <w:sz w:val="20"/>
          <w:szCs w:val="20"/>
        </w:rPr>
        <w:noBreakHyphen/>
        <w:t>Along Notice</w:t>
      </w:r>
      <w:r w:rsidRPr="004D1F3B">
        <w:rPr>
          <w:rFonts w:ascii="Arial" w:hAnsi="Arial" w:cs="Arial"/>
          <w:sz w:val="20"/>
          <w:szCs w:val="20"/>
        </w:rPr>
        <w:t xml:space="preserve">”), which notice shall set forth the price per </w:t>
      </w:r>
      <w:r w:rsidRPr="004D1F3B">
        <w:rPr>
          <w:rStyle w:val="termlynxChar0"/>
          <w:rFonts w:ascii="Arial" w:hAnsi="Arial" w:cs="Arial"/>
          <w:sz w:val="20"/>
          <w:szCs w:val="20"/>
        </w:rPr>
        <w:t>Share</w:t>
      </w:r>
      <w:r w:rsidRPr="004D1F3B">
        <w:rPr>
          <w:rFonts w:ascii="Arial" w:hAnsi="Arial" w:cs="Arial"/>
          <w:sz w:val="20"/>
          <w:szCs w:val="20"/>
        </w:rPr>
        <w:t xml:space="preserve"> and the terms and conditions of the sale to such third party and include a copy of such third party offer, and the </w:t>
      </w:r>
      <w:r w:rsidRPr="004D1F3B">
        <w:rPr>
          <w:rStyle w:val="termlynxChar0"/>
          <w:rFonts w:ascii="Arial" w:hAnsi="Arial" w:cs="Arial"/>
          <w:sz w:val="20"/>
          <w:szCs w:val="20"/>
        </w:rPr>
        <w:t>Recipients</w:t>
      </w:r>
      <w:r w:rsidRPr="004D1F3B">
        <w:rPr>
          <w:rFonts w:ascii="Arial" w:hAnsi="Arial" w:cs="Arial"/>
          <w:sz w:val="20"/>
          <w:szCs w:val="20"/>
        </w:rPr>
        <w:t xml:space="preserve"> shall have the right to exercise their </w:t>
      </w:r>
      <w:r w:rsidRPr="004D1F3B">
        <w:rPr>
          <w:rStyle w:val="termlynxChar0"/>
          <w:rFonts w:ascii="Arial" w:hAnsi="Arial" w:cs="Arial"/>
          <w:sz w:val="20"/>
          <w:szCs w:val="20"/>
        </w:rPr>
        <w:t>Tag</w:t>
      </w:r>
      <w:r w:rsidRPr="004D1F3B">
        <w:rPr>
          <w:rStyle w:val="termlynxChar0"/>
          <w:rFonts w:ascii="Arial" w:hAnsi="Arial" w:cs="Arial"/>
          <w:sz w:val="20"/>
          <w:szCs w:val="20"/>
        </w:rPr>
        <w:noBreakHyphen/>
        <w:t>Along Right</w:t>
      </w:r>
      <w:r w:rsidRPr="004D1F3B">
        <w:rPr>
          <w:rFonts w:ascii="Arial" w:hAnsi="Arial" w:cs="Arial"/>
          <w:sz w:val="20"/>
          <w:szCs w:val="20"/>
        </w:rPr>
        <w:t xml:space="preserve"> pursuant to Section </w:t>
      </w:r>
      <w:r w:rsidRPr="004D1F3B">
        <w:rPr>
          <w:rFonts w:ascii="Arial" w:hAnsi="Arial" w:cs="Arial"/>
          <w:sz w:val="20"/>
          <w:szCs w:val="20"/>
        </w:rPr>
        <w:fldChar w:fldCharType="begin"/>
      </w:r>
      <w:r w:rsidRPr="004D1F3B">
        <w:rPr>
          <w:rFonts w:ascii="Arial" w:hAnsi="Arial" w:cs="Arial"/>
          <w:sz w:val="20"/>
          <w:szCs w:val="20"/>
        </w:rPr>
        <w:instrText xml:space="preserve"> REF _Ref258846082 \r \h  \* MERGEFORMAT </w:instrText>
      </w:r>
      <w:r w:rsidRPr="004D1F3B">
        <w:rPr>
          <w:rFonts w:ascii="Arial" w:hAnsi="Arial" w:cs="Arial"/>
          <w:sz w:val="20"/>
          <w:szCs w:val="20"/>
        </w:rPr>
      </w:r>
      <w:r w:rsidRPr="004D1F3B">
        <w:rPr>
          <w:rFonts w:ascii="Arial" w:hAnsi="Arial" w:cs="Arial"/>
          <w:sz w:val="20"/>
          <w:szCs w:val="20"/>
        </w:rPr>
        <w:fldChar w:fldCharType="separate"/>
      </w:r>
      <w:r w:rsidRPr="004D1F3B">
        <w:rPr>
          <w:rFonts w:ascii="Arial" w:hAnsi="Arial" w:cs="Arial"/>
          <w:sz w:val="20"/>
          <w:szCs w:val="20"/>
        </w:rPr>
        <w:t>6.6.6</w:t>
      </w:r>
      <w:r w:rsidRPr="004D1F3B">
        <w:rPr>
          <w:rFonts w:ascii="Arial" w:hAnsi="Arial" w:cs="Arial"/>
          <w:sz w:val="20"/>
          <w:szCs w:val="20"/>
        </w:rPr>
        <w:fldChar w:fldCharType="end"/>
      </w:r>
      <w:r w:rsidRPr="004D1F3B">
        <w:rPr>
          <w:rFonts w:ascii="Arial" w:hAnsi="Arial" w:cs="Arial"/>
          <w:sz w:val="20"/>
          <w:szCs w:val="20"/>
        </w:rPr>
        <w:t xml:space="preserve"> hereof. In accordance with Section </w:t>
      </w:r>
      <w:r w:rsidRPr="004D1F3B">
        <w:rPr>
          <w:rFonts w:ascii="Arial" w:hAnsi="Arial" w:cs="Arial"/>
          <w:sz w:val="20"/>
          <w:szCs w:val="20"/>
        </w:rPr>
        <w:fldChar w:fldCharType="begin"/>
      </w:r>
      <w:r w:rsidRPr="004D1F3B">
        <w:rPr>
          <w:rFonts w:ascii="Arial" w:hAnsi="Arial" w:cs="Arial"/>
          <w:sz w:val="20"/>
          <w:szCs w:val="20"/>
        </w:rPr>
        <w:instrText xml:space="preserve"> REF _Ref412025046 \r \h  \* MERGEFORMAT </w:instrText>
      </w:r>
      <w:r w:rsidRPr="004D1F3B">
        <w:rPr>
          <w:rFonts w:ascii="Arial" w:hAnsi="Arial" w:cs="Arial"/>
          <w:sz w:val="20"/>
          <w:szCs w:val="20"/>
        </w:rPr>
      </w:r>
      <w:r w:rsidRPr="004D1F3B">
        <w:rPr>
          <w:rFonts w:ascii="Arial" w:hAnsi="Arial" w:cs="Arial"/>
          <w:sz w:val="20"/>
          <w:szCs w:val="20"/>
        </w:rPr>
        <w:fldChar w:fldCharType="separate"/>
      </w:r>
      <w:r w:rsidRPr="004D1F3B">
        <w:rPr>
          <w:rFonts w:ascii="Arial" w:hAnsi="Arial" w:cs="Arial"/>
          <w:sz w:val="20"/>
          <w:szCs w:val="20"/>
        </w:rPr>
        <w:t>6.5.1</w:t>
      </w:r>
      <w:r w:rsidRPr="004D1F3B">
        <w:rPr>
          <w:rFonts w:ascii="Arial" w:hAnsi="Arial" w:cs="Arial"/>
          <w:sz w:val="20"/>
          <w:szCs w:val="20"/>
        </w:rPr>
        <w:fldChar w:fldCharType="end"/>
      </w:r>
      <w:r w:rsidRPr="004D1F3B">
        <w:rPr>
          <w:rFonts w:ascii="Arial" w:hAnsi="Arial" w:cs="Arial"/>
          <w:sz w:val="20"/>
          <w:szCs w:val="20"/>
        </w:rPr>
        <w:t xml:space="preserve">, such price per </w:t>
      </w:r>
      <w:r w:rsidRPr="004D1F3B">
        <w:rPr>
          <w:rStyle w:val="termlynxChar0"/>
          <w:rFonts w:ascii="Arial" w:hAnsi="Arial" w:cs="Arial"/>
          <w:sz w:val="20"/>
          <w:szCs w:val="20"/>
        </w:rPr>
        <w:t>Share</w:t>
      </w:r>
      <w:r w:rsidRPr="004D1F3B">
        <w:rPr>
          <w:rFonts w:ascii="Arial" w:hAnsi="Arial" w:cs="Arial"/>
          <w:sz w:val="20"/>
          <w:szCs w:val="20"/>
        </w:rPr>
        <w:t xml:space="preserve"> shall be equal to or greater than that set forth in the </w:t>
      </w:r>
      <w:r w:rsidRPr="004D1F3B">
        <w:rPr>
          <w:rStyle w:val="termlynxChar0"/>
          <w:rFonts w:ascii="Arial" w:hAnsi="Arial" w:cs="Arial"/>
          <w:sz w:val="20"/>
          <w:szCs w:val="20"/>
        </w:rPr>
        <w:t>ROFO Offer</w:t>
      </w:r>
      <w:r w:rsidRPr="004D1F3B">
        <w:rPr>
          <w:rFonts w:ascii="Arial" w:hAnsi="Arial" w:cs="Arial"/>
          <w:sz w:val="20"/>
          <w:szCs w:val="20"/>
        </w:rPr>
        <w:t xml:space="preserve"> and the terms and conditions shall be no more favourable to the third party purchaser than those set forth in the </w:t>
      </w:r>
      <w:r w:rsidRPr="004D1F3B">
        <w:rPr>
          <w:rStyle w:val="termlynxChar0"/>
          <w:rFonts w:ascii="Arial" w:hAnsi="Arial" w:cs="Arial"/>
          <w:sz w:val="20"/>
          <w:szCs w:val="20"/>
        </w:rPr>
        <w:t>ROFO Offer</w:t>
      </w:r>
      <w:r w:rsidRPr="004D1F3B">
        <w:rPr>
          <w:rFonts w:ascii="Arial" w:hAnsi="Arial" w:cs="Arial"/>
          <w:sz w:val="20"/>
          <w:szCs w:val="20"/>
        </w:rPr>
        <w:t>.</w:t>
      </w:r>
      <w:bookmarkEnd w:id="489"/>
    </w:p>
    <w:p w14:paraId="74E33C3E" w14:textId="77777777" w:rsidR="002D7C01" w:rsidRPr="004D1F3B" w:rsidRDefault="002D7C01" w:rsidP="002D7C01">
      <w:pPr>
        <w:pStyle w:val="DWPVArtL3"/>
        <w:rPr>
          <w:rFonts w:ascii="Arial" w:hAnsi="Arial" w:cs="Arial"/>
          <w:sz w:val="20"/>
          <w:szCs w:val="20"/>
        </w:rPr>
      </w:pPr>
      <w:bookmarkStart w:id="490" w:name="_Ref459698240"/>
      <w:r w:rsidRPr="004D1F3B">
        <w:rPr>
          <w:rFonts w:ascii="Arial" w:hAnsi="Arial" w:cs="Arial"/>
          <w:sz w:val="20"/>
          <w:szCs w:val="20"/>
          <w:u w:val="single"/>
        </w:rPr>
        <w:t>Closing</w:t>
      </w:r>
      <w:r w:rsidRPr="004D1F3B">
        <w:rPr>
          <w:rFonts w:ascii="Arial" w:hAnsi="Arial" w:cs="Arial"/>
          <w:sz w:val="20"/>
          <w:szCs w:val="20"/>
        </w:rPr>
        <w:t>. Subject to Section </w:t>
      </w:r>
      <w:r w:rsidRPr="004D1F3B">
        <w:rPr>
          <w:rFonts w:ascii="Arial" w:hAnsi="Arial" w:cs="Arial"/>
          <w:sz w:val="20"/>
          <w:szCs w:val="20"/>
        </w:rPr>
        <w:fldChar w:fldCharType="begin"/>
      </w:r>
      <w:r w:rsidRPr="004D1F3B">
        <w:rPr>
          <w:rFonts w:ascii="Arial" w:hAnsi="Arial" w:cs="Arial"/>
          <w:sz w:val="20"/>
          <w:szCs w:val="20"/>
        </w:rPr>
        <w:instrText xml:space="preserve"> REF _Ref266283523 \r \h  \* MERGEFORMAT </w:instrText>
      </w:r>
      <w:r w:rsidRPr="004D1F3B">
        <w:rPr>
          <w:rFonts w:ascii="Arial" w:hAnsi="Arial" w:cs="Arial"/>
          <w:sz w:val="20"/>
          <w:szCs w:val="20"/>
        </w:rPr>
      </w:r>
      <w:r w:rsidRPr="004D1F3B">
        <w:rPr>
          <w:rFonts w:ascii="Arial" w:hAnsi="Arial" w:cs="Arial"/>
          <w:sz w:val="20"/>
          <w:szCs w:val="20"/>
        </w:rPr>
        <w:fldChar w:fldCharType="separate"/>
      </w:r>
      <w:r w:rsidRPr="004D1F3B">
        <w:rPr>
          <w:rFonts w:ascii="Arial" w:hAnsi="Arial" w:cs="Arial"/>
          <w:sz w:val="20"/>
          <w:szCs w:val="20"/>
        </w:rPr>
        <w:t>6.5.1</w:t>
      </w:r>
      <w:r w:rsidRPr="004D1F3B">
        <w:rPr>
          <w:rFonts w:ascii="Arial" w:hAnsi="Arial" w:cs="Arial"/>
          <w:sz w:val="20"/>
          <w:szCs w:val="20"/>
        </w:rPr>
        <w:fldChar w:fldCharType="end"/>
      </w:r>
      <w:r w:rsidRPr="004D1F3B">
        <w:rPr>
          <w:rFonts w:ascii="Arial" w:hAnsi="Arial" w:cs="Arial"/>
          <w:sz w:val="20"/>
          <w:szCs w:val="20"/>
        </w:rPr>
        <w:t xml:space="preserve">, the purchase and sale of </w:t>
      </w:r>
      <w:r w:rsidRPr="004D1F3B">
        <w:rPr>
          <w:rStyle w:val="termlynxChar0"/>
          <w:rFonts w:ascii="Arial" w:hAnsi="Arial" w:cs="Arial"/>
          <w:sz w:val="20"/>
          <w:szCs w:val="20"/>
        </w:rPr>
        <w:t>Shares</w:t>
      </w:r>
      <w:r w:rsidRPr="004D1F3B">
        <w:rPr>
          <w:rFonts w:ascii="Arial" w:hAnsi="Arial" w:cs="Arial"/>
          <w:sz w:val="20"/>
          <w:szCs w:val="20"/>
        </w:rPr>
        <w:t xml:space="preserve"> pursuant to Section </w:t>
      </w:r>
      <w:r w:rsidRPr="004D1F3B">
        <w:rPr>
          <w:rFonts w:ascii="Arial" w:hAnsi="Arial" w:cs="Arial"/>
          <w:sz w:val="20"/>
          <w:szCs w:val="20"/>
        </w:rPr>
        <w:fldChar w:fldCharType="begin"/>
      </w:r>
      <w:r w:rsidRPr="004D1F3B">
        <w:rPr>
          <w:rFonts w:ascii="Arial" w:hAnsi="Arial" w:cs="Arial"/>
          <w:sz w:val="20"/>
          <w:szCs w:val="20"/>
        </w:rPr>
        <w:instrText xml:space="preserve"> REF _Ref258850193 \w \h  \* MERGEFORMAT </w:instrText>
      </w:r>
      <w:r w:rsidRPr="004D1F3B">
        <w:rPr>
          <w:rFonts w:ascii="Arial" w:hAnsi="Arial" w:cs="Arial"/>
          <w:sz w:val="20"/>
          <w:szCs w:val="20"/>
        </w:rPr>
      </w:r>
      <w:r w:rsidRPr="004D1F3B">
        <w:rPr>
          <w:rFonts w:ascii="Arial" w:hAnsi="Arial" w:cs="Arial"/>
          <w:sz w:val="20"/>
          <w:szCs w:val="20"/>
        </w:rPr>
        <w:fldChar w:fldCharType="separate"/>
      </w:r>
      <w:r w:rsidRPr="004D1F3B">
        <w:rPr>
          <w:rFonts w:ascii="Arial" w:hAnsi="Arial" w:cs="Arial"/>
          <w:sz w:val="20"/>
          <w:szCs w:val="20"/>
        </w:rPr>
        <w:t>6.5.2(i)</w:t>
      </w:r>
      <w:r w:rsidRPr="004D1F3B">
        <w:rPr>
          <w:rFonts w:ascii="Arial" w:hAnsi="Arial" w:cs="Arial"/>
          <w:sz w:val="20"/>
          <w:szCs w:val="20"/>
        </w:rPr>
        <w:fldChar w:fldCharType="end"/>
      </w:r>
      <w:r w:rsidRPr="004D1F3B">
        <w:rPr>
          <w:rFonts w:ascii="Arial" w:hAnsi="Arial" w:cs="Arial"/>
          <w:sz w:val="20"/>
          <w:szCs w:val="20"/>
        </w:rPr>
        <w:t xml:space="preserve"> (for the purposes of </w:t>
      </w:r>
      <w:r w:rsidRPr="004D1F3B">
        <w:rPr>
          <w:rFonts w:ascii="Arial" w:hAnsi="Arial" w:cs="Arial"/>
          <w:sz w:val="20"/>
          <w:szCs w:val="20"/>
        </w:rPr>
        <w:fldChar w:fldCharType="begin"/>
      </w:r>
      <w:r w:rsidRPr="004D1F3B">
        <w:rPr>
          <w:rFonts w:ascii="Arial" w:hAnsi="Arial" w:cs="Arial"/>
          <w:sz w:val="20"/>
          <w:szCs w:val="20"/>
        </w:rPr>
        <w:instrText xml:space="preserve"> REF _Ref269974986 \r \h  \* MERGEFORMAT </w:instrText>
      </w:r>
      <w:r w:rsidRPr="004D1F3B">
        <w:rPr>
          <w:rFonts w:ascii="Arial" w:hAnsi="Arial" w:cs="Arial"/>
          <w:sz w:val="20"/>
          <w:szCs w:val="20"/>
        </w:rPr>
      </w:r>
      <w:r w:rsidRPr="004D1F3B">
        <w:rPr>
          <w:rFonts w:ascii="Arial" w:hAnsi="Arial" w:cs="Arial"/>
          <w:sz w:val="20"/>
          <w:szCs w:val="20"/>
        </w:rPr>
        <w:fldChar w:fldCharType="separate"/>
      </w:r>
      <w:r w:rsidRPr="004D1F3B">
        <w:rPr>
          <w:rStyle w:val="termlynxChar0"/>
          <w:rFonts w:ascii="Arial" w:hAnsi="Arial" w:cs="Arial"/>
          <w:sz w:val="20"/>
          <w:szCs w:val="20"/>
        </w:rPr>
        <w:t>Article 13</w:t>
      </w:r>
      <w:r w:rsidRPr="004D1F3B">
        <w:rPr>
          <w:rFonts w:ascii="Arial" w:hAnsi="Arial" w:cs="Arial"/>
          <w:sz w:val="20"/>
          <w:szCs w:val="20"/>
        </w:rPr>
        <w:fldChar w:fldCharType="end"/>
      </w:r>
      <w:r w:rsidRPr="004D1F3B">
        <w:rPr>
          <w:rFonts w:ascii="Arial" w:hAnsi="Arial" w:cs="Arial"/>
          <w:sz w:val="20"/>
          <w:szCs w:val="20"/>
        </w:rPr>
        <w:t>, a “</w:t>
      </w:r>
      <w:r w:rsidRPr="004D1F3B">
        <w:rPr>
          <w:rStyle w:val="termlynxChar0"/>
          <w:rFonts w:ascii="Arial" w:hAnsi="Arial" w:cs="Arial"/>
          <w:b/>
          <w:sz w:val="20"/>
          <w:szCs w:val="20"/>
        </w:rPr>
        <w:t>Sale Transaction</w:t>
      </w:r>
      <w:r w:rsidRPr="004D1F3B">
        <w:rPr>
          <w:rFonts w:ascii="Arial" w:hAnsi="Arial" w:cs="Arial"/>
          <w:sz w:val="20"/>
          <w:szCs w:val="20"/>
        </w:rPr>
        <w:t xml:space="preserve">”) shall take place on the date which is ninety (90) days after the date the </w:t>
      </w:r>
      <w:r w:rsidRPr="004D1F3B">
        <w:rPr>
          <w:rStyle w:val="termlynxChar0"/>
          <w:rFonts w:ascii="Arial" w:hAnsi="Arial" w:cs="Arial"/>
          <w:sz w:val="20"/>
          <w:szCs w:val="20"/>
        </w:rPr>
        <w:t>Recipients</w:t>
      </w:r>
      <w:r w:rsidRPr="004D1F3B">
        <w:rPr>
          <w:rFonts w:ascii="Arial" w:hAnsi="Arial" w:cs="Arial"/>
          <w:sz w:val="20"/>
          <w:szCs w:val="20"/>
        </w:rPr>
        <w:t xml:space="preserve"> and the </w:t>
      </w:r>
      <w:r w:rsidRPr="004D1F3B">
        <w:rPr>
          <w:rStyle w:val="termlynxChar0"/>
          <w:rFonts w:ascii="Arial" w:hAnsi="Arial" w:cs="Arial"/>
          <w:sz w:val="20"/>
          <w:szCs w:val="20"/>
        </w:rPr>
        <w:t>Corporation</w:t>
      </w:r>
      <w:r w:rsidRPr="004D1F3B">
        <w:rPr>
          <w:rFonts w:ascii="Arial" w:hAnsi="Arial" w:cs="Arial"/>
          <w:sz w:val="20"/>
          <w:szCs w:val="20"/>
        </w:rPr>
        <w:t xml:space="preserve"> received the </w:t>
      </w:r>
      <w:r w:rsidRPr="004D1F3B">
        <w:rPr>
          <w:rStyle w:val="termlynxChar0"/>
          <w:rFonts w:ascii="Arial" w:hAnsi="Arial" w:cs="Arial"/>
          <w:sz w:val="20"/>
          <w:szCs w:val="20"/>
        </w:rPr>
        <w:t>ROFO Offer</w:t>
      </w:r>
      <w:r w:rsidRPr="004D1F3B">
        <w:rPr>
          <w:rFonts w:ascii="Arial" w:hAnsi="Arial" w:cs="Arial"/>
          <w:sz w:val="20"/>
          <w:szCs w:val="20"/>
        </w:rPr>
        <w:t xml:space="preserve"> (for the purposes of </w:t>
      </w:r>
      <w:r w:rsidRPr="004D1F3B">
        <w:rPr>
          <w:rFonts w:ascii="Arial" w:hAnsi="Arial" w:cs="Arial"/>
          <w:sz w:val="20"/>
          <w:szCs w:val="20"/>
        </w:rPr>
        <w:fldChar w:fldCharType="begin"/>
      </w:r>
      <w:r w:rsidRPr="004D1F3B">
        <w:rPr>
          <w:rFonts w:ascii="Arial" w:hAnsi="Arial" w:cs="Arial"/>
          <w:sz w:val="20"/>
          <w:szCs w:val="20"/>
        </w:rPr>
        <w:instrText xml:space="preserve"> REF _Ref269974986 \r \h  \* MERGEFORMAT </w:instrText>
      </w:r>
      <w:r w:rsidRPr="004D1F3B">
        <w:rPr>
          <w:rFonts w:ascii="Arial" w:hAnsi="Arial" w:cs="Arial"/>
          <w:sz w:val="20"/>
          <w:szCs w:val="20"/>
        </w:rPr>
      </w:r>
      <w:r w:rsidRPr="004D1F3B">
        <w:rPr>
          <w:rFonts w:ascii="Arial" w:hAnsi="Arial" w:cs="Arial"/>
          <w:sz w:val="20"/>
          <w:szCs w:val="20"/>
        </w:rPr>
        <w:fldChar w:fldCharType="separate"/>
      </w:r>
      <w:r w:rsidRPr="004D1F3B">
        <w:rPr>
          <w:rStyle w:val="termlynxChar0"/>
          <w:rFonts w:ascii="Arial" w:hAnsi="Arial" w:cs="Arial"/>
          <w:sz w:val="20"/>
          <w:szCs w:val="20"/>
        </w:rPr>
        <w:t>Article 13</w:t>
      </w:r>
      <w:r w:rsidRPr="004D1F3B">
        <w:rPr>
          <w:rFonts w:ascii="Arial" w:hAnsi="Arial" w:cs="Arial"/>
          <w:sz w:val="20"/>
          <w:szCs w:val="20"/>
        </w:rPr>
        <w:fldChar w:fldCharType="end"/>
      </w:r>
      <w:r w:rsidRPr="004D1F3B">
        <w:rPr>
          <w:rFonts w:ascii="Arial" w:hAnsi="Arial" w:cs="Arial"/>
          <w:sz w:val="20"/>
          <w:szCs w:val="20"/>
        </w:rPr>
        <w:t>, the “</w:t>
      </w:r>
      <w:r w:rsidRPr="004D1F3B">
        <w:rPr>
          <w:rStyle w:val="termlynxChar0"/>
          <w:rFonts w:ascii="Arial" w:hAnsi="Arial" w:cs="Arial"/>
          <w:b/>
          <w:sz w:val="20"/>
          <w:szCs w:val="20"/>
        </w:rPr>
        <w:t>Closing Date</w:t>
      </w:r>
      <w:r w:rsidRPr="004D1F3B">
        <w:rPr>
          <w:rFonts w:ascii="Arial" w:hAnsi="Arial" w:cs="Arial"/>
          <w:sz w:val="20"/>
          <w:szCs w:val="20"/>
        </w:rPr>
        <w:t xml:space="preserve">”), at the principal place of business of the </w:t>
      </w:r>
      <w:r w:rsidRPr="004D1F3B">
        <w:rPr>
          <w:rStyle w:val="termlynxChar0"/>
          <w:rFonts w:ascii="Arial" w:hAnsi="Arial" w:cs="Arial"/>
          <w:sz w:val="20"/>
          <w:szCs w:val="20"/>
        </w:rPr>
        <w:t>Corporation</w:t>
      </w:r>
      <w:r w:rsidRPr="004D1F3B">
        <w:rPr>
          <w:rFonts w:ascii="Arial" w:hAnsi="Arial" w:cs="Arial"/>
          <w:sz w:val="20"/>
          <w:szCs w:val="20"/>
        </w:rPr>
        <w:t xml:space="preserve"> at 10:00 a.m. local time. For the purposes of </w:t>
      </w:r>
      <w:r w:rsidRPr="004D1F3B">
        <w:rPr>
          <w:rFonts w:ascii="Arial" w:hAnsi="Arial" w:cs="Arial"/>
          <w:sz w:val="20"/>
          <w:szCs w:val="20"/>
        </w:rPr>
        <w:fldChar w:fldCharType="begin"/>
      </w:r>
      <w:r w:rsidRPr="004D1F3B">
        <w:rPr>
          <w:rFonts w:ascii="Arial" w:hAnsi="Arial" w:cs="Arial"/>
          <w:sz w:val="20"/>
          <w:szCs w:val="20"/>
        </w:rPr>
        <w:instrText xml:space="preserve"> REF _Ref269974986 \r \h  \* MERGEFORMAT </w:instrText>
      </w:r>
      <w:r w:rsidRPr="004D1F3B">
        <w:rPr>
          <w:rFonts w:ascii="Arial" w:hAnsi="Arial" w:cs="Arial"/>
          <w:sz w:val="20"/>
          <w:szCs w:val="20"/>
        </w:rPr>
      </w:r>
      <w:r w:rsidRPr="004D1F3B">
        <w:rPr>
          <w:rFonts w:ascii="Arial" w:hAnsi="Arial" w:cs="Arial"/>
          <w:sz w:val="20"/>
          <w:szCs w:val="20"/>
        </w:rPr>
        <w:fldChar w:fldCharType="separate"/>
      </w:r>
      <w:r w:rsidRPr="004D1F3B">
        <w:rPr>
          <w:rStyle w:val="termlynxChar0"/>
          <w:rFonts w:ascii="Arial" w:hAnsi="Arial" w:cs="Arial"/>
          <w:sz w:val="20"/>
          <w:szCs w:val="20"/>
        </w:rPr>
        <w:t>Article 13</w:t>
      </w:r>
      <w:r w:rsidRPr="004D1F3B">
        <w:rPr>
          <w:rFonts w:ascii="Arial" w:hAnsi="Arial" w:cs="Arial"/>
          <w:sz w:val="20"/>
          <w:szCs w:val="20"/>
        </w:rPr>
        <w:fldChar w:fldCharType="end"/>
      </w:r>
      <w:r w:rsidRPr="004D1F3B">
        <w:rPr>
          <w:rFonts w:ascii="Arial" w:hAnsi="Arial" w:cs="Arial"/>
          <w:sz w:val="20"/>
          <w:szCs w:val="20"/>
        </w:rPr>
        <w:t xml:space="preserve">, the </w:t>
      </w:r>
      <w:r w:rsidRPr="004D1F3B">
        <w:rPr>
          <w:rStyle w:val="termlynxChar0"/>
          <w:rFonts w:ascii="Arial" w:hAnsi="Arial" w:cs="Arial"/>
          <w:sz w:val="20"/>
          <w:szCs w:val="20"/>
        </w:rPr>
        <w:t>Initiator</w:t>
      </w:r>
      <w:r w:rsidRPr="004D1F3B">
        <w:rPr>
          <w:rFonts w:ascii="Arial" w:hAnsi="Arial" w:cs="Arial"/>
          <w:sz w:val="20"/>
          <w:szCs w:val="20"/>
        </w:rPr>
        <w:t xml:space="preserve"> shall be the “</w:t>
      </w:r>
      <w:r w:rsidRPr="004D1F3B">
        <w:rPr>
          <w:rStyle w:val="termlynxChar0"/>
          <w:rFonts w:ascii="Arial" w:hAnsi="Arial" w:cs="Arial"/>
          <w:b/>
          <w:sz w:val="20"/>
          <w:szCs w:val="20"/>
        </w:rPr>
        <w:t>Vendor</w:t>
      </w:r>
      <w:r w:rsidRPr="004D1F3B">
        <w:rPr>
          <w:rFonts w:ascii="Arial" w:hAnsi="Arial" w:cs="Arial"/>
          <w:sz w:val="20"/>
          <w:szCs w:val="20"/>
        </w:rPr>
        <w:t xml:space="preserve">”, each </w:t>
      </w:r>
      <w:r w:rsidRPr="004D1F3B">
        <w:rPr>
          <w:rStyle w:val="termlynxChar0"/>
          <w:rFonts w:ascii="Arial" w:hAnsi="Arial" w:cs="Arial"/>
          <w:sz w:val="20"/>
          <w:szCs w:val="20"/>
        </w:rPr>
        <w:t>Recipient</w:t>
      </w:r>
      <w:r w:rsidRPr="004D1F3B">
        <w:rPr>
          <w:rFonts w:ascii="Arial" w:hAnsi="Arial" w:cs="Arial"/>
          <w:sz w:val="20"/>
          <w:szCs w:val="20"/>
        </w:rPr>
        <w:t xml:space="preserve"> acquiring </w:t>
      </w:r>
      <w:r w:rsidRPr="004D1F3B">
        <w:rPr>
          <w:rStyle w:val="termlynxChar0"/>
          <w:rFonts w:ascii="Arial" w:hAnsi="Arial" w:cs="Arial"/>
          <w:sz w:val="20"/>
          <w:szCs w:val="20"/>
        </w:rPr>
        <w:t>Shares</w:t>
      </w:r>
      <w:r w:rsidRPr="004D1F3B">
        <w:rPr>
          <w:rFonts w:ascii="Arial" w:hAnsi="Arial" w:cs="Arial"/>
          <w:sz w:val="20"/>
          <w:szCs w:val="20"/>
        </w:rPr>
        <w:t xml:space="preserve"> pursuant to Section </w:t>
      </w:r>
      <w:r w:rsidRPr="004D1F3B">
        <w:rPr>
          <w:rFonts w:ascii="Arial" w:hAnsi="Arial" w:cs="Arial"/>
          <w:sz w:val="20"/>
          <w:szCs w:val="20"/>
        </w:rPr>
        <w:fldChar w:fldCharType="begin"/>
      </w:r>
      <w:r w:rsidRPr="004D1F3B">
        <w:rPr>
          <w:rFonts w:ascii="Arial" w:hAnsi="Arial" w:cs="Arial"/>
          <w:sz w:val="20"/>
          <w:szCs w:val="20"/>
        </w:rPr>
        <w:instrText xml:space="preserve"> REF _Ref269975181 \r \h  \* MERGEFORMAT </w:instrText>
      </w:r>
      <w:r w:rsidRPr="004D1F3B">
        <w:rPr>
          <w:rFonts w:ascii="Arial" w:hAnsi="Arial" w:cs="Arial"/>
          <w:sz w:val="20"/>
          <w:szCs w:val="20"/>
        </w:rPr>
      </w:r>
      <w:r w:rsidRPr="004D1F3B">
        <w:rPr>
          <w:rFonts w:ascii="Arial" w:hAnsi="Arial" w:cs="Arial"/>
          <w:sz w:val="20"/>
          <w:szCs w:val="20"/>
        </w:rPr>
        <w:fldChar w:fldCharType="separate"/>
      </w:r>
      <w:r w:rsidRPr="004D1F3B">
        <w:rPr>
          <w:rFonts w:ascii="Arial" w:hAnsi="Arial" w:cs="Arial"/>
          <w:sz w:val="20"/>
          <w:szCs w:val="20"/>
        </w:rPr>
        <w:t>6.5.2(i)</w:t>
      </w:r>
      <w:r w:rsidRPr="004D1F3B">
        <w:rPr>
          <w:rFonts w:ascii="Arial" w:hAnsi="Arial" w:cs="Arial"/>
          <w:sz w:val="20"/>
          <w:szCs w:val="20"/>
        </w:rPr>
        <w:fldChar w:fldCharType="end"/>
      </w:r>
      <w:r w:rsidRPr="004D1F3B">
        <w:rPr>
          <w:rFonts w:ascii="Arial" w:hAnsi="Arial" w:cs="Arial"/>
          <w:sz w:val="20"/>
          <w:szCs w:val="20"/>
        </w:rPr>
        <w:t xml:space="preserve"> a “</w:t>
      </w:r>
      <w:r w:rsidRPr="004D1F3B">
        <w:rPr>
          <w:rStyle w:val="termlynxChar0"/>
          <w:rFonts w:ascii="Arial" w:hAnsi="Arial" w:cs="Arial"/>
          <w:b/>
          <w:sz w:val="20"/>
          <w:szCs w:val="20"/>
        </w:rPr>
        <w:t>Purchaser</w:t>
      </w:r>
      <w:r w:rsidRPr="004D1F3B">
        <w:rPr>
          <w:rFonts w:ascii="Arial" w:hAnsi="Arial" w:cs="Arial"/>
          <w:sz w:val="20"/>
          <w:szCs w:val="20"/>
        </w:rPr>
        <w:t>”, the “</w:t>
      </w:r>
      <w:r w:rsidRPr="004D1F3B">
        <w:rPr>
          <w:rStyle w:val="termlynxChar0"/>
          <w:rFonts w:ascii="Arial" w:hAnsi="Arial" w:cs="Arial"/>
          <w:b/>
          <w:sz w:val="20"/>
          <w:szCs w:val="20"/>
        </w:rPr>
        <w:t>Purchase Price</w:t>
      </w:r>
      <w:r w:rsidRPr="004D1F3B">
        <w:rPr>
          <w:rFonts w:ascii="Arial" w:hAnsi="Arial" w:cs="Arial"/>
          <w:sz w:val="20"/>
          <w:szCs w:val="20"/>
        </w:rPr>
        <w:t xml:space="preserve">” shall be the aggregate purchase price for the </w:t>
      </w:r>
      <w:r w:rsidRPr="004D1F3B">
        <w:rPr>
          <w:rStyle w:val="termlynxChar0"/>
          <w:rFonts w:ascii="Arial" w:hAnsi="Arial" w:cs="Arial"/>
          <w:sz w:val="20"/>
          <w:szCs w:val="20"/>
        </w:rPr>
        <w:t>Shares</w:t>
      </w:r>
      <w:r w:rsidRPr="004D1F3B">
        <w:rPr>
          <w:rFonts w:ascii="Arial" w:hAnsi="Arial" w:cs="Arial"/>
          <w:sz w:val="20"/>
          <w:szCs w:val="20"/>
        </w:rPr>
        <w:t xml:space="preserve"> to be acquired by such </w:t>
      </w:r>
      <w:r w:rsidRPr="004D1F3B">
        <w:rPr>
          <w:rStyle w:val="termlynxChar0"/>
          <w:rFonts w:ascii="Arial" w:hAnsi="Arial" w:cs="Arial"/>
          <w:sz w:val="20"/>
          <w:szCs w:val="20"/>
        </w:rPr>
        <w:t>Purchaser</w:t>
      </w:r>
      <w:r w:rsidRPr="004D1F3B">
        <w:rPr>
          <w:rFonts w:ascii="Arial" w:hAnsi="Arial" w:cs="Arial"/>
          <w:sz w:val="20"/>
          <w:szCs w:val="20"/>
        </w:rPr>
        <w:t xml:space="preserve"> pursuant to Section </w:t>
      </w:r>
      <w:r w:rsidRPr="004D1F3B">
        <w:rPr>
          <w:rFonts w:ascii="Arial" w:hAnsi="Arial" w:cs="Arial"/>
          <w:sz w:val="20"/>
          <w:szCs w:val="20"/>
        </w:rPr>
        <w:fldChar w:fldCharType="begin"/>
      </w:r>
      <w:r w:rsidRPr="004D1F3B">
        <w:rPr>
          <w:rFonts w:ascii="Arial" w:hAnsi="Arial" w:cs="Arial"/>
          <w:sz w:val="20"/>
          <w:szCs w:val="20"/>
        </w:rPr>
        <w:instrText xml:space="preserve"> REF _Ref269975181 \r \h  \* MERGEFORMAT </w:instrText>
      </w:r>
      <w:r w:rsidRPr="004D1F3B">
        <w:rPr>
          <w:rFonts w:ascii="Arial" w:hAnsi="Arial" w:cs="Arial"/>
          <w:sz w:val="20"/>
          <w:szCs w:val="20"/>
        </w:rPr>
      </w:r>
      <w:r w:rsidRPr="004D1F3B">
        <w:rPr>
          <w:rFonts w:ascii="Arial" w:hAnsi="Arial" w:cs="Arial"/>
          <w:sz w:val="20"/>
          <w:szCs w:val="20"/>
        </w:rPr>
        <w:fldChar w:fldCharType="separate"/>
      </w:r>
      <w:r w:rsidRPr="004D1F3B">
        <w:rPr>
          <w:rFonts w:ascii="Arial" w:hAnsi="Arial" w:cs="Arial"/>
          <w:sz w:val="20"/>
          <w:szCs w:val="20"/>
        </w:rPr>
        <w:t>6.5.2(i)</w:t>
      </w:r>
      <w:r w:rsidRPr="004D1F3B">
        <w:rPr>
          <w:rFonts w:ascii="Arial" w:hAnsi="Arial" w:cs="Arial"/>
          <w:sz w:val="20"/>
          <w:szCs w:val="20"/>
        </w:rPr>
        <w:fldChar w:fldCharType="end"/>
      </w:r>
      <w:r w:rsidRPr="004D1F3B">
        <w:rPr>
          <w:rFonts w:ascii="Arial" w:hAnsi="Arial" w:cs="Arial"/>
          <w:sz w:val="20"/>
          <w:szCs w:val="20"/>
        </w:rPr>
        <w:t xml:space="preserve"> and “</w:t>
      </w:r>
      <w:r w:rsidRPr="004D1F3B">
        <w:rPr>
          <w:rStyle w:val="termlynxChar0"/>
          <w:rFonts w:ascii="Arial" w:hAnsi="Arial" w:cs="Arial"/>
          <w:b/>
          <w:sz w:val="20"/>
          <w:szCs w:val="20"/>
        </w:rPr>
        <w:t>Purchased Shares</w:t>
      </w:r>
      <w:r w:rsidRPr="004D1F3B">
        <w:rPr>
          <w:rFonts w:ascii="Arial" w:hAnsi="Arial" w:cs="Arial"/>
          <w:sz w:val="20"/>
          <w:szCs w:val="20"/>
        </w:rPr>
        <w:t xml:space="preserve">” shall be the aggregate of the </w:t>
      </w:r>
      <w:r w:rsidRPr="004D1F3B">
        <w:rPr>
          <w:rStyle w:val="termlynxChar0"/>
          <w:rFonts w:ascii="Arial" w:hAnsi="Arial" w:cs="Arial"/>
          <w:sz w:val="20"/>
          <w:szCs w:val="20"/>
        </w:rPr>
        <w:t>Shares</w:t>
      </w:r>
      <w:r w:rsidRPr="004D1F3B">
        <w:rPr>
          <w:rFonts w:ascii="Arial" w:hAnsi="Arial" w:cs="Arial"/>
          <w:sz w:val="20"/>
          <w:szCs w:val="20"/>
        </w:rPr>
        <w:t xml:space="preserve"> to be acquired by such </w:t>
      </w:r>
      <w:r w:rsidRPr="004D1F3B">
        <w:rPr>
          <w:rStyle w:val="termlynxChar0"/>
          <w:rFonts w:ascii="Arial" w:hAnsi="Arial" w:cs="Arial"/>
          <w:sz w:val="20"/>
          <w:szCs w:val="20"/>
        </w:rPr>
        <w:t>Purchaser</w:t>
      </w:r>
      <w:r w:rsidRPr="004D1F3B">
        <w:rPr>
          <w:rFonts w:ascii="Arial" w:hAnsi="Arial" w:cs="Arial"/>
          <w:sz w:val="20"/>
          <w:szCs w:val="20"/>
        </w:rPr>
        <w:t xml:space="preserve"> pursuant to Section </w:t>
      </w:r>
      <w:r w:rsidRPr="004D1F3B">
        <w:rPr>
          <w:rFonts w:ascii="Arial" w:hAnsi="Arial" w:cs="Arial"/>
          <w:sz w:val="20"/>
          <w:szCs w:val="20"/>
        </w:rPr>
        <w:fldChar w:fldCharType="begin"/>
      </w:r>
      <w:r w:rsidRPr="004D1F3B">
        <w:rPr>
          <w:rFonts w:ascii="Arial" w:hAnsi="Arial" w:cs="Arial"/>
          <w:sz w:val="20"/>
          <w:szCs w:val="20"/>
        </w:rPr>
        <w:instrText xml:space="preserve"> REF _Ref269975181 \r \h  \* MERGEFORMAT </w:instrText>
      </w:r>
      <w:r w:rsidRPr="004D1F3B">
        <w:rPr>
          <w:rFonts w:ascii="Arial" w:hAnsi="Arial" w:cs="Arial"/>
          <w:sz w:val="20"/>
          <w:szCs w:val="20"/>
        </w:rPr>
      </w:r>
      <w:r w:rsidRPr="004D1F3B">
        <w:rPr>
          <w:rFonts w:ascii="Arial" w:hAnsi="Arial" w:cs="Arial"/>
          <w:sz w:val="20"/>
          <w:szCs w:val="20"/>
        </w:rPr>
        <w:fldChar w:fldCharType="separate"/>
      </w:r>
      <w:r w:rsidRPr="004D1F3B">
        <w:rPr>
          <w:rFonts w:ascii="Arial" w:hAnsi="Arial" w:cs="Arial"/>
          <w:sz w:val="20"/>
          <w:szCs w:val="20"/>
        </w:rPr>
        <w:t>6.5.2(i)</w:t>
      </w:r>
      <w:r w:rsidRPr="004D1F3B">
        <w:rPr>
          <w:rFonts w:ascii="Arial" w:hAnsi="Arial" w:cs="Arial"/>
          <w:sz w:val="20"/>
          <w:szCs w:val="20"/>
        </w:rPr>
        <w:fldChar w:fldCharType="end"/>
      </w:r>
      <w:r w:rsidRPr="004D1F3B">
        <w:rPr>
          <w:rFonts w:ascii="Arial" w:hAnsi="Arial" w:cs="Arial"/>
          <w:sz w:val="20"/>
          <w:szCs w:val="20"/>
        </w:rPr>
        <w:t>.</w:t>
      </w:r>
      <w:bookmarkEnd w:id="490"/>
    </w:p>
    <w:bookmarkEnd w:id="476"/>
    <w:p w14:paraId="4C8B11C8" w14:textId="77777777" w:rsidR="002D7C01" w:rsidRPr="004D1F3B" w:rsidRDefault="002D7C01" w:rsidP="002D7C01">
      <w:pPr>
        <w:pStyle w:val="DWPVArtL3"/>
        <w:rPr>
          <w:rFonts w:ascii="Arial" w:hAnsi="Arial" w:cs="Arial"/>
          <w:sz w:val="20"/>
          <w:szCs w:val="20"/>
        </w:rPr>
      </w:pPr>
      <w:r w:rsidRPr="004D1F3B">
        <w:rPr>
          <w:rFonts w:ascii="Arial" w:hAnsi="Arial" w:cs="Arial"/>
          <w:sz w:val="20"/>
          <w:szCs w:val="20"/>
          <w:u w:val="single"/>
        </w:rPr>
        <w:t>Application and Exclusion of Other Rights</w:t>
      </w:r>
      <w:r w:rsidRPr="004D1F3B">
        <w:rPr>
          <w:rFonts w:ascii="Arial" w:hAnsi="Arial" w:cs="Arial"/>
          <w:sz w:val="20"/>
          <w:szCs w:val="20"/>
        </w:rPr>
        <w:t>. The right of first opportunity provided in this Section </w:t>
      </w:r>
      <w:r w:rsidRPr="004D1F3B">
        <w:rPr>
          <w:rFonts w:ascii="Arial" w:hAnsi="Arial" w:cs="Arial"/>
          <w:sz w:val="20"/>
          <w:szCs w:val="20"/>
        </w:rPr>
        <w:fldChar w:fldCharType="begin"/>
      </w:r>
      <w:r w:rsidRPr="004D1F3B">
        <w:rPr>
          <w:rFonts w:ascii="Arial" w:hAnsi="Arial" w:cs="Arial"/>
          <w:sz w:val="20"/>
          <w:szCs w:val="20"/>
        </w:rPr>
        <w:instrText xml:space="preserve"> REF _Ref266285052 \r \h  \* MERGEFORMAT </w:instrText>
      </w:r>
      <w:r w:rsidRPr="004D1F3B">
        <w:rPr>
          <w:rFonts w:ascii="Arial" w:hAnsi="Arial" w:cs="Arial"/>
          <w:sz w:val="20"/>
          <w:szCs w:val="20"/>
        </w:rPr>
      </w:r>
      <w:r w:rsidRPr="004D1F3B">
        <w:rPr>
          <w:rFonts w:ascii="Arial" w:hAnsi="Arial" w:cs="Arial"/>
          <w:sz w:val="20"/>
          <w:szCs w:val="20"/>
        </w:rPr>
        <w:fldChar w:fldCharType="separate"/>
      </w:r>
      <w:r w:rsidRPr="004D1F3B">
        <w:rPr>
          <w:rFonts w:ascii="Arial" w:hAnsi="Arial" w:cs="Arial"/>
          <w:sz w:val="20"/>
          <w:szCs w:val="20"/>
        </w:rPr>
        <w:t>6.4.1(i)</w:t>
      </w:r>
      <w:r w:rsidRPr="004D1F3B">
        <w:rPr>
          <w:rFonts w:ascii="Arial" w:hAnsi="Arial" w:cs="Arial"/>
          <w:sz w:val="20"/>
          <w:szCs w:val="20"/>
        </w:rPr>
        <w:fldChar w:fldCharType="end"/>
      </w:r>
      <w:r w:rsidRPr="004D1F3B">
        <w:rPr>
          <w:rFonts w:ascii="Arial" w:hAnsi="Arial" w:cs="Arial"/>
          <w:sz w:val="20"/>
          <w:szCs w:val="20"/>
        </w:rPr>
        <w:t xml:space="preserve"> shall not apply to (i) any Transfer of </w:t>
      </w:r>
      <w:r w:rsidRPr="004D1F3B">
        <w:rPr>
          <w:rStyle w:val="termlynxChar0"/>
          <w:rFonts w:ascii="Arial" w:hAnsi="Arial" w:cs="Arial"/>
          <w:sz w:val="20"/>
          <w:szCs w:val="20"/>
        </w:rPr>
        <w:t>Shares</w:t>
      </w:r>
      <w:r w:rsidRPr="004D1F3B">
        <w:rPr>
          <w:rFonts w:ascii="Arial" w:hAnsi="Arial" w:cs="Arial"/>
          <w:sz w:val="20"/>
          <w:szCs w:val="20"/>
        </w:rPr>
        <w:t xml:space="preserve"> to a </w:t>
      </w:r>
      <w:r w:rsidRPr="004D1F3B">
        <w:rPr>
          <w:rStyle w:val="termlynxChar0"/>
          <w:rFonts w:ascii="Arial" w:hAnsi="Arial" w:cs="Arial"/>
          <w:sz w:val="20"/>
          <w:szCs w:val="20"/>
        </w:rPr>
        <w:t>Permitted Transferee</w:t>
      </w:r>
      <w:r w:rsidRPr="004D1F3B">
        <w:rPr>
          <w:rFonts w:ascii="Arial" w:hAnsi="Arial" w:cs="Arial"/>
          <w:sz w:val="20"/>
          <w:szCs w:val="20"/>
        </w:rPr>
        <w:t xml:space="preserve"> or (ii) any sale of </w:t>
      </w:r>
      <w:r w:rsidRPr="004D1F3B">
        <w:rPr>
          <w:rStyle w:val="termlynxChar0"/>
          <w:rFonts w:ascii="Arial" w:hAnsi="Arial" w:cs="Arial"/>
          <w:sz w:val="20"/>
          <w:szCs w:val="20"/>
        </w:rPr>
        <w:t>Shares</w:t>
      </w:r>
      <w:r w:rsidRPr="004D1F3B">
        <w:rPr>
          <w:rFonts w:ascii="Arial" w:hAnsi="Arial" w:cs="Arial"/>
          <w:sz w:val="20"/>
          <w:szCs w:val="20"/>
        </w:rPr>
        <w:t xml:space="preserve"> subject to a </w:t>
      </w:r>
      <w:r w:rsidRPr="004D1F3B">
        <w:rPr>
          <w:rStyle w:val="termlynxChar0"/>
          <w:rFonts w:ascii="Arial" w:hAnsi="Arial" w:cs="Arial"/>
          <w:sz w:val="20"/>
          <w:szCs w:val="20"/>
        </w:rPr>
        <w:t>ROFO Offer</w:t>
      </w:r>
      <w:r w:rsidRPr="004D1F3B">
        <w:rPr>
          <w:rFonts w:ascii="Arial" w:hAnsi="Arial" w:cs="Arial"/>
          <w:sz w:val="20"/>
          <w:szCs w:val="20"/>
        </w:rPr>
        <w:t xml:space="preserve"> made to a third party in accordance with Section </w:t>
      </w:r>
      <w:r w:rsidRPr="004D1F3B">
        <w:rPr>
          <w:rFonts w:ascii="Arial" w:hAnsi="Arial" w:cs="Arial"/>
          <w:sz w:val="20"/>
          <w:szCs w:val="20"/>
        </w:rPr>
        <w:fldChar w:fldCharType="begin"/>
      </w:r>
      <w:r w:rsidRPr="004D1F3B">
        <w:rPr>
          <w:rFonts w:ascii="Arial" w:hAnsi="Arial" w:cs="Arial"/>
          <w:sz w:val="20"/>
          <w:szCs w:val="20"/>
        </w:rPr>
        <w:instrText xml:space="preserve"> REF _Ref266283523 \r \h  \* MERGEFORMAT </w:instrText>
      </w:r>
      <w:r w:rsidRPr="004D1F3B">
        <w:rPr>
          <w:rFonts w:ascii="Arial" w:hAnsi="Arial" w:cs="Arial"/>
          <w:sz w:val="20"/>
          <w:szCs w:val="20"/>
        </w:rPr>
      </w:r>
      <w:r w:rsidRPr="004D1F3B">
        <w:rPr>
          <w:rFonts w:ascii="Arial" w:hAnsi="Arial" w:cs="Arial"/>
          <w:sz w:val="20"/>
          <w:szCs w:val="20"/>
        </w:rPr>
        <w:fldChar w:fldCharType="separate"/>
      </w:r>
      <w:r w:rsidRPr="004D1F3B">
        <w:rPr>
          <w:rFonts w:ascii="Arial" w:hAnsi="Arial" w:cs="Arial"/>
          <w:sz w:val="20"/>
          <w:szCs w:val="20"/>
        </w:rPr>
        <w:t>6.5.1</w:t>
      </w:r>
      <w:r w:rsidRPr="004D1F3B">
        <w:rPr>
          <w:rFonts w:ascii="Arial" w:hAnsi="Arial" w:cs="Arial"/>
          <w:sz w:val="20"/>
          <w:szCs w:val="20"/>
        </w:rPr>
        <w:fldChar w:fldCharType="end"/>
      </w:r>
      <w:r w:rsidRPr="004D1F3B">
        <w:rPr>
          <w:rFonts w:ascii="Arial" w:hAnsi="Arial" w:cs="Arial"/>
          <w:sz w:val="20"/>
          <w:szCs w:val="20"/>
        </w:rPr>
        <w:t xml:space="preserve">, but such sale of </w:t>
      </w:r>
      <w:r w:rsidRPr="004D1F3B">
        <w:rPr>
          <w:rStyle w:val="termlynxChar0"/>
          <w:rFonts w:ascii="Arial" w:hAnsi="Arial" w:cs="Arial"/>
          <w:sz w:val="20"/>
          <w:szCs w:val="20"/>
        </w:rPr>
        <w:t>Shares</w:t>
      </w:r>
      <w:r w:rsidRPr="004D1F3B">
        <w:rPr>
          <w:rFonts w:ascii="Arial" w:hAnsi="Arial" w:cs="Arial"/>
          <w:sz w:val="20"/>
          <w:szCs w:val="20"/>
        </w:rPr>
        <w:t xml:space="preserve"> subject to a </w:t>
      </w:r>
      <w:r w:rsidRPr="004D1F3B">
        <w:rPr>
          <w:rStyle w:val="termlynxChar0"/>
          <w:rFonts w:ascii="Arial" w:hAnsi="Arial" w:cs="Arial"/>
          <w:sz w:val="20"/>
          <w:szCs w:val="20"/>
        </w:rPr>
        <w:t>ROFO Offer</w:t>
      </w:r>
      <w:r w:rsidRPr="004D1F3B">
        <w:rPr>
          <w:rFonts w:ascii="Arial" w:hAnsi="Arial" w:cs="Arial"/>
          <w:sz w:val="20"/>
          <w:szCs w:val="20"/>
        </w:rPr>
        <w:t xml:space="preserve"> shall be subject to the </w:t>
      </w:r>
      <w:r w:rsidRPr="004D1F3B">
        <w:rPr>
          <w:rStyle w:val="termlynxChar0"/>
          <w:rFonts w:ascii="Arial" w:hAnsi="Arial" w:cs="Arial"/>
          <w:sz w:val="20"/>
          <w:szCs w:val="20"/>
        </w:rPr>
        <w:t>Tag</w:t>
      </w:r>
      <w:r w:rsidRPr="004D1F3B">
        <w:rPr>
          <w:rStyle w:val="termlynxChar0"/>
          <w:rFonts w:ascii="Arial" w:hAnsi="Arial" w:cs="Arial"/>
          <w:sz w:val="20"/>
          <w:szCs w:val="20"/>
        </w:rPr>
        <w:noBreakHyphen/>
        <w:t>Along Right</w:t>
      </w:r>
      <w:r w:rsidRPr="004D1F3B">
        <w:rPr>
          <w:rFonts w:ascii="Arial" w:hAnsi="Arial" w:cs="Arial"/>
          <w:sz w:val="20"/>
          <w:szCs w:val="20"/>
        </w:rPr>
        <w:t xml:space="preserve"> provided in Section </w:t>
      </w:r>
      <w:r w:rsidRPr="004D1F3B">
        <w:rPr>
          <w:rFonts w:ascii="Arial" w:hAnsi="Arial" w:cs="Arial"/>
          <w:sz w:val="20"/>
          <w:szCs w:val="20"/>
        </w:rPr>
        <w:fldChar w:fldCharType="begin"/>
      </w:r>
      <w:r w:rsidRPr="004D1F3B">
        <w:rPr>
          <w:rFonts w:ascii="Arial" w:hAnsi="Arial" w:cs="Arial"/>
          <w:sz w:val="20"/>
          <w:szCs w:val="20"/>
        </w:rPr>
        <w:instrText xml:space="preserve"> REF _Ref258846082 \r \h  \* MERGEFORMAT </w:instrText>
      </w:r>
      <w:r w:rsidRPr="004D1F3B">
        <w:rPr>
          <w:rFonts w:ascii="Arial" w:hAnsi="Arial" w:cs="Arial"/>
          <w:sz w:val="20"/>
          <w:szCs w:val="20"/>
        </w:rPr>
      </w:r>
      <w:r w:rsidRPr="004D1F3B">
        <w:rPr>
          <w:rFonts w:ascii="Arial" w:hAnsi="Arial" w:cs="Arial"/>
          <w:sz w:val="20"/>
          <w:szCs w:val="20"/>
        </w:rPr>
        <w:fldChar w:fldCharType="separate"/>
      </w:r>
      <w:r w:rsidRPr="004D1F3B">
        <w:rPr>
          <w:rFonts w:ascii="Arial" w:hAnsi="Arial" w:cs="Arial"/>
          <w:sz w:val="20"/>
          <w:szCs w:val="20"/>
        </w:rPr>
        <w:t>6.6.6</w:t>
      </w:r>
      <w:r w:rsidRPr="004D1F3B">
        <w:rPr>
          <w:rFonts w:ascii="Arial" w:hAnsi="Arial" w:cs="Arial"/>
          <w:sz w:val="20"/>
          <w:szCs w:val="20"/>
        </w:rPr>
        <w:fldChar w:fldCharType="end"/>
      </w:r>
      <w:r w:rsidRPr="004D1F3B">
        <w:rPr>
          <w:rFonts w:ascii="Arial" w:hAnsi="Arial" w:cs="Arial"/>
          <w:sz w:val="20"/>
          <w:szCs w:val="20"/>
        </w:rPr>
        <w:t xml:space="preserve"> if it meets the conditions therein stated. Following the receipt of a </w:t>
      </w:r>
      <w:r w:rsidRPr="004D1F3B">
        <w:rPr>
          <w:rStyle w:val="termlynxChar0"/>
          <w:rFonts w:ascii="Arial" w:hAnsi="Arial" w:cs="Arial"/>
          <w:sz w:val="20"/>
          <w:szCs w:val="20"/>
        </w:rPr>
        <w:t>ROFO Offer</w:t>
      </w:r>
      <w:r w:rsidRPr="004D1F3B">
        <w:rPr>
          <w:rFonts w:ascii="Arial" w:hAnsi="Arial" w:cs="Arial"/>
          <w:sz w:val="20"/>
          <w:szCs w:val="20"/>
        </w:rPr>
        <w:t xml:space="preserve"> and until the period of time to complete the sale of the </w:t>
      </w:r>
      <w:r w:rsidRPr="004D1F3B">
        <w:rPr>
          <w:rStyle w:val="termlynxChar0"/>
          <w:rFonts w:ascii="Arial" w:hAnsi="Arial" w:cs="Arial"/>
          <w:sz w:val="20"/>
          <w:szCs w:val="20"/>
        </w:rPr>
        <w:t>Shares</w:t>
      </w:r>
      <w:r w:rsidRPr="004D1F3B">
        <w:rPr>
          <w:rFonts w:ascii="Arial" w:hAnsi="Arial" w:cs="Arial"/>
          <w:sz w:val="20"/>
          <w:szCs w:val="20"/>
        </w:rPr>
        <w:t xml:space="preserve"> subject to the </w:t>
      </w:r>
      <w:r w:rsidRPr="004D1F3B">
        <w:rPr>
          <w:rStyle w:val="termlynxChar0"/>
          <w:rFonts w:ascii="Arial" w:hAnsi="Arial" w:cs="Arial"/>
          <w:sz w:val="20"/>
          <w:szCs w:val="20"/>
        </w:rPr>
        <w:t>ROFO Offer</w:t>
      </w:r>
      <w:r w:rsidRPr="004D1F3B">
        <w:rPr>
          <w:rFonts w:ascii="Arial" w:hAnsi="Arial" w:cs="Arial"/>
          <w:sz w:val="20"/>
          <w:szCs w:val="20"/>
        </w:rPr>
        <w:t xml:space="preserve"> in accordance with Section </w:t>
      </w:r>
      <w:r w:rsidRPr="004D1F3B">
        <w:rPr>
          <w:rFonts w:ascii="Arial" w:hAnsi="Arial" w:cs="Arial"/>
          <w:sz w:val="20"/>
          <w:szCs w:val="20"/>
        </w:rPr>
        <w:fldChar w:fldCharType="begin"/>
      </w:r>
      <w:r w:rsidRPr="004D1F3B">
        <w:rPr>
          <w:rFonts w:ascii="Arial" w:hAnsi="Arial" w:cs="Arial"/>
          <w:sz w:val="20"/>
          <w:szCs w:val="20"/>
        </w:rPr>
        <w:instrText xml:space="preserve"> REF _Ref266285052 \r \h  \* MERGEFORMAT </w:instrText>
      </w:r>
      <w:r w:rsidRPr="004D1F3B">
        <w:rPr>
          <w:rFonts w:ascii="Arial" w:hAnsi="Arial" w:cs="Arial"/>
          <w:sz w:val="20"/>
          <w:szCs w:val="20"/>
        </w:rPr>
      </w:r>
      <w:r w:rsidRPr="004D1F3B">
        <w:rPr>
          <w:rFonts w:ascii="Arial" w:hAnsi="Arial" w:cs="Arial"/>
          <w:sz w:val="20"/>
          <w:szCs w:val="20"/>
        </w:rPr>
        <w:fldChar w:fldCharType="separate"/>
      </w:r>
      <w:r w:rsidRPr="004D1F3B">
        <w:rPr>
          <w:rFonts w:ascii="Arial" w:hAnsi="Arial" w:cs="Arial"/>
          <w:sz w:val="20"/>
          <w:szCs w:val="20"/>
        </w:rPr>
        <w:t>6.4.1(i)</w:t>
      </w:r>
      <w:r w:rsidRPr="004D1F3B">
        <w:rPr>
          <w:rFonts w:ascii="Arial" w:hAnsi="Arial" w:cs="Arial"/>
          <w:sz w:val="20"/>
          <w:szCs w:val="20"/>
        </w:rPr>
        <w:fldChar w:fldCharType="end"/>
      </w:r>
      <w:r w:rsidRPr="004D1F3B">
        <w:rPr>
          <w:rFonts w:ascii="Arial" w:hAnsi="Arial" w:cs="Arial"/>
          <w:sz w:val="20"/>
          <w:szCs w:val="20"/>
        </w:rPr>
        <w:t xml:space="preserve"> has expired or the </w:t>
      </w:r>
      <w:r w:rsidRPr="004D1F3B">
        <w:rPr>
          <w:rStyle w:val="termlynxChar0"/>
          <w:rFonts w:ascii="Arial" w:hAnsi="Arial" w:cs="Arial"/>
          <w:sz w:val="20"/>
          <w:szCs w:val="20"/>
        </w:rPr>
        <w:t>Shares</w:t>
      </w:r>
      <w:r w:rsidRPr="004D1F3B">
        <w:rPr>
          <w:rFonts w:ascii="Arial" w:hAnsi="Arial" w:cs="Arial"/>
          <w:sz w:val="20"/>
          <w:szCs w:val="20"/>
        </w:rPr>
        <w:t xml:space="preserve"> subject to the </w:t>
      </w:r>
      <w:r w:rsidRPr="004D1F3B">
        <w:rPr>
          <w:rStyle w:val="termlynxChar0"/>
          <w:rFonts w:ascii="Arial" w:hAnsi="Arial" w:cs="Arial"/>
          <w:sz w:val="20"/>
          <w:szCs w:val="20"/>
        </w:rPr>
        <w:t>ROFO Offer</w:t>
      </w:r>
      <w:r w:rsidRPr="004D1F3B">
        <w:rPr>
          <w:rFonts w:ascii="Arial" w:hAnsi="Arial" w:cs="Arial"/>
          <w:sz w:val="20"/>
          <w:szCs w:val="20"/>
        </w:rPr>
        <w:t xml:space="preserve"> have been sold in accordance therewith, whichever shall occur first, no other </w:t>
      </w:r>
      <w:r w:rsidRPr="004D1F3B">
        <w:rPr>
          <w:rStyle w:val="termlynxChar0"/>
          <w:rFonts w:ascii="Arial" w:hAnsi="Arial" w:cs="Arial"/>
          <w:sz w:val="20"/>
          <w:szCs w:val="20"/>
        </w:rPr>
        <w:t>ROFO Offer</w:t>
      </w:r>
      <w:r w:rsidRPr="004D1F3B">
        <w:rPr>
          <w:rFonts w:ascii="Arial" w:hAnsi="Arial" w:cs="Arial"/>
          <w:sz w:val="20"/>
          <w:szCs w:val="20"/>
        </w:rPr>
        <w:t xml:space="preserve"> may be delivered and no </w:t>
      </w:r>
      <w:r w:rsidRPr="004D1F3B">
        <w:rPr>
          <w:rStyle w:val="termlynxChar0"/>
          <w:rFonts w:ascii="Arial" w:hAnsi="Arial" w:cs="Arial"/>
          <w:sz w:val="20"/>
          <w:szCs w:val="20"/>
        </w:rPr>
        <w:t>Drag</w:t>
      </w:r>
      <w:r w:rsidRPr="004D1F3B">
        <w:rPr>
          <w:rStyle w:val="termlynxChar0"/>
          <w:rFonts w:ascii="Arial" w:hAnsi="Arial" w:cs="Arial"/>
          <w:sz w:val="20"/>
          <w:szCs w:val="20"/>
        </w:rPr>
        <w:noBreakHyphen/>
        <w:t>Along Right</w:t>
      </w:r>
      <w:r w:rsidRPr="004D1F3B">
        <w:rPr>
          <w:rFonts w:ascii="Arial" w:hAnsi="Arial" w:cs="Arial"/>
          <w:sz w:val="20"/>
          <w:szCs w:val="20"/>
        </w:rPr>
        <w:t xml:space="preserve"> may be exercised.</w:t>
      </w:r>
    </w:p>
    <w:p w14:paraId="0E35F7DB" w14:textId="77777777" w:rsidR="002D7C01" w:rsidRPr="004D1F3B" w:rsidRDefault="002D7C01" w:rsidP="002D7C01">
      <w:pPr>
        <w:pStyle w:val="DWPVArtL2"/>
        <w:rPr>
          <w:rFonts w:ascii="Arial" w:hAnsi="Arial" w:cs="Arial"/>
          <w:sz w:val="20"/>
          <w:szCs w:val="20"/>
        </w:rPr>
      </w:pPr>
      <w:bookmarkStart w:id="491" w:name="_Ref459700008"/>
      <w:bookmarkStart w:id="492" w:name="_Toc459701565"/>
      <w:bookmarkStart w:id="493" w:name="_Toc456726256"/>
      <w:r w:rsidRPr="004D1F3B">
        <w:rPr>
          <w:rFonts w:ascii="Arial" w:hAnsi="Arial" w:cs="Arial"/>
          <w:sz w:val="20"/>
          <w:szCs w:val="20"/>
        </w:rPr>
        <w:t>Right of First Refusal</w:t>
      </w:r>
      <w:bookmarkEnd w:id="491"/>
      <w:bookmarkEnd w:id="492"/>
      <w:bookmarkEnd w:id="493"/>
    </w:p>
    <w:p w14:paraId="47724A00" w14:textId="77777777" w:rsidR="002D7C01" w:rsidRPr="004D1F3B" w:rsidRDefault="002D7C01" w:rsidP="002D7C01">
      <w:pPr>
        <w:pStyle w:val="DWPVArtL3"/>
        <w:rPr>
          <w:rFonts w:ascii="Arial" w:hAnsi="Arial" w:cs="Arial"/>
          <w:sz w:val="20"/>
          <w:szCs w:val="20"/>
        </w:rPr>
      </w:pPr>
      <w:bookmarkStart w:id="494" w:name="_Ref257720096"/>
      <w:bookmarkStart w:id="495" w:name="_Toc257796513"/>
      <w:bookmarkStart w:id="496" w:name="_Ref270598039"/>
      <w:bookmarkStart w:id="497" w:name="_Ref259458888"/>
      <w:bookmarkStart w:id="498" w:name="_Ref258939346"/>
      <w:bookmarkStart w:id="499" w:name="_Ref248291467"/>
      <w:bookmarkStart w:id="500" w:name="_Ref273523688"/>
      <w:bookmarkStart w:id="501" w:name="_Ref248289404"/>
      <w:bookmarkStart w:id="502" w:name="_Ref248399186"/>
      <w:bookmarkStart w:id="503" w:name="_Toc523498776"/>
      <w:bookmarkStart w:id="504" w:name="_Ref523544481"/>
      <w:bookmarkStart w:id="505" w:name="_Ref162685320"/>
      <w:bookmarkStart w:id="506" w:name="_Ref162687780"/>
      <w:bookmarkStart w:id="507" w:name="_Ref162925635"/>
      <w:bookmarkStart w:id="508" w:name="_Ref162925660"/>
      <w:bookmarkStart w:id="509" w:name="_Ref162929640"/>
      <w:bookmarkStart w:id="510" w:name="_Ref180816529"/>
      <w:bookmarkStart w:id="511" w:name="_Toc182972349"/>
      <w:bookmarkStart w:id="512" w:name="_Toc257796531"/>
      <w:bookmarkStart w:id="513" w:name="_Toc257796754"/>
      <w:bookmarkStart w:id="514" w:name="_Ref258316380"/>
      <w:bookmarkStart w:id="515" w:name="_Ref258316834"/>
      <w:bookmarkStart w:id="516" w:name="_Ref258317265"/>
      <w:bookmarkStart w:id="517" w:name="_Ref258845986"/>
      <w:bookmarkStart w:id="518" w:name="_Ref258846030"/>
      <w:bookmarkStart w:id="519" w:name="_Ref258846442"/>
      <w:bookmarkStart w:id="520" w:name="_Ref266285072"/>
      <w:bookmarkStart w:id="521" w:name="_Ref266783310"/>
      <w:bookmarkStart w:id="522" w:name="_Ref269976667"/>
      <w:bookmarkStart w:id="523" w:name="_Ref485295383"/>
      <w:bookmarkStart w:id="524" w:name="_Ref272757359"/>
      <w:bookmarkStart w:id="525" w:name="_Ref272758374"/>
      <w:bookmarkStart w:id="526" w:name="_Ref272758549"/>
      <w:bookmarkStart w:id="527" w:name="_Ref272759584"/>
      <w:bookmarkStart w:id="528" w:name="_Ref272759675"/>
      <w:r w:rsidRPr="004D1F3B">
        <w:rPr>
          <w:rStyle w:val="termlynxChar0"/>
          <w:rFonts w:ascii="Arial" w:hAnsi="Arial" w:cs="Arial"/>
          <w:sz w:val="20"/>
          <w:szCs w:val="20"/>
          <w:u w:val="single"/>
        </w:rPr>
        <w:t>Third Party Offer</w:t>
      </w:r>
      <w:r w:rsidRPr="004D1F3B">
        <w:rPr>
          <w:rFonts w:ascii="Arial" w:hAnsi="Arial" w:cs="Arial"/>
          <w:sz w:val="20"/>
          <w:szCs w:val="20"/>
        </w:rPr>
        <w:t xml:space="preserve">. At any time following the </w:t>
      </w:r>
      <w:r w:rsidRPr="004D1F3B">
        <w:rPr>
          <w:rStyle w:val="prompt0"/>
          <w:rFonts w:ascii="Arial" w:hAnsi="Arial" w:cs="Arial"/>
          <w:sz w:val="20"/>
          <w:szCs w:val="20"/>
        </w:rPr>
        <w:t xml:space="preserve">third </w:t>
      </w:r>
      <w:r w:rsidRPr="004D1F3B">
        <w:rPr>
          <w:rFonts w:ascii="Arial" w:hAnsi="Arial" w:cs="Arial"/>
          <w:sz w:val="20"/>
          <w:szCs w:val="20"/>
        </w:rPr>
        <w:t xml:space="preserve">anniversary of the date hereof, if a </w:t>
      </w:r>
      <w:r w:rsidRPr="004D1F3B">
        <w:rPr>
          <w:rStyle w:val="termlynxChar0"/>
          <w:rFonts w:ascii="Arial" w:hAnsi="Arial" w:cs="Arial"/>
          <w:sz w:val="20"/>
          <w:szCs w:val="20"/>
        </w:rPr>
        <w:t>Shareholder</w:t>
      </w:r>
      <w:r w:rsidRPr="004D1F3B">
        <w:rPr>
          <w:rFonts w:ascii="Arial" w:hAnsi="Arial" w:cs="Arial"/>
          <w:sz w:val="20"/>
          <w:szCs w:val="20"/>
        </w:rPr>
        <w:t xml:space="preserve"> (the “</w:t>
      </w:r>
      <w:r w:rsidRPr="004D1F3B">
        <w:rPr>
          <w:rStyle w:val="termlynxChar0"/>
          <w:rFonts w:ascii="Arial" w:hAnsi="Arial" w:cs="Arial"/>
          <w:b/>
          <w:bCs/>
          <w:sz w:val="20"/>
          <w:szCs w:val="20"/>
        </w:rPr>
        <w:t>Initiator</w:t>
      </w:r>
      <w:r w:rsidRPr="004D1F3B">
        <w:rPr>
          <w:rFonts w:ascii="Arial" w:hAnsi="Arial" w:cs="Arial"/>
          <w:bCs/>
          <w:sz w:val="20"/>
          <w:szCs w:val="20"/>
        </w:rPr>
        <w:t>”)</w:t>
      </w:r>
      <w:r w:rsidRPr="004D1F3B">
        <w:rPr>
          <w:rFonts w:ascii="Arial" w:hAnsi="Arial" w:cs="Arial"/>
          <w:sz w:val="20"/>
          <w:szCs w:val="20"/>
        </w:rPr>
        <w:t xml:space="preserve"> receives a </w:t>
      </w:r>
      <w:r w:rsidRPr="004D1F3B">
        <w:rPr>
          <w:rFonts w:ascii="Arial" w:hAnsi="Arial" w:cs="Arial"/>
          <w:i/>
          <w:sz w:val="20"/>
          <w:szCs w:val="20"/>
        </w:rPr>
        <w:t>bona fide</w:t>
      </w:r>
      <w:r w:rsidRPr="004D1F3B">
        <w:rPr>
          <w:rFonts w:ascii="Arial" w:hAnsi="Arial" w:cs="Arial"/>
          <w:sz w:val="20"/>
          <w:szCs w:val="20"/>
        </w:rPr>
        <w:t xml:space="preserve"> offer by a third party with whom each of the </w:t>
      </w:r>
      <w:r w:rsidRPr="004D1F3B">
        <w:rPr>
          <w:rStyle w:val="termlynxChar0"/>
          <w:rFonts w:ascii="Arial" w:hAnsi="Arial" w:cs="Arial"/>
          <w:sz w:val="20"/>
          <w:szCs w:val="20"/>
        </w:rPr>
        <w:t>Shareholders</w:t>
      </w:r>
      <w:r w:rsidRPr="004D1F3B">
        <w:rPr>
          <w:rFonts w:ascii="Arial" w:hAnsi="Arial" w:cs="Arial"/>
          <w:sz w:val="20"/>
          <w:szCs w:val="20"/>
        </w:rPr>
        <w:t xml:space="preserve"> is dealing at Arm’s Length to purchase all or part of the </w:t>
      </w:r>
      <w:r w:rsidRPr="004D1F3B">
        <w:rPr>
          <w:rStyle w:val="termlynxChar0"/>
          <w:rFonts w:ascii="Arial" w:hAnsi="Arial" w:cs="Arial"/>
          <w:sz w:val="20"/>
          <w:szCs w:val="20"/>
        </w:rPr>
        <w:t>Initiator</w:t>
      </w:r>
      <w:r w:rsidRPr="004D1F3B">
        <w:rPr>
          <w:rFonts w:ascii="Arial" w:hAnsi="Arial" w:cs="Arial"/>
          <w:sz w:val="20"/>
          <w:szCs w:val="20"/>
        </w:rPr>
        <w:t xml:space="preserve">’s </w:t>
      </w:r>
      <w:r w:rsidRPr="004D1F3B">
        <w:rPr>
          <w:rStyle w:val="termlynxChar0"/>
          <w:rFonts w:ascii="Arial" w:hAnsi="Arial" w:cs="Arial"/>
          <w:sz w:val="20"/>
          <w:szCs w:val="20"/>
        </w:rPr>
        <w:t>Shares</w:t>
      </w:r>
      <w:r w:rsidRPr="004D1F3B">
        <w:rPr>
          <w:rFonts w:ascii="Arial" w:hAnsi="Arial" w:cs="Arial"/>
          <w:sz w:val="20"/>
          <w:szCs w:val="20"/>
        </w:rPr>
        <w:t xml:space="preserve"> (the “</w:t>
      </w:r>
      <w:r w:rsidRPr="004D1F3B">
        <w:rPr>
          <w:rStyle w:val="termlynxChar0"/>
          <w:rFonts w:ascii="Arial" w:hAnsi="Arial" w:cs="Arial"/>
          <w:b/>
          <w:sz w:val="20"/>
          <w:szCs w:val="20"/>
        </w:rPr>
        <w:t>Third Party Offer</w:t>
      </w:r>
      <w:r w:rsidRPr="004D1F3B">
        <w:rPr>
          <w:rFonts w:ascii="Arial" w:hAnsi="Arial" w:cs="Arial"/>
          <w:sz w:val="20"/>
          <w:szCs w:val="20"/>
        </w:rPr>
        <w:t xml:space="preserve">”) and which the </w:t>
      </w:r>
      <w:r w:rsidRPr="004D1F3B">
        <w:rPr>
          <w:rStyle w:val="termlynxChar0"/>
          <w:rFonts w:ascii="Arial" w:hAnsi="Arial" w:cs="Arial"/>
          <w:sz w:val="20"/>
          <w:szCs w:val="20"/>
        </w:rPr>
        <w:t>Initiator</w:t>
      </w:r>
      <w:r w:rsidRPr="004D1F3B">
        <w:rPr>
          <w:rFonts w:ascii="Arial" w:hAnsi="Arial" w:cs="Arial"/>
          <w:sz w:val="20"/>
          <w:szCs w:val="20"/>
        </w:rPr>
        <w:t xml:space="preserve"> has accepted subject only to right of first refusal provided in this Section </w:t>
      </w:r>
      <w:r w:rsidRPr="004D1F3B">
        <w:rPr>
          <w:rFonts w:ascii="Arial" w:hAnsi="Arial" w:cs="Arial"/>
          <w:sz w:val="20"/>
          <w:szCs w:val="20"/>
        </w:rPr>
        <w:fldChar w:fldCharType="begin"/>
      </w:r>
      <w:r w:rsidRPr="004D1F3B">
        <w:rPr>
          <w:rFonts w:ascii="Arial" w:hAnsi="Arial" w:cs="Arial"/>
          <w:sz w:val="20"/>
          <w:szCs w:val="20"/>
        </w:rPr>
        <w:instrText xml:space="preserve"> REF _Ref261614703 \w \h  \* MERGEFORMAT </w:instrText>
      </w:r>
      <w:r w:rsidRPr="004D1F3B">
        <w:rPr>
          <w:rFonts w:ascii="Arial" w:hAnsi="Arial" w:cs="Arial"/>
          <w:sz w:val="20"/>
          <w:szCs w:val="20"/>
        </w:rPr>
      </w:r>
      <w:r w:rsidRPr="004D1F3B">
        <w:rPr>
          <w:rFonts w:ascii="Arial" w:hAnsi="Arial" w:cs="Arial"/>
          <w:sz w:val="20"/>
          <w:szCs w:val="20"/>
        </w:rPr>
        <w:fldChar w:fldCharType="separate"/>
      </w:r>
      <w:r w:rsidRPr="004D1F3B">
        <w:rPr>
          <w:rFonts w:ascii="Arial" w:hAnsi="Arial" w:cs="Arial"/>
          <w:sz w:val="20"/>
          <w:szCs w:val="20"/>
        </w:rPr>
        <w:t>6.5.3</w:t>
      </w:r>
      <w:r w:rsidRPr="004D1F3B">
        <w:rPr>
          <w:rFonts w:ascii="Arial" w:hAnsi="Arial" w:cs="Arial"/>
          <w:sz w:val="20"/>
          <w:szCs w:val="20"/>
        </w:rPr>
        <w:fldChar w:fldCharType="end"/>
      </w:r>
      <w:r w:rsidRPr="004D1F3B">
        <w:rPr>
          <w:rFonts w:ascii="Arial" w:hAnsi="Arial" w:cs="Arial"/>
          <w:sz w:val="20"/>
          <w:szCs w:val="20"/>
        </w:rPr>
        <w:t xml:space="preserve"> and the </w:t>
      </w:r>
      <w:r w:rsidRPr="004D1F3B">
        <w:rPr>
          <w:rStyle w:val="termlynxChar0"/>
          <w:rFonts w:ascii="Arial" w:hAnsi="Arial" w:cs="Arial"/>
          <w:sz w:val="20"/>
          <w:szCs w:val="20"/>
        </w:rPr>
        <w:t>Tag</w:t>
      </w:r>
      <w:r w:rsidRPr="004D1F3B">
        <w:rPr>
          <w:rStyle w:val="termlynxChar0"/>
          <w:rFonts w:ascii="Arial" w:hAnsi="Arial" w:cs="Arial"/>
          <w:sz w:val="20"/>
          <w:szCs w:val="20"/>
        </w:rPr>
        <w:noBreakHyphen/>
        <w:t>Along Right</w:t>
      </w:r>
      <w:r w:rsidRPr="004D1F3B">
        <w:rPr>
          <w:rFonts w:ascii="Arial" w:hAnsi="Arial" w:cs="Arial"/>
          <w:sz w:val="20"/>
          <w:szCs w:val="20"/>
        </w:rPr>
        <w:t xml:space="preserve"> provided in Section </w:t>
      </w:r>
      <w:r w:rsidRPr="004D1F3B">
        <w:rPr>
          <w:rFonts w:ascii="Arial" w:hAnsi="Arial" w:cs="Arial"/>
          <w:sz w:val="20"/>
          <w:szCs w:val="20"/>
        </w:rPr>
        <w:fldChar w:fldCharType="begin"/>
      </w:r>
      <w:r w:rsidRPr="004D1F3B">
        <w:rPr>
          <w:rFonts w:ascii="Arial" w:hAnsi="Arial" w:cs="Arial"/>
          <w:sz w:val="20"/>
          <w:szCs w:val="20"/>
        </w:rPr>
        <w:instrText xml:space="preserve"> REF _Ref258846082 \r \h  \* MERGEFORMAT </w:instrText>
      </w:r>
      <w:r w:rsidRPr="004D1F3B">
        <w:rPr>
          <w:rFonts w:ascii="Arial" w:hAnsi="Arial" w:cs="Arial"/>
          <w:sz w:val="20"/>
          <w:szCs w:val="20"/>
        </w:rPr>
      </w:r>
      <w:r w:rsidRPr="004D1F3B">
        <w:rPr>
          <w:rFonts w:ascii="Arial" w:hAnsi="Arial" w:cs="Arial"/>
          <w:sz w:val="20"/>
          <w:szCs w:val="20"/>
        </w:rPr>
        <w:fldChar w:fldCharType="separate"/>
      </w:r>
      <w:r w:rsidRPr="004D1F3B">
        <w:rPr>
          <w:rFonts w:ascii="Arial" w:hAnsi="Arial" w:cs="Arial"/>
          <w:sz w:val="20"/>
          <w:szCs w:val="20"/>
        </w:rPr>
        <w:t>6.6.6</w:t>
      </w:r>
      <w:r w:rsidRPr="004D1F3B">
        <w:rPr>
          <w:rFonts w:ascii="Arial" w:hAnsi="Arial" w:cs="Arial"/>
          <w:sz w:val="20"/>
          <w:szCs w:val="20"/>
        </w:rPr>
        <w:fldChar w:fldCharType="end"/>
      </w:r>
      <w:r w:rsidRPr="004D1F3B">
        <w:rPr>
          <w:rFonts w:ascii="Arial" w:hAnsi="Arial" w:cs="Arial"/>
          <w:sz w:val="20"/>
          <w:szCs w:val="20"/>
        </w:rPr>
        <w:t xml:space="preserve"> (if it meets the conditions therein stated), the </w:t>
      </w:r>
      <w:r w:rsidRPr="004D1F3B">
        <w:rPr>
          <w:rStyle w:val="termlynxChar0"/>
          <w:rFonts w:ascii="Arial" w:hAnsi="Arial" w:cs="Arial"/>
          <w:sz w:val="20"/>
          <w:szCs w:val="20"/>
        </w:rPr>
        <w:t>Initiator</w:t>
      </w:r>
      <w:r w:rsidRPr="004D1F3B">
        <w:rPr>
          <w:rFonts w:ascii="Arial" w:hAnsi="Arial" w:cs="Arial"/>
          <w:sz w:val="20"/>
          <w:szCs w:val="20"/>
        </w:rPr>
        <w:t xml:space="preserve"> must first offer for sale the </w:t>
      </w:r>
      <w:r w:rsidRPr="004D1F3B">
        <w:rPr>
          <w:rStyle w:val="termlynxChar0"/>
          <w:rFonts w:ascii="Arial" w:hAnsi="Arial" w:cs="Arial"/>
          <w:sz w:val="20"/>
          <w:szCs w:val="20"/>
        </w:rPr>
        <w:t>Shares</w:t>
      </w:r>
      <w:r w:rsidRPr="004D1F3B">
        <w:rPr>
          <w:rFonts w:ascii="Arial" w:hAnsi="Arial" w:cs="Arial"/>
          <w:sz w:val="20"/>
          <w:szCs w:val="20"/>
        </w:rPr>
        <w:t xml:space="preserve"> subject to the </w:t>
      </w:r>
      <w:r w:rsidRPr="004D1F3B">
        <w:rPr>
          <w:rStyle w:val="termlynxChar0"/>
          <w:rFonts w:ascii="Arial" w:hAnsi="Arial" w:cs="Arial"/>
          <w:sz w:val="20"/>
          <w:szCs w:val="20"/>
        </w:rPr>
        <w:t>Third Party Offer</w:t>
      </w:r>
      <w:r w:rsidRPr="004D1F3B">
        <w:rPr>
          <w:rFonts w:ascii="Arial" w:hAnsi="Arial" w:cs="Arial"/>
          <w:sz w:val="20"/>
          <w:szCs w:val="20"/>
        </w:rPr>
        <w:t xml:space="preserve"> to the other </w:t>
      </w:r>
      <w:r w:rsidRPr="004D1F3B">
        <w:rPr>
          <w:rStyle w:val="termlynxChar0"/>
          <w:rFonts w:ascii="Arial" w:hAnsi="Arial" w:cs="Arial"/>
          <w:sz w:val="20"/>
          <w:szCs w:val="20"/>
        </w:rPr>
        <w:t>Shareholders</w:t>
      </w:r>
      <w:r w:rsidRPr="004D1F3B">
        <w:rPr>
          <w:rFonts w:ascii="Arial" w:hAnsi="Arial" w:cs="Arial"/>
          <w:sz w:val="20"/>
          <w:szCs w:val="20"/>
        </w:rPr>
        <w:t xml:space="preserve"> (the “</w:t>
      </w:r>
      <w:r w:rsidRPr="004D1F3B">
        <w:rPr>
          <w:rStyle w:val="termlynxChar0"/>
          <w:rFonts w:ascii="Arial" w:hAnsi="Arial" w:cs="Arial"/>
          <w:b/>
          <w:bCs/>
          <w:sz w:val="20"/>
          <w:szCs w:val="20"/>
        </w:rPr>
        <w:t>Recipients</w:t>
      </w:r>
      <w:r w:rsidRPr="004D1F3B">
        <w:rPr>
          <w:rFonts w:ascii="Arial" w:hAnsi="Arial" w:cs="Arial"/>
          <w:sz w:val="20"/>
          <w:szCs w:val="20"/>
        </w:rPr>
        <w:t xml:space="preserve">”) pursuant to </w:t>
      </w:r>
      <w:bookmarkEnd w:id="494"/>
      <w:bookmarkEnd w:id="495"/>
      <w:r w:rsidRPr="004D1F3B">
        <w:rPr>
          <w:rFonts w:ascii="Arial" w:hAnsi="Arial" w:cs="Arial"/>
          <w:sz w:val="20"/>
          <w:szCs w:val="20"/>
        </w:rPr>
        <w:t>a written notice (the “</w:t>
      </w:r>
      <w:r w:rsidRPr="004D1F3B">
        <w:rPr>
          <w:rStyle w:val="termlynxChar0"/>
          <w:rFonts w:ascii="Arial" w:hAnsi="Arial" w:cs="Arial"/>
          <w:b/>
          <w:sz w:val="20"/>
          <w:szCs w:val="20"/>
        </w:rPr>
        <w:t>ROFR Offer</w:t>
      </w:r>
      <w:r w:rsidRPr="004D1F3B">
        <w:rPr>
          <w:rFonts w:ascii="Arial" w:hAnsi="Arial" w:cs="Arial"/>
          <w:sz w:val="20"/>
          <w:szCs w:val="20"/>
        </w:rPr>
        <w:t xml:space="preserve">”) sent to the </w:t>
      </w:r>
      <w:r w:rsidRPr="004D1F3B">
        <w:rPr>
          <w:rStyle w:val="termlynxChar0"/>
          <w:rFonts w:ascii="Arial" w:hAnsi="Arial" w:cs="Arial"/>
          <w:sz w:val="20"/>
          <w:szCs w:val="20"/>
        </w:rPr>
        <w:t>Recipients</w:t>
      </w:r>
      <w:r w:rsidRPr="004D1F3B">
        <w:rPr>
          <w:rFonts w:ascii="Arial" w:hAnsi="Arial" w:cs="Arial"/>
          <w:sz w:val="20"/>
          <w:szCs w:val="20"/>
        </w:rPr>
        <w:t xml:space="preserve"> and the </w:t>
      </w:r>
      <w:r w:rsidRPr="004D1F3B">
        <w:rPr>
          <w:rStyle w:val="termlynxChar0"/>
          <w:rFonts w:ascii="Arial" w:hAnsi="Arial" w:cs="Arial"/>
          <w:sz w:val="20"/>
          <w:szCs w:val="20"/>
        </w:rPr>
        <w:t>Corporation</w:t>
      </w:r>
      <w:r w:rsidRPr="004D1F3B">
        <w:rPr>
          <w:rFonts w:ascii="Arial" w:hAnsi="Arial" w:cs="Arial"/>
          <w:sz w:val="20"/>
          <w:szCs w:val="20"/>
        </w:rPr>
        <w:t xml:space="preserve"> within five (5) days of the </w:t>
      </w:r>
      <w:r w:rsidRPr="004D1F3B">
        <w:rPr>
          <w:rStyle w:val="termlynxChar0"/>
          <w:rFonts w:ascii="Arial" w:hAnsi="Arial" w:cs="Arial"/>
          <w:sz w:val="20"/>
          <w:szCs w:val="20"/>
        </w:rPr>
        <w:t>Initiator</w:t>
      </w:r>
      <w:r w:rsidRPr="004D1F3B">
        <w:rPr>
          <w:rFonts w:ascii="Arial" w:hAnsi="Arial" w:cs="Arial"/>
          <w:sz w:val="20"/>
          <w:szCs w:val="20"/>
        </w:rPr>
        <w:t xml:space="preserve">’s said acceptance of the </w:t>
      </w:r>
      <w:r w:rsidRPr="004D1F3B">
        <w:rPr>
          <w:rStyle w:val="termlynxChar0"/>
          <w:rFonts w:ascii="Arial" w:hAnsi="Arial" w:cs="Arial"/>
          <w:sz w:val="20"/>
          <w:szCs w:val="20"/>
        </w:rPr>
        <w:t>Third Party Offer</w:t>
      </w:r>
      <w:r w:rsidRPr="004D1F3B">
        <w:rPr>
          <w:rFonts w:ascii="Arial" w:hAnsi="Arial" w:cs="Arial"/>
          <w:sz w:val="20"/>
          <w:szCs w:val="20"/>
        </w:rPr>
        <w:t xml:space="preserve">; the </w:t>
      </w:r>
      <w:r w:rsidRPr="004D1F3B">
        <w:rPr>
          <w:rStyle w:val="termlynxChar0"/>
          <w:rFonts w:ascii="Arial" w:hAnsi="Arial" w:cs="Arial"/>
          <w:sz w:val="20"/>
          <w:szCs w:val="20"/>
        </w:rPr>
        <w:t>ROFR Offer</w:t>
      </w:r>
      <w:r w:rsidRPr="004D1F3B">
        <w:rPr>
          <w:rFonts w:ascii="Arial" w:hAnsi="Arial" w:cs="Arial"/>
          <w:sz w:val="20"/>
          <w:szCs w:val="20"/>
        </w:rPr>
        <w:t xml:space="preserve"> shall offer to sell to the </w:t>
      </w:r>
      <w:r w:rsidRPr="004D1F3B">
        <w:rPr>
          <w:rStyle w:val="termlynxChar0"/>
          <w:rFonts w:ascii="Arial" w:hAnsi="Arial" w:cs="Arial"/>
          <w:sz w:val="20"/>
          <w:szCs w:val="20"/>
        </w:rPr>
        <w:t>Recipients</w:t>
      </w:r>
      <w:r w:rsidRPr="004D1F3B">
        <w:rPr>
          <w:rFonts w:ascii="Arial" w:hAnsi="Arial" w:cs="Arial"/>
          <w:sz w:val="20"/>
          <w:szCs w:val="20"/>
        </w:rPr>
        <w:t xml:space="preserve"> the </w:t>
      </w:r>
      <w:r w:rsidRPr="004D1F3B">
        <w:rPr>
          <w:rStyle w:val="termlynxChar0"/>
          <w:rFonts w:ascii="Arial" w:hAnsi="Arial" w:cs="Arial"/>
          <w:sz w:val="20"/>
          <w:szCs w:val="20"/>
        </w:rPr>
        <w:t>Initiator</w:t>
      </w:r>
      <w:r w:rsidRPr="004D1F3B">
        <w:rPr>
          <w:rFonts w:ascii="Arial" w:hAnsi="Arial" w:cs="Arial"/>
          <w:sz w:val="20"/>
          <w:szCs w:val="20"/>
        </w:rPr>
        <w:t xml:space="preserve">’s </w:t>
      </w:r>
      <w:r w:rsidRPr="004D1F3B">
        <w:rPr>
          <w:rStyle w:val="termlynxChar0"/>
          <w:rFonts w:ascii="Arial" w:hAnsi="Arial" w:cs="Arial"/>
          <w:sz w:val="20"/>
          <w:szCs w:val="20"/>
        </w:rPr>
        <w:t>Shares</w:t>
      </w:r>
      <w:r w:rsidRPr="004D1F3B">
        <w:rPr>
          <w:rFonts w:ascii="Arial" w:hAnsi="Arial" w:cs="Arial"/>
          <w:sz w:val="20"/>
          <w:szCs w:val="20"/>
        </w:rPr>
        <w:t xml:space="preserve"> affected by the </w:t>
      </w:r>
      <w:r w:rsidRPr="004D1F3B">
        <w:rPr>
          <w:rStyle w:val="termlynxChar0"/>
          <w:rFonts w:ascii="Arial" w:hAnsi="Arial" w:cs="Arial"/>
          <w:sz w:val="20"/>
          <w:szCs w:val="20"/>
        </w:rPr>
        <w:t>Third Party Offer</w:t>
      </w:r>
      <w:r w:rsidRPr="004D1F3B">
        <w:rPr>
          <w:rFonts w:ascii="Arial" w:hAnsi="Arial" w:cs="Arial"/>
          <w:sz w:val="20"/>
          <w:szCs w:val="20"/>
        </w:rPr>
        <w:t xml:space="preserve"> for the price per </w:t>
      </w:r>
      <w:r w:rsidRPr="004D1F3B">
        <w:rPr>
          <w:rStyle w:val="termlynxChar0"/>
          <w:rFonts w:ascii="Arial" w:hAnsi="Arial" w:cs="Arial"/>
          <w:sz w:val="20"/>
          <w:szCs w:val="20"/>
        </w:rPr>
        <w:t>Share</w:t>
      </w:r>
      <w:r w:rsidRPr="004D1F3B">
        <w:rPr>
          <w:rFonts w:ascii="Arial" w:hAnsi="Arial" w:cs="Arial"/>
          <w:sz w:val="20"/>
          <w:szCs w:val="20"/>
        </w:rPr>
        <w:t xml:space="preserve"> and upon the terms and conditions set forth in the </w:t>
      </w:r>
      <w:r w:rsidRPr="004D1F3B">
        <w:rPr>
          <w:rStyle w:val="termlynxChar0"/>
          <w:rFonts w:ascii="Arial" w:hAnsi="Arial" w:cs="Arial"/>
          <w:sz w:val="20"/>
          <w:szCs w:val="20"/>
        </w:rPr>
        <w:t>Third Party Offer</w:t>
      </w:r>
      <w:r w:rsidRPr="004D1F3B">
        <w:rPr>
          <w:rFonts w:ascii="Arial" w:hAnsi="Arial" w:cs="Arial"/>
          <w:sz w:val="20"/>
          <w:szCs w:val="20"/>
        </w:rPr>
        <w:t xml:space="preserve">, shall be irrevocable for a period of sixty (60) days from the date of receipt of the </w:t>
      </w:r>
      <w:r w:rsidRPr="004D1F3B">
        <w:rPr>
          <w:rStyle w:val="termlynxChar0"/>
          <w:rFonts w:ascii="Arial" w:hAnsi="Arial" w:cs="Arial"/>
          <w:sz w:val="20"/>
          <w:szCs w:val="20"/>
        </w:rPr>
        <w:t>ROFR Offer</w:t>
      </w:r>
      <w:r w:rsidRPr="004D1F3B">
        <w:rPr>
          <w:rFonts w:ascii="Arial" w:hAnsi="Arial" w:cs="Arial"/>
          <w:sz w:val="20"/>
          <w:szCs w:val="20"/>
        </w:rPr>
        <w:t xml:space="preserve"> by the </w:t>
      </w:r>
      <w:r w:rsidRPr="004D1F3B">
        <w:rPr>
          <w:rStyle w:val="termlynxChar0"/>
          <w:rFonts w:ascii="Arial" w:hAnsi="Arial" w:cs="Arial"/>
          <w:sz w:val="20"/>
          <w:szCs w:val="20"/>
        </w:rPr>
        <w:t>Recipients</w:t>
      </w:r>
      <w:r w:rsidRPr="004D1F3B">
        <w:rPr>
          <w:rFonts w:ascii="Arial" w:hAnsi="Arial" w:cs="Arial"/>
          <w:sz w:val="20"/>
          <w:szCs w:val="20"/>
        </w:rPr>
        <w:t xml:space="preserve"> and the </w:t>
      </w:r>
      <w:r w:rsidRPr="004D1F3B">
        <w:rPr>
          <w:rStyle w:val="termlynxChar0"/>
          <w:rFonts w:ascii="Arial" w:hAnsi="Arial" w:cs="Arial"/>
          <w:sz w:val="20"/>
          <w:szCs w:val="20"/>
        </w:rPr>
        <w:t>Corporation</w:t>
      </w:r>
      <w:r w:rsidRPr="004D1F3B">
        <w:rPr>
          <w:rFonts w:ascii="Arial" w:hAnsi="Arial" w:cs="Arial"/>
          <w:sz w:val="20"/>
          <w:szCs w:val="20"/>
        </w:rPr>
        <w:t xml:space="preserve"> and shall include a copy of the </w:t>
      </w:r>
      <w:r w:rsidRPr="004D1F3B">
        <w:rPr>
          <w:rStyle w:val="termlynxChar0"/>
          <w:rFonts w:ascii="Arial" w:hAnsi="Arial" w:cs="Arial"/>
          <w:sz w:val="20"/>
          <w:szCs w:val="20"/>
        </w:rPr>
        <w:t>Third Party Offer</w:t>
      </w:r>
      <w:r w:rsidRPr="004D1F3B">
        <w:rPr>
          <w:rFonts w:ascii="Arial" w:hAnsi="Arial" w:cs="Arial"/>
          <w:sz w:val="20"/>
          <w:szCs w:val="20"/>
        </w:rPr>
        <w:t>.</w:t>
      </w:r>
      <w:bookmarkEnd w:id="496"/>
    </w:p>
    <w:p w14:paraId="068DB9BF" w14:textId="77777777" w:rsidR="002D7C01" w:rsidRPr="004D1F3B" w:rsidRDefault="002D7C01" w:rsidP="002D7C01">
      <w:pPr>
        <w:pStyle w:val="DWPVArtL3"/>
        <w:rPr>
          <w:rFonts w:ascii="Arial" w:hAnsi="Arial" w:cs="Arial"/>
          <w:sz w:val="20"/>
          <w:szCs w:val="20"/>
        </w:rPr>
      </w:pPr>
      <w:bookmarkStart w:id="529" w:name="_Ref266367127"/>
      <w:bookmarkStart w:id="530" w:name="_Ref269973653"/>
      <w:bookmarkEnd w:id="497"/>
      <w:bookmarkEnd w:id="498"/>
      <w:bookmarkEnd w:id="499"/>
      <w:r w:rsidRPr="004D1F3B">
        <w:rPr>
          <w:rFonts w:ascii="Arial" w:hAnsi="Arial" w:cs="Arial"/>
          <w:sz w:val="20"/>
          <w:szCs w:val="20"/>
          <w:u w:val="single"/>
        </w:rPr>
        <w:t xml:space="preserve">Validity of </w:t>
      </w:r>
      <w:r w:rsidRPr="004D1F3B">
        <w:rPr>
          <w:rStyle w:val="termlynxChar0"/>
          <w:rFonts w:ascii="Arial" w:hAnsi="Arial" w:cs="Arial"/>
          <w:sz w:val="20"/>
          <w:szCs w:val="20"/>
          <w:u w:val="single"/>
        </w:rPr>
        <w:t>Third Party Offer</w:t>
      </w:r>
      <w:r w:rsidRPr="004D1F3B">
        <w:rPr>
          <w:rFonts w:ascii="Arial" w:hAnsi="Arial" w:cs="Arial"/>
          <w:sz w:val="20"/>
          <w:szCs w:val="20"/>
        </w:rPr>
        <w:t xml:space="preserve">. A </w:t>
      </w:r>
      <w:r w:rsidRPr="004D1F3B">
        <w:rPr>
          <w:rStyle w:val="termlynxChar0"/>
          <w:rFonts w:ascii="Arial" w:hAnsi="Arial" w:cs="Arial"/>
          <w:sz w:val="20"/>
          <w:szCs w:val="20"/>
        </w:rPr>
        <w:t>Third Party Offer</w:t>
      </w:r>
      <w:bookmarkStart w:id="531" w:name="_Ref248394463"/>
      <w:bookmarkStart w:id="532" w:name="_Toc257796516"/>
      <w:r w:rsidRPr="004D1F3B">
        <w:rPr>
          <w:rFonts w:ascii="Arial" w:hAnsi="Arial" w:cs="Arial"/>
          <w:sz w:val="20"/>
          <w:szCs w:val="20"/>
        </w:rPr>
        <w:t xml:space="preserve"> shall not be valid for purposes hereof unless it satisfies all of the </w:t>
      </w:r>
      <w:r w:rsidRPr="004D1F3B">
        <w:rPr>
          <w:rStyle w:val="termlynxChar0"/>
          <w:rFonts w:ascii="Arial" w:hAnsi="Arial" w:cs="Arial"/>
          <w:sz w:val="20"/>
          <w:szCs w:val="20"/>
        </w:rPr>
        <w:t>Third Party Offer Conditions</w:t>
      </w:r>
      <w:bookmarkEnd w:id="531"/>
      <w:bookmarkEnd w:id="532"/>
      <w:r w:rsidRPr="004D1F3B">
        <w:rPr>
          <w:rFonts w:ascii="Arial" w:hAnsi="Arial" w:cs="Arial"/>
          <w:sz w:val="20"/>
          <w:szCs w:val="20"/>
        </w:rPr>
        <w:t xml:space="preserve"> (save and except that the third party shall be entitled to conduct a due diligence investigation that is commercially reasonable in the circumstances in both time and scope).</w:t>
      </w:r>
      <w:bookmarkEnd w:id="529"/>
    </w:p>
    <w:bookmarkEnd w:id="500"/>
    <w:bookmarkEnd w:id="501"/>
    <w:bookmarkEnd w:id="502"/>
    <w:bookmarkEnd w:id="530"/>
    <w:p w14:paraId="061B7C67" w14:textId="77777777" w:rsidR="002D7C01" w:rsidRPr="004D1F3B" w:rsidRDefault="002D7C01" w:rsidP="002D7C01">
      <w:pPr>
        <w:pStyle w:val="DWPVArtL3"/>
        <w:rPr>
          <w:rFonts w:ascii="Arial" w:hAnsi="Arial" w:cs="Arial"/>
          <w:sz w:val="20"/>
          <w:szCs w:val="20"/>
        </w:rPr>
      </w:pPr>
      <w:r w:rsidRPr="004D1F3B">
        <w:rPr>
          <w:rFonts w:ascii="Arial" w:hAnsi="Arial" w:cs="Arial"/>
          <w:sz w:val="20"/>
          <w:szCs w:val="20"/>
          <w:u w:val="single"/>
        </w:rPr>
        <w:t>Exercise of Right of First Refusal</w:t>
      </w:r>
      <w:r w:rsidRPr="004D1F3B">
        <w:rPr>
          <w:rFonts w:ascii="Arial" w:hAnsi="Arial" w:cs="Arial"/>
          <w:sz w:val="20"/>
          <w:szCs w:val="20"/>
        </w:rPr>
        <w:t xml:space="preserve">. Subject to Section </w:t>
      </w:r>
      <w:r w:rsidRPr="004D1F3B">
        <w:rPr>
          <w:rFonts w:ascii="Arial" w:hAnsi="Arial" w:cs="Arial"/>
          <w:sz w:val="20"/>
          <w:szCs w:val="20"/>
        </w:rPr>
        <w:fldChar w:fldCharType="begin"/>
      </w:r>
      <w:r w:rsidRPr="004D1F3B">
        <w:rPr>
          <w:rFonts w:ascii="Arial" w:hAnsi="Arial" w:cs="Arial"/>
          <w:sz w:val="20"/>
          <w:szCs w:val="20"/>
        </w:rPr>
        <w:instrText xml:space="preserve"> REF _Ref452116528 \r \h  \* MERGEFORMAT </w:instrText>
      </w:r>
      <w:r w:rsidRPr="004D1F3B">
        <w:rPr>
          <w:rFonts w:ascii="Arial" w:hAnsi="Arial" w:cs="Arial"/>
          <w:sz w:val="20"/>
          <w:szCs w:val="20"/>
        </w:rPr>
      </w:r>
      <w:r w:rsidRPr="004D1F3B">
        <w:rPr>
          <w:rFonts w:ascii="Arial" w:hAnsi="Arial" w:cs="Arial"/>
          <w:sz w:val="20"/>
          <w:szCs w:val="20"/>
        </w:rPr>
        <w:fldChar w:fldCharType="separate"/>
      </w:r>
      <w:r w:rsidRPr="004D1F3B">
        <w:rPr>
          <w:rFonts w:ascii="Arial" w:hAnsi="Arial" w:cs="Arial"/>
          <w:sz w:val="20"/>
          <w:szCs w:val="20"/>
        </w:rPr>
        <w:t>6.6.4</w:t>
      </w:r>
      <w:r w:rsidRPr="004D1F3B">
        <w:rPr>
          <w:rFonts w:ascii="Arial" w:hAnsi="Arial" w:cs="Arial"/>
          <w:sz w:val="20"/>
          <w:szCs w:val="20"/>
        </w:rPr>
        <w:fldChar w:fldCharType="end"/>
      </w:r>
      <w:r w:rsidRPr="004D1F3B">
        <w:rPr>
          <w:rFonts w:ascii="Arial" w:hAnsi="Arial" w:cs="Arial"/>
          <w:sz w:val="20"/>
          <w:szCs w:val="20"/>
        </w:rPr>
        <w:t xml:space="preserve">, each </w:t>
      </w:r>
      <w:r w:rsidRPr="004D1F3B">
        <w:rPr>
          <w:rStyle w:val="termlynxChar0"/>
          <w:rFonts w:ascii="Arial" w:hAnsi="Arial" w:cs="Arial"/>
          <w:bCs/>
          <w:sz w:val="20"/>
          <w:szCs w:val="20"/>
        </w:rPr>
        <w:t>Recipient</w:t>
      </w:r>
      <w:r w:rsidRPr="004D1F3B">
        <w:rPr>
          <w:rFonts w:ascii="Arial" w:hAnsi="Arial" w:cs="Arial"/>
          <w:sz w:val="20"/>
          <w:szCs w:val="20"/>
        </w:rPr>
        <w:t xml:space="preserve"> shall have the right, by written notice to the </w:t>
      </w:r>
      <w:r w:rsidRPr="004D1F3B">
        <w:rPr>
          <w:rStyle w:val="termlynxChar0"/>
          <w:rFonts w:ascii="Arial" w:hAnsi="Arial" w:cs="Arial"/>
          <w:sz w:val="20"/>
          <w:szCs w:val="20"/>
        </w:rPr>
        <w:t>Initiator</w:t>
      </w:r>
      <w:r w:rsidRPr="004D1F3B">
        <w:rPr>
          <w:rFonts w:ascii="Arial" w:hAnsi="Arial" w:cs="Arial"/>
          <w:sz w:val="20"/>
          <w:szCs w:val="20"/>
        </w:rPr>
        <w:t xml:space="preserve"> within sixty (60) days from the date of receipt of a </w:t>
      </w:r>
      <w:r w:rsidRPr="004D1F3B">
        <w:rPr>
          <w:rStyle w:val="termlynxChar0"/>
          <w:rFonts w:ascii="Arial" w:hAnsi="Arial" w:cs="Arial"/>
          <w:sz w:val="20"/>
          <w:szCs w:val="20"/>
        </w:rPr>
        <w:t>ROFR Offer</w:t>
      </w:r>
      <w:r w:rsidRPr="004D1F3B">
        <w:rPr>
          <w:rFonts w:ascii="Arial" w:hAnsi="Arial" w:cs="Arial"/>
          <w:sz w:val="20"/>
          <w:szCs w:val="20"/>
        </w:rPr>
        <w:t>, to:</w:t>
      </w:r>
    </w:p>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p w14:paraId="67802EBE" w14:textId="77777777" w:rsidR="002D7C01" w:rsidRPr="004D1F3B" w:rsidRDefault="002D7C01" w:rsidP="002D7C01">
      <w:pPr>
        <w:pStyle w:val="DWPVArtL4"/>
        <w:rPr>
          <w:rFonts w:ascii="Arial" w:hAnsi="Arial" w:cs="Arial"/>
          <w:sz w:val="20"/>
          <w:szCs w:val="20"/>
        </w:rPr>
      </w:pPr>
      <w:r w:rsidRPr="004D1F3B">
        <w:rPr>
          <w:rFonts w:ascii="Arial" w:hAnsi="Arial" w:cs="Arial"/>
          <w:sz w:val="20"/>
          <w:szCs w:val="20"/>
        </w:rPr>
        <w:t xml:space="preserve">acquire a number of </w:t>
      </w:r>
      <w:r w:rsidRPr="004D1F3B">
        <w:rPr>
          <w:rStyle w:val="termlynxChar0"/>
          <w:rFonts w:ascii="Arial" w:hAnsi="Arial" w:cs="Arial"/>
          <w:sz w:val="20"/>
          <w:szCs w:val="20"/>
        </w:rPr>
        <w:t>Shares</w:t>
      </w:r>
      <w:r w:rsidRPr="004D1F3B">
        <w:rPr>
          <w:rFonts w:ascii="Arial" w:hAnsi="Arial" w:cs="Arial"/>
          <w:sz w:val="20"/>
          <w:szCs w:val="20"/>
        </w:rPr>
        <w:t xml:space="preserve"> from the </w:t>
      </w:r>
      <w:r w:rsidRPr="004D1F3B">
        <w:rPr>
          <w:rStyle w:val="termlynxChar0"/>
          <w:rFonts w:ascii="Arial" w:hAnsi="Arial" w:cs="Arial"/>
          <w:sz w:val="20"/>
          <w:szCs w:val="20"/>
        </w:rPr>
        <w:t>Initiator</w:t>
      </w:r>
      <w:r w:rsidRPr="004D1F3B">
        <w:rPr>
          <w:rFonts w:ascii="Arial" w:hAnsi="Arial" w:cs="Arial"/>
          <w:sz w:val="20"/>
          <w:szCs w:val="20"/>
        </w:rPr>
        <w:t xml:space="preserve"> for the price per </w:t>
      </w:r>
      <w:r w:rsidRPr="004D1F3B">
        <w:rPr>
          <w:rStyle w:val="termlynxChar0"/>
          <w:rFonts w:ascii="Arial" w:hAnsi="Arial" w:cs="Arial"/>
          <w:sz w:val="20"/>
          <w:szCs w:val="20"/>
        </w:rPr>
        <w:t>Share</w:t>
      </w:r>
      <w:r w:rsidRPr="004D1F3B">
        <w:rPr>
          <w:rFonts w:ascii="Arial" w:hAnsi="Arial" w:cs="Arial"/>
          <w:sz w:val="20"/>
          <w:szCs w:val="20"/>
        </w:rPr>
        <w:t xml:space="preserve"> and upon the terms and conditions set forth in the </w:t>
      </w:r>
      <w:r w:rsidRPr="004D1F3B">
        <w:rPr>
          <w:rStyle w:val="termlynxChar0"/>
          <w:rFonts w:ascii="Arial" w:hAnsi="Arial" w:cs="Arial"/>
          <w:sz w:val="20"/>
          <w:szCs w:val="20"/>
        </w:rPr>
        <w:t>Third Party Offer</w:t>
      </w:r>
      <w:r w:rsidRPr="004D1F3B">
        <w:rPr>
          <w:rFonts w:ascii="Arial" w:hAnsi="Arial" w:cs="Arial"/>
          <w:sz w:val="20"/>
          <w:szCs w:val="20"/>
        </w:rPr>
        <w:t xml:space="preserve"> </w:t>
      </w:r>
      <w:r w:rsidRPr="004D1F3B">
        <w:rPr>
          <w:rFonts w:ascii="Arial" w:hAnsi="Arial" w:cs="Arial"/>
          <w:i/>
          <w:iCs/>
          <w:sz w:val="20"/>
          <w:szCs w:val="20"/>
        </w:rPr>
        <w:t xml:space="preserve">pro rata </w:t>
      </w:r>
      <w:r w:rsidRPr="004D1F3B">
        <w:rPr>
          <w:rFonts w:ascii="Arial" w:hAnsi="Arial" w:cs="Arial"/>
          <w:sz w:val="20"/>
          <w:szCs w:val="20"/>
        </w:rPr>
        <w:t xml:space="preserve">to the </w:t>
      </w:r>
      <w:r w:rsidRPr="004D1F3B">
        <w:rPr>
          <w:rStyle w:val="termlynxChar0"/>
          <w:rFonts w:ascii="Arial" w:hAnsi="Arial" w:cs="Arial"/>
          <w:sz w:val="20"/>
          <w:szCs w:val="20"/>
        </w:rPr>
        <w:t>Recipient</w:t>
      </w:r>
      <w:r w:rsidRPr="004D1F3B">
        <w:rPr>
          <w:rFonts w:ascii="Arial" w:hAnsi="Arial" w:cs="Arial"/>
          <w:sz w:val="20"/>
          <w:szCs w:val="20"/>
        </w:rPr>
        <w:t xml:space="preserve">’s respective </w:t>
      </w:r>
      <w:r w:rsidRPr="004D1F3B">
        <w:rPr>
          <w:rStyle w:val="termlynxChar0"/>
          <w:rFonts w:ascii="Arial" w:hAnsi="Arial" w:cs="Arial"/>
          <w:sz w:val="20"/>
          <w:szCs w:val="20"/>
        </w:rPr>
        <w:t>Proportionate Interest</w:t>
      </w:r>
      <w:r w:rsidRPr="004D1F3B">
        <w:rPr>
          <w:rFonts w:ascii="Arial" w:hAnsi="Arial" w:cs="Arial"/>
          <w:sz w:val="20"/>
          <w:szCs w:val="20"/>
        </w:rPr>
        <w:t xml:space="preserve"> (or in such other proportions as the </w:t>
      </w:r>
      <w:r w:rsidRPr="004D1F3B">
        <w:rPr>
          <w:rStyle w:val="termlynxChar0"/>
          <w:rFonts w:ascii="Arial" w:hAnsi="Arial" w:cs="Arial"/>
          <w:sz w:val="20"/>
          <w:szCs w:val="20"/>
        </w:rPr>
        <w:t>Recipients</w:t>
      </w:r>
      <w:r w:rsidRPr="004D1F3B">
        <w:rPr>
          <w:rFonts w:ascii="Arial" w:hAnsi="Arial" w:cs="Arial"/>
          <w:sz w:val="20"/>
          <w:szCs w:val="20"/>
        </w:rPr>
        <w:t xml:space="preserve"> desiring to exercise their right of first refusal hereunder may agree among themselves) and indicating how many additional </w:t>
      </w:r>
      <w:r w:rsidRPr="004D1F3B">
        <w:rPr>
          <w:rStyle w:val="termlynxChar0"/>
          <w:rFonts w:ascii="Arial" w:hAnsi="Arial" w:cs="Arial"/>
          <w:sz w:val="20"/>
          <w:szCs w:val="20"/>
        </w:rPr>
        <w:t>Shares</w:t>
      </w:r>
      <w:r w:rsidRPr="004D1F3B">
        <w:rPr>
          <w:rFonts w:ascii="Arial" w:hAnsi="Arial" w:cs="Arial"/>
          <w:sz w:val="20"/>
          <w:szCs w:val="20"/>
        </w:rPr>
        <w:t xml:space="preserve"> such </w:t>
      </w:r>
      <w:r w:rsidRPr="004D1F3B">
        <w:rPr>
          <w:rStyle w:val="termlynxChar0"/>
          <w:rFonts w:ascii="Arial" w:hAnsi="Arial" w:cs="Arial"/>
          <w:sz w:val="20"/>
          <w:szCs w:val="20"/>
        </w:rPr>
        <w:t>Recipient</w:t>
      </w:r>
      <w:r w:rsidRPr="004D1F3B">
        <w:rPr>
          <w:rFonts w:ascii="Arial" w:hAnsi="Arial" w:cs="Arial"/>
          <w:sz w:val="20"/>
          <w:szCs w:val="20"/>
        </w:rPr>
        <w:t xml:space="preserve"> is willing to purchase in accordance with this Section </w:t>
      </w:r>
      <w:r w:rsidRPr="004D1F3B">
        <w:rPr>
          <w:rFonts w:ascii="Arial" w:hAnsi="Arial" w:cs="Arial"/>
          <w:sz w:val="20"/>
          <w:szCs w:val="20"/>
        </w:rPr>
        <w:fldChar w:fldCharType="begin"/>
      </w:r>
      <w:r w:rsidRPr="004D1F3B">
        <w:rPr>
          <w:rFonts w:ascii="Arial" w:hAnsi="Arial" w:cs="Arial"/>
          <w:sz w:val="20"/>
          <w:szCs w:val="20"/>
        </w:rPr>
        <w:instrText xml:space="preserve"> REF _Ref248399186 \w \h  \* MERGEFORMAT </w:instrText>
      </w:r>
      <w:r w:rsidRPr="004D1F3B">
        <w:rPr>
          <w:rFonts w:ascii="Arial" w:hAnsi="Arial" w:cs="Arial"/>
          <w:sz w:val="20"/>
          <w:szCs w:val="20"/>
        </w:rPr>
      </w:r>
      <w:r w:rsidRPr="004D1F3B">
        <w:rPr>
          <w:rFonts w:ascii="Arial" w:hAnsi="Arial" w:cs="Arial"/>
          <w:sz w:val="20"/>
          <w:szCs w:val="20"/>
        </w:rPr>
        <w:fldChar w:fldCharType="separate"/>
      </w:r>
      <w:r w:rsidRPr="004D1F3B">
        <w:rPr>
          <w:rFonts w:ascii="Arial" w:hAnsi="Arial" w:cs="Arial"/>
          <w:sz w:val="20"/>
          <w:szCs w:val="20"/>
        </w:rPr>
        <w:t>6.6.1</w:t>
      </w:r>
      <w:r w:rsidRPr="004D1F3B">
        <w:rPr>
          <w:rFonts w:ascii="Arial" w:hAnsi="Arial" w:cs="Arial"/>
          <w:sz w:val="20"/>
          <w:szCs w:val="20"/>
        </w:rPr>
        <w:fldChar w:fldCharType="end"/>
      </w:r>
      <w:r w:rsidRPr="004D1F3B">
        <w:rPr>
          <w:rFonts w:ascii="Arial" w:hAnsi="Arial" w:cs="Arial"/>
          <w:sz w:val="20"/>
          <w:szCs w:val="20"/>
        </w:rPr>
        <w:t xml:space="preserve"> if one or more other </w:t>
      </w:r>
      <w:r w:rsidRPr="004D1F3B">
        <w:rPr>
          <w:rStyle w:val="termlynxChar0"/>
          <w:rFonts w:ascii="Arial" w:hAnsi="Arial" w:cs="Arial"/>
          <w:sz w:val="20"/>
          <w:szCs w:val="20"/>
        </w:rPr>
        <w:t>Recipients</w:t>
      </w:r>
      <w:r w:rsidRPr="004D1F3B">
        <w:rPr>
          <w:rFonts w:ascii="Arial" w:hAnsi="Arial" w:cs="Arial"/>
          <w:sz w:val="20"/>
          <w:szCs w:val="20"/>
        </w:rPr>
        <w:t xml:space="preserve"> do not elect to exercise the right of first refusal herein granted. In the event that one or more </w:t>
      </w:r>
      <w:r w:rsidRPr="004D1F3B">
        <w:rPr>
          <w:rStyle w:val="termlynxChar0"/>
          <w:rFonts w:ascii="Arial" w:hAnsi="Arial" w:cs="Arial"/>
          <w:sz w:val="20"/>
          <w:szCs w:val="20"/>
        </w:rPr>
        <w:t>Recipients</w:t>
      </w:r>
      <w:r w:rsidRPr="004D1F3B">
        <w:rPr>
          <w:rFonts w:ascii="Arial" w:hAnsi="Arial" w:cs="Arial"/>
          <w:sz w:val="20"/>
          <w:szCs w:val="20"/>
        </w:rPr>
        <w:t xml:space="preserve"> elects to purchase its </w:t>
      </w:r>
      <w:r w:rsidRPr="004D1F3B">
        <w:rPr>
          <w:rFonts w:ascii="Arial" w:hAnsi="Arial" w:cs="Arial"/>
          <w:i/>
          <w:iCs/>
          <w:sz w:val="20"/>
          <w:szCs w:val="20"/>
        </w:rPr>
        <w:t xml:space="preserve">pro rata </w:t>
      </w:r>
      <w:r w:rsidRPr="004D1F3B">
        <w:rPr>
          <w:rFonts w:ascii="Arial" w:hAnsi="Arial" w:cs="Arial"/>
          <w:iCs/>
          <w:sz w:val="20"/>
          <w:szCs w:val="20"/>
        </w:rPr>
        <w:t xml:space="preserve">(based on its </w:t>
      </w:r>
      <w:r w:rsidRPr="004D1F3B">
        <w:rPr>
          <w:rStyle w:val="termlynxChar0"/>
          <w:rFonts w:ascii="Arial" w:hAnsi="Arial" w:cs="Arial"/>
          <w:iCs/>
          <w:sz w:val="20"/>
          <w:szCs w:val="20"/>
        </w:rPr>
        <w:t>Proportionate Interest</w:t>
      </w:r>
      <w:r w:rsidRPr="004D1F3B">
        <w:rPr>
          <w:rFonts w:ascii="Arial" w:hAnsi="Arial" w:cs="Arial"/>
          <w:iCs/>
          <w:sz w:val="20"/>
          <w:szCs w:val="20"/>
        </w:rPr>
        <w:t>)</w:t>
      </w:r>
      <w:r w:rsidRPr="004D1F3B">
        <w:rPr>
          <w:rFonts w:ascii="Arial" w:hAnsi="Arial" w:cs="Arial"/>
          <w:i/>
          <w:iCs/>
          <w:sz w:val="20"/>
          <w:szCs w:val="20"/>
        </w:rPr>
        <w:t xml:space="preserve"> </w:t>
      </w:r>
      <w:r w:rsidRPr="004D1F3B">
        <w:rPr>
          <w:rFonts w:ascii="Arial" w:hAnsi="Arial" w:cs="Arial"/>
          <w:sz w:val="20"/>
          <w:szCs w:val="20"/>
        </w:rPr>
        <w:t xml:space="preserve">number of the </w:t>
      </w:r>
      <w:r w:rsidRPr="004D1F3B">
        <w:rPr>
          <w:rStyle w:val="termlynxChar0"/>
          <w:rFonts w:ascii="Arial" w:hAnsi="Arial" w:cs="Arial"/>
          <w:sz w:val="20"/>
          <w:szCs w:val="20"/>
        </w:rPr>
        <w:t>Initiator</w:t>
      </w:r>
      <w:r w:rsidRPr="004D1F3B">
        <w:rPr>
          <w:rFonts w:ascii="Arial" w:hAnsi="Arial" w:cs="Arial"/>
          <w:sz w:val="20"/>
          <w:szCs w:val="20"/>
        </w:rPr>
        <w:t xml:space="preserve">’s </w:t>
      </w:r>
      <w:r w:rsidRPr="004D1F3B">
        <w:rPr>
          <w:rStyle w:val="termlynxChar0"/>
          <w:rFonts w:ascii="Arial" w:hAnsi="Arial" w:cs="Arial"/>
          <w:sz w:val="20"/>
          <w:szCs w:val="20"/>
        </w:rPr>
        <w:t>Shares</w:t>
      </w:r>
      <w:r w:rsidRPr="004D1F3B">
        <w:rPr>
          <w:rFonts w:ascii="Arial" w:hAnsi="Arial" w:cs="Arial"/>
          <w:sz w:val="20"/>
          <w:szCs w:val="20"/>
        </w:rPr>
        <w:t xml:space="preserve"> and one or more other </w:t>
      </w:r>
      <w:r w:rsidRPr="004D1F3B">
        <w:rPr>
          <w:rStyle w:val="termlynxChar0"/>
          <w:rFonts w:ascii="Arial" w:hAnsi="Arial" w:cs="Arial"/>
          <w:sz w:val="20"/>
          <w:szCs w:val="20"/>
        </w:rPr>
        <w:t>Recipients</w:t>
      </w:r>
      <w:r w:rsidRPr="004D1F3B">
        <w:rPr>
          <w:rFonts w:ascii="Arial" w:hAnsi="Arial" w:cs="Arial"/>
          <w:sz w:val="20"/>
          <w:szCs w:val="20"/>
        </w:rPr>
        <w:t xml:space="preserve"> decline to elect to so purchase, the </w:t>
      </w:r>
      <w:r w:rsidRPr="004D1F3B">
        <w:rPr>
          <w:rStyle w:val="termlynxChar0"/>
          <w:rFonts w:ascii="Arial" w:hAnsi="Arial" w:cs="Arial"/>
          <w:sz w:val="20"/>
          <w:szCs w:val="20"/>
        </w:rPr>
        <w:t>Recipient</w:t>
      </w:r>
      <w:r w:rsidRPr="004D1F3B">
        <w:rPr>
          <w:rFonts w:ascii="Arial" w:hAnsi="Arial" w:cs="Arial"/>
          <w:sz w:val="20"/>
          <w:szCs w:val="20"/>
        </w:rPr>
        <w:t xml:space="preserve">(s) electing to so purchase shall have the further right and option to purchase the remaining </w:t>
      </w:r>
      <w:r w:rsidRPr="004D1F3B">
        <w:rPr>
          <w:rStyle w:val="termlynxChar0"/>
          <w:rFonts w:ascii="Arial" w:hAnsi="Arial" w:cs="Arial"/>
          <w:sz w:val="20"/>
          <w:szCs w:val="20"/>
        </w:rPr>
        <w:t>Initiator</w:t>
      </w:r>
      <w:r w:rsidRPr="004D1F3B">
        <w:rPr>
          <w:rFonts w:ascii="Arial" w:hAnsi="Arial" w:cs="Arial"/>
          <w:sz w:val="20"/>
          <w:szCs w:val="20"/>
        </w:rPr>
        <w:t xml:space="preserve">’s </w:t>
      </w:r>
      <w:r w:rsidRPr="004D1F3B">
        <w:rPr>
          <w:rStyle w:val="termlynxChar0"/>
          <w:rFonts w:ascii="Arial" w:hAnsi="Arial" w:cs="Arial"/>
          <w:sz w:val="20"/>
          <w:szCs w:val="20"/>
        </w:rPr>
        <w:t>Shares</w:t>
      </w:r>
      <w:r w:rsidRPr="004D1F3B">
        <w:rPr>
          <w:rFonts w:ascii="Arial" w:hAnsi="Arial" w:cs="Arial"/>
          <w:sz w:val="20"/>
          <w:szCs w:val="20"/>
        </w:rPr>
        <w:t xml:space="preserve"> subject to the </w:t>
      </w:r>
      <w:r w:rsidRPr="004D1F3B">
        <w:rPr>
          <w:rStyle w:val="termlynxChar0"/>
          <w:rFonts w:ascii="Arial" w:hAnsi="Arial" w:cs="Arial"/>
          <w:sz w:val="20"/>
          <w:szCs w:val="20"/>
        </w:rPr>
        <w:t>Third Party Offer</w:t>
      </w:r>
      <w:r w:rsidRPr="004D1F3B">
        <w:rPr>
          <w:rFonts w:ascii="Arial" w:hAnsi="Arial" w:cs="Arial"/>
          <w:sz w:val="20"/>
          <w:szCs w:val="20"/>
        </w:rPr>
        <w:t xml:space="preserve"> at the same price per </w:t>
      </w:r>
      <w:r w:rsidRPr="004D1F3B">
        <w:rPr>
          <w:rStyle w:val="termlynxChar0"/>
          <w:rFonts w:ascii="Arial" w:hAnsi="Arial" w:cs="Arial"/>
          <w:sz w:val="20"/>
          <w:szCs w:val="20"/>
        </w:rPr>
        <w:t>Share</w:t>
      </w:r>
      <w:r w:rsidRPr="004D1F3B">
        <w:rPr>
          <w:rFonts w:ascii="Arial" w:hAnsi="Arial" w:cs="Arial"/>
          <w:sz w:val="20"/>
          <w:szCs w:val="20"/>
        </w:rPr>
        <w:t xml:space="preserve"> and upon the same terms and conditions as set forth in the </w:t>
      </w:r>
      <w:r w:rsidRPr="004D1F3B">
        <w:rPr>
          <w:rStyle w:val="termlynxChar0"/>
          <w:rFonts w:ascii="Arial" w:hAnsi="Arial" w:cs="Arial"/>
          <w:sz w:val="20"/>
          <w:szCs w:val="20"/>
        </w:rPr>
        <w:t>Third Party Offer</w:t>
      </w:r>
      <w:r w:rsidRPr="004D1F3B">
        <w:rPr>
          <w:rFonts w:ascii="Arial" w:hAnsi="Arial" w:cs="Arial"/>
          <w:sz w:val="20"/>
          <w:szCs w:val="20"/>
        </w:rPr>
        <w:t xml:space="preserve"> in proportion to the respective </w:t>
      </w:r>
      <w:r w:rsidRPr="004D1F3B">
        <w:rPr>
          <w:rStyle w:val="termlynxChar0"/>
          <w:rFonts w:ascii="Arial" w:hAnsi="Arial" w:cs="Arial"/>
          <w:sz w:val="20"/>
          <w:szCs w:val="20"/>
        </w:rPr>
        <w:t>Proportionate Interest</w:t>
      </w:r>
      <w:r w:rsidRPr="004D1F3B">
        <w:rPr>
          <w:rFonts w:ascii="Arial" w:hAnsi="Arial" w:cs="Arial"/>
          <w:sz w:val="20"/>
          <w:szCs w:val="20"/>
        </w:rPr>
        <w:t xml:space="preserve"> of the </w:t>
      </w:r>
      <w:r w:rsidRPr="004D1F3B">
        <w:rPr>
          <w:rStyle w:val="termlynxChar0"/>
          <w:rFonts w:ascii="Arial" w:hAnsi="Arial" w:cs="Arial"/>
          <w:sz w:val="20"/>
          <w:szCs w:val="20"/>
        </w:rPr>
        <w:t>Recipients</w:t>
      </w:r>
      <w:r w:rsidRPr="004D1F3B">
        <w:rPr>
          <w:rFonts w:ascii="Arial" w:hAnsi="Arial" w:cs="Arial"/>
          <w:sz w:val="20"/>
          <w:szCs w:val="20"/>
        </w:rPr>
        <w:t xml:space="preserve"> willing to exercise the right provided under this Section </w:t>
      </w:r>
      <w:r w:rsidRPr="004D1F3B">
        <w:rPr>
          <w:rFonts w:ascii="Arial" w:hAnsi="Arial" w:cs="Arial"/>
          <w:sz w:val="20"/>
          <w:szCs w:val="20"/>
        </w:rPr>
        <w:fldChar w:fldCharType="begin"/>
      </w:r>
      <w:r w:rsidRPr="004D1F3B">
        <w:rPr>
          <w:rFonts w:ascii="Arial" w:hAnsi="Arial" w:cs="Arial"/>
          <w:sz w:val="20"/>
          <w:szCs w:val="20"/>
        </w:rPr>
        <w:instrText xml:space="preserve"> REF _Ref248399186 \w \h  \* MERGEFORMAT </w:instrText>
      </w:r>
      <w:r w:rsidRPr="004D1F3B">
        <w:rPr>
          <w:rFonts w:ascii="Arial" w:hAnsi="Arial" w:cs="Arial"/>
          <w:sz w:val="20"/>
          <w:szCs w:val="20"/>
        </w:rPr>
      </w:r>
      <w:r w:rsidRPr="004D1F3B">
        <w:rPr>
          <w:rFonts w:ascii="Arial" w:hAnsi="Arial" w:cs="Arial"/>
          <w:sz w:val="20"/>
          <w:szCs w:val="20"/>
        </w:rPr>
        <w:fldChar w:fldCharType="separate"/>
      </w:r>
      <w:r w:rsidRPr="004D1F3B">
        <w:rPr>
          <w:rFonts w:ascii="Arial" w:hAnsi="Arial" w:cs="Arial"/>
          <w:sz w:val="20"/>
          <w:szCs w:val="20"/>
        </w:rPr>
        <w:t>6.6.1</w:t>
      </w:r>
      <w:r w:rsidRPr="004D1F3B">
        <w:rPr>
          <w:rFonts w:ascii="Arial" w:hAnsi="Arial" w:cs="Arial"/>
          <w:sz w:val="20"/>
          <w:szCs w:val="20"/>
        </w:rPr>
        <w:fldChar w:fldCharType="end"/>
      </w:r>
      <w:r w:rsidRPr="004D1F3B">
        <w:rPr>
          <w:rFonts w:ascii="Arial" w:hAnsi="Arial" w:cs="Arial"/>
          <w:sz w:val="20"/>
          <w:szCs w:val="20"/>
        </w:rPr>
        <w:t xml:space="preserve"> to purchase </w:t>
      </w:r>
      <w:r w:rsidRPr="004D1F3B">
        <w:rPr>
          <w:rStyle w:val="termlynxChar0"/>
          <w:rFonts w:ascii="Arial" w:hAnsi="Arial" w:cs="Arial"/>
          <w:sz w:val="20"/>
          <w:szCs w:val="20"/>
        </w:rPr>
        <w:t>Shares</w:t>
      </w:r>
      <w:r w:rsidRPr="004D1F3B">
        <w:rPr>
          <w:rFonts w:ascii="Arial" w:hAnsi="Arial" w:cs="Arial"/>
          <w:sz w:val="20"/>
          <w:szCs w:val="20"/>
        </w:rPr>
        <w:t xml:space="preserve"> over and above their </w:t>
      </w:r>
      <w:r w:rsidRPr="004D1F3B">
        <w:rPr>
          <w:rFonts w:ascii="Arial" w:hAnsi="Arial" w:cs="Arial"/>
          <w:i/>
          <w:iCs/>
          <w:sz w:val="20"/>
          <w:szCs w:val="20"/>
        </w:rPr>
        <w:t xml:space="preserve">pro rata </w:t>
      </w:r>
      <w:r w:rsidRPr="004D1F3B">
        <w:rPr>
          <w:rFonts w:ascii="Arial" w:hAnsi="Arial" w:cs="Arial"/>
          <w:sz w:val="20"/>
          <w:szCs w:val="20"/>
        </w:rPr>
        <w:t xml:space="preserve">entitlement with other electing </w:t>
      </w:r>
      <w:r w:rsidRPr="004D1F3B">
        <w:rPr>
          <w:rStyle w:val="termlynxChar0"/>
          <w:rFonts w:ascii="Arial" w:hAnsi="Arial" w:cs="Arial"/>
          <w:sz w:val="20"/>
          <w:szCs w:val="20"/>
        </w:rPr>
        <w:t>Recipients</w:t>
      </w:r>
      <w:r w:rsidRPr="004D1F3B">
        <w:rPr>
          <w:rFonts w:ascii="Arial" w:hAnsi="Arial" w:cs="Arial"/>
          <w:sz w:val="20"/>
          <w:szCs w:val="20"/>
        </w:rPr>
        <w:t xml:space="preserve"> (or in such other proportions as they may agree among themselves);</w:t>
      </w:r>
    </w:p>
    <w:p w14:paraId="3B8E191F" w14:textId="77777777" w:rsidR="00491117" w:rsidRPr="004D1F3B" w:rsidRDefault="00491117" w:rsidP="00491117">
      <w:pPr>
        <w:pStyle w:val="DWPVArtL4"/>
        <w:rPr>
          <w:rFonts w:ascii="Arial" w:hAnsi="Arial" w:cs="Arial"/>
          <w:sz w:val="20"/>
          <w:szCs w:val="20"/>
        </w:rPr>
      </w:pPr>
      <w:r w:rsidRPr="004D1F3B">
        <w:rPr>
          <w:rFonts w:ascii="Arial" w:hAnsi="Arial" w:cs="Arial"/>
          <w:sz w:val="20"/>
          <w:szCs w:val="20"/>
        </w:rPr>
        <w:t xml:space="preserve">decline the </w:t>
      </w:r>
      <w:r w:rsidRPr="004D1F3B">
        <w:rPr>
          <w:rStyle w:val="termlynxChar0"/>
          <w:rFonts w:ascii="Arial" w:hAnsi="Arial" w:cs="Arial"/>
          <w:sz w:val="20"/>
          <w:szCs w:val="20"/>
        </w:rPr>
        <w:t>ROFR Offer</w:t>
      </w:r>
      <w:r w:rsidRPr="004D1F3B">
        <w:rPr>
          <w:rFonts w:ascii="Arial" w:hAnsi="Arial" w:cs="Arial"/>
          <w:sz w:val="20"/>
          <w:szCs w:val="20"/>
        </w:rPr>
        <w:t xml:space="preserve"> and exercise its </w:t>
      </w:r>
      <w:r w:rsidRPr="004D1F3B">
        <w:rPr>
          <w:rStyle w:val="termlynxChar0"/>
          <w:rFonts w:ascii="Arial" w:hAnsi="Arial" w:cs="Arial"/>
          <w:sz w:val="20"/>
          <w:szCs w:val="20"/>
        </w:rPr>
        <w:t>Tag</w:t>
      </w:r>
      <w:r w:rsidRPr="004D1F3B">
        <w:rPr>
          <w:rStyle w:val="termlynxChar0"/>
          <w:rFonts w:ascii="Arial" w:hAnsi="Arial" w:cs="Arial"/>
          <w:sz w:val="20"/>
          <w:szCs w:val="20"/>
        </w:rPr>
        <w:noBreakHyphen/>
        <w:t>Along Right</w:t>
      </w:r>
      <w:r w:rsidRPr="004D1F3B">
        <w:rPr>
          <w:rFonts w:ascii="Arial" w:hAnsi="Arial" w:cs="Arial"/>
          <w:sz w:val="20"/>
          <w:szCs w:val="20"/>
        </w:rPr>
        <w:t xml:space="preserve"> pursuant to Section </w:t>
      </w:r>
      <w:r w:rsidRPr="004D1F3B">
        <w:rPr>
          <w:rFonts w:ascii="Arial" w:hAnsi="Arial" w:cs="Arial"/>
          <w:sz w:val="20"/>
          <w:szCs w:val="20"/>
        </w:rPr>
        <w:fldChar w:fldCharType="begin"/>
      </w:r>
      <w:r w:rsidRPr="004D1F3B">
        <w:rPr>
          <w:rFonts w:ascii="Arial" w:hAnsi="Arial" w:cs="Arial"/>
          <w:sz w:val="20"/>
          <w:szCs w:val="20"/>
        </w:rPr>
        <w:instrText xml:space="preserve"> REF _Ref258849649 \w \h  \* MERGEFORMAT </w:instrText>
      </w:r>
      <w:r w:rsidRPr="004D1F3B">
        <w:rPr>
          <w:rFonts w:ascii="Arial" w:hAnsi="Arial" w:cs="Arial"/>
          <w:sz w:val="20"/>
          <w:szCs w:val="20"/>
        </w:rPr>
      </w:r>
      <w:r w:rsidRPr="004D1F3B">
        <w:rPr>
          <w:rFonts w:ascii="Arial" w:hAnsi="Arial" w:cs="Arial"/>
          <w:sz w:val="20"/>
          <w:szCs w:val="20"/>
        </w:rPr>
        <w:fldChar w:fldCharType="separate"/>
      </w:r>
      <w:r w:rsidR="002D7C01" w:rsidRPr="004D1F3B">
        <w:rPr>
          <w:rFonts w:ascii="Arial" w:hAnsi="Arial" w:cs="Arial"/>
          <w:sz w:val="20"/>
          <w:szCs w:val="20"/>
        </w:rPr>
        <w:t>6.6.6</w:t>
      </w:r>
      <w:r w:rsidRPr="004D1F3B">
        <w:rPr>
          <w:rFonts w:ascii="Arial" w:hAnsi="Arial" w:cs="Arial"/>
          <w:sz w:val="20"/>
          <w:szCs w:val="20"/>
        </w:rPr>
        <w:fldChar w:fldCharType="end"/>
      </w:r>
      <w:r w:rsidRPr="004D1F3B">
        <w:rPr>
          <w:rFonts w:ascii="Arial" w:hAnsi="Arial" w:cs="Arial"/>
          <w:sz w:val="20"/>
          <w:szCs w:val="20"/>
        </w:rPr>
        <w:t xml:space="preserve"> hereof; or</w:t>
      </w:r>
    </w:p>
    <w:p w14:paraId="55669BE4" w14:textId="77777777" w:rsidR="00491117" w:rsidRPr="004D1F3B" w:rsidRDefault="00491117" w:rsidP="00491117">
      <w:pPr>
        <w:pStyle w:val="DWPVArtL4"/>
        <w:rPr>
          <w:rFonts w:ascii="Arial" w:hAnsi="Arial" w:cs="Arial"/>
          <w:sz w:val="20"/>
          <w:szCs w:val="20"/>
        </w:rPr>
      </w:pPr>
      <w:r w:rsidRPr="004D1F3B">
        <w:rPr>
          <w:rFonts w:ascii="Arial" w:hAnsi="Arial" w:cs="Arial"/>
          <w:sz w:val="20"/>
          <w:szCs w:val="20"/>
        </w:rPr>
        <w:t xml:space="preserve">decline the </w:t>
      </w:r>
      <w:r w:rsidRPr="004D1F3B">
        <w:rPr>
          <w:rStyle w:val="termlynxChar0"/>
          <w:rFonts w:ascii="Arial" w:hAnsi="Arial" w:cs="Arial"/>
          <w:sz w:val="20"/>
          <w:szCs w:val="20"/>
        </w:rPr>
        <w:t>ROFR Offer</w:t>
      </w:r>
      <w:r w:rsidRPr="004D1F3B">
        <w:rPr>
          <w:rFonts w:ascii="Arial" w:hAnsi="Arial" w:cs="Arial"/>
          <w:sz w:val="20"/>
          <w:szCs w:val="20"/>
        </w:rPr>
        <w:t xml:space="preserve"> without exercising its </w:t>
      </w:r>
      <w:r w:rsidRPr="004D1F3B">
        <w:rPr>
          <w:rStyle w:val="termlynxChar0"/>
          <w:rFonts w:ascii="Arial" w:hAnsi="Arial" w:cs="Arial"/>
          <w:sz w:val="20"/>
          <w:szCs w:val="20"/>
        </w:rPr>
        <w:t>Tag</w:t>
      </w:r>
      <w:r w:rsidRPr="004D1F3B">
        <w:rPr>
          <w:rStyle w:val="termlynxChar0"/>
          <w:rFonts w:ascii="Arial" w:hAnsi="Arial" w:cs="Arial"/>
          <w:sz w:val="20"/>
          <w:szCs w:val="20"/>
        </w:rPr>
        <w:noBreakHyphen/>
        <w:t>Along Right</w:t>
      </w:r>
      <w:r w:rsidRPr="004D1F3B">
        <w:rPr>
          <w:rFonts w:ascii="Arial" w:hAnsi="Arial" w:cs="Arial"/>
          <w:sz w:val="20"/>
          <w:szCs w:val="20"/>
        </w:rPr>
        <w:t>.</w:t>
      </w:r>
    </w:p>
    <w:p w14:paraId="5C776DAA" w14:textId="17C17826" w:rsidR="002D7C01" w:rsidRPr="004D1F3B" w:rsidRDefault="002D7C01" w:rsidP="002D7C01">
      <w:pPr>
        <w:pStyle w:val="DWPVArtL3"/>
        <w:rPr>
          <w:rFonts w:ascii="Arial" w:hAnsi="Arial" w:cs="Arial"/>
          <w:sz w:val="20"/>
          <w:szCs w:val="20"/>
        </w:rPr>
      </w:pPr>
      <w:bookmarkStart w:id="533" w:name="_Ref452116528"/>
      <w:r w:rsidRPr="004D1F3B">
        <w:rPr>
          <w:rStyle w:val="termlynxChar0"/>
          <w:rFonts w:ascii="Arial" w:hAnsi="Arial" w:cs="Arial"/>
          <w:sz w:val="20"/>
          <w:szCs w:val="20"/>
          <w:u w:val="single"/>
        </w:rPr>
        <w:t>ROFR Offer</w:t>
      </w:r>
      <w:r w:rsidRPr="004D1F3B">
        <w:rPr>
          <w:rFonts w:ascii="Arial" w:hAnsi="Arial" w:cs="Arial"/>
          <w:sz w:val="20"/>
          <w:szCs w:val="20"/>
          <w:u w:val="single"/>
        </w:rPr>
        <w:t xml:space="preserve"> delivered by </w:t>
      </w:r>
      <w:r w:rsidR="0007320E">
        <w:rPr>
          <w:rStyle w:val="termlynxChar0"/>
          <w:rFonts w:ascii="Arial" w:hAnsi="Arial" w:cs="Arial"/>
          <w:sz w:val="20"/>
          <w:szCs w:val="20"/>
          <w:u w:val="single"/>
        </w:rPr>
        <w:t>PROCSREST</w:t>
      </w:r>
      <w:r w:rsidRPr="004D1F3B">
        <w:rPr>
          <w:rFonts w:ascii="Arial" w:hAnsi="Arial" w:cs="Arial"/>
          <w:sz w:val="20"/>
          <w:szCs w:val="20"/>
        </w:rPr>
        <w:t xml:space="preserve">. In the event that (a) the </w:t>
      </w:r>
      <w:r w:rsidRPr="004D1F3B">
        <w:rPr>
          <w:rStyle w:val="termlynxChar0"/>
          <w:rFonts w:ascii="Arial" w:hAnsi="Arial" w:cs="Arial"/>
          <w:sz w:val="20"/>
          <w:szCs w:val="20"/>
        </w:rPr>
        <w:t>Initiator</w:t>
      </w:r>
      <w:r w:rsidRPr="004D1F3B">
        <w:rPr>
          <w:rFonts w:ascii="Arial" w:hAnsi="Arial" w:cs="Arial"/>
          <w:sz w:val="20"/>
          <w:szCs w:val="20"/>
        </w:rPr>
        <w:t xml:space="preserve"> of the </w:t>
      </w:r>
      <w:r w:rsidRPr="004D1F3B">
        <w:rPr>
          <w:rStyle w:val="termlynxChar0"/>
          <w:rFonts w:ascii="Arial" w:hAnsi="Arial" w:cs="Arial"/>
          <w:sz w:val="20"/>
          <w:szCs w:val="20"/>
        </w:rPr>
        <w:t>ROFR Offer</w:t>
      </w:r>
      <w:r w:rsidRPr="004D1F3B">
        <w:rPr>
          <w:rFonts w:ascii="Arial" w:hAnsi="Arial" w:cs="Arial"/>
          <w:sz w:val="20"/>
          <w:szCs w:val="20"/>
        </w:rPr>
        <w:t xml:space="preserve"> is </w:t>
      </w:r>
      <w:r w:rsidR="0007320E">
        <w:rPr>
          <w:rStyle w:val="termlynxChar0"/>
          <w:rFonts w:ascii="Arial" w:hAnsi="Arial" w:cs="Arial"/>
          <w:sz w:val="20"/>
          <w:szCs w:val="20"/>
        </w:rPr>
        <w:t>PROCSREST</w:t>
      </w:r>
      <w:r w:rsidRPr="004D1F3B">
        <w:rPr>
          <w:rFonts w:ascii="Arial" w:hAnsi="Arial" w:cs="Arial"/>
          <w:sz w:val="20"/>
          <w:szCs w:val="20"/>
        </w:rPr>
        <w:t xml:space="preserve"> (the “</w:t>
      </w:r>
      <w:r w:rsidR="0007320E">
        <w:rPr>
          <w:rFonts w:ascii="Arial" w:hAnsi="Arial" w:cs="Arial"/>
          <w:b/>
          <w:sz w:val="20"/>
          <w:szCs w:val="20"/>
        </w:rPr>
        <w:t>PROCSREST</w:t>
      </w:r>
      <w:r w:rsidRPr="004D1F3B">
        <w:rPr>
          <w:rFonts w:ascii="Arial" w:hAnsi="Arial" w:cs="Arial"/>
          <w:b/>
          <w:sz w:val="20"/>
          <w:szCs w:val="20"/>
        </w:rPr>
        <w:t xml:space="preserve"> </w:t>
      </w:r>
      <w:r w:rsidRPr="004D1F3B">
        <w:rPr>
          <w:rStyle w:val="termlynxChar0"/>
          <w:rFonts w:ascii="Arial" w:hAnsi="Arial" w:cs="Arial"/>
          <w:b/>
          <w:sz w:val="20"/>
          <w:szCs w:val="20"/>
        </w:rPr>
        <w:t>ROFR Offer</w:t>
      </w:r>
      <w:r w:rsidRPr="004D1F3B">
        <w:rPr>
          <w:rFonts w:ascii="Arial" w:hAnsi="Arial" w:cs="Arial"/>
          <w:sz w:val="20"/>
          <w:szCs w:val="20"/>
        </w:rPr>
        <w:t xml:space="preserve">”), and (b) </w:t>
      </w:r>
      <w:r w:rsidR="0007320E">
        <w:rPr>
          <w:rFonts w:ascii="Arial" w:hAnsi="Arial" w:cs="Arial"/>
          <w:sz w:val="20"/>
          <w:szCs w:val="20"/>
        </w:rPr>
        <w:t>S.N.A</w:t>
      </w:r>
      <w:r w:rsidRPr="004D1F3B">
        <w:rPr>
          <w:rFonts w:ascii="Arial" w:hAnsi="Arial" w:cs="Arial"/>
          <w:sz w:val="20"/>
          <w:szCs w:val="20"/>
        </w:rPr>
        <w:t xml:space="preserve">. has indicated its willingness to acquire all or a portion of the </w:t>
      </w:r>
      <w:r w:rsidRPr="004D1F3B">
        <w:rPr>
          <w:rStyle w:val="termlynxChar0"/>
          <w:rFonts w:ascii="Arial" w:hAnsi="Arial" w:cs="Arial"/>
          <w:sz w:val="20"/>
          <w:szCs w:val="20"/>
        </w:rPr>
        <w:t>Shares</w:t>
      </w:r>
      <w:r w:rsidRPr="004D1F3B">
        <w:rPr>
          <w:rFonts w:ascii="Arial" w:hAnsi="Arial" w:cs="Arial"/>
          <w:sz w:val="20"/>
          <w:szCs w:val="20"/>
        </w:rPr>
        <w:t xml:space="preserve"> affected by the </w:t>
      </w:r>
      <w:r w:rsidRPr="004D1F3B">
        <w:rPr>
          <w:rStyle w:val="termlynxChar0"/>
          <w:rFonts w:ascii="Arial" w:hAnsi="Arial" w:cs="Arial"/>
          <w:sz w:val="20"/>
          <w:szCs w:val="20"/>
        </w:rPr>
        <w:t>Third Party Offer</w:t>
      </w:r>
      <w:r w:rsidRPr="004D1F3B">
        <w:rPr>
          <w:rFonts w:ascii="Arial" w:hAnsi="Arial" w:cs="Arial"/>
          <w:sz w:val="20"/>
          <w:szCs w:val="20"/>
        </w:rPr>
        <w:t xml:space="preserve"> indicated in the </w:t>
      </w:r>
      <w:r w:rsidR="0007320E">
        <w:rPr>
          <w:rFonts w:ascii="Arial" w:hAnsi="Arial" w:cs="Arial"/>
          <w:sz w:val="20"/>
          <w:szCs w:val="20"/>
        </w:rPr>
        <w:t>PROCSREST</w:t>
      </w:r>
      <w:r w:rsidRPr="004D1F3B">
        <w:rPr>
          <w:rFonts w:ascii="Arial" w:hAnsi="Arial" w:cs="Arial"/>
          <w:sz w:val="20"/>
          <w:szCs w:val="20"/>
        </w:rPr>
        <w:t xml:space="preserve"> </w:t>
      </w:r>
      <w:r w:rsidRPr="004D1F3B">
        <w:rPr>
          <w:rStyle w:val="termlynxChar0"/>
          <w:rFonts w:ascii="Arial" w:hAnsi="Arial" w:cs="Arial"/>
          <w:sz w:val="20"/>
          <w:szCs w:val="20"/>
        </w:rPr>
        <w:t>ROFR Offer</w:t>
      </w:r>
      <w:r w:rsidRPr="004D1F3B">
        <w:rPr>
          <w:rFonts w:ascii="Arial" w:hAnsi="Arial" w:cs="Arial"/>
          <w:sz w:val="20"/>
          <w:szCs w:val="20"/>
        </w:rPr>
        <w:t xml:space="preserve"> (the “</w:t>
      </w:r>
      <w:r w:rsidR="0007320E">
        <w:rPr>
          <w:rStyle w:val="termlynxChar0"/>
          <w:rFonts w:ascii="Arial" w:hAnsi="Arial" w:cs="Arial"/>
          <w:b/>
          <w:sz w:val="20"/>
          <w:szCs w:val="20"/>
        </w:rPr>
        <w:t>PROCSREST</w:t>
      </w:r>
      <w:r w:rsidRPr="004D1F3B">
        <w:rPr>
          <w:rStyle w:val="termlynxChar0"/>
          <w:rFonts w:ascii="Arial" w:hAnsi="Arial" w:cs="Arial"/>
          <w:b/>
          <w:sz w:val="20"/>
          <w:szCs w:val="20"/>
        </w:rPr>
        <w:t xml:space="preserve"> ROFR Shares</w:t>
      </w:r>
      <w:r w:rsidRPr="004D1F3B">
        <w:rPr>
          <w:rFonts w:ascii="Arial" w:hAnsi="Arial" w:cs="Arial"/>
          <w:sz w:val="20"/>
          <w:szCs w:val="20"/>
        </w:rPr>
        <w:t>”) pursuant to, and in accordance with, Section </w:t>
      </w:r>
      <w:r w:rsidRPr="004D1F3B">
        <w:rPr>
          <w:rFonts w:ascii="Arial" w:hAnsi="Arial" w:cs="Arial"/>
          <w:sz w:val="20"/>
          <w:szCs w:val="20"/>
        </w:rPr>
        <w:fldChar w:fldCharType="begin"/>
      </w:r>
      <w:r w:rsidRPr="004D1F3B">
        <w:rPr>
          <w:rFonts w:ascii="Arial" w:hAnsi="Arial" w:cs="Arial"/>
          <w:sz w:val="20"/>
          <w:szCs w:val="20"/>
        </w:rPr>
        <w:instrText xml:space="preserve"> REF _Ref248289404 \w \h  \* MERGEFORMAT </w:instrText>
      </w:r>
      <w:r w:rsidRPr="004D1F3B">
        <w:rPr>
          <w:rFonts w:ascii="Arial" w:hAnsi="Arial" w:cs="Arial"/>
          <w:sz w:val="20"/>
          <w:szCs w:val="20"/>
        </w:rPr>
      </w:r>
      <w:r w:rsidRPr="004D1F3B">
        <w:rPr>
          <w:rFonts w:ascii="Arial" w:hAnsi="Arial" w:cs="Arial"/>
          <w:sz w:val="20"/>
          <w:szCs w:val="20"/>
        </w:rPr>
        <w:fldChar w:fldCharType="separate"/>
      </w:r>
      <w:r w:rsidRPr="004D1F3B">
        <w:rPr>
          <w:rFonts w:ascii="Arial" w:hAnsi="Arial" w:cs="Arial"/>
          <w:sz w:val="20"/>
          <w:szCs w:val="20"/>
        </w:rPr>
        <w:t>6.6.1</w:t>
      </w:r>
      <w:r w:rsidRPr="004D1F3B">
        <w:rPr>
          <w:rFonts w:ascii="Arial" w:hAnsi="Arial" w:cs="Arial"/>
          <w:sz w:val="20"/>
          <w:szCs w:val="20"/>
        </w:rPr>
        <w:fldChar w:fldCharType="end"/>
      </w:r>
      <w:r w:rsidRPr="004D1F3B">
        <w:rPr>
          <w:rFonts w:ascii="Arial" w:hAnsi="Arial" w:cs="Arial"/>
          <w:sz w:val="20"/>
          <w:szCs w:val="20"/>
        </w:rPr>
        <w:t xml:space="preserve"> within the aforesaid sixty (60)</w:t>
      </w:r>
      <w:r w:rsidRPr="004D1F3B">
        <w:rPr>
          <w:rFonts w:ascii="Arial" w:hAnsi="Arial" w:cs="Arial"/>
          <w:sz w:val="20"/>
          <w:szCs w:val="20"/>
        </w:rPr>
        <w:noBreakHyphen/>
        <w:t xml:space="preserve">day delay, </w:t>
      </w:r>
      <w:r w:rsidR="0007320E">
        <w:rPr>
          <w:rFonts w:ascii="Arial" w:hAnsi="Arial" w:cs="Arial"/>
          <w:sz w:val="20"/>
          <w:szCs w:val="20"/>
        </w:rPr>
        <w:t>S.N.A</w:t>
      </w:r>
      <w:r w:rsidRPr="004D1F3B">
        <w:rPr>
          <w:rFonts w:ascii="Arial" w:hAnsi="Arial" w:cs="Arial"/>
          <w:sz w:val="20"/>
          <w:szCs w:val="20"/>
        </w:rPr>
        <w:t xml:space="preserve">. shall have the exclusive right and option to purchase all or part of the </w:t>
      </w:r>
      <w:r w:rsidR="0007320E">
        <w:rPr>
          <w:rStyle w:val="termlynxChar0"/>
          <w:rFonts w:ascii="Arial" w:hAnsi="Arial" w:cs="Arial"/>
          <w:sz w:val="20"/>
          <w:szCs w:val="20"/>
        </w:rPr>
        <w:t>PROCSREST</w:t>
      </w:r>
      <w:r w:rsidRPr="004D1F3B">
        <w:rPr>
          <w:rStyle w:val="termlynxChar0"/>
          <w:rFonts w:ascii="Arial" w:hAnsi="Arial" w:cs="Arial"/>
          <w:sz w:val="20"/>
          <w:szCs w:val="20"/>
        </w:rPr>
        <w:t xml:space="preserve"> ROFR Shares</w:t>
      </w:r>
      <w:r w:rsidRPr="004D1F3B">
        <w:rPr>
          <w:rFonts w:ascii="Arial" w:hAnsi="Arial" w:cs="Arial"/>
          <w:sz w:val="20"/>
          <w:szCs w:val="20"/>
        </w:rPr>
        <w:t xml:space="preserve"> in priority to the other </w:t>
      </w:r>
      <w:r w:rsidRPr="004D1F3B">
        <w:rPr>
          <w:rStyle w:val="termlynxChar0"/>
          <w:rFonts w:ascii="Arial" w:hAnsi="Arial" w:cs="Arial"/>
          <w:sz w:val="20"/>
          <w:szCs w:val="20"/>
        </w:rPr>
        <w:t>Recipients</w:t>
      </w:r>
      <w:r w:rsidRPr="004D1F3B">
        <w:rPr>
          <w:rFonts w:ascii="Arial" w:hAnsi="Arial" w:cs="Arial"/>
          <w:sz w:val="20"/>
          <w:szCs w:val="20"/>
        </w:rPr>
        <w:t xml:space="preserve">. If there remain </w:t>
      </w:r>
      <w:r w:rsidR="0007320E">
        <w:rPr>
          <w:rStyle w:val="termlynxChar0"/>
          <w:rFonts w:ascii="Arial" w:hAnsi="Arial" w:cs="Arial"/>
          <w:sz w:val="20"/>
          <w:szCs w:val="20"/>
        </w:rPr>
        <w:t>PROCSREST</w:t>
      </w:r>
      <w:r w:rsidRPr="004D1F3B">
        <w:rPr>
          <w:rStyle w:val="termlynxChar0"/>
          <w:rFonts w:ascii="Arial" w:hAnsi="Arial" w:cs="Arial"/>
          <w:sz w:val="20"/>
          <w:szCs w:val="20"/>
        </w:rPr>
        <w:t xml:space="preserve"> ROFR Shares</w:t>
      </w:r>
      <w:r w:rsidRPr="004D1F3B">
        <w:rPr>
          <w:rFonts w:ascii="Arial" w:hAnsi="Arial" w:cs="Arial"/>
          <w:sz w:val="20"/>
          <w:szCs w:val="20"/>
        </w:rPr>
        <w:t xml:space="preserve"> which </w:t>
      </w:r>
      <w:r w:rsidR="0007320E">
        <w:rPr>
          <w:rFonts w:ascii="Arial" w:hAnsi="Arial" w:cs="Arial"/>
          <w:sz w:val="20"/>
          <w:szCs w:val="20"/>
        </w:rPr>
        <w:t>S.N.A</w:t>
      </w:r>
      <w:r w:rsidRPr="004D1F3B">
        <w:rPr>
          <w:rFonts w:ascii="Arial" w:hAnsi="Arial" w:cs="Arial"/>
          <w:sz w:val="20"/>
          <w:szCs w:val="20"/>
        </w:rPr>
        <w:t xml:space="preserve">. elected not to purchase in accordance with Section </w:t>
      </w:r>
      <w:r w:rsidRPr="004D1F3B">
        <w:rPr>
          <w:rFonts w:ascii="Arial" w:hAnsi="Arial" w:cs="Arial"/>
          <w:sz w:val="20"/>
          <w:szCs w:val="20"/>
        </w:rPr>
        <w:fldChar w:fldCharType="begin"/>
      </w:r>
      <w:r w:rsidRPr="004D1F3B">
        <w:rPr>
          <w:rFonts w:ascii="Arial" w:hAnsi="Arial" w:cs="Arial"/>
          <w:sz w:val="20"/>
          <w:szCs w:val="20"/>
        </w:rPr>
        <w:instrText xml:space="preserve"> REF _Ref270598039 \r \h  \* MERGEFORMAT </w:instrText>
      </w:r>
      <w:r w:rsidRPr="004D1F3B">
        <w:rPr>
          <w:rFonts w:ascii="Arial" w:hAnsi="Arial" w:cs="Arial"/>
          <w:sz w:val="20"/>
          <w:szCs w:val="20"/>
        </w:rPr>
      </w:r>
      <w:r w:rsidRPr="004D1F3B">
        <w:rPr>
          <w:rFonts w:ascii="Arial" w:hAnsi="Arial" w:cs="Arial"/>
          <w:sz w:val="20"/>
          <w:szCs w:val="20"/>
        </w:rPr>
        <w:fldChar w:fldCharType="separate"/>
      </w:r>
      <w:r w:rsidRPr="004D1F3B">
        <w:rPr>
          <w:rFonts w:ascii="Arial" w:hAnsi="Arial" w:cs="Arial"/>
          <w:sz w:val="20"/>
          <w:szCs w:val="20"/>
        </w:rPr>
        <w:t>6.6.1</w:t>
      </w:r>
      <w:r w:rsidRPr="004D1F3B">
        <w:rPr>
          <w:rFonts w:ascii="Arial" w:hAnsi="Arial" w:cs="Arial"/>
          <w:sz w:val="20"/>
          <w:szCs w:val="20"/>
        </w:rPr>
        <w:fldChar w:fldCharType="end"/>
      </w:r>
      <w:r w:rsidRPr="004D1F3B">
        <w:rPr>
          <w:rFonts w:ascii="Arial" w:hAnsi="Arial" w:cs="Arial"/>
          <w:sz w:val="20"/>
          <w:szCs w:val="20"/>
        </w:rPr>
        <w:t xml:space="preserve"> and this Section </w:t>
      </w:r>
      <w:r w:rsidRPr="004D1F3B">
        <w:rPr>
          <w:rFonts w:ascii="Arial" w:hAnsi="Arial" w:cs="Arial"/>
          <w:sz w:val="20"/>
          <w:szCs w:val="20"/>
        </w:rPr>
        <w:fldChar w:fldCharType="begin"/>
      </w:r>
      <w:r w:rsidRPr="004D1F3B">
        <w:rPr>
          <w:rFonts w:ascii="Arial" w:hAnsi="Arial" w:cs="Arial"/>
          <w:sz w:val="20"/>
          <w:szCs w:val="20"/>
        </w:rPr>
        <w:instrText xml:space="preserve"> REF _Ref452116528 \r \h  \* MERGEFORMAT </w:instrText>
      </w:r>
      <w:r w:rsidRPr="004D1F3B">
        <w:rPr>
          <w:rFonts w:ascii="Arial" w:hAnsi="Arial" w:cs="Arial"/>
          <w:sz w:val="20"/>
          <w:szCs w:val="20"/>
        </w:rPr>
      </w:r>
      <w:r w:rsidRPr="004D1F3B">
        <w:rPr>
          <w:rFonts w:ascii="Arial" w:hAnsi="Arial" w:cs="Arial"/>
          <w:sz w:val="20"/>
          <w:szCs w:val="20"/>
        </w:rPr>
        <w:fldChar w:fldCharType="separate"/>
      </w:r>
      <w:r w:rsidRPr="004D1F3B">
        <w:rPr>
          <w:rFonts w:ascii="Arial" w:hAnsi="Arial" w:cs="Arial"/>
          <w:sz w:val="20"/>
          <w:szCs w:val="20"/>
        </w:rPr>
        <w:t>6.6.4</w:t>
      </w:r>
      <w:r w:rsidRPr="004D1F3B">
        <w:rPr>
          <w:rFonts w:ascii="Arial" w:hAnsi="Arial" w:cs="Arial"/>
          <w:sz w:val="20"/>
          <w:szCs w:val="20"/>
        </w:rPr>
        <w:fldChar w:fldCharType="end"/>
      </w:r>
      <w:r w:rsidRPr="004D1F3B">
        <w:rPr>
          <w:rFonts w:ascii="Arial" w:hAnsi="Arial" w:cs="Arial"/>
          <w:sz w:val="20"/>
          <w:szCs w:val="20"/>
        </w:rPr>
        <w:t xml:space="preserve"> and one or more of the other </w:t>
      </w:r>
      <w:r w:rsidRPr="004D1F3B">
        <w:rPr>
          <w:rStyle w:val="termlynxChar0"/>
          <w:rFonts w:ascii="Arial" w:hAnsi="Arial" w:cs="Arial"/>
          <w:sz w:val="20"/>
          <w:szCs w:val="20"/>
        </w:rPr>
        <w:t>Recipients</w:t>
      </w:r>
      <w:r w:rsidRPr="004D1F3B">
        <w:rPr>
          <w:rFonts w:ascii="Arial" w:hAnsi="Arial" w:cs="Arial"/>
          <w:sz w:val="20"/>
          <w:szCs w:val="20"/>
        </w:rPr>
        <w:t xml:space="preserve"> have elected to exercise its right of first refusal provided under Section </w:t>
      </w:r>
      <w:r w:rsidRPr="004D1F3B">
        <w:rPr>
          <w:rFonts w:ascii="Arial" w:hAnsi="Arial" w:cs="Arial"/>
          <w:sz w:val="20"/>
          <w:szCs w:val="20"/>
        </w:rPr>
        <w:fldChar w:fldCharType="begin"/>
      </w:r>
      <w:r w:rsidRPr="004D1F3B">
        <w:rPr>
          <w:rFonts w:ascii="Arial" w:hAnsi="Arial" w:cs="Arial"/>
          <w:sz w:val="20"/>
          <w:szCs w:val="20"/>
        </w:rPr>
        <w:instrText xml:space="preserve"> REF _Ref248289404 \r \h  \* MERGEFORMAT </w:instrText>
      </w:r>
      <w:r w:rsidRPr="004D1F3B">
        <w:rPr>
          <w:rFonts w:ascii="Arial" w:hAnsi="Arial" w:cs="Arial"/>
          <w:sz w:val="20"/>
          <w:szCs w:val="20"/>
        </w:rPr>
      </w:r>
      <w:r w:rsidRPr="004D1F3B">
        <w:rPr>
          <w:rFonts w:ascii="Arial" w:hAnsi="Arial" w:cs="Arial"/>
          <w:sz w:val="20"/>
          <w:szCs w:val="20"/>
        </w:rPr>
        <w:fldChar w:fldCharType="separate"/>
      </w:r>
      <w:r w:rsidRPr="004D1F3B">
        <w:rPr>
          <w:rFonts w:ascii="Arial" w:hAnsi="Arial" w:cs="Arial"/>
          <w:sz w:val="20"/>
          <w:szCs w:val="20"/>
        </w:rPr>
        <w:t>6.6.1</w:t>
      </w:r>
      <w:r w:rsidRPr="004D1F3B">
        <w:rPr>
          <w:rFonts w:ascii="Arial" w:hAnsi="Arial" w:cs="Arial"/>
          <w:sz w:val="20"/>
          <w:szCs w:val="20"/>
        </w:rPr>
        <w:fldChar w:fldCharType="end"/>
      </w:r>
      <w:r w:rsidRPr="004D1F3B">
        <w:rPr>
          <w:rFonts w:ascii="Arial" w:hAnsi="Arial" w:cs="Arial"/>
          <w:sz w:val="20"/>
          <w:szCs w:val="20"/>
        </w:rPr>
        <w:t xml:space="preserve"> and purchase its </w:t>
      </w:r>
      <w:r w:rsidRPr="004D1F3B">
        <w:rPr>
          <w:rFonts w:ascii="Arial" w:hAnsi="Arial" w:cs="Arial"/>
          <w:i/>
          <w:sz w:val="20"/>
          <w:szCs w:val="20"/>
        </w:rPr>
        <w:t>pro rata</w:t>
      </w:r>
      <w:r w:rsidRPr="004D1F3B">
        <w:rPr>
          <w:rFonts w:ascii="Arial" w:hAnsi="Arial" w:cs="Arial"/>
          <w:sz w:val="20"/>
          <w:szCs w:val="20"/>
        </w:rPr>
        <w:t xml:space="preserve"> (based on its </w:t>
      </w:r>
      <w:r w:rsidRPr="004D1F3B">
        <w:rPr>
          <w:rStyle w:val="termlynxChar0"/>
          <w:rFonts w:ascii="Arial" w:hAnsi="Arial" w:cs="Arial"/>
          <w:sz w:val="20"/>
          <w:szCs w:val="20"/>
        </w:rPr>
        <w:t>Proportionate Interest</w:t>
      </w:r>
      <w:r w:rsidRPr="004D1F3B">
        <w:rPr>
          <w:rFonts w:ascii="Arial" w:hAnsi="Arial" w:cs="Arial"/>
          <w:sz w:val="20"/>
          <w:szCs w:val="20"/>
        </w:rPr>
        <w:t xml:space="preserve">) number of the </w:t>
      </w:r>
      <w:r w:rsidR="0007320E">
        <w:rPr>
          <w:rStyle w:val="termlynxChar0"/>
          <w:rFonts w:ascii="Arial" w:hAnsi="Arial" w:cs="Arial"/>
          <w:sz w:val="20"/>
          <w:szCs w:val="20"/>
        </w:rPr>
        <w:t>PROCSREST</w:t>
      </w:r>
      <w:r w:rsidRPr="004D1F3B">
        <w:rPr>
          <w:rStyle w:val="termlynxChar0"/>
          <w:rFonts w:ascii="Arial" w:hAnsi="Arial" w:cs="Arial"/>
          <w:sz w:val="20"/>
          <w:szCs w:val="20"/>
        </w:rPr>
        <w:t xml:space="preserve"> ROFR Shares</w:t>
      </w:r>
      <w:r w:rsidRPr="004D1F3B">
        <w:rPr>
          <w:rFonts w:ascii="Arial" w:hAnsi="Arial" w:cs="Arial"/>
          <w:sz w:val="20"/>
          <w:szCs w:val="20"/>
        </w:rPr>
        <w:t xml:space="preserve">, the </w:t>
      </w:r>
      <w:r w:rsidRPr="004D1F3B">
        <w:rPr>
          <w:rStyle w:val="termlynxChar0"/>
          <w:rFonts w:ascii="Arial" w:hAnsi="Arial" w:cs="Arial"/>
          <w:sz w:val="20"/>
          <w:szCs w:val="20"/>
        </w:rPr>
        <w:t>Recipient</w:t>
      </w:r>
      <w:r w:rsidRPr="004D1F3B">
        <w:rPr>
          <w:rFonts w:ascii="Arial" w:hAnsi="Arial" w:cs="Arial"/>
          <w:sz w:val="20"/>
          <w:szCs w:val="20"/>
        </w:rPr>
        <w:t xml:space="preserve">(s) electing to so purchase shall have the right and option to purchase the remaining </w:t>
      </w:r>
      <w:r w:rsidR="0007320E">
        <w:rPr>
          <w:rStyle w:val="termlynxChar0"/>
          <w:rFonts w:ascii="Arial" w:hAnsi="Arial" w:cs="Arial"/>
          <w:sz w:val="20"/>
          <w:szCs w:val="20"/>
        </w:rPr>
        <w:t>PROCSREST</w:t>
      </w:r>
      <w:r w:rsidRPr="004D1F3B">
        <w:rPr>
          <w:rStyle w:val="termlynxChar0"/>
          <w:rFonts w:ascii="Arial" w:hAnsi="Arial" w:cs="Arial"/>
          <w:sz w:val="20"/>
          <w:szCs w:val="20"/>
        </w:rPr>
        <w:t xml:space="preserve"> ROFR Shares</w:t>
      </w:r>
      <w:r w:rsidRPr="004D1F3B">
        <w:rPr>
          <w:rFonts w:ascii="Arial" w:hAnsi="Arial" w:cs="Arial"/>
          <w:sz w:val="20"/>
          <w:szCs w:val="20"/>
        </w:rPr>
        <w:t xml:space="preserve"> not purchased by </w:t>
      </w:r>
      <w:r w:rsidR="0007320E">
        <w:rPr>
          <w:rFonts w:ascii="Arial" w:hAnsi="Arial" w:cs="Arial"/>
          <w:sz w:val="20"/>
          <w:szCs w:val="20"/>
        </w:rPr>
        <w:t>S.N.A</w:t>
      </w:r>
      <w:r w:rsidRPr="004D1F3B">
        <w:rPr>
          <w:rFonts w:ascii="Arial" w:hAnsi="Arial" w:cs="Arial"/>
          <w:sz w:val="20"/>
          <w:szCs w:val="20"/>
        </w:rPr>
        <w:t xml:space="preserve">. at the same price per </w:t>
      </w:r>
      <w:r w:rsidRPr="004D1F3B">
        <w:rPr>
          <w:rStyle w:val="termlynxChar0"/>
          <w:rFonts w:ascii="Arial" w:hAnsi="Arial" w:cs="Arial"/>
          <w:sz w:val="20"/>
          <w:szCs w:val="20"/>
        </w:rPr>
        <w:t>Share</w:t>
      </w:r>
      <w:r w:rsidRPr="004D1F3B">
        <w:rPr>
          <w:rFonts w:ascii="Arial" w:hAnsi="Arial" w:cs="Arial"/>
          <w:sz w:val="20"/>
          <w:szCs w:val="20"/>
        </w:rPr>
        <w:t xml:space="preserve"> and upon the same terms and conditions as set forth in the </w:t>
      </w:r>
      <w:r w:rsidRPr="004D1F3B">
        <w:rPr>
          <w:rStyle w:val="termlynxChar0"/>
          <w:rFonts w:ascii="Arial" w:hAnsi="Arial" w:cs="Arial"/>
          <w:sz w:val="20"/>
          <w:szCs w:val="20"/>
        </w:rPr>
        <w:t>Third Party Offer</w:t>
      </w:r>
      <w:r w:rsidRPr="004D1F3B">
        <w:rPr>
          <w:rFonts w:ascii="Arial" w:hAnsi="Arial" w:cs="Arial"/>
          <w:sz w:val="20"/>
          <w:szCs w:val="20"/>
        </w:rPr>
        <w:t xml:space="preserve"> in accordance with the terms hereof in proportion to the respective </w:t>
      </w:r>
      <w:r w:rsidRPr="004D1F3B">
        <w:rPr>
          <w:rStyle w:val="termlynxChar0"/>
          <w:rFonts w:ascii="Arial" w:hAnsi="Arial" w:cs="Arial"/>
          <w:sz w:val="20"/>
          <w:szCs w:val="20"/>
        </w:rPr>
        <w:t>Proportionate Interest</w:t>
      </w:r>
      <w:r w:rsidRPr="004D1F3B">
        <w:rPr>
          <w:rFonts w:ascii="Arial" w:hAnsi="Arial" w:cs="Arial"/>
          <w:sz w:val="20"/>
          <w:szCs w:val="20"/>
        </w:rPr>
        <w:t xml:space="preserve"> of the </w:t>
      </w:r>
      <w:r w:rsidRPr="004D1F3B">
        <w:rPr>
          <w:rStyle w:val="termlynxChar0"/>
          <w:rFonts w:ascii="Arial" w:hAnsi="Arial" w:cs="Arial"/>
          <w:sz w:val="20"/>
          <w:szCs w:val="20"/>
        </w:rPr>
        <w:t>Recipients</w:t>
      </w:r>
      <w:r w:rsidRPr="004D1F3B">
        <w:rPr>
          <w:rFonts w:ascii="Arial" w:hAnsi="Arial" w:cs="Arial"/>
          <w:sz w:val="20"/>
          <w:szCs w:val="20"/>
        </w:rPr>
        <w:t xml:space="preserve"> willing to exercise the right of first refusal provided under Section </w:t>
      </w:r>
      <w:r w:rsidRPr="004D1F3B">
        <w:rPr>
          <w:rFonts w:ascii="Arial" w:hAnsi="Arial" w:cs="Arial"/>
          <w:sz w:val="20"/>
          <w:szCs w:val="20"/>
        </w:rPr>
        <w:fldChar w:fldCharType="begin"/>
      </w:r>
      <w:r w:rsidRPr="004D1F3B">
        <w:rPr>
          <w:rFonts w:ascii="Arial" w:hAnsi="Arial" w:cs="Arial"/>
          <w:sz w:val="20"/>
          <w:szCs w:val="20"/>
        </w:rPr>
        <w:instrText xml:space="preserve"> REF _Ref248289404 \r \h  \* MERGEFORMAT </w:instrText>
      </w:r>
      <w:r w:rsidRPr="004D1F3B">
        <w:rPr>
          <w:rFonts w:ascii="Arial" w:hAnsi="Arial" w:cs="Arial"/>
          <w:sz w:val="20"/>
          <w:szCs w:val="20"/>
        </w:rPr>
      </w:r>
      <w:r w:rsidRPr="004D1F3B">
        <w:rPr>
          <w:rFonts w:ascii="Arial" w:hAnsi="Arial" w:cs="Arial"/>
          <w:sz w:val="20"/>
          <w:szCs w:val="20"/>
        </w:rPr>
        <w:fldChar w:fldCharType="separate"/>
      </w:r>
      <w:r w:rsidRPr="004D1F3B">
        <w:rPr>
          <w:rFonts w:ascii="Arial" w:hAnsi="Arial" w:cs="Arial"/>
          <w:sz w:val="20"/>
          <w:szCs w:val="20"/>
        </w:rPr>
        <w:t>6.6.1</w:t>
      </w:r>
      <w:r w:rsidRPr="004D1F3B">
        <w:rPr>
          <w:rFonts w:ascii="Arial" w:hAnsi="Arial" w:cs="Arial"/>
          <w:sz w:val="20"/>
          <w:szCs w:val="20"/>
        </w:rPr>
        <w:fldChar w:fldCharType="end"/>
      </w:r>
      <w:r w:rsidRPr="004D1F3B">
        <w:rPr>
          <w:rFonts w:ascii="Arial" w:hAnsi="Arial" w:cs="Arial"/>
          <w:sz w:val="20"/>
          <w:szCs w:val="20"/>
        </w:rPr>
        <w:t xml:space="preserve"> to purchase </w:t>
      </w:r>
      <w:r w:rsidRPr="004D1F3B">
        <w:rPr>
          <w:rStyle w:val="termlynxChar0"/>
          <w:rFonts w:ascii="Arial" w:hAnsi="Arial" w:cs="Arial"/>
          <w:sz w:val="20"/>
          <w:szCs w:val="20"/>
        </w:rPr>
        <w:t>Shares</w:t>
      </w:r>
      <w:r w:rsidRPr="004D1F3B">
        <w:rPr>
          <w:rFonts w:ascii="Arial" w:hAnsi="Arial" w:cs="Arial"/>
          <w:sz w:val="20"/>
          <w:szCs w:val="20"/>
        </w:rPr>
        <w:t xml:space="preserve"> over and above their </w:t>
      </w:r>
      <w:r w:rsidRPr="004D1F3B">
        <w:rPr>
          <w:rFonts w:ascii="Arial" w:hAnsi="Arial" w:cs="Arial"/>
          <w:i/>
          <w:sz w:val="20"/>
          <w:szCs w:val="20"/>
        </w:rPr>
        <w:t>pro rata</w:t>
      </w:r>
      <w:r w:rsidRPr="004D1F3B">
        <w:rPr>
          <w:rFonts w:ascii="Arial" w:hAnsi="Arial" w:cs="Arial"/>
          <w:sz w:val="20"/>
          <w:szCs w:val="20"/>
        </w:rPr>
        <w:t xml:space="preserve"> entitlement with other electing </w:t>
      </w:r>
      <w:r w:rsidRPr="004D1F3B">
        <w:rPr>
          <w:rStyle w:val="termlynxChar0"/>
          <w:rFonts w:ascii="Arial" w:hAnsi="Arial" w:cs="Arial"/>
          <w:sz w:val="20"/>
          <w:szCs w:val="20"/>
        </w:rPr>
        <w:t>Recipients</w:t>
      </w:r>
      <w:r w:rsidRPr="004D1F3B">
        <w:rPr>
          <w:rFonts w:ascii="Arial" w:hAnsi="Arial" w:cs="Arial"/>
          <w:sz w:val="20"/>
          <w:szCs w:val="20"/>
        </w:rPr>
        <w:t xml:space="preserve"> (or in such other proportions as they may agree among themselves).</w:t>
      </w:r>
      <w:bookmarkEnd w:id="533"/>
    </w:p>
    <w:p w14:paraId="6CB70BEA" w14:textId="77777777" w:rsidR="002D7C01" w:rsidRPr="004D1F3B" w:rsidRDefault="002D7C01" w:rsidP="002D7C01">
      <w:pPr>
        <w:pStyle w:val="DWPVArtL3"/>
        <w:rPr>
          <w:rFonts w:ascii="Arial" w:hAnsi="Arial" w:cs="Arial"/>
          <w:sz w:val="20"/>
          <w:szCs w:val="20"/>
        </w:rPr>
      </w:pPr>
      <w:r w:rsidRPr="004D1F3B">
        <w:rPr>
          <w:rFonts w:ascii="Arial" w:hAnsi="Arial" w:cs="Arial"/>
          <w:sz w:val="20"/>
          <w:szCs w:val="20"/>
          <w:u w:val="single"/>
        </w:rPr>
        <w:t>Failure to Notify</w:t>
      </w:r>
      <w:r w:rsidRPr="004D1F3B">
        <w:rPr>
          <w:rFonts w:ascii="Arial" w:hAnsi="Arial" w:cs="Arial"/>
          <w:sz w:val="20"/>
          <w:szCs w:val="20"/>
        </w:rPr>
        <w:t xml:space="preserve">. In the event that a </w:t>
      </w:r>
      <w:r w:rsidRPr="004D1F3B">
        <w:rPr>
          <w:rStyle w:val="termlynxChar0"/>
          <w:rFonts w:ascii="Arial" w:hAnsi="Arial" w:cs="Arial"/>
          <w:sz w:val="20"/>
          <w:szCs w:val="20"/>
        </w:rPr>
        <w:t>Recipient</w:t>
      </w:r>
      <w:r w:rsidRPr="004D1F3B">
        <w:rPr>
          <w:rFonts w:ascii="Arial" w:hAnsi="Arial" w:cs="Arial"/>
          <w:sz w:val="20"/>
          <w:szCs w:val="20"/>
        </w:rPr>
        <w:t xml:space="preserve"> fails to notify the </w:t>
      </w:r>
      <w:r w:rsidRPr="004D1F3B">
        <w:rPr>
          <w:rStyle w:val="termlynxChar0"/>
          <w:rFonts w:ascii="Arial" w:hAnsi="Arial" w:cs="Arial"/>
          <w:sz w:val="20"/>
          <w:szCs w:val="20"/>
        </w:rPr>
        <w:t>Initiator</w:t>
      </w:r>
      <w:r w:rsidRPr="004D1F3B">
        <w:rPr>
          <w:rFonts w:ascii="Arial" w:hAnsi="Arial" w:cs="Arial"/>
          <w:sz w:val="20"/>
          <w:szCs w:val="20"/>
        </w:rPr>
        <w:t xml:space="preserve"> pursuant to Section </w:t>
      </w:r>
      <w:r w:rsidRPr="004D1F3B">
        <w:rPr>
          <w:rFonts w:ascii="Arial" w:hAnsi="Arial" w:cs="Arial"/>
          <w:sz w:val="20"/>
          <w:szCs w:val="20"/>
        </w:rPr>
        <w:fldChar w:fldCharType="begin"/>
      </w:r>
      <w:r w:rsidRPr="004D1F3B">
        <w:rPr>
          <w:rFonts w:ascii="Arial" w:hAnsi="Arial" w:cs="Arial"/>
          <w:sz w:val="20"/>
          <w:szCs w:val="20"/>
        </w:rPr>
        <w:instrText xml:space="preserve"> REF _Ref270601212 \r \h  \* MERGEFORMAT </w:instrText>
      </w:r>
      <w:r w:rsidRPr="004D1F3B">
        <w:rPr>
          <w:rFonts w:ascii="Arial" w:hAnsi="Arial" w:cs="Arial"/>
          <w:sz w:val="20"/>
          <w:szCs w:val="20"/>
        </w:rPr>
      </w:r>
      <w:r w:rsidRPr="004D1F3B">
        <w:rPr>
          <w:rFonts w:ascii="Arial" w:hAnsi="Arial" w:cs="Arial"/>
          <w:sz w:val="20"/>
          <w:szCs w:val="20"/>
        </w:rPr>
        <w:fldChar w:fldCharType="separate"/>
      </w:r>
      <w:r w:rsidRPr="004D1F3B">
        <w:rPr>
          <w:rFonts w:ascii="Arial" w:hAnsi="Arial" w:cs="Arial"/>
          <w:sz w:val="20"/>
          <w:szCs w:val="20"/>
        </w:rPr>
        <w:t>6.5.1</w:t>
      </w:r>
      <w:r w:rsidRPr="004D1F3B">
        <w:rPr>
          <w:rFonts w:ascii="Arial" w:hAnsi="Arial" w:cs="Arial"/>
          <w:sz w:val="20"/>
          <w:szCs w:val="20"/>
        </w:rPr>
        <w:fldChar w:fldCharType="end"/>
      </w:r>
      <w:r w:rsidRPr="004D1F3B">
        <w:rPr>
          <w:rFonts w:ascii="Arial" w:hAnsi="Arial" w:cs="Arial"/>
          <w:sz w:val="20"/>
          <w:szCs w:val="20"/>
        </w:rPr>
        <w:t xml:space="preserve"> within the aforesaid sixty (60)</w:t>
      </w:r>
      <w:r w:rsidRPr="004D1F3B">
        <w:rPr>
          <w:rStyle w:val="DraftRange"/>
          <w:rFonts w:ascii="Arial" w:hAnsi="Arial" w:cs="Arial"/>
          <w:sz w:val="20"/>
          <w:szCs w:val="20"/>
        </w:rPr>
        <w:t xml:space="preserve"> </w:t>
      </w:r>
      <w:r w:rsidRPr="004D1F3B">
        <w:rPr>
          <w:rStyle w:val="DraftRange"/>
          <w:rFonts w:ascii="Arial" w:hAnsi="Arial" w:cs="Arial"/>
          <w:b w:val="0"/>
          <w:sz w:val="20"/>
          <w:szCs w:val="20"/>
        </w:rPr>
        <w:t xml:space="preserve">day </w:t>
      </w:r>
      <w:r w:rsidRPr="004D1F3B">
        <w:rPr>
          <w:rFonts w:ascii="Arial" w:hAnsi="Arial" w:cs="Arial"/>
          <w:sz w:val="20"/>
          <w:szCs w:val="20"/>
        </w:rPr>
        <w:t xml:space="preserve">delay, such </w:t>
      </w:r>
      <w:r w:rsidRPr="004D1F3B">
        <w:rPr>
          <w:rStyle w:val="termlynxChar0"/>
          <w:rFonts w:ascii="Arial" w:hAnsi="Arial" w:cs="Arial"/>
          <w:sz w:val="20"/>
          <w:szCs w:val="20"/>
        </w:rPr>
        <w:t>Recipient</w:t>
      </w:r>
      <w:r w:rsidRPr="004D1F3B">
        <w:rPr>
          <w:rFonts w:ascii="Arial" w:hAnsi="Arial" w:cs="Arial"/>
          <w:sz w:val="20"/>
          <w:szCs w:val="20"/>
        </w:rPr>
        <w:t xml:space="preserve"> shall be deemed to have elected to decline the </w:t>
      </w:r>
      <w:r w:rsidRPr="004D1F3B">
        <w:rPr>
          <w:rStyle w:val="termlynxChar0"/>
          <w:rFonts w:ascii="Arial" w:hAnsi="Arial" w:cs="Arial"/>
          <w:sz w:val="20"/>
          <w:szCs w:val="20"/>
        </w:rPr>
        <w:t>ROFR Offer</w:t>
      </w:r>
      <w:r w:rsidRPr="004D1F3B">
        <w:rPr>
          <w:rFonts w:ascii="Arial" w:hAnsi="Arial" w:cs="Arial"/>
          <w:sz w:val="20"/>
          <w:szCs w:val="20"/>
        </w:rPr>
        <w:t xml:space="preserve"> and elected not to exercise its </w:t>
      </w:r>
      <w:r w:rsidRPr="004D1F3B">
        <w:rPr>
          <w:rStyle w:val="termlynxChar0"/>
          <w:rFonts w:ascii="Arial" w:hAnsi="Arial" w:cs="Arial"/>
          <w:sz w:val="20"/>
          <w:szCs w:val="20"/>
        </w:rPr>
        <w:t>Tag</w:t>
      </w:r>
      <w:r w:rsidRPr="004D1F3B">
        <w:rPr>
          <w:rStyle w:val="termlynxChar0"/>
          <w:rFonts w:ascii="Arial" w:hAnsi="Arial" w:cs="Arial"/>
          <w:sz w:val="20"/>
          <w:szCs w:val="20"/>
        </w:rPr>
        <w:noBreakHyphen/>
        <w:t>Along Right</w:t>
      </w:r>
      <w:r w:rsidRPr="004D1F3B">
        <w:rPr>
          <w:rFonts w:ascii="Arial" w:hAnsi="Arial" w:cs="Arial"/>
          <w:sz w:val="20"/>
          <w:szCs w:val="20"/>
        </w:rPr>
        <w:t xml:space="preserve"> pursuant to Section </w:t>
      </w:r>
      <w:r w:rsidRPr="004D1F3B">
        <w:rPr>
          <w:rFonts w:ascii="Arial" w:hAnsi="Arial" w:cs="Arial"/>
          <w:sz w:val="20"/>
          <w:szCs w:val="20"/>
        </w:rPr>
        <w:fldChar w:fldCharType="begin"/>
      </w:r>
      <w:r w:rsidRPr="004D1F3B">
        <w:rPr>
          <w:rFonts w:ascii="Arial" w:hAnsi="Arial" w:cs="Arial"/>
          <w:sz w:val="20"/>
          <w:szCs w:val="20"/>
        </w:rPr>
        <w:instrText xml:space="preserve"> REF _Ref258846082 \r \h  \* MERGEFORMAT </w:instrText>
      </w:r>
      <w:r w:rsidRPr="004D1F3B">
        <w:rPr>
          <w:rFonts w:ascii="Arial" w:hAnsi="Arial" w:cs="Arial"/>
          <w:sz w:val="20"/>
          <w:szCs w:val="20"/>
        </w:rPr>
      </w:r>
      <w:r w:rsidRPr="004D1F3B">
        <w:rPr>
          <w:rFonts w:ascii="Arial" w:hAnsi="Arial" w:cs="Arial"/>
          <w:sz w:val="20"/>
          <w:szCs w:val="20"/>
        </w:rPr>
        <w:fldChar w:fldCharType="separate"/>
      </w:r>
      <w:r w:rsidRPr="004D1F3B">
        <w:rPr>
          <w:rFonts w:ascii="Arial" w:hAnsi="Arial" w:cs="Arial"/>
          <w:sz w:val="20"/>
          <w:szCs w:val="20"/>
        </w:rPr>
        <w:t>6.6.6</w:t>
      </w:r>
      <w:r w:rsidRPr="004D1F3B">
        <w:rPr>
          <w:rFonts w:ascii="Arial" w:hAnsi="Arial" w:cs="Arial"/>
          <w:sz w:val="20"/>
          <w:szCs w:val="20"/>
        </w:rPr>
        <w:fldChar w:fldCharType="end"/>
      </w:r>
      <w:r w:rsidRPr="004D1F3B">
        <w:rPr>
          <w:rFonts w:ascii="Arial" w:hAnsi="Arial" w:cs="Arial"/>
          <w:sz w:val="20"/>
          <w:szCs w:val="20"/>
        </w:rPr>
        <w:t xml:space="preserve">. </w:t>
      </w:r>
    </w:p>
    <w:p w14:paraId="45510532" w14:textId="47A8AEF5" w:rsidR="002D7C01" w:rsidRPr="004D1F3B" w:rsidRDefault="002D7C01" w:rsidP="002D7C01">
      <w:pPr>
        <w:pStyle w:val="DWPVArtL3"/>
        <w:rPr>
          <w:rFonts w:ascii="Arial" w:hAnsi="Arial" w:cs="Arial"/>
          <w:sz w:val="20"/>
          <w:szCs w:val="20"/>
        </w:rPr>
      </w:pPr>
      <w:bookmarkStart w:id="534" w:name="_Toc257796533"/>
      <w:bookmarkStart w:id="535" w:name="_Toc257796755"/>
      <w:bookmarkStart w:id="536" w:name="_Ref258846082"/>
      <w:bookmarkStart w:id="537" w:name="_Ref258846445"/>
      <w:bookmarkStart w:id="538" w:name="_Ref258849649"/>
      <w:bookmarkStart w:id="539" w:name="_Ref258918962"/>
      <w:bookmarkStart w:id="540" w:name="_Ref459698992"/>
      <w:r w:rsidRPr="004D1F3B">
        <w:rPr>
          <w:rFonts w:ascii="Arial" w:hAnsi="Arial" w:cs="Arial"/>
          <w:sz w:val="20"/>
          <w:szCs w:val="20"/>
          <w:u w:val="single"/>
        </w:rPr>
        <w:t>Failure to Purchase Totality</w:t>
      </w:r>
      <w:r w:rsidRPr="004D1F3B">
        <w:rPr>
          <w:rFonts w:ascii="Arial" w:hAnsi="Arial" w:cs="Arial"/>
          <w:sz w:val="20"/>
          <w:szCs w:val="20"/>
        </w:rPr>
        <w:t xml:space="preserve">. In the event that the </w:t>
      </w:r>
      <w:r w:rsidRPr="004D1F3B">
        <w:rPr>
          <w:rStyle w:val="termlynxChar0"/>
          <w:rFonts w:ascii="Arial" w:hAnsi="Arial" w:cs="Arial"/>
          <w:sz w:val="20"/>
          <w:szCs w:val="20"/>
        </w:rPr>
        <w:t>Recipients</w:t>
      </w:r>
      <w:r w:rsidRPr="004D1F3B">
        <w:rPr>
          <w:rFonts w:ascii="Arial" w:hAnsi="Arial" w:cs="Arial"/>
          <w:sz w:val="20"/>
          <w:szCs w:val="20"/>
        </w:rPr>
        <w:t xml:space="preserve"> do not, collectively, elect to acquire all of the </w:t>
      </w:r>
      <w:r w:rsidRPr="004D1F3B">
        <w:rPr>
          <w:rStyle w:val="termlynxChar0"/>
          <w:rFonts w:ascii="Arial" w:hAnsi="Arial" w:cs="Arial"/>
          <w:sz w:val="20"/>
          <w:szCs w:val="20"/>
        </w:rPr>
        <w:t>Shares</w:t>
      </w:r>
      <w:r w:rsidRPr="004D1F3B">
        <w:rPr>
          <w:rFonts w:ascii="Arial" w:hAnsi="Arial" w:cs="Arial"/>
          <w:sz w:val="20"/>
          <w:szCs w:val="20"/>
        </w:rPr>
        <w:t xml:space="preserve"> subject to the </w:t>
      </w:r>
      <w:r w:rsidRPr="004D1F3B">
        <w:rPr>
          <w:rStyle w:val="termlynxChar0"/>
          <w:rFonts w:ascii="Arial" w:hAnsi="Arial" w:cs="Arial"/>
          <w:sz w:val="20"/>
          <w:szCs w:val="20"/>
        </w:rPr>
        <w:t>Third Party Offer</w:t>
      </w:r>
      <w:r w:rsidRPr="004D1F3B">
        <w:rPr>
          <w:rFonts w:ascii="Arial" w:hAnsi="Arial" w:cs="Arial"/>
          <w:sz w:val="20"/>
          <w:szCs w:val="20"/>
        </w:rPr>
        <w:t xml:space="preserve"> in accordance with Section </w:t>
      </w:r>
      <w:r w:rsidRPr="004D1F3B">
        <w:rPr>
          <w:rFonts w:ascii="Arial" w:hAnsi="Arial" w:cs="Arial"/>
          <w:sz w:val="20"/>
          <w:szCs w:val="20"/>
        </w:rPr>
        <w:fldChar w:fldCharType="begin"/>
      </w:r>
      <w:r w:rsidRPr="004D1F3B">
        <w:rPr>
          <w:rFonts w:ascii="Arial" w:hAnsi="Arial" w:cs="Arial"/>
          <w:sz w:val="20"/>
          <w:szCs w:val="20"/>
        </w:rPr>
        <w:instrText xml:space="preserve"> REF _Ref248289404 \w \h  \* MERGEFORMAT </w:instrText>
      </w:r>
      <w:r w:rsidRPr="004D1F3B">
        <w:rPr>
          <w:rFonts w:ascii="Arial" w:hAnsi="Arial" w:cs="Arial"/>
          <w:sz w:val="20"/>
          <w:szCs w:val="20"/>
        </w:rPr>
      </w:r>
      <w:r w:rsidRPr="004D1F3B">
        <w:rPr>
          <w:rFonts w:ascii="Arial" w:hAnsi="Arial" w:cs="Arial"/>
          <w:sz w:val="20"/>
          <w:szCs w:val="20"/>
        </w:rPr>
        <w:fldChar w:fldCharType="separate"/>
      </w:r>
      <w:r w:rsidRPr="004D1F3B">
        <w:rPr>
          <w:rFonts w:ascii="Arial" w:hAnsi="Arial" w:cs="Arial"/>
          <w:sz w:val="20"/>
          <w:szCs w:val="20"/>
        </w:rPr>
        <w:t>6.6.1</w:t>
      </w:r>
      <w:r w:rsidRPr="004D1F3B">
        <w:rPr>
          <w:rFonts w:ascii="Arial" w:hAnsi="Arial" w:cs="Arial"/>
          <w:sz w:val="20"/>
          <w:szCs w:val="20"/>
        </w:rPr>
        <w:fldChar w:fldCharType="end"/>
      </w:r>
      <w:r w:rsidRPr="004D1F3B">
        <w:rPr>
          <w:rFonts w:ascii="Arial" w:hAnsi="Arial" w:cs="Arial"/>
          <w:sz w:val="20"/>
          <w:szCs w:val="20"/>
        </w:rPr>
        <w:t xml:space="preserve">, the </w:t>
      </w:r>
      <w:r w:rsidRPr="004D1F3B">
        <w:rPr>
          <w:rStyle w:val="termlynxChar0"/>
          <w:rFonts w:ascii="Arial" w:hAnsi="Arial" w:cs="Arial"/>
          <w:sz w:val="20"/>
          <w:szCs w:val="20"/>
        </w:rPr>
        <w:t>Recipients</w:t>
      </w:r>
      <w:r w:rsidRPr="004D1F3B">
        <w:rPr>
          <w:rFonts w:ascii="Arial" w:hAnsi="Arial" w:cs="Arial"/>
          <w:sz w:val="20"/>
          <w:szCs w:val="20"/>
        </w:rPr>
        <w:t xml:space="preserve"> shall be deemed to have forfeited the right of first refusal provided in this Section </w:t>
      </w:r>
      <w:r w:rsidRPr="004D1F3B">
        <w:rPr>
          <w:rFonts w:ascii="Arial" w:hAnsi="Arial" w:cs="Arial"/>
          <w:sz w:val="20"/>
          <w:szCs w:val="20"/>
        </w:rPr>
        <w:fldChar w:fldCharType="begin"/>
      </w:r>
      <w:r w:rsidRPr="004D1F3B">
        <w:rPr>
          <w:rFonts w:ascii="Arial" w:hAnsi="Arial" w:cs="Arial"/>
          <w:sz w:val="20"/>
          <w:szCs w:val="20"/>
        </w:rPr>
        <w:instrText xml:space="preserve"> REF _Ref259005884 \r \h  \* MERGEFORMAT </w:instrText>
      </w:r>
      <w:r w:rsidRPr="004D1F3B">
        <w:rPr>
          <w:rFonts w:ascii="Arial" w:hAnsi="Arial" w:cs="Arial"/>
          <w:sz w:val="20"/>
          <w:szCs w:val="20"/>
        </w:rPr>
      </w:r>
      <w:r w:rsidRPr="004D1F3B">
        <w:rPr>
          <w:rFonts w:ascii="Arial" w:hAnsi="Arial" w:cs="Arial"/>
          <w:sz w:val="20"/>
          <w:szCs w:val="20"/>
        </w:rPr>
        <w:fldChar w:fldCharType="separate"/>
      </w:r>
      <w:r w:rsidRPr="004D1F3B">
        <w:rPr>
          <w:rFonts w:ascii="Arial" w:hAnsi="Arial" w:cs="Arial"/>
          <w:sz w:val="20"/>
          <w:szCs w:val="20"/>
        </w:rPr>
        <w:t>6.5.3</w:t>
      </w:r>
      <w:r w:rsidRPr="004D1F3B">
        <w:rPr>
          <w:rFonts w:ascii="Arial" w:hAnsi="Arial" w:cs="Arial"/>
          <w:sz w:val="20"/>
          <w:szCs w:val="20"/>
        </w:rPr>
        <w:fldChar w:fldCharType="end"/>
      </w:r>
      <w:r w:rsidRPr="004D1F3B">
        <w:rPr>
          <w:rFonts w:ascii="Arial" w:hAnsi="Arial" w:cs="Arial"/>
          <w:sz w:val="20"/>
          <w:szCs w:val="20"/>
        </w:rPr>
        <w:t xml:space="preserve">. In such an event (i) if the </w:t>
      </w:r>
      <w:r w:rsidRPr="004D1F3B">
        <w:rPr>
          <w:rStyle w:val="termlynxChar0"/>
          <w:rFonts w:ascii="Arial" w:hAnsi="Arial" w:cs="Arial"/>
          <w:sz w:val="20"/>
          <w:szCs w:val="20"/>
        </w:rPr>
        <w:t>Initiator</w:t>
      </w:r>
      <w:r w:rsidRPr="004D1F3B">
        <w:rPr>
          <w:rFonts w:ascii="Arial" w:hAnsi="Arial" w:cs="Arial"/>
          <w:sz w:val="20"/>
          <w:szCs w:val="20"/>
        </w:rPr>
        <w:t xml:space="preserve"> holds </w:t>
      </w:r>
      <w:r w:rsidRPr="004D1F3B">
        <w:rPr>
          <w:rStyle w:val="prompt0"/>
          <w:rFonts w:ascii="Arial" w:hAnsi="Arial" w:cs="Arial"/>
          <w:sz w:val="20"/>
          <w:szCs w:val="20"/>
        </w:rPr>
        <w:t>twenty-five</w:t>
      </w:r>
      <w:r w:rsidRPr="004D1F3B">
        <w:rPr>
          <w:rFonts w:ascii="Arial" w:hAnsi="Arial" w:cs="Arial"/>
          <w:sz w:val="20"/>
          <w:szCs w:val="20"/>
        </w:rPr>
        <w:t xml:space="preserve"> percent (25%) or more of the </w:t>
      </w:r>
      <w:r w:rsidRPr="004D1F3B">
        <w:rPr>
          <w:rStyle w:val="termlynxChar0"/>
          <w:rFonts w:ascii="Arial" w:hAnsi="Arial" w:cs="Arial"/>
          <w:sz w:val="20"/>
          <w:szCs w:val="20"/>
        </w:rPr>
        <w:t>Shares</w:t>
      </w:r>
      <w:r w:rsidRPr="004D1F3B">
        <w:rPr>
          <w:rFonts w:ascii="Arial" w:hAnsi="Arial" w:cs="Arial"/>
          <w:sz w:val="20"/>
          <w:szCs w:val="20"/>
        </w:rPr>
        <w:t xml:space="preserve">, the </w:t>
      </w:r>
      <w:r w:rsidRPr="004D1F3B">
        <w:rPr>
          <w:rStyle w:val="termlynxChar0"/>
          <w:rFonts w:ascii="Arial" w:hAnsi="Arial" w:cs="Arial"/>
          <w:sz w:val="20"/>
          <w:szCs w:val="20"/>
        </w:rPr>
        <w:t>Initiator</w:t>
      </w:r>
      <w:r w:rsidRPr="004D1F3B">
        <w:rPr>
          <w:rFonts w:ascii="Arial" w:hAnsi="Arial" w:cs="Arial"/>
          <w:sz w:val="20"/>
          <w:szCs w:val="20"/>
        </w:rPr>
        <w:t xml:space="preserve"> shall send a written notice to the </w:t>
      </w:r>
      <w:r w:rsidRPr="004D1F3B">
        <w:rPr>
          <w:rStyle w:val="termlynxChar0"/>
          <w:rFonts w:ascii="Arial" w:hAnsi="Arial" w:cs="Arial"/>
          <w:sz w:val="20"/>
          <w:szCs w:val="20"/>
        </w:rPr>
        <w:t>Recipients</w:t>
      </w:r>
      <w:r w:rsidRPr="004D1F3B">
        <w:rPr>
          <w:rFonts w:ascii="Arial" w:hAnsi="Arial" w:cs="Arial"/>
          <w:sz w:val="20"/>
          <w:szCs w:val="20"/>
        </w:rPr>
        <w:t xml:space="preserve"> that notified it pursuant to Section </w:t>
      </w:r>
      <w:r w:rsidRPr="004D1F3B">
        <w:rPr>
          <w:rFonts w:ascii="Arial" w:hAnsi="Arial" w:cs="Arial"/>
          <w:sz w:val="20"/>
          <w:szCs w:val="20"/>
        </w:rPr>
        <w:fldChar w:fldCharType="begin"/>
      </w:r>
      <w:r w:rsidRPr="004D1F3B">
        <w:rPr>
          <w:rFonts w:ascii="Arial" w:hAnsi="Arial" w:cs="Arial"/>
          <w:sz w:val="20"/>
          <w:szCs w:val="20"/>
        </w:rPr>
        <w:instrText xml:space="preserve"> REF _Ref248289404 \r \h  \* MERGEFORMAT </w:instrText>
      </w:r>
      <w:r w:rsidRPr="004D1F3B">
        <w:rPr>
          <w:rFonts w:ascii="Arial" w:hAnsi="Arial" w:cs="Arial"/>
          <w:sz w:val="20"/>
          <w:szCs w:val="20"/>
        </w:rPr>
      </w:r>
      <w:r w:rsidRPr="004D1F3B">
        <w:rPr>
          <w:rFonts w:ascii="Arial" w:hAnsi="Arial" w:cs="Arial"/>
          <w:sz w:val="20"/>
          <w:szCs w:val="20"/>
        </w:rPr>
        <w:fldChar w:fldCharType="separate"/>
      </w:r>
      <w:r w:rsidRPr="004D1F3B">
        <w:rPr>
          <w:rFonts w:ascii="Arial" w:hAnsi="Arial" w:cs="Arial"/>
          <w:sz w:val="20"/>
          <w:szCs w:val="20"/>
        </w:rPr>
        <w:t>6.6.1</w:t>
      </w:r>
      <w:r w:rsidRPr="004D1F3B">
        <w:rPr>
          <w:rFonts w:ascii="Arial" w:hAnsi="Arial" w:cs="Arial"/>
          <w:sz w:val="20"/>
          <w:szCs w:val="20"/>
        </w:rPr>
        <w:fldChar w:fldCharType="end"/>
      </w:r>
      <w:r w:rsidRPr="004D1F3B">
        <w:rPr>
          <w:rFonts w:ascii="Arial" w:hAnsi="Arial" w:cs="Arial"/>
          <w:sz w:val="20"/>
          <w:szCs w:val="20"/>
        </w:rPr>
        <w:t>, within five (5) days of the expiry of the delay to respond specified in Section </w:t>
      </w:r>
      <w:r w:rsidRPr="004D1F3B">
        <w:rPr>
          <w:rFonts w:ascii="Arial" w:hAnsi="Arial" w:cs="Arial"/>
          <w:sz w:val="20"/>
          <w:szCs w:val="20"/>
        </w:rPr>
        <w:fldChar w:fldCharType="begin"/>
      </w:r>
      <w:r w:rsidRPr="004D1F3B">
        <w:rPr>
          <w:rFonts w:ascii="Arial" w:hAnsi="Arial" w:cs="Arial"/>
          <w:sz w:val="20"/>
          <w:szCs w:val="20"/>
        </w:rPr>
        <w:instrText xml:space="preserve"> REF _Ref269888952 \r \h  \* MERGEFORMAT </w:instrText>
      </w:r>
      <w:r w:rsidRPr="004D1F3B">
        <w:rPr>
          <w:rFonts w:ascii="Arial" w:hAnsi="Arial" w:cs="Arial"/>
          <w:sz w:val="20"/>
          <w:szCs w:val="20"/>
        </w:rPr>
      </w:r>
      <w:r w:rsidRPr="004D1F3B">
        <w:rPr>
          <w:rFonts w:ascii="Arial" w:hAnsi="Arial" w:cs="Arial"/>
          <w:sz w:val="20"/>
          <w:szCs w:val="20"/>
        </w:rPr>
        <w:fldChar w:fldCharType="separate"/>
      </w:r>
      <w:r w:rsidRPr="004D1F3B">
        <w:rPr>
          <w:rFonts w:ascii="Arial" w:hAnsi="Arial" w:cs="Arial"/>
          <w:sz w:val="20"/>
          <w:szCs w:val="20"/>
        </w:rPr>
        <w:t>6.5.1</w:t>
      </w:r>
      <w:r w:rsidRPr="004D1F3B">
        <w:rPr>
          <w:rFonts w:ascii="Arial" w:hAnsi="Arial" w:cs="Arial"/>
          <w:sz w:val="20"/>
          <w:szCs w:val="20"/>
        </w:rPr>
        <w:fldChar w:fldCharType="end"/>
      </w:r>
      <w:r w:rsidRPr="004D1F3B">
        <w:rPr>
          <w:rFonts w:ascii="Arial" w:hAnsi="Arial" w:cs="Arial"/>
          <w:sz w:val="20"/>
          <w:szCs w:val="20"/>
        </w:rPr>
        <w:t xml:space="preserve"> (the “</w:t>
      </w:r>
      <w:r w:rsidRPr="004D1F3B">
        <w:rPr>
          <w:rStyle w:val="termlynxChar0"/>
          <w:rFonts w:ascii="Arial" w:hAnsi="Arial" w:cs="Arial"/>
          <w:b/>
          <w:sz w:val="20"/>
          <w:szCs w:val="20"/>
        </w:rPr>
        <w:t>ROFR Tag</w:t>
      </w:r>
      <w:r w:rsidRPr="004D1F3B">
        <w:rPr>
          <w:rStyle w:val="termlynxChar0"/>
          <w:rFonts w:ascii="Arial" w:hAnsi="Arial" w:cs="Arial"/>
          <w:b/>
          <w:sz w:val="20"/>
          <w:szCs w:val="20"/>
        </w:rPr>
        <w:noBreakHyphen/>
        <w:t>Along Notice</w:t>
      </w:r>
      <w:r w:rsidRPr="004D1F3B">
        <w:rPr>
          <w:rFonts w:ascii="Arial" w:hAnsi="Arial" w:cs="Arial"/>
          <w:sz w:val="20"/>
          <w:szCs w:val="20"/>
        </w:rPr>
        <w:t xml:space="preserve">”), which notice shall advise such </w:t>
      </w:r>
      <w:r w:rsidRPr="004D1F3B">
        <w:rPr>
          <w:rStyle w:val="termlynxChar0"/>
          <w:rFonts w:ascii="Arial" w:hAnsi="Arial" w:cs="Arial"/>
          <w:sz w:val="20"/>
          <w:szCs w:val="20"/>
        </w:rPr>
        <w:t>Recipients</w:t>
      </w:r>
      <w:r w:rsidRPr="004D1F3B">
        <w:rPr>
          <w:rFonts w:ascii="Arial" w:hAnsi="Arial" w:cs="Arial"/>
          <w:sz w:val="20"/>
          <w:szCs w:val="20"/>
        </w:rPr>
        <w:t xml:space="preserve"> that pursuant to Section </w:t>
      </w:r>
      <w:r w:rsidRPr="004D1F3B">
        <w:rPr>
          <w:rFonts w:ascii="Arial" w:hAnsi="Arial" w:cs="Arial"/>
          <w:sz w:val="20"/>
          <w:szCs w:val="20"/>
        </w:rPr>
        <w:fldChar w:fldCharType="begin"/>
      </w:r>
      <w:r w:rsidRPr="004D1F3B">
        <w:rPr>
          <w:rFonts w:ascii="Arial" w:hAnsi="Arial" w:cs="Arial"/>
          <w:sz w:val="20"/>
          <w:szCs w:val="20"/>
        </w:rPr>
        <w:instrText xml:space="preserve"> REF _Ref269887543 \r \h  \* MERGEFORMAT </w:instrText>
      </w:r>
      <w:r w:rsidRPr="004D1F3B">
        <w:rPr>
          <w:rFonts w:ascii="Arial" w:hAnsi="Arial" w:cs="Arial"/>
          <w:sz w:val="20"/>
          <w:szCs w:val="20"/>
        </w:rPr>
      </w:r>
      <w:r w:rsidRPr="004D1F3B">
        <w:rPr>
          <w:rFonts w:ascii="Arial" w:hAnsi="Arial" w:cs="Arial"/>
          <w:sz w:val="20"/>
          <w:szCs w:val="20"/>
        </w:rPr>
        <w:fldChar w:fldCharType="separate"/>
      </w:r>
      <w:r w:rsidRPr="004D1F3B">
        <w:rPr>
          <w:rFonts w:ascii="Arial" w:hAnsi="Arial" w:cs="Arial"/>
          <w:sz w:val="20"/>
          <w:szCs w:val="20"/>
        </w:rPr>
        <w:t>6.5.1</w:t>
      </w:r>
      <w:r w:rsidRPr="004D1F3B">
        <w:rPr>
          <w:rFonts w:ascii="Arial" w:hAnsi="Arial" w:cs="Arial"/>
          <w:sz w:val="20"/>
          <w:szCs w:val="20"/>
        </w:rPr>
        <w:fldChar w:fldCharType="end"/>
      </w:r>
      <w:r w:rsidRPr="004D1F3B">
        <w:rPr>
          <w:rFonts w:ascii="Arial" w:hAnsi="Arial" w:cs="Arial"/>
          <w:sz w:val="20"/>
          <w:szCs w:val="20"/>
        </w:rPr>
        <w:t xml:space="preserve">, they are deemed to have forfeited their right of first refusal and such </w:t>
      </w:r>
      <w:r w:rsidRPr="004D1F3B">
        <w:rPr>
          <w:rStyle w:val="termlynxChar0"/>
          <w:rFonts w:ascii="Arial" w:hAnsi="Arial" w:cs="Arial"/>
          <w:sz w:val="20"/>
          <w:szCs w:val="20"/>
        </w:rPr>
        <w:t>Recipients</w:t>
      </w:r>
      <w:r w:rsidRPr="004D1F3B">
        <w:rPr>
          <w:rFonts w:ascii="Arial" w:hAnsi="Arial" w:cs="Arial"/>
          <w:sz w:val="20"/>
          <w:szCs w:val="20"/>
        </w:rPr>
        <w:t xml:space="preserve"> shall have the right to exercise their </w:t>
      </w:r>
      <w:r w:rsidRPr="004D1F3B">
        <w:rPr>
          <w:rStyle w:val="termlynxChar0"/>
          <w:rFonts w:ascii="Arial" w:hAnsi="Arial" w:cs="Arial"/>
          <w:sz w:val="20"/>
          <w:szCs w:val="20"/>
        </w:rPr>
        <w:t>Tag</w:t>
      </w:r>
      <w:r w:rsidRPr="004D1F3B">
        <w:rPr>
          <w:rStyle w:val="termlynxChar0"/>
          <w:rFonts w:ascii="Arial" w:hAnsi="Arial" w:cs="Arial"/>
          <w:sz w:val="20"/>
          <w:szCs w:val="20"/>
        </w:rPr>
        <w:noBreakHyphen/>
        <w:t>Along Right</w:t>
      </w:r>
      <w:r w:rsidRPr="004D1F3B">
        <w:rPr>
          <w:rFonts w:ascii="Arial" w:hAnsi="Arial" w:cs="Arial"/>
          <w:sz w:val="20"/>
          <w:szCs w:val="20"/>
        </w:rPr>
        <w:t xml:space="preserve"> pursuant to Section </w:t>
      </w:r>
      <w:r w:rsidRPr="004D1F3B">
        <w:rPr>
          <w:rFonts w:ascii="Arial" w:hAnsi="Arial" w:cs="Arial"/>
          <w:sz w:val="20"/>
          <w:szCs w:val="20"/>
        </w:rPr>
        <w:fldChar w:fldCharType="begin"/>
      </w:r>
      <w:r w:rsidRPr="004D1F3B">
        <w:rPr>
          <w:rFonts w:ascii="Arial" w:hAnsi="Arial" w:cs="Arial"/>
          <w:sz w:val="20"/>
          <w:szCs w:val="20"/>
        </w:rPr>
        <w:instrText xml:space="preserve"> REF _Ref258846082 \r \h  \* MERGEFORMAT </w:instrText>
      </w:r>
      <w:r w:rsidRPr="004D1F3B">
        <w:rPr>
          <w:rFonts w:ascii="Arial" w:hAnsi="Arial" w:cs="Arial"/>
          <w:sz w:val="20"/>
          <w:szCs w:val="20"/>
        </w:rPr>
      </w:r>
      <w:r w:rsidRPr="004D1F3B">
        <w:rPr>
          <w:rFonts w:ascii="Arial" w:hAnsi="Arial" w:cs="Arial"/>
          <w:sz w:val="20"/>
          <w:szCs w:val="20"/>
        </w:rPr>
        <w:fldChar w:fldCharType="separate"/>
      </w:r>
      <w:r w:rsidRPr="004D1F3B">
        <w:rPr>
          <w:rFonts w:ascii="Arial" w:hAnsi="Arial" w:cs="Arial"/>
          <w:sz w:val="20"/>
          <w:szCs w:val="20"/>
        </w:rPr>
        <w:t>6.6.6</w:t>
      </w:r>
      <w:r w:rsidRPr="004D1F3B">
        <w:rPr>
          <w:rFonts w:ascii="Arial" w:hAnsi="Arial" w:cs="Arial"/>
          <w:sz w:val="20"/>
          <w:szCs w:val="20"/>
        </w:rPr>
        <w:fldChar w:fldCharType="end"/>
      </w:r>
      <w:r w:rsidRPr="004D1F3B">
        <w:rPr>
          <w:rFonts w:ascii="Arial" w:hAnsi="Arial" w:cs="Arial"/>
          <w:sz w:val="20"/>
          <w:szCs w:val="20"/>
        </w:rPr>
        <w:t xml:space="preserve"> hereof, and (ii) the </w:t>
      </w:r>
      <w:r w:rsidRPr="004D1F3B">
        <w:rPr>
          <w:rStyle w:val="termlynxChar0"/>
          <w:rFonts w:ascii="Arial" w:hAnsi="Arial" w:cs="Arial"/>
          <w:sz w:val="20"/>
          <w:szCs w:val="20"/>
        </w:rPr>
        <w:t>Initiator</w:t>
      </w:r>
      <w:r w:rsidRPr="004D1F3B">
        <w:rPr>
          <w:rFonts w:ascii="Arial" w:hAnsi="Arial" w:cs="Arial"/>
          <w:sz w:val="20"/>
          <w:szCs w:val="20"/>
        </w:rPr>
        <w:t xml:space="preserve"> may, subject to the </w:t>
      </w:r>
      <w:r w:rsidRPr="004D1F3B">
        <w:rPr>
          <w:rStyle w:val="termlynxChar0"/>
          <w:rFonts w:ascii="Arial" w:hAnsi="Arial" w:cs="Arial"/>
          <w:sz w:val="20"/>
          <w:szCs w:val="20"/>
        </w:rPr>
        <w:t>Tag</w:t>
      </w:r>
      <w:r w:rsidRPr="004D1F3B">
        <w:rPr>
          <w:rStyle w:val="termlynxChar0"/>
          <w:rFonts w:ascii="Arial" w:hAnsi="Arial" w:cs="Arial"/>
          <w:sz w:val="20"/>
          <w:szCs w:val="20"/>
        </w:rPr>
        <w:noBreakHyphen/>
        <w:t>Along Right</w:t>
      </w:r>
      <w:r w:rsidRPr="004D1F3B">
        <w:rPr>
          <w:rFonts w:ascii="Arial" w:hAnsi="Arial" w:cs="Arial"/>
          <w:sz w:val="20"/>
          <w:szCs w:val="20"/>
        </w:rPr>
        <w:t xml:space="preserve"> of the </w:t>
      </w:r>
      <w:r w:rsidRPr="004D1F3B">
        <w:rPr>
          <w:rStyle w:val="termlynxChar0"/>
          <w:rFonts w:ascii="Arial" w:hAnsi="Arial" w:cs="Arial"/>
          <w:sz w:val="20"/>
          <w:szCs w:val="20"/>
        </w:rPr>
        <w:t>Recipients</w:t>
      </w:r>
      <w:r w:rsidRPr="004D1F3B">
        <w:rPr>
          <w:rFonts w:ascii="Arial" w:hAnsi="Arial" w:cs="Arial"/>
          <w:sz w:val="20"/>
          <w:szCs w:val="20"/>
        </w:rPr>
        <w:t xml:space="preserve"> who notified the </w:t>
      </w:r>
      <w:r w:rsidRPr="004D1F3B">
        <w:rPr>
          <w:rStyle w:val="termlynxChar0"/>
          <w:rFonts w:ascii="Arial" w:hAnsi="Arial" w:cs="Arial"/>
          <w:sz w:val="20"/>
          <w:szCs w:val="20"/>
        </w:rPr>
        <w:t>Initiator</w:t>
      </w:r>
      <w:r w:rsidRPr="004D1F3B">
        <w:rPr>
          <w:rFonts w:ascii="Arial" w:hAnsi="Arial" w:cs="Arial"/>
          <w:sz w:val="20"/>
          <w:szCs w:val="20"/>
        </w:rPr>
        <w:t xml:space="preserve"> pursuant to Section </w:t>
      </w:r>
      <w:r w:rsidRPr="004D1F3B">
        <w:rPr>
          <w:rFonts w:ascii="Arial" w:hAnsi="Arial" w:cs="Arial"/>
          <w:sz w:val="20"/>
          <w:szCs w:val="20"/>
        </w:rPr>
        <w:fldChar w:fldCharType="begin"/>
      </w:r>
      <w:r w:rsidRPr="004D1F3B">
        <w:rPr>
          <w:rFonts w:ascii="Arial" w:hAnsi="Arial" w:cs="Arial"/>
          <w:sz w:val="20"/>
          <w:szCs w:val="20"/>
        </w:rPr>
        <w:instrText xml:space="preserve"> REF _Ref258939344 \r \h  \* MERGEFORMAT </w:instrText>
      </w:r>
      <w:r w:rsidRPr="004D1F3B">
        <w:rPr>
          <w:rFonts w:ascii="Arial" w:hAnsi="Arial" w:cs="Arial"/>
          <w:sz w:val="20"/>
          <w:szCs w:val="20"/>
        </w:rPr>
      </w:r>
      <w:r w:rsidRPr="004D1F3B">
        <w:rPr>
          <w:rFonts w:ascii="Arial" w:hAnsi="Arial" w:cs="Arial"/>
          <w:sz w:val="20"/>
          <w:szCs w:val="20"/>
        </w:rPr>
        <w:fldChar w:fldCharType="separate"/>
      </w:r>
      <w:r w:rsidRPr="004D1F3B">
        <w:rPr>
          <w:rFonts w:ascii="Arial" w:hAnsi="Arial" w:cs="Arial"/>
          <w:sz w:val="20"/>
          <w:szCs w:val="20"/>
        </w:rPr>
        <w:t>6.5.1</w:t>
      </w:r>
      <w:r w:rsidRPr="004D1F3B">
        <w:rPr>
          <w:rFonts w:ascii="Arial" w:hAnsi="Arial" w:cs="Arial"/>
          <w:sz w:val="20"/>
          <w:szCs w:val="20"/>
        </w:rPr>
        <w:fldChar w:fldCharType="end"/>
      </w:r>
      <w:r w:rsidRPr="004D1F3B">
        <w:rPr>
          <w:rFonts w:ascii="Arial" w:hAnsi="Arial" w:cs="Arial"/>
          <w:sz w:val="20"/>
          <w:szCs w:val="20"/>
        </w:rPr>
        <w:t xml:space="preserve"> and the rights of </w:t>
      </w:r>
      <w:r w:rsidRPr="004D1F3B">
        <w:rPr>
          <w:rStyle w:val="termlynxChar0"/>
          <w:rFonts w:ascii="Arial" w:hAnsi="Arial" w:cs="Arial"/>
          <w:sz w:val="20"/>
          <w:szCs w:val="20"/>
        </w:rPr>
        <w:t>Recipients</w:t>
      </w:r>
      <w:r w:rsidRPr="004D1F3B">
        <w:rPr>
          <w:rFonts w:ascii="Arial" w:hAnsi="Arial" w:cs="Arial"/>
          <w:sz w:val="20"/>
          <w:szCs w:val="20"/>
        </w:rPr>
        <w:t xml:space="preserve"> entitled to receive the </w:t>
      </w:r>
      <w:r w:rsidRPr="004D1F3B">
        <w:rPr>
          <w:rStyle w:val="termlynxChar0"/>
          <w:rFonts w:ascii="Arial" w:hAnsi="Arial" w:cs="Arial"/>
          <w:sz w:val="20"/>
          <w:szCs w:val="20"/>
        </w:rPr>
        <w:t>ROFR Tag</w:t>
      </w:r>
      <w:r w:rsidRPr="004D1F3B">
        <w:rPr>
          <w:rStyle w:val="termlynxChar0"/>
          <w:rFonts w:ascii="Arial" w:hAnsi="Arial" w:cs="Arial"/>
          <w:sz w:val="20"/>
          <w:szCs w:val="20"/>
        </w:rPr>
        <w:noBreakHyphen/>
        <w:t>Along Notice</w:t>
      </w:r>
      <w:r w:rsidRPr="004D1F3B">
        <w:rPr>
          <w:rFonts w:ascii="Arial" w:hAnsi="Arial" w:cs="Arial"/>
          <w:sz w:val="20"/>
          <w:szCs w:val="20"/>
        </w:rPr>
        <w:t xml:space="preserve"> and that exercised their </w:t>
      </w:r>
      <w:r w:rsidRPr="004D1F3B">
        <w:rPr>
          <w:rStyle w:val="termlynxChar0"/>
          <w:rFonts w:ascii="Arial" w:hAnsi="Arial" w:cs="Arial"/>
          <w:sz w:val="20"/>
          <w:szCs w:val="20"/>
        </w:rPr>
        <w:t>Tag</w:t>
      </w:r>
      <w:r w:rsidRPr="004D1F3B">
        <w:rPr>
          <w:rStyle w:val="termlynxChar0"/>
          <w:rFonts w:ascii="Arial" w:hAnsi="Arial" w:cs="Arial"/>
          <w:sz w:val="20"/>
          <w:szCs w:val="20"/>
        </w:rPr>
        <w:noBreakHyphen/>
        <w:t>Along Right</w:t>
      </w:r>
      <w:r w:rsidRPr="004D1F3B">
        <w:rPr>
          <w:rFonts w:ascii="Arial" w:hAnsi="Arial" w:cs="Arial"/>
          <w:sz w:val="20"/>
          <w:szCs w:val="20"/>
        </w:rPr>
        <w:t xml:space="preserve"> in accordance with Section </w:t>
      </w:r>
      <w:r w:rsidRPr="004D1F3B">
        <w:rPr>
          <w:rFonts w:ascii="Arial" w:hAnsi="Arial" w:cs="Arial"/>
          <w:sz w:val="20"/>
          <w:szCs w:val="20"/>
        </w:rPr>
        <w:fldChar w:fldCharType="begin"/>
      </w:r>
      <w:r w:rsidRPr="004D1F3B">
        <w:rPr>
          <w:rFonts w:ascii="Arial" w:hAnsi="Arial" w:cs="Arial"/>
          <w:sz w:val="20"/>
          <w:szCs w:val="20"/>
        </w:rPr>
        <w:instrText xml:space="preserve"> REF _Ref258846082 \r \h  \* MERGEFORMAT </w:instrText>
      </w:r>
      <w:r w:rsidRPr="004D1F3B">
        <w:rPr>
          <w:rFonts w:ascii="Arial" w:hAnsi="Arial" w:cs="Arial"/>
          <w:sz w:val="20"/>
          <w:szCs w:val="20"/>
        </w:rPr>
      </w:r>
      <w:r w:rsidRPr="004D1F3B">
        <w:rPr>
          <w:rFonts w:ascii="Arial" w:hAnsi="Arial" w:cs="Arial"/>
          <w:sz w:val="20"/>
          <w:szCs w:val="20"/>
        </w:rPr>
        <w:fldChar w:fldCharType="separate"/>
      </w:r>
      <w:r w:rsidRPr="004D1F3B">
        <w:rPr>
          <w:rFonts w:ascii="Arial" w:hAnsi="Arial" w:cs="Arial"/>
          <w:sz w:val="20"/>
          <w:szCs w:val="20"/>
        </w:rPr>
        <w:t>6.6.6</w:t>
      </w:r>
      <w:r w:rsidRPr="004D1F3B">
        <w:rPr>
          <w:rFonts w:ascii="Arial" w:hAnsi="Arial" w:cs="Arial"/>
          <w:sz w:val="20"/>
          <w:szCs w:val="20"/>
        </w:rPr>
        <w:fldChar w:fldCharType="end"/>
      </w:r>
      <w:r w:rsidRPr="004D1F3B">
        <w:rPr>
          <w:rFonts w:ascii="Arial" w:hAnsi="Arial" w:cs="Arial"/>
          <w:sz w:val="20"/>
          <w:szCs w:val="20"/>
        </w:rPr>
        <w:t xml:space="preserve">, sell its </w:t>
      </w:r>
      <w:r w:rsidRPr="004D1F3B">
        <w:rPr>
          <w:rStyle w:val="termlynxChar0"/>
          <w:rFonts w:ascii="Arial" w:hAnsi="Arial" w:cs="Arial"/>
          <w:sz w:val="20"/>
          <w:szCs w:val="20"/>
        </w:rPr>
        <w:t>Shares</w:t>
      </w:r>
      <w:r w:rsidRPr="004D1F3B">
        <w:rPr>
          <w:rFonts w:ascii="Arial" w:hAnsi="Arial" w:cs="Arial"/>
          <w:sz w:val="20"/>
          <w:szCs w:val="20"/>
        </w:rPr>
        <w:t xml:space="preserve"> subject to the </w:t>
      </w:r>
      <w:r w:rsidRPr="004D1F3B">
        <w:rPr>
          <w:rStyle w:val="termlynxChar0"/>
          <w:rFonts w:ascii="Arial" w:hAnsi="Arial" w:cs="Arial"/>
          <w:sz w:val="20"/>
          <w:szCs w:val="20"/>
        </w:rPr>
        <w:t>Third Party Offer</w:t>
      </w:r>
      <w:r w:rsidRPr="004D1F3B">
        <w:rPr>
          <w:rFonts w:ascii="Arial" w:hAnsi="Arial" w:cs="Arial"/>
          <w:sz w:val="20"/>
          <w:szCs w:val="20"/>
        </w:rPr>
        <w:t xml:space="preserve"> to the </w:t>
      </w:r>
      <w:r w:rsidRPr="004D1F3B">
        <w:rPr>
          <w:rStyle w:val="termlynxChar0"/>
          <w:rFonts w:ascii="Arial" w:hAnsi="Arial" w:cs="Arial"/>
          <w:sz w:val="20"/>
          <w:szCs w:val="20"/>
        </w:rPr>
        <w:t>Person</w:t>
      </w:r>
      <w:r w:rsidRPr="004D1F3B">
        <w:rPr>
          <w:rFonts w:ascii="Arial" w:hAnsi="Arial" w:cs="Arial"/>
          <w:sz w:val="20"/>
          <w:szCs w:val="20"/>
        </w:rPr>
        <w:t xml:space="preserve"> having made the </w:t>
      </w:r>
      <w:r w:rsidRPr="004D1F3B">
        <w:rPr>
          <w:rStyle w:val="termlynxChar0"/>
          <w:rFonts w:ascii="Arial" w:hAnsi="Arial" w:cs="Arial"/>
          <w:sz w:val="20"/>
          <w:szCs w:val="20"/>
        </w:rPr>
        <w:t>Third Party Offer</w:t>
      </w:r>
      <w:r w:rsidRPr="004D1F3B">
        <w:rPr>
          <w:rFonts w:ascii="Arial" w:hAnsi="Arial" w:cs="Arial"/>
          <w:sz w:val="20"/>
          <w:szCs w:val="20"/>
        </w:rPr>
        <w:t xml:space="preserve"> for the price per </w:t>
      </w:r>
      <w:r w:rsidRPr="004D1F3B">
        <w:rPr>
          <w:rStyle w:val="termlynxChar0"/>
          <w:rFonts w:ascii="Arial" w:hAnsi="Arial" w:cs="Arial"/>
          <w:sz w:val="20"/>
          <w:szCs w:val="20"/>
        </w:rPr>
        <w:t>Share</w:t>
      </w:r>
      <w:r w:rsidRPr="004D1F3B">
        <w:rPr>
          <w:rFonts w:ascii="Arial" w:hAnsi="Arial" w:cs="Arial"/>
          <w:sz w:val="20"/>
          <w:szCs w:val="20"/>
        </w:rPr>
        <w:t xml:space="preserve"> and upon the terms and conditions set forth in the </w:t>
      </w:r>
      <w:r w:rsidRPr="004D1F3B">
        <w:rPr>
          <w:rStyle w:val="termlynxChar0"/>
          <w:rFonts w:ascii="Arial" w:hAnsi="Arial" w:cs="Arial"/>
          <w:sz w:val="20"/>
          <w:szCs w:val="20"/>
        </w:rPr>
        <w:t>Third Party Offer</w:t>
      </w:r>
      <w:r w:rsidRPr="004D1F3B">
        <w:rPr>
          <w:rFonts w:ascii="Arial" w:hAnsi="Arial" w:cs="Arial"/>
          <w:sz w:val="20"/>
          <w:szCs w:val="20"/>
        </w:rPr>
        <w:t xml:space="preserve"> within one hundred and twenty (120) days from the date of receipt of the </w:t>
      </w:r>
      <w:r w:rsidRPr="004D1F3B">
        <w:rPr>
          <w:rStyle w:val="termlynxChar0"/>
          <w:rFonts w:ascii="Arial" w:hAnsi="Arial" w:cs="Arial"/>
          <w:sz w:val="20"/>
          <w:szCs w:val="20"/>
        </w:rPr>
        <w:t>ROFR Offer</w:t>
      </w:r>
      <w:r w:rsidRPr="004D1F3B">
        <w:rPr>
          <w:rFonts w:ascii="Arial" w:hAnsi="Arial" w:cs="Arial"/>
          <w:sz w:val="20"/>
          <w:szCs w:val="20"/>
        </w:rPr>
        <w:t xml:space="preserve"> by the </w:t>
      </w:r>
      <w:r w:rsidRPr="004D1F3B">
        <w:rPr>
          <w:rStyle w:val="termlynxChar0"/>
          <w:rFonts w:ascii="Arial" w:hAnsi="Arial" w:cs="Arial"/>
          <w:sz w:val="20"/>
          <w:szCs w:val="20"/>
        </w:rPr>
        <w:t>Recipients</w:t>
      </w:r>
      <w:r w:rsidRPr="004D1F3B">
        <w:rPr>
          <w:rFonts w:ascii="Arial" w:hAnsi="Arial" w:cs="Arial"/>
          <w:sz w:val="20"/>
          <w:szCs w:val="20"/>
        </w:rPr>
        <w:t xml:space="preserve"> and the </w:t>
      </w:r>
      <w:r w:rsidRPr="004D1F3B">
        <w:rPr>
          <w:rStyle w:val="termlynxChar0"/>
          <w:rFonts w:ascii="Arial" w:hAnsi="Arial" w:cs="Arial"/>
          <w:sz w:val="20"/>
          <w:szCs w:val="20"/>
        </w:rPr>
        <w:t>Corporation</w:t>
      </w:r>
      <w:r w:rsidRPr="004D1F3B">
        <w:rPr>
          <w:rFonts w:ascii="Arial" w:hAnsi="Arial" w:cs="Arial"/>
          <w:sz w:val="20"/>
          <w:szCs w:val="20"/>
        </w:rPr>
        <w:t>, failing which each of the provisions of this Section </w:t>
      </w:r>
      <w:r w:rsidRPr="004D1F3B">
        <w:rPr>
          <w:rFonts w:ascii="Arial" w:hAnsi="Arial" w:cs="Arial"/>
          <w:sz w:val="20"/>
          <w:szCs w:val="20"/>
        </w:rPr>
        <w:fldChar w:fldCharType="begin"/>
      </w:r>
      <w:r w:rsidRPr="004D1F3B">
        <w:rPr>
          <w:rFonts w:ascii="Arial" w:hAnsi="Arial" w:cs="Arial"/>
          <w:sz w:val="20"/>
          <w:szCs w:val="20"/>
        </w:rPr>
        <w:instrText xml:space="preserve"> REF _Ref272759330 \w \h  \* MERGEFORMAT </w:instrText>
      </w:r>
      <w:r w:rsidRPr="004D1F3B">
        <w:rPr>
          <w:rFonts w:ascii="Arial" w:hAnsi="Arial" w:cs="Arial"/>
          <w:sz w:val="20"/>
          <w:szCs w:val="20"/>
        </w:rPr>
      </w:r>
      <w:r w:rsidRPr="004D1F3B">
        <w:rPr>
          <w:rFonts w:ascii="Arial" w:hAnsi="Arial" w:cs="Arial"/>
          <w:sz w:val="20"/>
          <w:szCs w:val="20"/>
        </w:rPr>
        <w:fldChar w:fldCharType="separate"/>
      </w:r>
      <w:r w:rsidRPr="004D1F3B">
        <w:rPr>
          <w:rFonts w:ascii="Arial" w:hAnsi="Arial" w:cs="Arial"/>
          <w:sz w:val="20"/>
          <w:szCs w:val="20"/>
        </w:rPr>
        <w:t>6.5.3</w:t>
      </w:r>
      <w:r w:rsidRPr="004D1F3B">
        <w:rPr>
          <w:rFonts w:ascii="Arial" w:hAnsi="Arial" w:cs="Arial"/>
          <w:sz w:val="20"/>
          <w:szCs w:val="20"/>
        </w:rPr>
        <w:fldChar w:fldCharType="end"/>
      </w:r>
      <w:r w:rsidRPr="004D1F3B">
        <w:rPr>
          <w:rFonts w:ascii="Arial" w:hAnsi="Arial" w:cs="Arial"/>
          <w:sz w:val="20"/>
          <w:szCs w:val="20"/>
        </w:rPr>
        <w:t xml:space="preserve"> shall apply again to any proposed sale of </w:t>
      </w:r>
      <w:r w:rsidRPr="004D1F3B">
        <w:rPr>
          <w:rStyle w:val="termlynxChar0"/>
          <w:rFonts w:ascii="Arial" w:hAnsi="Arial" w:cs="Arial"/>
          <w:sz w:val="20"/>
          <w:szCs w:val="20"/>
        </w:rPr>
        <w:t>Shares</w:t>
      </w:r>
      <w:r w:rsidRPr="004D1F3B">
        <w:rPr>
          <w:rFonts w:ascii="Arial" w:hAnsi="Arial" w:cs="Arial"/>
          <w:sz w:val="20"/>
          <w:szCs w:val="20"/>
        </w:rPr>
        <w:t>.</w:t>
      </w:r>
      <w:bookmarkEnd w:id="534"/>
      <w:bookmarkEnd w:id="535"/>
      <w:bookmarkEnd w:id="536"/>
      <w:bookmarkEnd w:id="537"/>
      <w:bookmarkEnd w:id="538"/>
      <w:bookmarkEnd w:id="539"/>
      <w:bookmarkEnd w:id="540"/>
    </w:p>
    <w:p w14:paraId="50412C4D" w14:textId="2D4CC4D2" w:rsidR="00491117" w:rsidRPr="004D1F3B" w:rsidRDefault="00491117" w:rsidP="00491117">
      <w:pPr>
        <w:pStyle w:val="DWPVArtL3"/>
        <w:rPr>
          <w:rFonts w:ascii="Arial" w:hAnsi="Arial" w:cs="Arial"/>
          <w:sz w:val="20"/>
          <w:szCs w:val="20"/>
        </w:rPr>
      </w:pPr>
      <w:bookmarkStart w:id="541" w:name="_Ref459698276"/>
      <w:r w:rsidRPr="004D1F3B">
        <w:rPr>
          <w:rFonts w:ascii="Arial" w:hAnsi="Arial" w:cs="Arial"/>
          <w:sz w:val="20"/>
          <w:szCs w:val="20"/>
          <w:u w:val="single"/>
        </w:rPr>
        <w:t>Closing</w:t>
      </w:r>
      <w:r w:rsidRPr="004D1F3B">
        <w:rPr>
          <w:rFonts w:ascii="Arial" w:hAnsi="Arial" w:cs="Arial"/>
          <w:sz w:val="20"/>
          <w:szCs w:val="20"/>
        </w:rPr>
        <w:t xml:space="preserve">. The purchase and sale of </w:t>
      </w:r>
      <w:r w:rsidRPr="004D1F3B">
        <w:rPr>
          <w:rStyle w:val="termlynxChar0"/>
          <w:rFonts w:ascii="Arial" w:hAnsi="Arial" w:cs="Arial"/>
          <w:sz w:val="20"/>
          <w:szCs w:val="20"/>
        </w:rPr>
        <w:t>Shares</w:t>
      </w:r>
      <w:r w:rsidRPr="004D1F3B">
        <w:rPr>
          <w:rFonts w:ascii="Arial" w:hAnsi="Arial" w:cs="Arial"/>
          <w:sz w:val="20"/>
          <w:szCs w:val="20"/>
        </w:rPr>
        <w:t xml:space="preserve"> pursuant to Section </w:t>
      </w:r>
      <w:r w:rsidRPr="004D1F3B">
        <w:rPr>
          <w:rFonts w:ascii="Arial" w:hAnsi="Arial" w:cs="Arial"/>
          <w:sz w:val="20"/>
          <w:szCs w:val="20"/>
        </w:rPr>
        <w:fldChar w:fldCharType="begin"/>
      </w:r>
      <w:r w:rsidRPr="004D1F3B">
        <w:rPr>
          <w:rFonts w:ascii="Arial" w:hAnsi="Arial" w:cs="Arial"/>
          <w:sz w:val="20"/>
          <w:szCs w:val="20"/>
        </w:rPr>
        <w:instrText xml:space="preserve"> REF _Ref248399186 \w \h  \* MERGEFORMAT </w:instrText>
      </w:r>
      <w:r w:rsidRPr="004D1F3B">
        <w:rPr>
          <w:rFonts w:ascii="Arial" w:hAnsi="Arial" w:cs="Arial"/>
          <w:sz w:val="20"/>
          <w:szCs w:val="20"/>
        </w:rPr>
      </w:r>
      <w:r w:rsidRPr="004D1F3B">
        <w:rPr>
          <w:rFonts w:ascii="Arial" w:hAnsi="Arial" w:cs="Arial"/>
          <w:sz w:val="20"/>
          <w:szCs w:val="20"/>
        </w:rPr>
        <w:fldChar w:fldCharType="separate"/>
      </w:r>
      <w:r w:rsidR="002D7C01" w:rsidRPr="004D1F3B">
        <w:rPr>
          <w:rFonts w:ascii="Arial" w:hAnsi="Arial" w:cs="Arial"/>
          <w:sz w:val="20"/>
          <w:szCs w:val="20"/>
        </w:rPr>
        <w:t>6.6.1</w:t>
      </w:r>
      <w:r w:rsidRPr="004D1F3B">
        <w:rPr>
          <w:rFonts w:ascii="Arial" w:hAnsi="Arial" w:cs="Arial"/>
          <w:sz w:val="20"/>
          <w:szCs w:val="20"/>
        </w:rPr>
        <w:fldChar w:fldCharType="end"/>
      </w:r>
      <w:r w:rsidRPr="004D1F3B">
        <w:rPr>
          <w:rFonts w:ascii="Arial" w:hAnsi="Arial" w:cs="Arial"/>
          <w:sz w:val="20"/>
          <w:szCs w:val="20"/>
        </w:rPr>
        <w:t xml:space="preserve"> (for the purposes of </w:t>
      </w:r>
      <w:r w:rsidRPr="004D1F3B">
        <w:rPr>
          <w:rFonts w:ascii="Arial" w:hAnsi="Arial" w:cs="Arial"/>
          <w:sz w:val="20"/>
          <w:szCs w:val="20"/>
        </w:rPr>
        <w:fldChar w:fldCharType="begin"/>
      </w:r>
      <w:r w:rsidRPr="004D1F3B">
        <w:rPr>
          <w:rFonts w:ascii="Arial" w:hAnsi="Arial" w:cs="Arial"/>
          <w:sz w:val="20"/>
          <w:szCs w:val="20"/>
        </w:rPr>
        <w:instrText xml:space="preserve"> REF _Ref269974986 \r \h  \* MERGEFORMAT </w:instrText>
      </w:r>
      <w:r w:rsidRPr="004D1F3B">
        <w:rPr>
          <w:rFonts w:ascii="Arial" w:hAnsi="Arial" w:cs="Arial"/>
          <w:sz w:val="20"/>
          <w:szCs w:val="20"/>
        </w:rPr>
      </w:r>
      <w:r w:rsidRPr="004D1F3B">
        <w:rPr>
          <w:rFonts w:ascii="Arial" w:hAnsi="Arial" w:cs="Arial"/>
          <w:sz w:val="20"/>
          <w:szCs w:val="20"/>
        </w:rPr>
        <w:fldChar w:fldCharType="separate"/>
      </w:r>
      <w:r w:rsidR="002D7C01" w:rsidRPr="004D1F3B">
        <w:rPr>
          <w:rStyle w:val="termlynxChar0"/>
          <w:rFonts w:ascii="Arial" w:hAnsi="Arial" w:cs="Arial"/>
          <w:sz w:val="20"/>
          <w:szCs w:val="20"/>
        </w:rPr>
        <w:t>Article 13</w:t>
      </w:r>
      <w:r w:rsidRPr="004D1F3B">
        <w:rPr>
          <w:rFonts w:ascii="Arial" w:hAnsi="Arial" w:cs="Arial"/>
          <w:sz w:val="20"/>
          <w:szCs w:val="20"/>
        </w:rPr>
        <w:fldChar w:fldCharType="end"/>
      </w:r>
      <w:r w:rsidRPr="004D1F3B">
        <w:rPr>
          <w:rFonts w:ascii="Arial" w:hAnsi="Arial" w:cs="Arial"/>
          <w:sz w:val="20"/>
          <w:szCs w:val="20"/>
        </w:rPr>
        <w:t>, a “</w:t>
      </w:r>
      <w:r w:rsidRPr="004D1F3B">
        <w:rPr>
          <w:rStyle w:val="termlynxChar0"/>
          <w:rFonts w:ascii="Arial" w:hAnsi="Arial" w:cs="Arial"/>
          <w:b/>
          <w:sz w:val="20"/>
          <w:szCs w:val="20"/>
        </w:rPr>
        <w:t>Sale Transaction</w:t>
      </w:r>
      <w:r w:rsidRPr="004D1F3B">
        <w:rPr>
          <w:rFonts w:ascii="Arial" w:hAnsi="Arial" w:cs="Arial"/>
          <w:sz w:val="20"/>
          <w:szCs w:val="20"/>
        </w:rPr>
        <w:t xml:space="preserve">”) shall take place on the date which is ninety (90) days after the date the </w:t>
      </w:r>
      <w:r w:rsidRPr="004D1F3B">
        <w:rPr>
          <w:rStyle w:val="termlynxChar0"/>
          <w:rFonts w:ascii="Arial" w:hAnsi="Arial" w:cs="Arial"/>
          <w:sz w:val="20"/>
          <w:szCs w:val="20"/>
        </w:rPr>
        <w:t>Recipients</w:t>
      </w:r>
      <w:r w:rsidRPr="004D1F3B">
        <w:rPr>
          <w:rFonts w:ascii="Arial" w:hAnsi="Arial" w:cs="Arial"/>
          <w:sz w:val="20"/>
          <w:szCs w:val="20"/>
        </w:rPr>
        <w:t xml:space="preserve"> and the </w:t>
      </w:r>
      <w:r w:rsidRPr="004D1F3B">
        <w:rPr>
          <w:rStyle w:val="termlynxChar0"/>
          <w:rFonts w:ascii="Arial" w:hAnsi="Arial" w:cs="Arial"/>
          <w:sz w:val="20"/>
          <w:szCs w:val="20"/>
        </w:rPr>
        <w:t>Corporation</w:t>
      </w:r>
      <w:r w:rsidRPr="004D1F3B">
        <w:rPr>
          <w:rFonts w:ascii="Arial" w:hAnsi="Arial" w:cs="Arial"/>
          <w:sz w:val="20"/>
          <w:szCs w:val="20"/>
        </w:rPr>
        <w:t xml:space="preserve"> received the </w:t>
      </w:r>
      <w:r w:rsidRPr="004D1F3B">
        <w:rPr>
          <w:rStyle w:val="termlynxChar0"/>
          <w:rFonts w:ascii="Arial" w:hAnsi="Arial" w:cs="Arial"/>
          <w:sz w:val="20"/>
          <w:szCs w:val="20"/>
        </w:rPr>
        <w:t>ROFR Offer</w:t>
      </w:r>
      <w:r w:rsidRPr="004D1F3B">
        <w:rPr>
          <w:rFonts w:ascii="Arial" w:hAnsi="Arial" w:cs="Arial"/>
          <w:sz w:val="20"/>
          <w:szCs w:val="20"/>
        </w:rPr>
        <w:t xml:space="preserve"> (for the purposes of </w:t>
      </w:r>
      <w:r w:rsidRPr="004D1F3B">
        <w:rPr>
          <w:rFonts w:ascii="Arial" w:hAnsi="Arial" w:cs="Arial"/>
          <w:sz w:val="20"/>
          <w:szCs w:val="20"/>
        </w:rPr>
        <w:fldChar w:fldCharType="begin"/>
      </w:r>
      <w:r w:rsidRPr="004D1F3B">
        <w:rPr>
          <w:rFonts w:ascii="Arial" w:hAnsi="Arial" w:cs="Arial"/>
          <w:sz w:val="20"/>
          <w:szCs w:val="20"/>
        </w:rPr>
        <w:instrText xml:space="preserve"> REF _Ref269974986 \r \h  \* MERGEFORMAT </w:instrText>
      </w:r>
      <w:r w:rsidRPr="004D1F3B">
        <w:rPr>
          <w:rFonts w:ascii="Arial" w:hAnsi="Arial" w:cs="Arial"/>
          <w:sz w:val="20"/>
          <w:szCs w:val="20"/>
        </w:rPr>
      </w:r>
      <w:r w:rsidRPr="004D1F3B">
        <w:rPr>
          <w:rFonts w:ascii="Arial" w:hAnsi="Arial" w:cs="Arial"/>
          <w:sz w:val="20"/>
          <w:szCs w:val="20"/>
        </w:rPr>
        <w:fldChar w:fldCharType="separate"/>
      </w:r>
      <w:r w:rsidR="002D7C01" w:rsidRPr="004D1F3B">
        <w:rPr>
          <w:rStyle w:val="termlynxChar0"/>
          <w:rFonts w:ascii="Arial" w:hAnsi="Arial" w:cs="Arial"/>
          <w:sz w:val="20"/>
          <w:szCs w:val="20"/>
        </w:rPr>
        <w:t>Article 13</w:t>
      </w:r>
      <w:r w:rsidRPr="004D1F3B">
        <w:rPr>
          <w:rFonts w:ascii="Arial" w:hAnsi="Arial" w:cs="Arial"/>
          <w:sz w:val="20"/>
          <w:szCs w:val="20"/>
        </w:rPr>
        <w:fldChar w:fldCharType="end"/>
      </w:r>
      <w:r w:rsidRPr="004D1F3B">
        <w:rPr>
          <w:rFonts w:ascii="Arial" w:hAnsi="Arial" w:cs="Arial"/>
          <w:sz w:val="20"/>
          <w:szCs w:val="20"/>
        </w:rPr>
        <w:t>, the “</w:t>
      </w:r>
      <w:r w:rsidRPr="004D1F3B">
        <w:rPr>
          <w:rStyle w:val="termlynxChar0"/>
          <w:rFonts w:ascii="Arial" w:hAnsi="Arial" w:cs="Arial"/>
          <w:b/>
          <w:sz w:val="20"/>
          <w:szCs w:val="20"/>
        </w:rPr>
        <w:t>Closing Date</w:t>
      </w:r>
      <w:r w:rsidRPr="004D1F3B">
        <w:rPr>
          <w:rFonts w:ascii="Arial" w:hAnsi="Arial" w:cs="Arial"/>
          <w:sz w:val="20"/>
          <w:szCs w:val="20"/>
        </w:rPr>
        <w:t xml:space="preserve">”), at the principal place of business of the </w:t>
      </w:r>
      <w:r w:rsidRPr="004D1F3B">
        <w:rPr>
          <w:rStyle w:val="termlynxChar0"/>
          <w:rFonts w:ascii="Arial" w:hAnsi="Arial" w:cs="Arial"/>
          <w:sz w:val="20"/>
          <w:szCs w:val="20"/>
        </w:rPr>
        <w:t>Corporation</w:t>
      </w:r>
      <w:r w:rsidRPr="004D1F3B">
        <w:rPr>
          <w:rFonts w:ascii="Arial" w:hAnsi="Arial" w:cs="Arial"/>
          <w:sz w:val="20"/>
          <w:szCs w:val="20"/>
        </w:rPr>
        <w:t xml:space="preserve"> at 10:00 a.m. local time. For the purposes of </w:t>
      </w:r>
      <w:r w:rsidRPr="004D1F3B">
        <w:rPr>
          <w:rFonts w:ascii="Arial" w:hAnsi="Arial" w:cs="Arial"/>
          <w:sz w:val="20"/>
          <w:szCs w:val="20"/>
        </w:rPr>
        <w:fldChar w:fldCharType="begin"/>
      </w:r>
      <w:r w:rsidRPr="004D1F3B">
        <w:rPr>
          <w:rFonts w:ascii="Arial" w:hAnsi="Arial" w:cs="Arial"/>
          <w:sz w:val="20"/>
          <w:szCs w:val="20"/>
        </w:rPr>
        <w:instrText xml:space="preserve"> REF _Ref269974986 \r \h  \* MERGEFORMAT </w:instrText>
      </w:r>
      <w:r w:rsidRPr="004D1F3B">
        <w:rPr>
          <w:rFonts w:ascii="Arial" w:hAnsi="Arial" w:cs="Arial"/>
          <w:sz w:val="20"/>
          <w:szCs w:val="20"/>
        </w:rPr>
      </w:r>
      <w:r w:rsidRPr="004D1F3B">
        <w:rPr>
          <w:rFonts w:ascii="Arial" w:hAnsi="Arial" w:cs="Arial"/>
          <w:sz w:val="20"/>
          <w:szCs w:val="20"/>
        </w:rPr>
        <w:fldChar w:fldCharType="separate"/>
      </w:r>
      <w:r w:rsidR="002D7C01" w:rsidRPr="004D1F3B">
        <w:rPr>
          <w:rStyle w:val="termlynxChar0"/>
          <w:rFonts w:ascii="Arial" w:hAnsi="Arial" w:cs="Arial"/>
          <w:sz w:val="20"/>
          <w:szCs w:val="20"/>
        </w:rPr>
        <w:t>Article 13</w:t>
      </w:r>
      <w:r w:rsidRPr="004D1F3B">
        <w:rPr>
          <w:rFonts w:ascii="Arial" w:hAnsi="Arial" w:cs="Arial"/>
          <w:sz w:val="20"/>
          <w:szCs w:val="20"/>
        </w:rPr>
        <w:fldChar w:fldCharType="end"/>
      </w:r>
      <w:r w:rsidRPr="004D1F3B">
        <w:rPr>
          <w:rFonts w:ascii="Arial" w:hAnsi="Arial" w:cs="Arial"/>
          <w:sz w:val="20"/>
          <w:szCs w:val="20"/>
        </w:rPr>
        <w:t xml:space="preserve">, the </w:t>
      </w:r>
      <w:r w:rsidRPr="004D1F3B">
        <w:rPr>
          <w:rStyle w:val="termlynxChar0"/>
          <w:rFonts w:ascii="Arial" w:hAnsi="Arial" w:cs="Arial"/>
          <w:sz w:val="20"/>
          <w:szCs w:val="20"/>
        </w:rPr>
        <w:t>Initiator</w:t>
      </w:r>
      <w:r w:rsidRPr="004D1F3B">
        <w:rPr>
          <w:rFonts w:ascii="Arial" w:hAnsi="Arial" w:cs="Arial"/>
          <w:sz w:val="20"/>
          <w:szCs w:val="20"/>
        </w:rPr>
        <w:t xml:space="preserve"> shall be the “</w:t>
      </w:r>
      <w:r w:rsidRPr="004D1F3B">
        <w:rPr>
          <w:rStyle w:val="termlynxChar0"/>
          <w:rFonts w:ascii="Arial" w:hAnsi="Arial" w:cs="Arial"/>
          <w:b/>
          <w:sz w:val="20"/>
          <w:szCs w:val="20"/>
        </w:rPr>
        <w:t>Vendor</w:t>
      </w:r>
      <w:r w:rsidRPr="004D1F3B">
        <w:rPr>
          <w:rFonts w:ascii="Arial" w:hAnsi="Arial" w:cs="Arial"/>
          <w:sz w:val="20"/>
          <w:szCs w:val="20"/>
        </w:rPr>
        <w:t xml:space="preserve">”, each </w:t>
      </w:r>
      <w:r w:rsidRPr="004D1F3B">
        <w:rPr>
          <w:rStyle w:val="termlynxChar0"/>
          <w:rFonts w:ascii="Arial" w:hAnsi="Arial" w:cs="Arial"/>
          <w:sz w:val="20"/>
          <w:szCs w:val="20"/>
        </w:rPr>
        <w:t>Recipient</w:t>
      </w:r>
      <w:r w:rsidRPr="004D1F3B">
        <w:rPr>
          <w:rFonts w:ascii="Arial" w:hAnsi="Arial" w:cs="Arial"/>
          <w:sz w:val="20"/>
          <w:szCs w:val="20"/>
        </w:rPr>
        <w:t xml:space="preserve"> acquiring </w:t>
      </w:r>
      <w:r w:rsidRPr="004D1F3B">
        <w:rPr>
          <w:rStyle w:val="termlynxChar0"/>
          <w:rFonts w:ascii="Arial" w:hAnsi="Arial" w:cs="Arial"/>
          <w:sz w:val="20"/>
          <w:szCs w:val="20"/>
        </w:rPr>
        <w:t>Shares</w:t>
      </w:r>
      <w:r w:rsidRPr="004D1F3B">
        <w:rPr>
          <w:rFonts w:ascii="Arial" w:hAnsi="Arial" w:cs="Arial"/>
          <w:sz w:val="20"/>
          <w:szCs w:val="20"/>
        </w:rPr>
        <w:t xml:space="preserve"> pursuant to Section </w:t>
      </w:r>
      <w:r w:rsidRPr="004D1F3B">
        <w:rPr>
          <w:rFonts w:ascii="Arial" w:hAnsi="Arial" w:cs="Arial"/>
          <w:sz w:val="20"/>
          <w:szCs w:val="20"/>
        </w:rPr>
        <w:fldChar w:fldCharType="begin"/>
      </w:r>
      <w:r w:rsidRPr="004D1F3B">
        <w:rPr>
          <w:rFonts w:ascii="Arial" w:hAnsi="Arial" w:cs="Arial"/>
          <w:sz w:val="20"/>
          <w:szCs w:val="20"/>
        </w:rPr>
        <w:instrText xml:space="preserve"> REF _Ref248289404 \r \h  \* MERGEFORMAT </w:instrText>
      </w:r>
      <w:r w:rsidRPr="004D1F3B">
        <w:rPr>
          <w:rFonts w:ascii="Arial" w:hAnsi="Arial" w:cs="Arial"/>
          <w:sz w:val="20"/>
          <w:szCs w:val="20"/>
        </w:rPr>
      </w:r>
      <w:r w:rsidRPr="004D1F3B">
        <w:rPr>
          <w:rFonts w:ascii="Arial" w:hAnsi="Arial" w:cs="Arial"/>
          <w:sz w:val="20"/>
          <w:szCs w:val="20"/>
        </w:rPr>
        <w:fldChar w:fldCharType="separate"/>
      </w:r>
      <w:r w:rsidR="002D7C01" w:rsidRPr="004D1F3B">
        <w:rPr>
          <w:rFonts w:ascii="Arial" w:hAnsi="Arial" w:cs="Arial"/>
          <w:sz w:val="20"/>
          <w:szCs w:val="20"/>
        </w:rPr>
        <w:t>6.6.1</w:t>
      </w:r>
      <w:r w:rsidRPr="004D1F3B">
        <w:rPr>
          <w:rFonts w:ascii="Arial" w:hAnsi="Arial" w:cs="Arial"/>
          <w:sz w:val="20"/>
          <w:szCs w:val="20"/>
        </w:rPr>
        <w:fldChar w:fldCharType="end"/>
      </w:r>
      <w:r w:rsidRPr="004D1F3B">
        <w:rPr>
          <w:rFonts w:ascii="Arial" w:hAnsi="Arial" w:cs="Arial"/>
          <w:sz w:val="20"/>
          <w:szCs w:val="20"/>
        </w:rPr>
        <w:t xml:space="preserve"> a “</w:t>
      </w:r>
      <w:r w:rsidRPr="004D1F3B">
        <w:rPr>
          <w:rStyle w:val="termlynxChar0"/>
          <w:rFonts w:ascii="Arial" w:hAnsi="Arial" w:cs="Arial"/>
          <w:b/>
          <w:sz w:val="20"/>
          <w:szCs w:val="20"/>
        </w:rPr>
        <w:t>Purchaser</w:t>
      </w:r>
      <w:r w:rsidRPr="004D1F3B">
        <w:rPr>
          <w:rFonts w:ascii="Arial" w:hAnsi="Arial" w:cs="Arial"/>
          <w:sz w:val="20"/>
          <w:szCs w:val="20"/>
        </w:rPr>
        <w:t>”, the “</w:t>
      </w:r>
      <w:r w:rsidRPr="004D1F3B">
        <w:rPr>
          <w:rStyle w:val="termlynxChar0"/>
          <w:rFonts w:ascii="Arial" w:hAnsi="Arial" w:cs="Arial"/>
          <w:b/>
          <w:sz w:val="20"/>
          <w:szCs w:val="20"/>
        </w:rPr>
        <w:t>Purchase Price</w:t>
      </w:r>
      <w:r w:rsidRPr="004D1F3B">
        <w:rPr>
          <w:rFonts w:ascii="Arial" w:hAnsi="Arial" w:cs="Arial"/>
          <w:sz w:val="20"/>
          <w:szCs w:val="20"/>
        </w:rPr>
        <w:t xml:space="preserve">” shall be the aggregate purchase price for the </w:t>
      </w:r>
      <w:r w:rsidRPr="004D1F3B">
        <w:rPr>
          <w:rStyle w:val="termlynxChar0"/>
          <w:rFonts w:ascii="Arial" w:hAnsi="Arial" w:cs="Arial"/>
          <w:sz w:val="20"/>
          <w:szCs w:val="20"/>
        </w:rPr>
        <w:t>Shares</w:t>
      </w:r>
      <w:r w:rsidRPr="004D1F3B">
        <w:rPr>
          <w:rFonts w:ascii="Arial" w:hAnsi="Arial" w:cs="Arial"/>
          <w:sz w:val="20"/>
          <w:szCs w:val="20"/>
        </w:rPr>
        <w:t xml:space="preserve"> to be acquired by such </w:t>
      </w:r>
      <w:r w:rsidRPr="004D1F3B">
        <w:rPr>
          <w:rStyle w:val="termlynxChar0"/>
          <w:rFonts w:ascii="Arial" w:hAnsi="Arial" w:cs="Arial"/>
          <w:sz w:val="20"/>
          <w:szCs w:val="20"/>
        </w:rPr>
        <w:t>Purchaser</w:t>
      </w:r>
      <w:r w:rsidRPr="004D1F3B">
        <w:rPr>
          <w:rFonts w:ascii="Arial" w:hAnsi="Arial" w:cs="Arial"/>
          <w:sz w:val="20"/>
          <w:szCs w:val="20"/>
        </w:rPr>
        <w:t xml:space="preserve"> pursuant to Section </w:t>
      </w:r>
      <w:r w:rsidRPr="004D1F3B">
        <w:rPr>
          <w:rFonts w:ascii="Arial" w:hAnsi="Arial" w:cs="Arial"/>
          <w:sz w:val="20"/>
          <w:szCs w:val="20"/>
        </w:rPr>
        <w:fldChar w:fldCharType="begin"/>
      </w:r>
      <w:r w:rsidRPr="004D1F3B">
        <w:rPr>
          <w:rFonts w:ascii="Arial" w:hAnsi="Arial" w:cs="Arial"/>
          <w:sz w:val="20"/>
          <w:szCs w:val="20"/>
        </w:rPr>
        <w:instrText xml:space="preserve"> REF _Ref248289404 \r \h  \* MERGEFORMAT </w:instrText>
      </w:r>
      <w:r w:rsidRPr="004D1F3B">
        <w:rPr>
          <w:rFonts w:ascii="Arial" w:hAnsi="Arial" w:cs="Arial"/>
          <w:sz w:val="20"/>
          <w:szCs w:val="20"/>
        </w:rPr>
      </w:r>
      <w:r w:rsidRPr="004D1F3B">
        <w:rPr>
          <w:rFonts w:ascii="Arial" w:hAnsi="Arial" w:cs="Arial"/>
          <w:sz w:val="20"/>
          <w:szCs w:val="20"/>
        </w:rPr>
        <w:fldChar w:fldCharType="separate"/>
      </w:r>
      <w:r w:rsidR="002D7C01" w:rsidRPr="004D1F3B">
        <w:rPr>
          <w:rFonts w:ascii="Arial" w:hAnsi="Arial" w:cs="Arial"/>
          <w:sz w:val="20"/>
          <w:szCs w:val="20"/>
        </w:rPr>
        <w:t>6.6.1</w:t>
      </w:r>
      <w:r w:rsidRPr="004D1F3B">
        <w:rPr>
          <w:rFonts w:ascii="Arial" w:hAnsi="Arial" w:cs="Arial"/>
          <w:sz w:val="20"/>
          <w:szCs w:val="20"/>
        </w:rPr>
        <w:fldChar w:fldCharType="end"/>
      </w:r>
      <w:r w:rsidRPr="004D1F3B">
        <w:rPr>
          <w:rFonts w:ascii="Arial" w:hAnsi="Arial" w:cs="Arial"/>
          <w:sz w:val="20"/>
          <w:szCs w:val="20"/>
        </w:rPr>
        <w:t xml:space="preserve"> and the “</w:t>
      </w:r>
      <w:r w:rsidRPr="004D1F3B">
        <w:rPr>
          <w:rStyle w:val="termlynxChar0"/>
          <w:rFonts w:ascii="Arial" w:hAnsi="Arial" w:cs="Arial"/>
          <w:b/>
          <w:sz w:val="20"/>
          <w:szCs w:val="20"/>
        </w:rPr>
        <w:t>Purchased Shares</w:t>
      </w:r>
      <w:r w:rsidRPr="004D1F3B">
        <w:rPr>
          <w:rFonts w:ascii="Arial" w:hAnsi="Arial" w:cs="Arial"/>
          <w:sz w:val="20"/>
          <w:szCs w:val="20"/>
        </w:rPr>
        <w:t xml:space="preserve">” shall be the aggregate of the </w:t>
      </w:r>
      <w:r w:rsidRPr="004D1F3B">
        <w:rPr>
          <w:rStyle w:val="termlynxChar0"/>
          <w:rFonts w:ascii="Arial" w:hAnsi="Arial" w:cs="Arial"/>
          <w:sz w:val="20"/>
          <w:szCs w:val="20"/>
        </w:rPr>
        <w:t>Shares</w:t>
      </w:r>
      <w:r w:rsidRPr="004D1F3B">
        <w:rPr>
          <w:rFonts w:ascii="Arial" w:hAnsi="Arial" w:cs="Arial"/>
          <w:sz w:val="20"/>
          <w:szCs w:val="20"/>
        </w:rPr>
        <w:t xml:space="preserve"> to be acquired by such </w:t>
      </w:r>
      <w:r w:rsidRPr="004D1F3B">
        <w:rPr>
          <w:rStyle w:val="termlynxChar0"/>
          <w:rFonts w:ascii="Arial" w:hAnsi="Arial" w:cs="Arial"/>
          <w:sz w:val="20"/>
          <w:szCs w:val="20"/>
        </w:rPr>
        <w:t>Purchaser</w:t>
      </w:r>
      <w:r w:rsidRPr="004D1F3B">
        <w:rPr>
          <w:rFonts w:ascii="Arial" w:hAnsi="Arial" w:cs="Arial"/>
          <w:sz w:val="20"/>
          <w:szCs w:val="20"/>
        </w:rPr>
        <w:t xml:space="preserve"> pursuant to Section </w:t>
      </w:r>
      <w:r w:rsidRPr="004D1F3B">
        <w:rPr>
          <w:rFonts w:ascii="Arial" w:hAnsi="Arial" w:cs="Arial"/>
          <w:sz w:val="20"/>
          <w:szCs w:val="20"/>
        </w:rPr>
        <w:fldChar w:fldCharType="begin"/>
      </w:r>
      <w:r w:rsidRPr="004D1F3B">
        <w:rPr>
          <w:rFonts w:ascii="Arial" w:hAnsi="Arial" w:cs="Arial"/>
          <w:sz w:val="20"/>
          <w:szCs w:val="20"/>
        </w:rPr>
        <w:instrText xml:space="preserve"> REF _Ref248289404 \r \h  \* MERGEFORMAT </w:instrText>
      </w:r>
      <w:r w:rsidRPr="004D1F3B">
        <w:rPr>
          <w:rFonts w:ascii="Arial" w:hAnsi="Arial" w:cs="Arial"/>
          <w:sz w:val="20"/>
          <w:szCs w:val="20"/>
        </w:rPr>
      </w:r>
      <w:r w:rsidRPr="004D1F3B">
        <w:rPr>
          <w:rFonts w:ascii="Arial" w:hAnsi="Arial" w:cs="Arial"/>
          <w:sz w:val="20"/>
          <w:szCs w:val="20"/>
        </w:rPr>
        <w:fldChar w:fldCharType="separate"/>
      </w:r>
      <w:r w:rsidR="002D7C01" w:rsidRPr="004D1F3B">
        <w:rPr>
          <w:rFonts w:ascii="Arial" w:hAnsi="Arial" w:cs="Arial"/>
          <w:sz w:val="20"/>
          <w:szCs w:val="20"/>
        </w:rPr>
        <w:t>6.6.1</w:t>
      </w:r>
      <w:r w:rsidRPr="004D1F3B">
        <w:rPr>
          <w:rFonts w:ascii="Arial" w:hAnsi="Arial" w:cs="Arial"/>
          <w:sz w:val="20"/>
          <w:szCs w:val="20"/>
        </w:rPr>
        <w:fldChar w:fldCharType="end"/>
      </w:r>
      <w:r w:rsidRPr="004D1F3B">
        <w:rPr>
          <w:rFonts w:ascii="Arial" w:hAnsi="Arial" w:cs="Arial"/>
          <w:sz w:val="20"/>
          <w:szCs w:val="20"/>
        </w:rPr>
        <w:t>.</w:t>
      </w:r>
      <w:bookmarkEnd w:id="541"/>
    </w:p>
    <w:p w14:paraId="6F4D5758" w14:textId="77777777" w:rsidR="00D160FE" w:rsidRPr="004D1F3B" w:rsidRDefault="00D160FE" w:rsidP="00D160FE">
      <w:pPr>
        <w:pStyle w:val="DWPVArtL3"/>
        <w:rPr>
          <w:rFonts w:ascii="Arial" w:hAnsi="Arial" w:cs="Arial"/>
          <w:sz w:val="20"/>
          <w:szCs w:val="20"/>
        </w:rPr>
      </w:pPr>
      <w:bookmarkStart w:id="542" w:name="_Toc449692683"/>
      <w:bookmarkStart w:id="543" w:name="_Ref451183411"/>
      <w:bookmarkStart w:id="544" w:name="_Ref447461834"/>
      <w:bookmarkStart w:id="545" w:name="_Ref451354470"/>
      <w:bookmarkStart w:id="546" w:name="_Ref451355058"/>
      <w:bookmarkStart w:id="547" w:name="_Ref451356077"/>
      <w:bookmarkStart w:id="548" w:name="_Ref451427371"/>
      <w:bookmarkEnd w:id="477"/>
      <w:bookmarkEnd w:id="478"/>
      <w:r w:rsidRPr="004D1F3B">
        <w:rPr>
          <w:rFonts w:ascii="Arial" w:hAnsi="Arial" w:cs="Arial"/>
          <w:sz w:val="20"/>
          <w:szCs w:val="20"/>
          <w:u w:val="single"/>
        </w:rPr>
        <w:t>Application and Exclusion of Other Rights</w:t>
      </w:r>
      <w:r w:rsidRPr="004D1F3B">
        <w:rPr>
          <w:rFonts w:ascii="Arial" w:hAnsi="Arial" w:cs="Arial"/>
          <w:sz w:val="20"/>
          <w:szCs w:val="20"/>
        </w:rPr>
        <w:t>. The right of first refusal provided in this Section </w:t>
      </w:r>
      <w:r w:rsidRPr="004D1F3B">
        <w:rPr>
          <w:rFonts w:ascii="Arial" w:hAnsi="Arial" w:cs="Arial"/>
          <w:sz w:val="20"/>
          <w:szCs w:val="20"/>
        </w:rPr>
        <w:fldChar w:fldCharType="begin"/>
      </w:r>
      <w:r w:rsidRPr="004D1F3B">
        <w:rPr>
          <w:rFonts w:ascii="Arial" w:hAnsi="Arial" w:cs="Arial"/>
          <w:sz w:val="20"/>
          <w:szCs w:val="20"/>
        </w:rPr>
        <w:instrText xml:space="preserve"> REF _Ref263857518 \w \h  \* MERGEFORMAT </w:instrText>
      </w:r>
      <w:r w:rsidRPr="004D1F3B">
        <w:rPr>
          <w:rFonts w:ascii="Arial" w:hAnsi="Arial" w:cs="Arial"/>
          <w:sz w:val="20"/>
          <w:szCs w:val="20"/>
        </w:rPr>
      </w:r>
      <w:r w:rsidRPr="004D1F3B">
        <w:rPr>
          <w:rFonts w:ascii="Arial" w:hAnsi="Arial" w:cs="Arial"/>
          <w:sz w:val="20"/>
          <w:szCs w:val="20"/>
        </w:rPr>
        <w:fldChar w:fldCharType="separate"/>
      </w:r>
      <w:r w:rsidRPr="004D1F3B">
        <w:rPr>
          <w:rFonts w:ascii="Arial" w:hAnsi="Arial" w:cs="Arial"/>
          <w:sz w:val="20"/>
          <w:szCs w:val="20"/>
        </w:rPr>
        <w:t>6.5.3</w:t>
      </w:r>
      <w:r w:rsidRPr="004D1F3B">
        <w:rPr>
          <w:rFonts w:ascii="Arial" w:hAnsi="Arial" w:cs="Arial"/>
          <w:sz w:val="20"/>
          <w:szCs w:val="20"/>
        </w:rPr>
        <w:fldChar w:fldCharType="end"/>
      </w:r>
      <w:r w:rsidRPr="004D1F3B">
        <w:rPr>
          <w:rFonts w:ascii="Arial" w:hAnsi="Arial" w:cs="Arial"/>
          <w:sz w:val="20"/>
          <w:szCs w:val="20"/>
        </w:rPr>
        <w:t xml:space="preserve"> shall not apply to any sale of </w:t>
      </w:r>
      <w:r w:rsidRPr="004D1F3B">
        <w:rPr>
          <w:rStyle w:val="termlynxChar0"/>
          <w:rFonts w:ascii="Arial" w:hAnsi="Arial" w:cs="Arial"/>
          <w:sz w:val="20"/>
          <w:szCs w:val="20"/>
        </w:rPr>
        <w:t>Shares</w:t>
      </w:r>
      <w:r w:rsidRPr="004D1F3B">
        <w:rPr>
          <w:rFonts w:ascii="Arial" w:hAnsi="Arial" w:cs="Arial"/>
          <w:sz w:val="20"/>
          <w:szCs w:val="20"/>
        </w:rPr>
        <w:t xml:space="preserve"> subject to a </w:t>
      </w:r>
      <w:r w:rsidRPr="004D1F3B">
        <w:rPr>
          <w:rStyle w:val="termlynxChar0"/>
          <w:rFonts w:ascii="Arial" w:hAnsi="Arial" w:cs="Arial"/>
          <w:sz w:val="20"/>
          <w:szCs w:val="20"/>
        </w:rPr>
        <w:t>ROFO Offer</w:t>
      </w:r>
      <w:r w:rsidRPr="004D1F3B">
        <w:rPr>
          <w:rFonts w:ascii="Arial" w:hAnsi="Arial" w:cs="Arial"/>
          <w:sz w:val="20"/>
          <w:szCs w:val="20"/>
        </w:rPr>
        <w:t xml:space="preserve"> made to a third party in accordance with Section </w:t>
      </w:r>
      <w:r w:rsidRPr="004D1F3B">
        <w:rPr>
          <w:rFonts w:ascii="Arial" w:hAnsi="Arial" w:cs="Arial"/>
          <w:sz w:val="20"/>
          <w:szCs w:val="20"/>
        </w:rPr>
        <w:fldChar w:fldCharType="begin"/>
      </w:r>
      <w:r w:rsidRPr="004D1F3B">
        <w:rPr>
          <w:rFonts w:ascii="Arial" w:hAnsi="Arial" w:cs="Arial"/>
          <w:sz w:val="20"/>
          <w:szCs w:val="20"/>
        </w:rPr>
        <w:instrText xml:space="preserve"> REF _Ref459631710 \r \h </w:instrText>
      </w:r>
      <w:r w:rsidR="004D1F3B" w:rsidRPr="004D1F3B">
        <w:rPr>
          <w:rFonts w:ascii="Arial" w:hAnsi="Arial" w:cs="Arial"/>
          <w:sz w:val="20"/>
          <w:szCs w:val="20"/>
        </w:rPr>
        <w:instrText xml:space="preserve"> \* MERGEFORMAT </w:instrText>
      </w:r>
      <w:r w:rsidRPr="004D1F3B">
        <w:rPr>
          <w:rFonts w:ascii="Arial" w:hAnsi="Arial" w:cs="Arial"/>
          <w:sz w:val="20"/>
          <w:szCs w:val="20"/>
        </w:rPr>
      </w:r>
      <w:r w:rsidRPr="004D1F3B">
        <w:rPr>
          <w:rFonts w:ascii="Arial" w:hAnsi="Arial" w:cs="Arial"/>
          <w:sz w:val="20"/>
          <w:szCs w:val="20"/>
        </w:rPr>
        <w:fldChar w:fldCharType="separate"/>
      </w:r>
      <w:r w:rsidRPr="004D1F3B">
        <w:rPr>
          <w:rFonts w:ascii="Arial" w:hAnsi="Arial" w:cs="Arial"/>
          <w:sz w:val="20"/>
          <w:szCs w:val="20"/>
        </w:rPr>
        <w:t>6.4.2</w:t>
      </w:r>
      <w:r w:rsidRPr="004D1F3B">
        <w:rPr>
          <w:rFonts w:ascii="Arial" w:hAnsi="Arial" w:cs="Arial"/>
          <w:sz w:val="20"/>
          <w:szCs w:val="20"/>
        </w:rPr>
        <w:fldChar w:fldCharType="end"/>
      </w:r>
      <w:r w:rsidRPr="004D1F3B">
        <w:rPr>
          <w:rFonts w:ascii="Arial" w:hAnsi="Arial" w:cs="Arial"/>
          <w:sz w:val="20"/>
          <w:szCs w:val="20"/>
        </w:rPr>
        <w:t xml:space="preserve"> or Section </w:t>
      </w:r>
      <w:r w:rsidRPr="004D1F3B">
        <w:rPr>
          <w:rFonts w:ascii="Arial" w:hAnsi="Arial" w:cs="Arial"/>
          <w:sz w:val="20"/>
          <w:szCs w:val="20"/>
        </w:rPr>
        <w:fldChar w:fldCharType="begin"/>
      </w:r>
      <w:r w:rsidRPr="004D1F3B">
        <w:rPr>
          <w:rFonts w:ascii="Arial" w:hAnsi="Arial" w:cs="Arial"/>
          <w:sz w:val="20"/>
          <w:szCs w:val="20"/>
        </w:rPr>
        <w:instrText xml:space="preserve"> REF _Ref266283523 \r \h  \* MERGEFORMAT </w:instrText>
      </w:r>
      <w:r w:rsidRPr="004D1F3B">
        <w:rPr>
          <w:rFonts w:ascii="Arial" w:hAnsi="Arial" w:cs="Arial"/>
          <w:sz w:val="20"/>
          <w:szCs w:val="20"/>
        </w:rPr>
      </w:r>
      <w:r w:rsidRPr="004D1F3B">
        <w:rPr>
          <w:rFonts w:ascii="Arial" w:hAnsi="Arial" w:cs="Arial"/>
          <w:sz w:val="20"/>
          <w:szCs w:val="20"/>
        </w:rPr>
        <w:fldChar w:fldCharType="separate"/>
      </w:r>
      <w:r w:rsidRPr="004D1F3B">
        <w:rPr>
          <w:rFonts w:ascii="Arial" w:hAnsi="Arial" w:cs="Arial"/>
          <w:sz w:val="20"/>
          <w:szCs w:val="20"/>
        </w:rPr>
        <w:t>6.5.1</w:t>
      </w:r>
      <w:r w:rsidRPr="004D1F3B">
        <w:rPr>
          <w:rFonts w:ascii="Arial" w:hAnsi="Arial" w:cs="Arial"/>
          <w:sz w:val="20"/>
          <w:szCs w:val="20"/>
        </w:rPr>
        <w:fldChar w:fldCharType="end"/>
      </w:r>
      <w:r w:rsidRPr="004D1F3B">
        <w:rPr>
          <w:rFonts w:ascii="Arial" w:hAnsi="Arial" w:cs="Arial"/>
          <w:sz w:val="20"/>
          <w:szCs w:val="20"/>
        </w:rPr>
        <w:t xml:space="preserve">. Following the receipt of a </w:t>
      </w:r>
      <w:r w:rsidRPr="004D1F3B">
        <w:rPr>
          <w:rStyle w:val="termlynxChar0"/>
          <w:rFonts w:ascii="Arial" w:hAnsi="Arial" w:cs="Arial"/>
          <w:sz w:val="20"/>
          <w:szCs w:val="20"/>
        </w:rPr>
        <w:t>ROFR Offer</w:t>
      </w:r>
      <w:r w:rsidRPr="004D1F3B">
        <w:rPr>
          <w:rFonts w:ascii="Arial" w:hAnsi="Arial" w:cs="Arial"/>
          <w:sz w:val="20"/>
          <w:szCs w:val="20"/>
        </w:rPr>
        <w:t xml:space="preserve"> and until the period of time to complete the sale of </w:t>
      </w:r>
      <w:r w:rsidRPr="004D1F3B">
        <w:rPr>
          <w:rStyle w:val="termlynxChar0"/>
          <w:rFonts w:ascii="Arial" w:hAnsi="Arial" w:cs="Arial"/>
          <w:sz w:val="20"/>
          <w:szCs w:val="20"/>
        </w:rPr>
        <w:t>Shares</w:t>
      </w:r>
      <w:r w:rsidRPr="004D1F3B">
        <w:rPr>
          <w:rFonts w:ascii="Arial" w:hAnsi="Arial" w:cs="Arial"/>
          <w:sz w:val="20"/>
          <w:szCs w:val="20"/>
        </w:rPr>
        <w:t xml:space="preserve"> subject to the </w:t>
      </w:r>
      <w:r w:rsidRPr="004D1F3B">
        <w:rPr>
          <w:rStyle w:val="termlynxChar0"/>
          <w:rFonts w:ascii="Arial" w:hAnsi="Arial" w:cs="Arial"/>
          <w:sz w:val="20"/>
          <w:szCs w:val="20"/>
        </w:rPr>
        <w:t>ROFR Offer</w:t>
      </w:r>
      <w:r w:rsidRPr="004D1F3B">
        <w:rPr>
          <w:rFonts w:ascii="Arial" w:hAnsi="Arial" w:cs="Arial"/>
          <w:sz w:val="20"/>
          <w:szCs w:val="20"/>
        </w:rPr>
        <w:t xml:space="preserve"> in accordance with Section </w:t>
      </w:r>
      <w:r w:rsidRPr="004D1F3B">
        <w:rPr>
          <w:rFonts w:ascii="Arial" w:hAnsi="Arial" w:cs="Arial"/>
          <w:sz w:val="20"/>
          <w:szCs w:val="20"/>
        </w:rPr>
        <w:fldChar w:fldCharType="begin"/>
      </w:r>
      <w:r w:rsidRPr="004D1F3B">
        <w:rPr>
          <w:rFonts w:ascii="Arial" w:hAnsi="Arial" w:cs="Arial"/>
          <w:sz w:val="20"/>
          <w:szCs w:val="20"/>
        </w:rPr>
        <w:instrText xml:space="preserve"> REF _Ref273364278 \r \h  \* MERGEFORMAT </w:instrText>
      </w:r>
      <w:r w:rsidRPr="004D1F3B">
        <w:rPr>
          <w:rFonts w:ascii="Arial" w:hAnsi="Arial" w:cs="Arial"/>
          <w:sz w:val="20"/>
          <w:szCs w:val="20"/>
        </w:rPr>
      </w:r>
      <w:r w:rsidRPr="004D1F3B">
        <w:rPr>
          <w:rFonts w:ascii="Arial" w:hAnsi="Arial" w:cs="Arial"/>
          <w:sz w:val="20"/>
          <w:szCs w:val="20"/>
        </w:rPr>
        <w:fldChar w:fldCharType="separate"/>
      </w:r>
      <w:r w:rsidRPr="004D1F3B">
        <w:rPr>
          <w:rFonts w:ascii="Arial" w:hAnsi="Arial" w:cs="Arial"/>
          <w:sz w:val="20"/>
          <w:szCs w:val="20"/>
        </w:rPr>
        <w:t>6.5.3</w:t>
      </w:r>
      <w:r w:rsidRPr="004D1F3B">
        <w:rPr>
          <w:rFonts w:ascii="Arial" w:hAnsi="Arial" w:cs="Arial"/>
          <w:sz w:val="20"/>
          <w:szCs w:val="20"/>
        </w:rPr>
        <w:fldChar w:fldCharType="end"/>
      </w:r>
      <w:r w:rsidRPr="004D1F3B">
        <w:rPr>
          <w:rFonts w:ascii="Arial" w:hAnsi="Arial" w:cs="Arial"/>
          <w:sz w:val="20"/>
          <w:szCs w:val="20"/>
        </w:rPr>
        <w:t xml:space="preserve"> has expired or the </w:t>
      </w:r>
      <w:r w:rsidRPr="004D1F3B">
        <w:rPr>
          <w:rStyle w:val="termlynxChar0"/>
          <w:rFonts w:ascii="Arial" w:hAnsi="Arial" w:cs="Arial"/>
          <w:sz w:val="20"/>
          <w:szCs w:val="20"/>
        </w:rPr>
        <w:t>Shares</w:t>
      </w:r>
      <w:r w:rsidRPr="004D1F3B">
        <w:rPr>
          <w:rFonts w:ascii="Arial" w:hAnsi="Arial" w:cs="Arial"/>
          <w:sz w:val="20"/>
          <w:szCs w:val="20"/>
        </w:rPr>
        <w:t xml:space="preserve"> subject to the </w:t>
      </w:r>
      <w:r w:rsidRPr="004D1F3B">
        <w:rPr>
          <w:rStyle w:val="termlynxChar0"/>
          <w:rFonts w:ascii="Arial" w:hAnsi="Arial" w:cs="Arial"/>
          <w:sz w:val="20"/>
          <w:szCs w:val="20"/>
        </w:rPr>
        <w:t>ROFR Offer</w:t>
      </w:r>
      <w:r w:rsidRPr="004D1F3B">
        <w:rPr>
          <w:rFonts w:ascii="Arial" w:hAnsi="Arial" w:cs="Arial"/>
          <w:sz w:val="20"/>
          <w:szCs w:val="20"/>
        </w:rPr>
        <w:t xml:space="preserve"> have been sold in accordance therewith, whichever shall occur first, no other </w:t>
      </w:r>
      <w:r w:rsidRPr="004D1F3B">
        <w:rPr>
          <w:rStyle w:val="termlynxChar0"/>
          <w:rFonts w:ascii="Arial" w:hAnsi="Arial" w:cs="Arial"/>
          <w:sz w:val="20"/>
          <w:szCs w:val="20"/>
        </w:rPr>
        <w:t>ROFR Offer</w:t>
      </w:r>
      <w:r w:rsidRPr="004D1F3B">
        <w:rPr>
          <w:rFonts w:ascii="Arial" w:hAnsi="Arial" w:cs="Arial"/>
          <w:sz w:val="20"/>
          <w:szCs w:val="20"/>
        </w:rPr>
        <w:t xml:space="preserve"> or </w:t>
      </w:r>
      <w:r w:rsidRPr="004D1F3B">
        <w:rPr>
          <w:rStyle w:val="termlynxChar0"/>
          <w:rFonts w:ascii="Arial" w:hAnsi="Arial" w:cs="Arial"/>
          <w:sz w:val="20"/>
          <w:szCs w:val="20"/>
        </w:rPr>
        <w:t>ROFO Offer</w:t>
      </w:r>
      <w:r w:rsidRPr="004D1F3B">
        <w:rPr>
          <w:rFonts w:ascii="Arial" w:hAnsi="Arial" w:cs="Arial"/>
          <w:sz w:val="20"/>
          <w:szCs w:val="20"/>
        </w:rPr>
        <w:t xml:space="preserve"> may be delivered and no </w:t>
      </w:r>
      <w:r w:rsidRPr="004D1F3B">
        <w:rPr>
          <w:rStyle w:val="termlynxChar0"/>
          <w:rFonts w:ascii="Arial" w:hAnsi="Arial" w:cs="Arial"/>
          <w:sz w:val="20"/>
          <w:szCs w:val="20"/>
        </w:rPr>
        <w:t>Drag</w:t>
      </w:r>
      <w:r w:rsidRPr="004D1F3B">
        <w:rPr>
          <w:rStyle w:val="termlynxChar0"/>
          <w:rFonts w:ascii="Arial" w:hAnsi="Arial" w:cs="Arial"/>
          <w:sz w:val="20"/>
          <w:szCs w:val="20"/>
        </w:rPr>
        <w:noBreakHyphen/>
        <w:t>Along Right</w:t>
      </w:r>
      <w:r w:rsidRPr="004D1F3B">
        <w:rPr>
          <w:rFonts w:ascii="Arial" w:hAnsi="Arial" w:cs="Arial"/>
          <w:sz w:val="20"/>
          <w:szCs w:val="20"/>
        </w:rPr>
        <w:t xml:space="preserve"> may be exercised.</w:t>
      </w:r>
    </w:p>
    <w:p w14:paraId="051CAEDA" w14:textId="77777777" w:rsidR="00D160FE" w:rsidRPr="004D1F3B" w:rsidRDefault="00D160FE" w:rsidP="00D160FE">
      <w:pPr>
        <w:pStyle w:val="DWPVArtL2"/>
        <w:rPr>
          <w:rFonts w:ascii="Arial" w:hAnsi="Arial" w:cs="Arial"/>
          <w:sz w:val="20"/>
          <w:szCs w:val="20"/>
        </w:rPr>
      </w:pPr>
      <w:bookmarkStart w:id="549" w:name="_Ref459698454"/>
      <w:bookmarkStart w:id="550" w:name="_Toc459701566"/>
      <w:bookmarkStart w:id="551" w:name="_Toc456726257"/>
      <w:r w:rsidRPr="004D1F3B">
        <w:rPr>
          <w:rStyle w:val="termlynxChar0"/>
          <w:rFonts w:ascii="Arial" w:hAnsi="Arial" w:cs="Arial"/>
          <w:sz w:val="20"/>
          <w:szCs w:val="20"/>
        </w:rPr>
        <w:t>Tag</w:t>
      </w:r>
      <w:r w:rsidRPr="004D1F3B">
        <w:rPr>
          <w:rStyle w:val="termlynxChar0"/>
          <w:rFonts w:ascii="Arial" w:hAnsi="Arial" w:cs="Arial"/>
          <w:sz w:val="20"/>
          <w:szCs w:val="20"/>
        </w:rPr>
        <w:noBreakHyphen/>
        <w:t>Along Right</w:t>
      </w:r>
      <w:bookmarkEnd w:id="549"/>
      <w:bookmarkEnd w:id="550"/>
      <w:bookmarkEnd w:id="551"/>
    </w:p>
    <w:p w14:paraId="386C999E" w14:textId="5F01687E" w:rsidR="00D160FE" w:rsidRPr="004D1F3B" w:rsidRDefault="00D160FE" w:rsidP="00D160FE">
      <w:pPr>
        <w:pStyle w:val="DWPVFirstLineIndent"/>
        <w:rPr>
          <w:rFonts w:ascii="Arial" w:hAnsi="Arial" w:cs="Arial"/>
          <w:sz w:val="20"/>
        </w:rPr>
      </w:pPr>
      <w:bookmarkStart w:id="552" w:name="_Toc456726258"/>
      <w:bookmarkEnd w:id="542"/>
      <w:bookmarkEnd w:id="543"/>
      <w:bookmarkEnd w:id="544"/>
      <w:r w:rsidRPr="004D1F3B">
        <w:rPr>
          <w:rFonts w:ascii="Arial" w:hAnsi="Arial" w:cs="Arial"/>
          <w:sz w:val="20"/>
        </w:rPr>
        <w:t xml:space="preserve">Upon the receipt of a </w:t>
      </w:r>
      <w:r w:rsidRPr="004D1F3B">
        <w:rPr>
          <w:rStyle w:val="termlynxChar0"/>
          <w:rFonts w:ascii="Arial" w:hAnsi="Arial" w:cs="Arial"/>
          <w:sz w:val="20"/>
        </w:rPr>
        <w:t>Consent Notice</w:t>
      </w:r>
      <w:r w:rsidRPr="004D1F3B">
        <w:rPr>
          <w:rFonts w:ascii="Arial" w:hAnsi="Arial" w:cs="Arial"/>
          <w:sz w:val="20"/>
        </w:rPr>
        <w:t xml:space="preserve"> from the </w:t>
      </w:r>
      <w:r w:rsidRPr="004D1F3B">
        <w:rPr>
          <w:rStyle w:val="termlynxChar0"/>
          <w:rFonts w:ascii="Arial" w:hAnsi="Arial" w:cs="Arial"/>
          <w:sz w:val="20"/>
        </w:rPr>
        <w:t>Consenting Shareholders</w:t>
      </w:r>
      <w:r w:rsidRPr="004D1F3B">
        <w:rPr>
          <w:rFonts w:ascii="Arial" w:hAnsi="Arial" w:cs="Arial"/>
          <w:sz w:val="20"/>
        </w:rPr>
        <w:t xml:space="preserve"> authorizing a Transfer (save and except for Transfers made in accordance with the provisions of 6.5 (right of first opportunity) or 6.6 (right of first refusal)) of twenty-five percent (25%) or more of the issued and outstanding </w:t>
      </w:r>
      <w:r w:rsidRPr="004D1F3B">
        <w:rPr>
          <w:rStyle w:val="termlynxChar0"/>
          <w:rFonts w:ascii="Arial" w:hAnsi="Arial" w:cs="Arial"/>
          <w:sz w:val="20"/>
        </w:rPr>
        <w:t>Shares</w:t>
      </w:r>
      <w:r w:rsidRPr="004D1F3B">
        <w:rPr>
          <w:rFonts w:ascii="Arial" w:hAnsi="Arial" w:cs="Arial"/>
          <w:sz w:val="20"/>
        </w:rPr>
        <w:t xml:space="preserve"> of a </w:t>
      </w:r>
      <w:r w:rsidRPr="004D1F3B">
        <w:rPr>
          <w:rStyle w:val="termlynxChar0"/>
          <w:rFonts w:ascii="Arial" w:hAnsi="Arial" w:cs="Arial"/>
          <w:sz w:val="20"/>
        </w:rPr>
        <w:t>Shareholder</w:t>
      </w:r>
      <w:r w:rsidRPr="004D1F3B">
        <w:rPr>
          <w:rFonts w:ascii="Arial" w:hAnsi="Arial" w:cs="Arial"/>
          <w:sz w:val="20"/>
        </w:rPr>
        <w:t xml:space="preserve"> (the “</w:t>
      </w:r>
      <w:r w:rsidRPr="004D1F3B">
        <w:rPr>
          <w:rStyle w:val="termlynxChar0"/>
          <w:rFonts w:ascii="Arial" w:hAnsi="Arial" w:cs="Arial"/>
          <w:b/>
          <w:sz w:val="20"/>
        </w:rPr>
        <w:t>Early Transferor</w:t>
      </w:r>
      <w:r w:rsidRPr="004D1F3B">
        <w:rPr>
          <w:rFonts w:ascii="Arial" w:hAnsi="Arial" w:cs="Arial"/>
          <w:sz w:val="20"/>
        </w:rPr>
        <w:t xml:space="preserve">”), or upon receipt from an </w:t>
      </w:r>
      <w:r w:rsidRPr="004D1F3B">
        <w:rPr>
          <w:rStyle w:val="termlynxChar0"/>
          <w:rFonts w:ascii="Arial" w:hAnsi="Arial" w:cs="Arial"/>
          <w:sz w:val="20"/>
        </w:rPr>
        <w:t>Initiator</w:t>
      </w:r>
      <w:r w:rsidRPr="004D1F3B">
        <w:rPr>
          <w:rFonts w:ascii="Arial" w:hAnsi="Arial" w:cs="Arial"/>
          <w:sz w:val="20"/>
        </w:rPr>
        <w:t xml:space="preserve"> (or </w:t>
      </w:r>
      <w:r w:rsidRPr="004D1F3B">
        <w:rPr>
          <w:rStyle w:val="termlynxChar0"/>
          <w:rFonts w:ascii="Arial" w:hAnsi="Arial" w:cs="Arial"/>
          <w:sz w:val="20"/>
        </w:rPr>
        <w:t>Initiators</w:t>
      </w:r>
      <w:r w:rsidRPr="004D1F3B">
        <w:rPr>
          <w:rFonts w:ascii="Arial" w:hAnsi="Arial" w:cs="Arial"/>
          <w:sz w:val="20"/>
        </w:rPr>
        <w:t xml:space="preserve">) holding at least twenty-five percent (25%) or more of the </w:t>
      </w:r>
      <w:r w:rsidRPr="004D1F3B">
        <w:rPr>
          <w:rStyle w:val="termlynxChar0"/>
          <w:rFonts w:ascii="Arial" w:hAnsi="Arial" w:cs="Arial"/>
          <w:sz w:val="20"/>
        </w:rPr>
        <w:t>Shares</w:t>
      </w:r>
      <w:r w:rsidRPr="004D1F3B">
        <w:rPr>
          <w:rFonts w:ascii="Arial" w:hAnsi="Arial" w:cs="Arial"/>
          <w:sz w:val="20"/>
        </w:rPr>
        <w:t xml:space="preserve"> of a </w:t>
      </w:r>
      <w:r w:rsidRPr="004D1F3B">
        <w:rPr>
          <w:rStyle w:val="termlynxChar0"/>
          <w:rFonts w:ascii="Arial" w:hAnsi="Arial" w:cs="Arial"/>
          <w:sz w:val="20"/>
        </w:rPr>
        <w:t>ROFO Tag</w:t>
      </w:r>
      <w:r w:rsidRPr="004D1F3B">
        <w:rPr>
          <w:rStyle w:val="termlynxChar0"/>
          <w:rFonts w:ascii="Arial" w:hAnsi="Arial" w:cs="Arial"/>
          <w:sz w:val="20"/>
        </w:rPr>
        <w:noBreakHyphen/>
        <w:t>Along Notice</w:t>
      </w:r>
      <w:r w:rsidRPr="004D1F3B">
        <w:rPr>
          <w:rFonts w:ascii="Arial" w:hAnsi="Arial" w:cs="Arial"/>
          <w:sz w:val="20"/>
        </w:rPr>
        <w:t xml:space="preserve">, a </w:t>
      </w:r>
      <w:r w:rsidRPr="004D1F3B">
        <w:rPr>
          <w:rStyle w:val="termlynxChar0"/>
          <w:rFonts w:ascii="Arial" w:hAnsi="Arial" w:cs="Arial"/>
          <w:sz w:val="20"/>
        </w:rPr>
        <w:t>ROFR Offer</w:t>
      </w:r>
      <w:r w:rsidRPr="004D1F3B">
        <w:rPr>
          <w:rFonts w:ascii="Arial" w:hAnsi="Arial" w:cs="Arial"/>
          <w:sz w:val="20"/>
        </w:rPr>
        <w:t xml:space="preserve"> or a </w:t>
      </w:r>
      <w:r w:rsidRPr="004D1F3B">
        <w:rPr>
          <w:rStyle w:val="termlynxChar0"/>
          <w:rFonts w:ascii="Arial" w:hAnsi="Arial" w:cs="Arial"/>
          <w:sz w:val="20"/>
        </w:rPr>
        <w:t>ROFR Tag</w:t>
      </w:r>
      <w:r w:rsidRPr="004D1F3B">
        <w:rPr>
          <w:rStyle w:val="termlynxChar0"/>
          <w:rFonts w:ascii="Arial" w:hAnsi="Arial" w:cs="Arial"/>
          <w:sz w:val="20"/>
        </w:rPr>
        <w:noBreakHyphen/>
        <w:t>Along Notice</w:t>
      </w:r>
      <w:r w:rsidRPr="004D1F3B">
        <w:rPr>
          <w:rFonts w:ascii="Arial" w:hAnsi="Arial" w:cs="Arial"/>
          <w:sz w:val="20"/>
        </w:rPr>
        <w:t xml:space="preserve">, all </w:t>
      </w:r>
      <w:r w:rsidRPr="004D1F3B">
        <w:rPr>
          <w:rStyle w:val="termlynxChar0"/>
          <w:rFonts w:ascii="Arial" w:hAnsi="Arial" w:cs="Arial"/>
          <w:sz w:val="20"/>
        </w:rPr>
        <w:t>Shareholders</w:t>
      </w:r>
      <w:r w:rsidRPr="004D1F3B">
        <w:rPr>
          <w:rFonts w:ascii="Arial" w:hAnsi="Arial" w:cs="Arial"/>
          <w:sz w:val="20"/>
        </w:rPr>
        <w:t xml:space="preserve"> other than the </w:t>
      </w:r>
      <w:r w:rsidRPr="004D1F3B">
        <w:rPr>
          <w:rStyle w:val="termlynxChar0"/>
          <w:rFonts w:ascii="Arial" w:hAnsi="Arial" w:cs="Arial"/>
          <w:sz w:val="20"/>
        </w:rPr>
        <w:t>Early Transferor</w:t>
      </w:r>
      <w:r w:rsidRPr="004D1F3B">
        <w:rPr>
          <w:rFonts w:ascii="Arial" w:hAnsi="Arial" w:cs="Arial"/>
          <w:sz w:val="20"/>
        </w:rPr>
        <w:t xml:space="preserve"> or </w:t>
      </w:r>
      <w:r w:rsidRPr="004D1F3B">
        <w:rPr>
          <w:rStyle w:val="termlynxChar0"/>
          <w:rFonts w:ascii="Arial" w:hAnsi="Arial" w:cs="Arial"/>
          <w:sz w:val="20"/>
        </w:rPr>
        <w:t>Initiator</w:t>
      </w:r>
      <w:r w:rsidRPr="004D1F3B">
        <w:rPr>
          <w:rFonts w:ascii="Arial" w:hAnsi="Arial" w:cs="Arial"/>
          <w:sz w:val="20"/>
        </w:rPr>
        <w:t xml:space="preserve"> (the “</w:t>
      </w:r>
      <w:r w:rsidRPr="004D1F3B">
        <w:rPr>
          <w:rStyle w:val="termlynxChar0"/>
          <w:rFonts w:ascii="Arial" w:hAnsi="Arial" w:cs="Arial"/>
          <w:b/>
          <w:sz w:val="20"/>
        </w:rPr>
        <w:t>Tag-Along Shareholders</w:t>
      </w:r>
      <w:r w:rsidRPr="004D1F3B">
        <w:rPr>
          <w:rFonts w:ascii="Arial" w:hAnsi="Arial" w:cs="Arial"/>
          <w:sz w:val="20"/>
        </w:rPr>
        <w:t>”) as the case may be, shall have the right to elect (the “</w:t>
      </w:r>
      <w:r w:rsidRPr="004D1F3B">
        <w:rPr>
          <w:rStyle w:val="termlynxChar0"/>
          <w:rFonts w:ascii="Arial" w:hAnsi="Arial" w:cs="Arial"/>
          <w:b/>
          <w:sz w:val="20"/>
        </w:rPr>
        <w:t>Tag</w:t>
      </w:r>
      <w:r w:rsidRPr="004D1F3B">
        <w:rPr>
          <w:rStyle w:val="termlynxChar0"/>
          <w:rFonts w:ascii="Arial" w:hAnsi="Arial" w:cs="Arial"/>
          <w:b/>
          <w:sz w:val="20"/>
        </w:rPr>
        <w:noBreakHyphen/>
        <w:t>Along Right</w:t>
      </w:r>
      <w:r w:rsidRPr="004D1F3B">
        <w:rPr>
          <w:rFonts w:ascii="Arial" w:hAnsi="Arial" w:cs="Arial"/>
          <w:sz w:val="20"/>
        </w:rPr>
        <w:t xml:space="preserve">”), by written notice to the </w:t>
      </w:r>
      <w:r w:rsidRPr="004D1F3B">
        <w:rPr>
          <w:rStyle w:val="termlynxChar0"/>
          <w:rFonts w:ascii="Arial" w:hAnsi="Arial" w:cs="Arial"/>
          <w:sz w:val="20"/>
        </w:rPr>
        <w:t>Early Transferor</w:t>
      </w:r>
      <w:r w:rsidRPr="004D1F3B">
        <w:rPr>
          <w:rFonts w:ascii="Arial" w:hAnsi="Arial" w:cs="Arial"/>
          <w:sz w:val="20"/>
        </w:rPr>
        <w:t xml:space="preserve"> or </w:t>
      </w:r>
      <w:r w:rsidRPr="004D1F3B">
        <w:rPr>
          <w:rStyle w:val="termlynxChar0"/>
          <w:rFonts w:ascii="Arial" w:hAnsi="Arial" w:cs="Arial"/>
          <w:sz w:val="20"/>
        </w:rPr>
        <w:t>Initiator</w:t>
      </w:r>
      <w:r w:rsidRPr="004D1F3B">
        <w:rPr>
          <w:rFonts w:ascii="Arial" w:hAnsi="Arial" w:cs="Arial"/>
          <w:sz w:val="20"/>
        </w:rPr>
        <w:t xml:space="preserve">, as the case may be, within thirty (30) days from the date of receipt of the </w:t>
      </w:r>
      <w:r w:rsidRPr="004D1F3B">
        <w:rPr>
          <w:rStyle w:val="termlynxChar0"/>
          <w:rFonts w:ascii="Arial" w:hAnsi="Arial" w:cs="Arial"/>
          <w:sz w:val="20"/>
        </w:rPr>
        <w:t>Consent Notice</w:t>
      </w:r>
      <w:r w:rsidRPr="004D1F3B">
        <w:rPr>
          <w:rFonts w:ascii="Arial" w:hAnsi="Arial" w:cs="Arial"/>
          <w:sz w:val="20"/>
        </w:rPr>
        <w:t xml:space="preserve">, </w:t>
      </w:r>
      <w:r w:rsidRPr="004D1F3B">
        <w:rPr>
          <w:rStyle w:val="termlynxChar0"/>
          <w:rFonts w:ascii="Arial" w:hAnsi="Arial" w:cs="Arial"/>
          <w:sz w:val="20"/>
        </w:rPr>
        <w:t>ROFO Tag</w:t>
      </w:r>
      <w:r w:rsidRPr="004D1F3B">
        <w:rPr>
          <w:rStyle w:val="termlynxChar0"/>
          <w:rFonts w:ascii="Arial" w:hAnsi="Arial" w:cs="Arial"/>
          <w:sz w:val="20"/>
        </w:rPr>
        <w:noBreakHyphen/>
        <w:t>Along Notice</w:t>
      </w:r>
      <w:r w:rsidRPr="004D1F3B">
        <w:rPr>
          <w:rFonts w:ascii="Arial" w:hAnsi="Arial" w:cs="Arial"/>
          <w:sz w:val="20"/>
        </w:rPr>
        <w:t xml:space="preserve">, </w:t>
      </w:r>
      <w:r w:rsidRPr="004D1F3B">
        <w:rPr>
          <w:rStyle w:val="termlynxChar0"/>
          <w:rFonts w:ascii="Arial" w:hAnsi="Arial" w:cs="Arial"/>
          <w:sz w:val="20"/>
        </w:rPr>
        <w:t>ROFR Offer</w:t>
      </w:r>
      <w:r w:rsidRPr="004D1F3B">
        <w:rPr>
          <w:rFonts w:ascii="Arial" w:hAnsi="Arial" w:cs="Arial"/>
          <w:sz w:val="20"/>
        </w:rPr>
        <w:t xml:space="preserve"> or </w:t>
      </w:r>
      <w:r w:rsidRPr="004D1F3B">
        <w:rPr>
          <w:rStyle w:val="termlynxChar0"/>
          <w:rFonts w:ascii="Arial" w:hAnsi="Arial" w:cs="Arial"/>
          <w:sz w:val="20"/>
        </w:rPr>
        <w:t>ROFR Tag</w:t>
      </w:r>
      <w:r w:rsidRPr="004D1F3B">
        <w:rPr>
          <w:rStyle w:val="termlynxChar0"/>
          <w:rFonts w:ascii="Arial" w:hAnsi="Arial" w:cs="Arial"/>
          <w:sz w:val="20"/>
        </w:rPr>
        <w:noBreakHyphen/>
        <w:t>Along Notice</w:t>
      </w:r>
      <w:r w:rsidRPr="004D1F3B">
        <w:rPr>
          <w:rFonts w:ascii="Arial" w:hAnsi="Arial" w:cs="Arial"/>
          <w:sz w:val="20"/>
        </w:rPr>
        <w:t xml:space="preserve">, as the case may be, as a condition precedent to any sale of the </w:t>
      </w:r>
      <w:r w:rsidRPr="004D1F3B">
        <w:rPr>
          <w:rStyle w:val="termlynxChar0"/>
          <w:rFonts w:ascii="Arial" w:hAnsi="Arial" w:cs="Arial"/>
          <w:sz w:val="20"/>
        </w:rPr>
        <w:t>Shares</w:t>
      </w:r>
      <w:r w:rsidRPr="004D1F3B">
        <w:rPr>
          <w:rFonts w:ascii="Arial" w:hAnsi="Arial" w:cs="Arial"/>
          <w:sz w:val="20"/>
        </w:rPr>
        <w:t xml:space="preserve"> of the </w:t>
      </w:r>
      <w:r w:rsidRPr="004D1F3B">
        <w:rPr>
          <w:rStyle w:val="termlynxChar0"/>
          <w:rFonts w:ascii="Arial" w:hAnsi="Arial" w:cs="Arial"/>
          <w:sz w:val="20"/>
        </w:rPr>
        <w:t>Early Transferor</w:t>
      </w:r>
      <w:r w:rsidRPr="004D1F3B">
        <w:rPr>
          <w:rFonts w:ascii="Arial" w:hAnsi="Arial" w:cs="Arial"/>
          <w:sz w:val="20"/>
        </w:rPr>
        <w:t xml:space="preserve"> or </w:t>
      </w:r>
      <w:r w:rsidRPr="004D1F3B">
        <w:rPr>
          <w:rStyle w:val="termlynxChar0"/>
          <w:rFonts w:ascii="Arial" w:hAnsi="Arial" w:cs="Arial"/>
          <w:sz w:val="20"/>
        </w:rPr>
        <w:t>Initiator</w:t>
      </w:r>
      <w:r w:rsidRPr="004D1F3B">
        <w:rPr>
          <w:rFonts w:ascii="Arial" w:hAnsi="Arial" w:cs="Arial"/>
          <w:sz w:val="20"/>
        </w:rPr>
        <w:t xml:space="preserve">, as the case may be, to a third party, to require the third party to purchase the same proportion of </w:t>
      </w:r>
      <w:r w:rsidR="00504D7A">
        <w:rPr>
          <w:rFonts w:ascii="Arial" w:hAnsi="Arial" w:cs="Arial"/>
          <w:sz w:val="20"/>
        </w:rPr>
        <w:t>Voting</w:t>
      </w:r>
      <w:r w:rsidRPr="004D1F3B">
        <w:rPr>
          <w:rFonts w:ascii="Arial" w:hAnsi="Arial" w:cs="Arial"/>
          <w:sz w:val="20"/>
        </w:rPr>
        <w:t xml:space="preserve"> </w:t>
      </w:r>
      <w:r w:rsidRPr="004D1F3B">
        <w:rPr>
          <w:rStyle w:val="termlynxChar0"/>
          <w:rFonts w:ascii="Arial" w:hAnsi="Arial" w:cs="Arial"/>
          <w:sz w:val="20"/>
        </w:rPr>
        <w:t>Shares</w:t>
      </w:r>
      <w:r w:rsidRPr="004D1F3B">
        <w:rPr>
          <w:rFonts w:ascii="Arial" w:hAnsi="Arial" w:cs="Arial"/>
          <w:sz w:val="20"/>
        </w:rPr>
        <w:t xml:space="preserve"> </w:t>
      </w:r>
      <w:r w:rsidR="00504D7A">
        <w:rPr>
          <w:rFonts w:ascii="Arial" w:hAnsi="Arial" w:cs="Arial"/>
          <w:sz w:val="20"/>
        </w:rPr>
        <w:t xml:space="preserve">and Participating </w:t>
      </w:r>
      <w:r w:rsidRPr="004D1F3B">
        <w:rPr>
          <w:rFonts w:ascii="Arial" w:hAnsi="Arial" w:cs="Arial"/>
          <w:sz w:val="20"/>
        </w:rPr>
        <w:t xml:space="preserve">held by such </w:t>
      </w:r>
      <w:r w:rsidRPr="004D1F3B">
        <w:rPr>
          <w:rStyle w:val="termlynxChar0"/>
          <w:rFonts w:ascii="Arial" w:hAnsi="Arial" w:cs="Arial"/>
          <w:sz w:val="20"/>
        </w:rPr>
        <w:t>Tag-Along Shareholder</w:t>
      </w:r>
      <w:r w:rsidRPr="004D1F3B">
        <w:rPr>
          <w:rFonts w:ascii="Arial" w:hAnsi="Arial" w:cs="Arial"/>
          <w:sz w:val="20"/>
        </w:rPr>
        <w:t xml:space="preserve"> (in relation to all such </w:t>
      </w:r>
      <w:r w:rsidRPr="004D1F3B">
        <w:rPr>
          <w:rStyle w:val="termlynxChar0"/>
          <w:rFonts w:ascii="Arial" w:hAnsi="Arial" w:cs="Arial"/>
          <w:sz w:val="20"/>
        </w:rPr>
        <w:t>Shares</w:t>
      </w:r>
      <w:r w:rsidRPr="004D1F3B">
        <w:rPr>
          <w:rFonts w:ascii="Arial" w:hAnsi="Arial" w:cs="Arial"/>
          <w:sz w:val="20"/>
        </w:rPr>
        <w:t xml:space="preserve"> held by such </w:t>
      </w:r>
      <w:r w:rsidRPr="004D1F3B">
        <w:rPr>
          <w:rStyle w:val="termlynxChar0"/>
          <w:rFonts w:ascii="Arial" w:hAnsi="Arial" w:cs="Arial"/>
          <w:sz w:val="20"/>
        </w:rPr>
        <w:t>Tag-Along Shareholder</w:t>
      </w:r>
      <w:r w:rsidRPr="004D1F3B">
        <w:rPr>
          <w:rFonts w:ascii="Arial" w:hAnsi="Arial" w:cs="Arial"/>
          <w:sz w:val="20"/>
        </w:rPr>
        <w:t xml:space="preserve">) as the proportion of </w:t>
      </w:r>
      <w:r w:rsidR="00504D7A">
        <w:rPr>
          <w:rFonts w:ascii="Arial" w:hAnsi="Arial" w:cs="Arial"/>
          <w:sz w:val="20"/>
        </w:rPr>
        <w:t>Voting</w:t>
      </w:r>
      <w:r w:rsidRPr="004D1F3B">
        <w:rPr>
          <w:rFonts w:ascii="Arial" w:hAnsi="Arial" w:cs="Arial"/>
          <w:sz w:val="20"/>
        </w:rPr>
        <w:t xml:space="preserve"> </w:t>
      </w:r>
      <w:r w:rsidRPr="004D1F3B">
        <w:rPr>
          <w:rStyle w:val="termlynxChar0"/>
          <w:rFonts w:ascii="Arial" w:hAnsi="Arial" w:cs="Arial"/>
          <w:sz w:val="20"/>
        </w:rPr>
        <w:t>Shares</w:t>
      </w:r>
      <w:r w:rsidRPr="004D1F3B">
        <w:rPr>
          <w:rFonts w:ascii="Arial" w:hAnsi="Arial" w:cs="Arial"/>
          <w:sz w:val="20"/>
        </w:rPr>
        <w:t xml:space="preserve"> </w:t>
      </w:r>
      <w:r w:rsidR="00504D7A">
        <w:rPr>
          <w:rFonts w:ascii="Arial" w:hAnsi="Arial" w:cs="Arial"/>
          <w:sz w:val="20"/>
        </w:rPr>
        <w:t xml:space="preserve">and Participating Shares </w:t>
      </w:r>
      <w:r w:rsidRPr="004D1F3B">
        <w:rPr>
          <w:rFonts w:ascii="Arial" w:hAnsi="Arial" w:cs="Arial"/>
          <w:sz w:val="20"/>
        </w:rPr>
        <w:t xml:space="preserve">to be sold by the </w:t>
      </w:r>
      <w:r w:rsidRPr="004D1F3B">
        <w:rPr>
          <w:rStyle w:val="termlynxChar0"/>
          <w:rFonts w:ascii="Arial" w:hAnsi="Arial" w:cs="Arial"/>
          <w:sz w:val="20"/>
        </w:rPr>
        <w:t>Early Transferor</w:t>
      </w:r>
      <w:r w:rsidRPr="004D1F3B">
        <w:rPr>
          <w:rFonts w:ascii="Arial" w:hAnsi="Arial" w:cs="Arial"/>
          <w:sz w:val="20"/>
        </w:rPr>
        <w:t xml:space="preserve"> or </w:t>
      </w:r>
      <w:r w:rsidRPr="004D1F3B">
        <w:rPr>
          <w:rStyle w:val="termlynxChar0"/>
          <w:rFonts w:ascii="Arial" w:hAnsi="Arial" w:cs="Arial"/>
          <w:sz w:val="20"/>
        </w:rPr>
        <w:t>Initiator</w:t>
      </w:r>
      <w:r w:rsidRPr="004D1F3B">
        <w:rPr>
          <w:rFonts w:ascii="Arial" w:hAnsi="Arial" w:cs="Arial"/>
          <w:sz w:val="20"/>
        </w:rPr>
        <w:t xml:space="preserve"> (in relation to all </w:t>
      </w:r>
      <w:r w:rsidR="00504D7A">
        <w:rPr>
          <w:rFonts w:ascii="Arial" w:hAnsi="Arial" w:cs="Arial"/>
          <w:sz w:val="20"/>
        </w:rPr>
        <w:t xml:space="preserve">such </w:t>
      </w:r>
      <w:r w:rsidRPr="004D1F3B">
        <w:rPr>
          <w:rStyle w:val="termlynxChar0"/>
          <w:rFonts w:ascii="Arial" w:hAnsi="Arial" w:cs="Arial"/>
          <w:sz w:val="20"/>
        </w:rPr>
        <w:t>Shares</w:t>
      </w:r>
      <w:r w:rsidRPr="004D1F3B">
        <w:rPr>
          <w:rFonts w:ascii="Arial" w:hAnsi="Arial" w:cs="Arial"/>
          <w:sz w:val="20"/>
        </w:rPr>
        <w:t xml:space="preserve"> held by the </w:t>
      </w:r>
      <w:r w:rsidRPr="004D1F3B">
        <w:rPr>
          <w:rStyle w:val="termlynxChar0"/>
          <w:rFonts w:ascii="Arial" w:hAnsi="Arial" w:cs="Arial"/>
          <w:sz w:val="20"/>
        </w:rPr>
        <w:t>Early Transferor</w:t>
      </w:r>
      <w:r w:rsidRPr="004D1F3B">
        <w:rPr>
          <w:rFonts w:ascii="Arial" w:hAnsi="Arial" w:cs="Arial"/>
          <w:sz w:val="20"/>
        </w:rPr>
        <w:t xml:space="preserve"> or </w:t>
      </w:r>
      <w:r w:rsidRPr="004D1F3B">
        <w:rPr>
          <w:rStyle w:val="termlynxChar0"/>
          <w:rFonts w:ascii="Arial" w:hAnsi="Arial" w:cs="Arial"/>
          <w:sz w:val="20"/>
        </w:rPr>
        <w:t>Initiator</w:t>
      </w:r>
      <w:r w:rsidRPr="004D1F3B">
        <w:rPr>
          <w:rFonts w:ascii="Arial" w:hAnsi="Arial" w:cs="Arial"/>
          <w:sz w:val="20"/>
        </w:rPr>
        <w:t xml:space="preserve">, as the case may be) for a price per </w:t>
      </w:r>
      <w:r w:rsidRPr="004D1F3B">
        <w:rPr>
          <w:rStyle w:val="termlynxChar0"/>
          <w:rFonts w:ascii="Arial" w:hAnsi="Arial" w:cs="Arial"/>
          <w:sz w:val="20"/>
        </w:rPr>
        <w:t>Share</w:t>
      </w:r>
      <w:r w:rsidRPr="004D1F3B">
        <w:rPr>
          <w:rFonts w:ascii="Arial" w:hAnsi="Arial" w:cs="Arial"/>
          <w:sz w:val="20"/>
        </w:rPr>
        <w:t xml:space="preserve"> which is the same as that which is set forth in the </w:t>
      </w:r>
      <w:r w:rsidRPr="004D1F3B">
        <w:rPr>
          <w:rStyle w:val="termlynxChar0"/>
          <w:rFonts w:ascii="Arial" w:hAnsi="Arial" w:cs="Arial"/>
          <w:sz w:val="20"/>
        </w:rPr>
        <w:t>Consent Notice</w:t>
      </w:r>
      <w:r w:rsidRPr="004D1F3B">
        <w:rPr>
          <w:rFonts w:ascii="Arial" w:hAnsi="Arial" w:cs="Arial"/>
          <w:sz w:val="20"/>
        </w:rPr>
        <w:t xml:space="preserve">, </w:t>
      </w:r>
      <w:r w:rsidRPr="004D1F3B">
        <w:rPr>
          <w:rStyle w:val="termlynxChar0"/>
          <w:rFonts w:ascii="Arial" w:hAnsi="Arial" w:cs="Arial"/>
          <w:sz w:val="20"/>
        </w:rPr>
        <w:t>ROFO Tag</w:t>
      </w:r>
      <w:r w:rsidRPr="004D1F3B">
        <w:rPr>
          <w:rStyle w:val="termlynxChar0"/>
          <w:rFonts w:ascii="Arial" w:hAnsi="Arial" w:cs="Arial"/>
          <w:sz w:val="20"/>
        </w:rPr>
        <w:noBreakHyphen/>
        <w:t>Along Notice</w:t>
      </w:r>
      <w:r w:rsidRPr="004D1F3B">
        <w:rPr>
          <w:rFonts w:ascii="Arial" w:hAnsi="Arial" w:cs="Arial"/>
          <w:sz w:val="20"/>
        </w:rPr>
        <w:t xml:space="preserve">, </w:t>
      </w:r>
      <w:r w:rsidRPr="004D1F3B">
        <w:rPr>
          <w:rStyle w:val="termlynxChar0"/>
          <w:rFonts w:ascii="Arial" w:hAnsi="Arial" w:cs="Arial"/>
          <w:sz w:val="20"/>
        </w:rPr>
        <w:t>ROFR Offer</w:t>
      </w:r>
      <w:r w:rsidRPr="004D1F3B">
        <w:rPr>
          <w:rFonts w:ascii="Arial" w:hAnsi="Arial" w:cs="Arial"/>
          <w:sz w:val="20"/>
        </w:rPr>
        <w:t xml:space="preserve"> or </w:t>
      </w:r>
      <w:r w:rsidRPr="004D1F3B">
        <w:rPr>
          <w:rStyle w:val="termlynxChar0"/>
          <w:rFonts w:ascii="Arial" w:hAnsi="Arial" w:cs="Arial"/>
          <w:sz w:val="20"/>
        </w:rPr>
        <w:t>ROFR Tag</w:t>
      </w:r>
      <w:r w:rsidRPr="004D1F3B">
        <w:rPr>
          <w:rStyle w:val="termlynxChar0"/>
          <w:rFonts w:ascii="Arial" w:hAnsi="Arial" w:cs="Arial"/>
          <w:sz w:val="20"/>
        </w:rPr>
        <w:noBreakHyphen/>
        <w:t>Along Notice</w:t>
      </w:r>
      <w:r w:rsidRPr="004D1F3B">
        <w:rPr>
          <w:rFonts w:ascii="Arial" w:hAnsi="Arial" w:cs="Arial"/>
          <w:sz w:val="20"/>
        </w:rPr>
        <w:t xml:space="preserve">, as the case may be, and otherwise upon the same terms and conditions as set forth in the </w:t>
      </w:r>
      <w:r w:rsidRPr="004D1F3B">
        <w:rPr>
          <w:rStyle w:val="termlynxChar0"/>
          <w:rFonts w:ascii="Arial" w:hAnsi="Arial" w:cs="Arial"/>
          <w:sz w:val="20"/>
        </w:rPr>
        <w:t>Consent Notice</w:t>
      </w:r>
      <w:r w:rsidRPr="004D1F3B">
        <w:rPr>
          <w:rFonts w:ascii="Arial" w:hAnsi="Arial" w:cs="Arial"/>
          <w:sz w:val="20"/>
        </w:rPr>
        <w:t xml:space="preserve">, </w:t>
      </w:r>
      <w:r w:rsidRPr="004D1F3B">
        <w:rPr>
          <w:rStyle w:val="termlynxChar0"/>
          <w:rFonts w:ascii="Arial" w:hAnsi="Arial" w:cs="Arial"/>
          <w:sz w:val="20"/>
        </w:rPr>
        <w:t>ROFO Tag</w:t>
      </w:r>
      <w:r w:rsidRPr="004D1F3B">
        <w:rPr>
          <w:rStyle w:val="termlynxChar0"/>
          <w:rFonts w:ascii="Arial" w:hAnsi="Arial" w:cs="Arial"/>
          <w:sz w:val="20"/>
        </w:rPr>
        <w:noBreakHyphen/>
        <w:t>Along Notice</w:t>
      </w:r>
      <w:r w:rsidRPr="004D1F3B">
        <w:rPr>
          <w:rFonts w:ascii="Arial" w:hAnsi="Arial" w:cs="Arial"/>
          <w:sz w:val="20"/>
        </w:rPr>
        <w:t xml:space="preserve">, </w:t>
      </w:r>
      <w:r w:rsidRPr="004D1F3B">
        <w:rPr>
          <w:rStyle w:val="termlynxChar0"/>
          <w:rFonts w:ascii="Arial" w:hAnsi="Arial" w:cs="Arial"/>
          <w:sz w:val="20"/>
        </w:rPr>
        <w:t>ROFR Offer</w:t>
      </w:r>
      <w:r w:rsidRPr="004D1F3B">
        <w:rPr>
          <w:rFonts w:ascii="Arial" w:hAnsi="Arial" w:cs="Arial"/>
          <w:sz w:val="20"/>
        </w:rPr>
        <w:t xml:space="preserve"> or </w:t>
      </w:r>
      <w:r w:rsidRPr="004D1F3B">
        <w:rPr>
          <w:rStyle w:val="termlynxChar0"/>
          <w:rFonts w:ascii="Arial" w:hAnsi="Arial" w:cs="Arial"/>
          <w:sz w:val="20"/>
        </w:rPr>
        <w:t>ROFR Tag</w:t>
      </w:r>
      <w:r w:rsidRPr="004D1F3B">
        <w:rPr>
          <w:rStyle w:val="termlynxChar0"/>
          <w:rFonts w:ascii="Arial" w:hAnsi="Arial" w:cs="Arial"/>
          <w:sz w:val="20"/>
        </w:rPr>
        <w:noBreakHyphen/>
        <w:t>Along Notice</w:t>
      </w:r>
      <w:r w:rsidRPr="004D1F3B">
        <w:rPr>
          <w:rFonts w:ascii="Arial" w:hAnsi="Arial" w:cs="Arial"/>
          <w:sz w:val="20"/>
        </w:rPr>
        <w:t xml:space="preserve">. Should a </w:t>
      </w:r>
      <w:r w:rsidRPr="004D1F3B">
        <w:rPr>
          <w:rStyle w:val="termlynxChar0"/>
          <w:rFonts w:ascii="Arial" w:hAnsi="Arial" w:cs="Arial"/>
          <w:sz w:val="20"/>
        </w:rPr>
        <w:t>Tag-Along Shareholder</w:t>
      </w:r>
      <w:r w:rsidRPr="004D1F3B">
        <w:rPr>
          <w:rFonts w:ascii="Arial" w:hAnsi="Arial" w:cs="Arial"/>
          <w:sz w:val="20"/>
        </w:rPr>
        <w:t xml:space="preserve"> not have notified the </w:t>
      </w:r>
      <w:r w:rsidRPr="004D1F3B">
        <w:rPr>
          <w:rStyle w:val="termlynxChar0"/>
          <w:rFonts w:ascii="Arial" w:hAnsi="Arial" w:cs="Arial"/>
          <w:sz w:val="20"/>
        </w:rPr>
        <w:t>Early Transferor</w:t>
      </w:r>
      <w:r w:rsidRPr="004D1F3B">
        <w:rPr>
          <w:rFonts w:ascii="Arial" w:hAnsi="Arial" w:cs="Arial"/>
          <w:sz w:val="20"/>
        </w:rPr>
        <w:t xml:space="preserve"> or </w:t>
      </w:r>
      <w:r w:rsidRPr="004D1F3B">
        <w:rPr>
          <w:rStyle w:val="termlynxChar0"/>
          <w:rFonts w:ascii="Arial" w:hAnsi="Arial" w:cs="Arial"/>
          <w:sz w:val="20"/>
        </w:rPr>
        <w:t>Initiator</w:t>
      </w:r>
      <w:r w:rsidRPr="004D1F3B">
        <w:rPr>
          <w:rFonts w:ascii="Arial" w:hAnsi="Arial" w:cs="Arial"/>
          <w:sz w:val="20"/>
        </w:rPr>
        <w:t xml:space="preserve">, as the case may be, in writing of its intention to exercise its </w:t>
      </w:r>
      <w:r w:rsidRPr="004D1F3B">
        <w:rPr>
          <w:rStyle w:val="termlynxChar0"/>
          <w:rFonts w:ascii="Arial" w:hAnsi="Arial" w:cs="Arial"/>
          <w:sz w:val="20"/>
        </w:rPr>
        <w:t>Tag</w:t>
      </w:r>
      <w:r w:rsidRPr="004D1F3B">
        <w:rPr>
          <w:rStyle w:val="termlynxChar0"/>
          <w:rFonts w:ascii="Arial" w:hAnsi="Arial" w:cs="Arial"/>
          <w:sz w:val="20"/>
        </w:rPr>
        <w:noBreakHyphen/>
        <w:t>Along Right</w:t>
      </w:r>
      <w:r w:rsidRPr="004D1F3B">
        <w:rPr>
          <w:rFonts w:ascii="Arial" w:hAnsi="Arial" w:cs="Arial"/>
          <w:sz w:val="20"/>
        </w:rPr>
        <w:t xml:space="preserve"> within the thirty (30)</w:t>
      </w:r>
      <w:r w:rsidRPr="004D1F3B">
        <w:rPr>
          <w:rFonts w:ascii="Arial" w:hAnsi="Arial" w:cs="Arial"/>
          <w:sz w:val="20"/>
        </w:rPr>
        <w:noBreakHyphen/>
        <w:t xml:space="preserve">day delay mentioned hereinabove, such </w:t>
      </w:r>
      <w:r w:rsidRPr="004D1F3B">
        <w:rPr>
          <w:rStyle w:val="termlynxChar0"/>
          <w:rFonts w:ascii="Arial" w:hAnsi="Arial" w:cs="Arial"/>
          <w:sz w:val="20"/>
        </w:rPr>
        <w:t>Tag-Along Shareholder</w:t>
      </w:r>
      <w:r w:rsidRPr="004D1F3B">
        <w:rPr>
          <w:rFonts w:ascii="Arial" w:hAnsi="Arial" w:cs="Arial"/>
          <w:sz w:val="20"/>
        </w:rPr>
        <w:t xml:space="preserve"> shall be deemed to have elected not to exercise such right. For greater certainty, the </w:t>
      </w:r>
      <w:r w:rsidRPr="004D1F3B">
        <w:rPr>
          <w:rStyle w:val="termlynxChar0"/>
          <w:rFonts w:ascii="Arial" w:hAnsi="Arial" w:cs="Arial"/>
          <w:sz w:val="20"/>
        </w:rPr>
        <w:t>Tag</w:t>
      </w:r>
      <w:r w:rsidRPr="004D1F3B">
        <w:rPr>
          <w:rStyle w:val="termlynxChar0"/>
          <w:rFonts w:ascii="Arial" w:hAnsi="Arial" w:cs="Arial"/>
          <w:sz w:val="20"/>
        </w:rPr>
        <w:noBreakHyphen/>
        <w:t>Along Right</w:t>
      </w:r>
      <w:r w:rsidRPr="004D1F3B">
        <w:rPr>
          <w:rFonts w:ascii="Arial" w:hAnsi="Arial" w:cs="Arial"/>
          <w:sz w:val="20"/>
        </w:rPr>
        <w:t xml:space="preserve"> provided in this Section </w:t>
      </w:r>
      <w:r w:rsidRPr="004D1F3B">
        <w:rPr>
          <w:rFonts w:ascii="Arial" w:hAnsi="Arial" w:cs="Arial"/>
          <w:sz w:val="20"/>
        </w:rPr>
        <w:fldChar w:fldCharType="begin"/>
      </w:r>
      <w:r w:rsidRPr="004D1F3B">
        <w:rPr>
          <w:rFonts w:ascii="Arial" w:hAnsi="Arial" w:cs="Arial"/>
          <w:sz w:val="20"/>
        </w:rPr>
        <w:instrText xml:space="preserve"> REF _Ref258846082 \r \h  \* MERGEFORMAT </w:instrText>
      </w:r>
      <w:r w:rsidRPr="004D1F3B">
        <w:rPr>
          <w:rFonts w:ascii="Arial" w:hAnsi="Arial" w:cs="Arial"/>
          <w:sz w:val="20"/>
        </w:rPr>
      </w:r>
      <w:r w:rsidRPr="004D1F3B">
        <w:rPr>
          <w:rFonts w:ascii="Arial" w:hAnsi="Arial" w:cs="Arial"/>
          <w:sz w:val="20"/>
        </w:rPr>
        <w:fldChar w:fldCharType="separate"/>
      </w:r>
      <w:r w:rsidRPr="004D1F3B">
        <w:rPr>
          <w:rFonts w:ascii="Arial" w:hAnsi="Arial" w:cs="Arial"/>
          <w:sz w:val="20"/>
        </w:rPr>
        <w:t>6.6.6</w:t>
      </w:r>
      <w:r w:rsidRPr="004D1F3B">
        <w:rPr>
          <w:rFonts w:ascii="Arial" w:hAnsi="Arial" w:cs="Arial"/>
          <w:sz w:val="20"/>
        </w:rPr>
        <w:fldChar w:fldCharType="end"/>
      </w:r>
      <w:r w:rsidRPr="004D1F3B">
        <w:rPr>
          <w:rFonts w:ascii="Arial" w:hAnsi="Arial" w:cs="Arial"/>
          <w:sz w:val="20"/>
        </w:rPr>
        <w:t xml:space="preserve"> shall not be applicable to, and no </w:t>
      </w:r>
      <w:r w:rsidRPr="004D1F3B">
        <w:rPr>
          <w:rStyle w:val="termlynxChar0"/>
          <w:rFonts w:ascii="Arial" w:hAnsi="Arial" w:cs="Arial"/>
          <w:sz w:val="20"/>
        </w:rPr>
        <w:t>Shareholder</w:t>
      </w:r>
      <w:r w:rsidRPr="004D1F3B">
        <w:rPr>
          <w:rFonts w:ascii="Arial" w:hAnsi="Arial" w:cs="Arial"/>
          <w:sz w:val="20"/>
        </w:rPr>
        <w:t xml:space="preserve"> shall be entitled to exercise it, in respect of (i) a Transfer of </w:t>
      </w:r>
      <w:r w:rsidRPr="004D1F3B">
        <w:rPr>
          <w:rStyle w:val="termlynxChar0"/>
          <w:rFonts w:ascii="Arial" w:hAnsi="Arial" w:cs="Arial"/>
          <w:sz w:val="20"/>
        </w:rPr>
        <w:t>Shares</w:t>
      </w:r>
      <w:r w:rsidRPr="004D1F3B">
        <w:rPr>
          <w:rFonts w:ascii="Arial" w:hAnsi="Arial" w:cs="Arial"/>
          <w:sz w:val="20"/>
        </w:rPr>
        <w:t xml:space="preserve"> to a </w:t>
      </w:r>
      <w:r w:rsidRPr="004D1F3B">
        <w:rPr>
          <w:rStyle w:val="termlynxChar0"/>
          <w:rFonts w:ascii="Arial" w:hAnsi="Arial" w:cs="Arial"/>
          <w:sz w:val="20"/>
        </w:rPr>
        <w:t>Permitted Transferee</w:t>
      </w:r>
      <w:r w:rsidRPr="004D1F3B">
        <w:rPr>
          <w:rFonts w:ascii="Arial" w:hAnsi="Arial" w:cs="Arial"/>
          <w:sz w:val="20"/>
        </w:rPr>
        <w:t xml:space="preserve"> or to another </w:t>
      </w:r>
      <w:r w:rsidRPr="004D1F3B">
        <w:rPr>
          <w:rStyle w:val="termlynxChar0"/>
          <w:rFonts w:ascii="Arial" w:hAnsi="Arial" w:cs="Arial"/>
          <w:sz w:val="20"/>
        </w:rPr>
        <w:t>Shareholder</w:t>
      </w:r>
      <w:r w:rsidRPr="004D1F3B">
        <w:rPr>
          <w:rFonts w:ascii="Arial" w:hAnsi="Arial" w:cs="Arial"/>
          <w:sz w:val="20"/>
        </w:rPr>
        <w:t xml:space="preserve"> pursuant to that </w:t>
      </w:r>
      <w:r w:rsidRPr="004D1F3B">
        <w:rPr>
          <w:rStyle w:val="termlynxChar0"/>
          <w:rFonts w:ascii="Arial" w:hAnsi="Arial" w:cs="Arial"/>
          <w:sz w:val="20"/>
        </w:rPr>
        <w:t>Shareholder</w:t>
      </w:r>
      <w:r w:rsidRPr="004D1F3B">
        <w:rPr>
          <w:rFonts w:ascii="Arial" w:hAnsi="Arial" w:cs="Arial"/>
          <w:sz w:val="20"/>
        </w:rPr>
        <w:t>’s exercise of its right of first opportunity provided at Section </w:t>
      </w:r>
      <w:r w:rsidRPr="004D1F3B">
        <w:rPr>
          <w:rFonts w:ascii="Arial" w:hAnsi="Arial" w:cs="Arial"/>
          <w:sz w:val="20"/>
        </w:rPr>
        <w:fldChar w:fldCharType="begin"/>
      </w:r>
      <w:r w:rsidRPr="004D1F3B">
        <w:rPr>
          <w:rFonts w:ascii="Arial" w:hAnsi="Arial" w:cs="Arial"/>
          <w:sz w:val="20"/>
        </w:rPr>
        <w:instrText xml:space="preserve"> REF _Ref260149232 \r \h  \* MERGEFORMAT </w:instrText>
      </w:r>
      <w:r w:rsidRPr="004D1F3B">
        <w:rPr>
          <w:rFonts w:ascii="Arial" w:hAnsi="Arial" w:cs="Arial"/>
          <w:sz w:val="20"/>
        </w:rPr>
      </w:r>
      <w:r w:rsidRPr="004D1F3B">
        <w:rPr>
          <w:rFonts w:ascii="Arial" w:hAnsi="Arial" w:cs="Arial"/>
          <w:sz w:val="20"/>
        </w:rPr>
        <w:fldChar w:fldCharType="separate"/>
      </w:r>
      <w:r w:rsidRPr="004D1F3B">
        <w:rPr>
          <w:rFonts w:ascii="Arial" w:hAnsi="Arial" w:cs="Arial"/>
          <w:sz w:val="20"/>
        </w:rPr>
        <w:t>6.4.1(i)</w:t>
      </w:r>
      <w:r w:rsidRPr="004D1F3B">
        <w:rPr>
          <w:rFonts w:ascii="Arial" w:hAnsi="Arial" w:cs="Arial"/>
          <w:sz w:val="20"/>
        </w:rPr>
        <w:fldChar w:fldCharType="end"/>
      </w:r>
      <w:r w:rsidRPr="004D1F3B">
        <w:rPr>
          <w:rFonts w:ascii="Arial" w:hAnsi="Arial" w:cs="Arial"/>
          <w:sz w:val="20"/>
        </w:rPr>
        <w:t xml:space="preserve"> or its right of first refusal provided at Section </w:t>
      </w:r>
      <w:r w:rsidRPr="004D1F3B">
        <w:rPr>
          <w:rFonts w:ascii="Arial" w:hAnsi="Arial" w:cs="Arial"/>
          <w:sz w:val="20"/>
        </w:rPr>
        <w:fldChar w:fldCharType="begin"/>
      </w:r>
      <w:r w:rsidRPr="004D1F3B">
        <w:rPr>
          <w:rFonts w:ascii="Arial" w:hAnsi="Arial" w:cs="Arial"/>
          <w:sz w:val="20"/>
        </w:rPr>
        <w:instrText xml:space="preserve"> REF _Ref260149243 \r \h  \* MERGEFORMAT </w:instrText>
      </w:r>
      <w:r w:rsidRPr="004D1F3B">
        <w:rPr>
          <w:rFonts w:ascii="Arial" w:hAnsi="Arial" w:cs="Arial"/>
          <w:sz w:val="20"/>
        </w:rPr>
      </w:r>
      <w:r w:rsidRPr="004D1F3B">
        <w:rPr>
          <w:rFonts w:ascii="Arial" w:hAnsi="Arial" w:cs="Arial"/>
          <w:sz w:val="20"/>
        </w:rPr>
        <w:fldChar w:fldCharType="separate"/>
      </w:r>
      <w:r w:rsidRPr="004D1F3B">
        <w:rPr>
          <w:rFonts w:ascii="Arial" w:hAnsi="Arial" w:cs="Arial"/>
          <w:sz w:val="20"/>
        </w:rPr>
        <w:t>6.5.3</w:t>
      </w:r>
      <w:r w:rsidRPr="004D1F3B">
        <w:rPr>
          <w:rFonts w:ascii="Arial" w:hAnsi="Arial" w:cs="Arial"/>
          <w:sz w:val="20"/>
        </w:rPr>
        <w:fldChar w:fldCharType="end"/>
      </w:r>
      <w:r w:rsidRPr="004D1F3B">
        <w:rPr>
          <w:rFonts w:ascii="Arial" w:hAnsi="Arial" w:cs="Arial"/>
          <w:sz w:val="20"/>
        </w:rPr>
        <w:t xml:space="preserve">; (ii) the sale of the portion of the </w:t>
      </w:r>
      <w:r w:rsidRPr="004D1F3B">
        <w:rPr>
          <w:rStyle w:val="termlynxChar0"/>
          <w:rFonts w:ascii="Arial" w:hAnsi="Arial" w:cs="Arial"/>
          <w:sz w:val="20"/>
        </w:rPr>
        <w:t>Shares</w:t>
      </w:r>
      <w:r w:rsidRPr="004D1F3B">
        <w:rPr>
          <w:rFonts w:ascii="Arial" w:hAnsi="Arial" w:cs="Arial"/>
          <w:sz w:val="20"/>
        </w:rPr>
        <w:t xml:space="preserve"> subject to a </w:t>
      </w:r>
      <w:r w:rsidRPr="004D1F3B">
        <w:rPr>
          <w:rStyle w:val="termlynxChar0"/>
          <w:rFonts w:ascii="Arial" w:hAnsi="Arial" w:cs="Arial"/>
          <w:sz w:val="20"/>
        </w:rPr>
        <w:t>ROFO Offer</w:t>
      </w:r>
      <w:r w:rsidRPr="004D1F3B">
        <w:rPr>
          <w:rFonts w:ascii="Arial" w:hAnsi="Arial" w:cs="Arial"/>
          <w:sz w:val="20"/>
        </w:rPr>
        <w:t xml:space="preserve"> not taken up by the </w:t>
      </w:r>
      <w:r w:rsidRPr="004D1F3B">
        <w:rPr>
          <w:rStyle w:val="termlynxChar0"/>
          <w:rFonts w:ascii="Arial" w:hAnsi="Arial" w:cs="Arial"/>
          <w:sz w:val="20"/>
        </w:rPr>
        <w:t>Recipients</w:t>
      </w:r>
      <w:r w:rsidRPr="004D1F3B">
        <w:rPr>
          <w:rFonts w:ascii="Arial" w:hAnsi="Arial" w:cs="Arial"/>
          <w:sz w:val="20"/>
        </w:rPr>
        <w:t xml:space="preserve"> pursuant to Section </w:t>
      </w:r>
      <w:r w:rsidRPr="004D1F3B">
        <w:rPr>
          <w:rFonts w:ascii="Arial" w:hAnsi="Arial" w:cs="Arial"/>
          <w:sz w:val="20"/>
        </w:rPr>
        <w:fldChar w:fldCharType="begin"/>
      </w:r>
      <w:r w:rsidRPr="004D1F3B">
        <w:rPr>
          <w:rFonts w:ascii="Arial" w:hAnsi="Arial" w:cs="Arial"/>
          <w:sz w:val="20"/>
        </w:rPr>
        <w:instrText xml:space="preserve"> REF _Ref269975181 \r \h  \* MERGEFORMAT </w:instrText>
      </w:r>
      <w:r w:rsidRPr="004D1F3B">
        <w:rPr>
          <w:rFonts w:ascii="Arial" w:hAnsi="Arial" w:cs="Arial"/>
          <w:sz w:val="20"/>
        </w:rPr>
      </w:r>
      <w:r w:rsidRPr="004D1F3B">
        <w:rPr>
          <w:rFonts w:ascii="Arial" w:hAnsi="Arial" w:cs="Arial"/>
          <w:sz w:val="20"/>
        </w:rPr>
        <w:fldChar w:fldCharType="separate"/>
      </w:r>
      <w:r w:rsidRPr="004D1F3B">
        <w:rPr>
          <w:rFonts w:ascii="Arial" w:hAnsi="Arial" w:cs="Arial"/>
          <w:sz w:val="20"/>
        </w:rPr>
        <w:t>6.5.2(i)</w:t>
      </w:r>
      <w:r w:rsidRPr="004D1F3B">
        <w:rPr>
          <w:rFonts w:ascii="Arial" w:hAnsi="Arial" w:cs="Arial"/>
          <w:sz w:val="20"/>
        </w:rPr>
        <w:fldChar w:fldCharType="end"/>
      </w:r>
      <w:r w:rsidRPr="004D1F3B">
        <w:rPr>
          <w:rFonts w:ascii="Arial" w:hAnsi="Arial" w:cs="Arial"/>
          <w:sz w:val="20"/>
        </w:rPr>
        <w:t xml:space="preserve"> and made to a third party in accordance with Section </w:t>
      </w:r>
      <w:r w:rsidRPr="004D1F3B">
        <w:rPr>
          <w:rFonts w:ascii="Arial" w:hAnsi="Arial" w:cs="Arial"/>
          <w:sz w:val="20"/>
        </w:rPr>
        <w:fldChar w:fldCharType="begin"/>
      </w:r>
      <w:r w:rsidRPr="004D1F3B">
        <w:rPr>
          <w:rFonts w:ascii="Arial" w:hAnsi="Arial" w:cs="Arial"/>
          <w:sz w:val="20"/>
        </w:rPr>
        <w:instrText xml:space="preserve"> REF _Ref266283523 \r \h  \* MERGEFORMAT </w:instrText>
      </w:r>
      <w:r w:rsidRPr="004D1F3B">
        <w:rPr>
          <w:rFonts w:ascii="Arial" w:hAnsi="Arial" w:cs="Arial"/>
          <w:sz w:val="20"/>
        </w:rPr>
      </w:r>
      <w:r w:rsidRPr="004D1F3B">
        <w:rPr>
          <w:rFonts w:ascii="Arial" w:hAnsi="Arial" w:cs="Arial"/>
          <w:sz w:val="20"/>
        </w:rPr>
        <w:fldChar w:fldCharType="separate"/>
      </w:r>
      <w:r w:rsidRPr="004D1F3B">
        <w:rPr>
          <w:rFonts w:ascii="Arial" w:hAnsi="Arial" w:cs="Arial"/>
          <w:sz w:val="20"/>
        </w:rPr>
        <w:t>6.5.1</w:t>
      </w:r>
      <w:r w:rsidRPr="004D1F3B">
        <w:rPr>
          <w:rFonts w:ascii="Arial" w:hAnsi="Arial" w:cs="Arial"/>
          <w:sz w:val="20"/>
        </w:rPr>
        <w:fldChar w:fldCharType="end"/>
      </w:r>
      <w:r w:rsidRPr="004D1F3B">
        <w:rPr>
          <w:rFonts w:ascii="Arial" w:hAnsi="Arial" w:cs="Arial"/>
          <w:sz w:val="20"/>
        </w:rPr>
        <w:t xml:space="preserve">; or (iii) the sale of </w:t>
      </w:r>
      <w:r w:rsidRPr="004D1F3B">
        <w:rPr>
          <w:rStyle w:val="termlynxChar0"/>
          <w:rFonts w:ascii="Arial" w:hAnsi="Arial" w:cs="Arial"/>
          <w:sz w:val="20"/>
        </w:rPr>
        <w:t>Shares</w:t>
      </w:r>
      <w:r w:rsidRPr="004D1F3B">
        <w:rPr>
          <w:rFonts w:ascii="Arial" w:hAnsi="Arial" w:cs="Arial"/>
          <w:sz w:val="20"/>
        </w:rPr>
        <w:t xml:space="preserve"> subject to a </w:t>
      </w:r>
      <w:r w:rsidRPr="004D1F3B">
        <w:rPr>
          <w:rStyle w:val="termlynxChar0"/>
          <w:rFonts w:ascii="Arial" w:hAnsi="Arial" w:cs="Arial"/>
          <w:sz w:val="20"/>
        </w:rPr>
        <w:t>ROFO Offer</w:t>
      </w:r>
      <w:r w:rsidRPr="004D1F3B">
        <w:rPr>
          <w:rFonts w:ascii="Arial" w:hAnsi="Arial" w:cs="Arial"/>
          <w:sz w:val="20"/>
        </w:rPr>
        <w:t xml:space="preserve"> or a </w:t>
      </w:r>
      <w:r w:rsidRPr="004D1F3B">
        <w:rPr>
          <w:rStyle w:val="termlynxChar0"/>
          <w:rFonts w:ascii="Arial" w:hAnsi="Arial" w:cs="Arial"/>
          <w:sz w:val="20"/>
        </w:rPr>
        <w:t>ROFR Offer</w:t>
      </w:r>
      <w:r w:rsidRPr="004D1F3B">
        <w:rPr>
          <w:rFonts w:ascii="Arial" w:hAnsi="Arial" w:cs="Arial"/>
          <w:sz w:val="20"/>
        </w:rPr>
        <w:t xml:space="preserve"> where the </w:t>
      </w:r>
      <w:r w:rsidRPr="004D1F3B">
        <w:rPr>
          <w:rStyle w:val="termlynxChar0"/>
          <w:rFonts w:ascii="Arial" w:hAnsi="Arial" w:cs="Arial"/>
          <w:sz w:val="20"/>
        </w:rPr>
        <w:t>Initiator</w:t>
      </w:r>
      <w:r w:rsidRPr="004D1F3B">
        <w:rPr>
          <w:rFonts w:ascii="Arial" w:hAnsi="Arial" w:cs="Arial"/>
          <w:sz w:val="20"/>
        </w:rPr>
        <w:t xml:space="preserve"> holds less than twenty-five percent (25%) or more of the </w:t>
      </w:r>
      <w:r w:rsidRPr="004D1F3B">
        <w:rPr>
          <w:rStyle w:val="termlynxChar0"/>
          <w:rFonts w:ascii="Arial" w:hAnsi="Arial" w:cs="Arial"/>
          <w:sz w:val="20"/>
        </w:rPr>
        <w:t>Shares</w:t>
      </w:r>
      <w:r w:rsidRPr="004D1F3B">
        <w:rPr>
          <w:rFonts w:ascii="Arial" w:hAnsi="Arial" w:cs="Arial"/>
          <w:sz w:val="20"/>
        </w:rPr>
        <w:t>.</w:t>
      </w:r>
    </w:p>
    <w:p w14:paraId="394E139F" w14:textId="77777777" w:rsidR="00D160FE" w:rsidRPr="004D1F3B" w:rsidRDefault="00D160FE" w:rsidP="00D160FE">
      <w:pPr>
        <w:pStyle w:val="DWPVArtL2"/>
        <w:rPr>
          <w:rFonts w:ascii="Arial" w:hAnsi="Arial" w:cs="Arial"/>
          <w:sz w:val="20"/>
          <w:szCs w:val="20"/>
        </w:rPr>
      </w:pPr>
      <w:bookmarkStart w:id="553" w:name="_Ref459698397"/>
      <w:bookmarkStart w:id="554" w:name="_Toc459701567"/>
      <w:r w:rsidRPr="004D1F3B">
        <w:rPr>
          <w:rStyle w:val="termlynxChar0"/>
          <w:rFonts w:ascii="Arial" w:hAnsi="Arial" w:cs="Arial"/>
          <w:sz w:val="20"/>
          <w:szCs w:val="20"/>
        </w:rPr>
        <w:t>Drag</w:t>
      </w:r>
      <w:r w:rsidRPr="004D1F3B">
        <w:rPr>
          <w:rStyle w:val="termlynxChar0"/>
          <w:rFonts w:ascii="Arial" w:hAnsi="Arial" w:cs="Arial"/>
          <w:sz w:val="20"/>
          <w:szCs w:val="20"/>
        </w:rPr>
        <w:noBreakHyphen/>
        <w:t>Along Right</w:t>
      </w:r>
      <w:bookmarkEnd w:id="552"/>
      <w:bookmarkEnd w:id="553"/>
      <w:bookmarkEnd w:id="554"/>
    </w:p>
    <w:p w14:paraId="035390B5" w14:textId="77777777" w:rsidR="00D160FE" w:rsidRPr="004D1F3B" w:rsidRDefault="00D160FE" w:rsidP="00D160FE">
      <w:pPr>
        <w:pStyle w:val="DWPVFirstLineIndent"/>
        <w:rPr>
          <w:rFonts w:ascii="Arial" w:hAnsi="Arial" w:cs="Arial"/>
          <w:sz w:val="20"/>
        </w:rPr>
      </w:pPr>
      <w:r w:rsidRPr="004D1F3B">
        <w:rPr>
          <w:rFonts w:ascii="Arial" w:hAnsi="Arial" w:cs="Arial"/>
          <w:sz w:val="20"/>
        </w:rPr>
        <w:t xml:space="preserve">If one or more </w:t>
      </w:r>
      <w:r w:rsidRPr="004D1F3B">
        <w:rPr>
          <w:rStyle w:val="termlynxChar0"/>
          <w:rFonts w:ascii="Arial" w:hAnsi="Arial" w:cs="Arial"/>
          <w:sz w:val="20"/>
        </w:rPr>
        <w:t>Shareholders</w:t>
      </w:r>
      <w:r w:rsidRPr="004D1F3B">
        <w:rPr>
          <w:rFonts w:ascii="Arial" w:hAnsi="Arial" w:cs="Arial"/>
          <w:sz w:val="20"/>
        </w:rPr>
        <w:t xml:space="preserve"> holding collectively </w:t>
      </w:r>
      <w:r w:rsidRPr="004D1F3B">
        <w:rPr>
          <w:rStyle w:val="prompt0"/>
          <w:rFonts w:ascii="Arial" w:hAnsi="Arial" w:cs="Arial"/>
          <w:sz w:val="20"/>
        </w:rPr>
        <w:t>eighty</w:t>
      </w:r>
      <w:r w:rsidRPr="004D1F3B">
        <w:rPr>
          <w:rFonts w:ascii="Arial" w:hAnsi="Arial" w:cs="Arial"/>
          <w:sz w:val="20"/>
        </w:rPr>
        <w:t xml:space="preserve"> percent (80%) or more of the </w:t>
      </w:r>
      <w:r w:rsidRPr="004D1F3B">
        <w:rPr>
          <w:rStyle w:val="termlynxChar0"/>
          <w:rFonts w:ascii="Arial" w:hAnsi="Arial" w:cs="Arial"/>
          <w:sz w:val="20"/>
        </w:rPr>
        <w:t>Voting Shares</w:t>
      </w:r>
      <w:r w:rsidRPr="004D1F3B">
        <w:rPr>
          <w:rFonts w:ascii="Arial" w:hAnsi="Arial" w:cs="Arial"/>
          <w:sz w:val="20"/>
        </w:rPr>
        <w:t xml:space="preserve"> (the “</w:t>
      </w:r>
      <w:r w:rsidRPr="004D1F3B">
        <w:rPr>
          <w:rStyle w:val="termlynxChar0"/>
          <w:rFonts w:ascii="Arial" w:hAnsi="Arial" w:cs="Arial"/>
          <w:b/>
          <w:sz w:val="20"/>
        </w:rPr>
        <w:t>Dragger</w:t>
      </w:r>
      <w:r w:rsidRPr="004D1F3B">
        <w:rPr>
          <w:rFonts w:ascii="Arial" w:hAnsi="Arial" w:cs="Arial"/>
          <w:sz w:val="20"/>
        </w:rPr>
        <w:t xml:space="preserve">”) receives a </w:t>
      </w:r>
      <w:r w:rsidRPr="004D1F3B">
        <w:rPr>
          <w:rStyle w:val="termlynxChar0"/>
          <w:rFonts w:ascii="Arial" w:hAnsi="Arial" w:cs="Arial"/>
          <w:sz w:val="20"/>
        </w:rPr>
        <w:t>Global Offer</w:t>
      </w:r>
      <w:r w:rsidRPr="004D1F3B">
        <w:rPr>
          <w:rFonts w:ascii="Arial" w:hAnsi="Arial" w:cs="Arial"/>
          <w:sz w:val="20"/>
        </w:rPr>
        <w:t xml:space="preserve"> which the </w:t>
      </w:r>
      <w:r w:rsidRPr="004D1F3B">
        <w:rPr>
          <w:rStyle w:val="termlynxChar0"/>
          <w:rFonts w:ascii="Arial" w:hAnsi="Arial" w:cs="Arial"/>
          <w:sz w:val="20"/>
        </w:rPr>
        <w:t>Dragger</w:t>
      </w:r>
      <w:r w:rsidRPr="004D1F3B">
        <w:rPr>
          <w:rFonts w:ascii="Arial" w:hAnsi="Arial" w:cs="Arial"/>
          <w:sz w:val="20"/>
        </w:rPr>
        <w:t xml:space="preserve"> has accepted subject only to the right of first refusal provided at Section </w:t>
      </w:r>
      <w:r w:rsidRPr="004D1F3B">
        <w:rPr>
          <w:rFonts w:ascii="Arial" w:hAnsi="Arial" w:cs="Arial"/>
          <w:sz w:val="20"/>
        </w:rPr>
        <w:fldChar w:fldCharType="begin"/>
      </w:r>
      <w:r w:rsidRPr="004D1F3B">
        <w:rPr>
          <w:rFonts w:ascii="Arial" w:hAnsi="Arial" w:cs="Arial"/>
          <w:sz w:val="20"/>
        </w:rPr>
        <w:instrText xml:space="preserve"> REF _Ref258317300 \r \h  \* MERGEFORMAT </w:instrText>
      </w:r>
      <w:r w:rsidRPr="004D1F3B">
        <w:rPr>
          <w:rFonts w:ascii="Arial" w:hAnsi="Arial" w:cs="Arial"/>
          <w:sz w:val="20"/>
        </w:rPr>
      </w:r>
      <w:r w:rsidRPr="004D1F3B">
        <w:rPr>
          <w:rFonts w:ascii="Arial" w:hAnsi="Arial" w:cs="Arial"/>
          <w:sz w:val="20"/>
        </w:rPr>
        <w:fldChar w:fldCharType="separate"/>
      </w:r>
      <w:r w:rsidRPr="004D1F3B">
        <w:rPr>
          <w:rFonts w:ascii="Arial" w:hAnsi="Arial" w:cs="Arial"/>
          <w:sz w:val="20"/>
        </w:rPr>
        <w:t>6.5.3</w:t>
      </w:r>
      <w:r w:rsidRPr="004D1F3B">
        <w:rPr>
          <w:rFonts w:ascii="Arial" w:hAnsi="Arial" w:cs="Arial"/>
          <w:sz w:val="20"/>
        </w:rPr>
        <w:fldChar w:fldCharType="end"/>
      </w:r>
      <w:r w:rsidRPr="004D1F3B">
        <w:rPr>
          <w:rFonts w:ascii="Arial" w:hAnsi="Arial" w:cs="Arial"/>
          <w:sz w:val="20"/>
        </w:rPr>
        <w:t xml:space="preserve">, the </w:t>
      </w:r>
      <w:r w:rsidRPr="004D1F3B">
        <w:rPr>
          <w:rStyle w:val="termlynxChar0"/>
          <w:rFonts w:ascii="Arial" w:hAnsi="Arial" w:cs="Arial"/>
          <w:sz w:val="20"/>
        </w:rPr>
        <w:t>Dragger</w:t>
      </w:r>
      <w:r w:rsidRPr="004D1F3B">
        <w:rPr>
          <w:rFonts w:ascii="Arial" w:hAnsi="Arial" w:cs="Arial"/>
          <w:sz w:val="20"/>
        </w:rPr>
        <w:t xml:space="preserve"> shall have the right (the “</w:t>
      </w:r>
      <w:r w:rsidRPr="004D1F3B">
        <w:rPr>
          <w:rStyle w:val="termlynxChar0"/>
          <w:rFonts w:ascii="Arial" w:hAnsi="Arial" w:cs="Arial"/>
          <w:b/>
          <w:sz w:val="20"/>
        </w:rPr>
        <w:t>Drag</w:t>
      </w:r>
      <w:r w:rsidRPr="004D1F3B">
        <w:rPr>
          <w:rStyle w:val="termlynxChar0"/>
          <w:rFonts w:ascii="Arial" w:hAnsi="Arial" w:cs="Arial"/>
          <w:b/>
          <w:sz w:val="20"/>
        </w:rPr>
        <w:noBreakHyphen/>
        <w:t>Along Right</w:t>
      </w:r>
      <w:r w:rsidRPr="004D1F3B">
        <w:rPr>
          <w:rFonts w:ascii="Arial" w:hAnsi="Arial" w:cs="Arial"/>
          <w:sz w:val="20"/>
        </w:rPr>
        <w:t xml:space="preserve">”) to require the other </w:t>
      </w:r>
      <w:r w:rsidRPr="004D1F3B">
        <w:rPr>
          <w:rStyle w:val="termlynxChar0"/>
          <w:rFonts w:ascii="Arial" w:hAnsi="Arial" w:cs="Arial"/>
          <w:sz w:val="20"/>
        </w:rPr>
        <w:t>Shareholders</w:t>
      </w:r>
      <w:r w:rsidRPr="004D1F3B">
        <w:rPr>
          <w:rFonts w:ascii="Arial" w:hAnsi="Arial" w:cs="Arial"/>
          <w:sz w:val="20"/>
        </w:rPr>
        <w:t xml:space="preserve">, on not less than sixty (60) days written notice, to sell, together with the </w:t>
      </w:r>
      <w:r w:rsidRPr="004D1F3B">
        <w:rPr>
          <w:rStyle w:val="termlynxChar0"/>
          <w:rFonts w:ascii="Arial" w:hAnsi="Arial" w:cs="Arial"/>
          <w:sz w:val="20"/>
        </w:rPr>
        <w:t>Dragger</w:t>
      </w:r>
      <w:r w:rsidRPr="004D1F3B">
        <w:rPr>
          <w:rFonts w:ascii="Arial" w:hAnsi="Arial" w:cs="Arial"/>
          <w:sz w:val="20"/>
        </w:rPr>
        <w:t xml:space="preserve">, all of the </w:t>
      </w:r>
      <w:r w:rsidRPr="004D1F3B">
        <w:rPr>
          <w:rStyle w:val="termlynxChar0"/>
          <w:rFonts w:ascii="Arial" w:hAnsi="Arial" w:cs="Arial"/>
          <w:sz w:val="20"/>
        </w:rPr>
        <w:t>Shares</w:t>
      </w:r>
      <w:r w:rsidRPr="004D1F3B">
        <w:rPr>
          <w:rFonts w:ascii="Arial" w:hAnsi="Arial" w:cs="Arial"/>
          <w:sz w:val="20"/>
        </w:rPr>
        <w:t xml:space="preserve"> held by such other </w:t>
      </w:r>
      <w:r w:rsidRPr="004D1F3B">
        <w:rPr>
          <w:rStyle w:val="termlynxChar0"/>
          <w:rFonts w:ascii="Arial" w:hAnsi="Arial" w:cs="Arial"/>
          <w:sz w:val="20"/>
        </w:rPr>
        <w:t>Shareholders</w:t>
      </w:r>
      <w:r w:rsidRPr="004D1F3B">
        <w:rPr>
          <w:rFonts w:ascii="Arial" w:hAnsi="Arial" w:cs="Arial"/>
          <w:sz w:val="20"/>
        </w:rPr>
        <w:t xml:space="preserve"> to the third party having made the </w:t>
      </w:r>
      <w:r w:rsidRPr="004D1F3B">
        <w:rPr>
          <w:rStyle w:val="termlynxChar0"/>
          <w:rFonts w:ascii="Arial" w:hAnsi="Arial" w:cs="Arial"/>
          <w:sz w:val="20"/>
        </w:rPr>
        <w:t>Global Offer</w:t>
      </w:r>
      <w:r w:rsidRPr="004D1F3B">
        <w:rPr>
          <w:rFonts w:ascii="Arial" w:hAnsi="Arial" w:cs="Arial"/>
          <w:sz w:val="20"/>
        </w:rPr>
        <w:t xml:space="preserve"> for a price per </w:t>
      </w:r>
      <w:r w:rsidRPr="004D1F3B">
        <w:rPr>
          <w:rStyle w:val="termlynxChar0"/>
          <w:rFonts w:ascii="Arial" w:hAnsi="Arial" w:cs="Arial"/>
          <w:sz w:val="20"/>
        </w:rPr>
        <w:t>Share</w:t>
      </w:r>
      <w:r w:rsidRPr="004D1F3B">
        <w:rPr>
          <w:rFonts w:ascii="Arial" w:hAnsi="Arial" w:cs="Arial"/>
          <w:sz w:val="20"/>
        </w:rPr>
        <w:t xml:space="preserve"> which is the same as that which is to be received by the </w:t>
      </w:r>
      <w:r w:rsidRPr="004D1F3B">
        <w:rPr>
          <w:rStyle w:val="termlynxChar0"/>
          <w:rFonts w:ascii="Arial" w:hAnsi="Arial" w:cs="Arial"/>
          <w:sz w:val="20"/>
        </w:rPr>
        <w:t>Dragger</w:t>
      </w:r>
      <w:r w:rsidRPr="004D1F3B">
        <w:rPr>
          <w:rFonts w:ascii="Arial" w:hAnsi="Arial" w:cs="Arial"/>
          <w:sz w:val="20"/>
        </w:rPr>
        <w:t xml:space="preserve"> and otherwise upon the same terms and conditions as set forth in the </w:t>
      </w:r>
      <w:r w:rsidRPr="004D1F3B">
        <w:rPr>
          <w:rStyle w:val="termlynxChar0"/>
          <w:rFonts w:ascii="Arial" w:hAnsi="Arial" w:cs="Arial"/>
          <w:sz w:val="20"/>
        </w:rPr>
        <w:t>Global Offer</w:t>
      </w:r>
      <w:r w:rsidRPr="004D1F3B">
        <w:rPr>
          <w:rFonts w:ascii="Arial" w:hAnsi="Arial" w:cs="Arial"/>
          <w:sz w:val="20"/>
        </w:rPr>
        <w:t xml:space="preserve">. In order to exercise this </w:t>
      </w:r>
      <w:r w:rsidRPr="004D1F3B">
        <w:rPr>
          <w:rStyle w:val="termlynxChar0"/>
          <w:rFonts w:ascii="Arial" w:hAnsi="Arial" w:cs="Arial"/>
          <w:sz w:val="20"/>
        </w:rPr>
        <w:t>Drag</w:t>
      </w:r>
      <w:r w:rsidRPr="004D1F3B">
        <w:rPr>
          <w:rStyle w:val="termlynxChar0"/>
          <w:rFonts w:ascii="Arial" w:hAnsi="Arial" w:cs="Arial"/>
          <w:sz w:val="20"/>
        </w:rPr>
        <w:noBreakHyphen/>
        <w:t>Along Right</w:t>
      </w:r>
      <w:r w:rsidRPr="004D1F3B">
        <w:rPr>
          <w:rFonts w:ascii="Arial" w:hAnsi="Arial" w:cs="Arial"/>
          <w:sz w:val="20"/>
        </w:rPr>
        <w:t xml:space="preserve">, the </w:t>
      </w:r>
      <w:r w:rsidRPr="004D1F3B">
        <w:rPr>
          <w:rStyle w:val="termlynxChar0"/>
          <w:rFonts w:ascii="Arial" w:hAnsi="Arial" w:cs="Arial"/>
          <w:sz w:val="20"/>
        </w:rPr>
        <w:t>Dragger</w:t>
      </w:r>
      <w:r w:rsidRPr="004D1F3B">
        <w:rPr>
          <w:rFonts w:ascii="Arial" w:hAnsi="Arial" w:cs="Arial"/>
          <w:sz w:val="20"/>
        </w:rPr>
        <w:t xml:space="preserve"> shall, within five (5) days of the </w:t>
      </w:r>
      <w:r w:rsidRPr="004D1F3B">
        <w:rPr>
          <w:rStyle w:val="termlynxChar0"/>
          <w:rFonts w:ascii="Arial" w:hAnsi="Arial" w:cs="Arial"/>
          <w:sz w:val="20"/>
        </w:rPr>
        <w:t>Dragger</w:t>
      </w:r>
      <w:r w:rsidRPr="004D1F3B">
        <w:rPr>
          <w:rFonts w:ascii="Arial" w:hAnsi="Arial" w:cs="Arial"/>
          <w:sz w:val="20"/>
        </w:rPr>
        <w:t xml:space="preserve">’s acceptance of the </w:t>
      </w:r>
      <w:r w:rsidRPr="004D1F3B">
        <w:rPr>
          <w:rStyle w:val="termlynxChar0"/>
          <w:rFonts w:ascii="Arial" w:hAnsi="Arial" w:cs="Arial"/>
          <w:sz w:val="20"/>
        </w:rPr>
        <w:t>Global Offer</w:t>
      </w:r>
      <w:r w:rsidRPr="004D1F3B">
        <w:rPr>
          <w:rFonts w:ascii="Arial" w:hAnsi="Arial" w:cs="Arial"/>
          <w:sz w:val="20"/>
        </w:rPr>
        <w:t xml:space="preserve">, send to the other </w:t>
      </w:r>
      <w:r w:rsidRPr="004D1F3B">
        <w:rPr>
          <w:rStyle w:val="termlynxChar0"/>
          <w:rFonts w:ascii="Arial" w:hAnsi="Arial" w:cs="Arial"/>
          <w:sz w:val="20"/>
        </w:rPr>
        <w:t>Shareholders</w:t>
      </w:r>
      <w:r w:rsidRPr="004D1F3B">
        <w:rPr>
          <w:rFonts w:ascii="Arial" w:hAnsi="Arial" w:cs="Arial"/>
          <w:sz w:val="20"/>
        </w:rPr>
        <w:t xml:space="preserve"> and the </w:t>
      </w:r>
      <w:r w:rsidRPr="004D1F3B">
        <w:rPr>
          <w:rStyle w:val="termlynxChar0"/>
          <w:rFonts w:ascii="Arial" w:hAnsi="Arial" w:cs="Arial"/>
          <w:sz w:val="20"/>
        </w:rPr>
        <w:t>Corporation</w:t>
      </w:r>
      <w:r w:rsidRPr="004D1F3B">
        <w:rPr>
          <w:rFonts w:ascii="Arial" w:hAnsi="Arial" w:cs="Arial"/>
          <w:sz w:val="20"/>
        </w:rPr>
        <w:t xml:space="preserve"> a copy of the </w:t>
      </w:r>
      <w:r w:rsidRPr="004D1F3B">
        <w:rPr>
          <w:rStyle w:val="termlynxChar0"/>
          <w:rFonts w:ascii="Arial" w:hAnsi="Arial" w:cs="Arial"/>
          <w:sz w:val="20"/>
        </w:rPr>
        <w:t>Global Offer</w:t>
      </w:r>
      <w:r w:rsidRPr="004D1F3B">
        <w:rPr>
          <w:rFonts w:ascii="Arial" w:hAnsi="Arial" w:cs="Arial"/>
          <w:sz w:val="20"/>
        </w:rPr>
        <w:t xml:space="preserve"> (which, for greater certainty, shall include the consideration on a per </w:t>
      </w:r>
      <w:r w:rsidRPr="004D1F3B">
        <w:rPr>
          <w:rStyle w:val="termlynxChar0"/>
          <w:rFonts w:ascii="Arial" w:hAnsi="Arial" w:cs="Arial"/>
          <w:sz w:val="20"/>
        </w:rPr>
        <w:t>Share</w:t>
      </w:r>
      <w:r w:rsidRPr="004D1F3B">
        <w:rPr>
          <w:rFonts w:ascii="Arial" w:hAnsi="Arial" w:cs="Arial"/>
          <w:sz w:val="20"/>
        </w:rPr>
        <w:t xml:space="preserve"> basis for the proposed transaction) together with a written notice that the </w:t>
      </w:r>
      <w:r w:rsidRPr="004D1F3B">
        <w:rPr>
          <w:rStyle w:val="termlynxChar0"/>
          <w:rFonts w:ascii="Arial" w:hAnsi="Arial" w:cs="Arial"/>
          <w:sz w:val="20"/>
        </w:rPr>
        <w:t>Dragger</w:t>
      </w:r>
      <w:r w:rsidRPr="004D1F3B">
        <w:rPr>
          <w:rFonts w:ascii="Arial" w:hAnsi="Arial" w:cs="Arial"/>
          <w:sz w:val="20"/>
        </w:rPr>
        <w:t xml:space="preserve"> wishes to exercise its </w:t>
      </w:r>
      <w:r w:rsidRPr="004D1F3B">
        <w:rPr>
          <w:rStyle w:val="termlynxChar0"/>
          <w:rFonts w:ascii="Arial" w:hAnsi="Arial" w:cs="Arial"/>
          <w:sz w:val="20"/>
        </w:rPr>
        <w:t>Drag</w:t>
      </w:r>
      <w:r w:rsidRPr="004D1F3B">
        <w:rPr>
          <w:rStyle w:val="termlynxChar0"/>
          <w:rFonts w:ascii="Arial" w:hAnsi="Arial" w:cs="Arial"/>
          <w:sz w:val="20"/>
        </w:rPr>
        <w:noBreakHyphen/>
        <w:t>Along Right</w:t>
      </w:r>
      <w:r w:rsidRPr="004D1F3B">
        <w:rPr>
          <w:rFonts w:ascii="Arial" w:hAnsi="Arial" w:cs="Arial"/>
          <w:sz w:val="20"/>
        </w:rPr>
        <w:t xml:space="preserve"> pursuant to this Section </w:t>
      </w:r>
      <w:r w:rsidRPr="004D1F3B">
        <w:rPr>
          <w:rFonts w:ascii="Arial" w:hAnsi="Arial" w:cs="Arial"/>
          <w:sz w:val="20"/>
        </w:rPr>
        <w:fldChar w:fldCharType="begin"/>
      </w:r>
      <w:r w:rsidRPr="004D1F3B">
        <w:rPr>
          <w:rFonts w:ascii="Arial" w:hAnsi="Arial" w:cs="Arial"/>
          <w:sz w:val="20"/>
        </w:rPr>
        <w:instrText xml:space="preserve"> REF _Ref272759584 \w \h  \* MERGEFORMAT </w:instrText>
      </w:r>
      <w:r w:rsidRPr="004D1F3B">
        <w:rPr>
          <w:rFonts w:ascii="Arial" w:hAnsi="Arial" w:cs="Arial"/>
          <w:sz w:val="20"/>
        </w:rPr>
      </w:r>
      <w:r w:rsidRPr="004D1F3B">
        <w:rPr>
          <w:rFonts w:ascii="Arial" w:hAnsi="Arial" w:cs="Arial"/>
          <w:sz w:val="20"/>
        </w:rPr>
        <w:fldChar w:fldCharType="separate"/>
      </w:r>
      <w:r w:rsidRPr="004D1F3B">
        <w:rPr>
          <w:rFonts w:ascii="Arial" w:hAnsi="Arial" w:cs="Arial"/>
          <w:sz w:val="20"/>
        </w:rPr>
        <w:t>6.6.1</w:t>
      </w:r>
      <w:r w:rsidRPr="004D1F3B">
        <w:rPr>
          <w:rFonts w:ascii="Arial" w:hAnsi="Arial" w:cs="Arial"/>
          <w:sz w:val="20"/>
        </w:rPr>
        <w:fldChar w:fldCharType="end"/>
      </w:r>
      <w:r w:rsidRPr="004D1F3B">
        <w:rPr>
          <w:rFonts w:ascii="Arial" w:hAnsi="Arial" w:cs="Arial"/>
          <w:sz w:val="20"/>
        </w:rPr>
        <w:t xml:space="preserve">. The </w:t>
      </w:r>
      <w:r w:rsidRPr="004D1F3B">
        <w:rPr>
          <w:rStyle w:val="termlynxChar0"/>
          <w:rFonts w:ascii="Arial" w:hAnsi="Arial" w:cs="Arial"/>
          <w:sz w:val="20"/>
        </w:rPr>
        <w:t>Corporation</w:t>
      </w:r>
      <w:r w:rsidRPr="004D1F3B">
        <w:rPr>
          <w:rFonts w:ascii="Arial" w:hAnsi="Arial" w:cs="Arial"/>
          <w:sz w:val="20"/>
        </w:rPr>
        <w:t xml:space="preserve"> is hereby appointed the </w:t>
      </w:r>
      <w:bookmarkStart w:id="555" w:name="OLE_LINK4"/>
      <w:r w:rsidRPr="004D1F3B">
        <w:rPr>
          <w:rFonts w:ascii="Arial" w:hAnsi="Arial" w:cs="Arial"/>
          <w:sz w:val="20"/>
        </w:rPr>
        <w:t xml:space="preserve">mandatary (agent and attorney) </w:t>
      </w:r>
      <w:bookmarkEnd w:id="555"/>
      <w:r w:rsidRPr="004D1F3B">
        <w:rPr>
          <w:rFonts w:ascii="Arial" w:hAnsi="Arial" w:cs="Arial"/>
          <w:sz w:val="20"/>
        </w:rPr>
        <w:t xml:space="preserve">of the </w:t>
      </w:r>
      <w:r w:rsidRPr="004D1F3B">
        <w:rPr>
          <w:rStyle w:val="termlynxChar0"/>
          <w:rFonts w:ascii="Arial" w:hAnsi="Arial" w:cs="Arial"/>
          <w:sz w:val="20"/>
        </w:rPr>
        <w:t>Shareholders</w:t>
      </w:r>
      <w:r w:rsidRPr="004D1F3B">
        <w:rPr>
          <w:rFonts w:ascii="Arial" w:hAnsi="Arial" w:cs="Arial"/>
          <w:sz w:val="20"/>
        </w:rPr>
        <w:t xml:space="preserve"> and each of them for the purposes of effecting registration of the third party as a </w:t>
      </w:r>
      <w:r w:rsidRPr="004D1F3B">
        <w:rPr>
          <w:rStyle w:val="termlynxChar0"/>
          <w:rFonts w:ascii="Arial" w:hAnsi="Arial" w:cs="Arial"/>
          <w:sz w:val="20"/>
        </w:rPr>
        <w:t>Shareholder</w:t>
      </w:r>
      <w:r w:rsidRPr="004D1F3B">
        <w:rPr>
          <w:rFonts w:ascii="Arial" w:hAnsi="Arial" w:cs="Arial"/>
          <w:sz w:val="20"/>
        </w:rPr>
        <w:t xml:space="preserve"> in completing the sale of the </w:t>
      </w:r>
      <w:r w:rsidRPr="004D1F3B">
        <w:rPr>
          <w:rStyle w:val="termlynxChar0"/>
          <w:rFonts w:ascii="Arial" w:hAnsi="Arial" w:cs="Arial"/>
          <w:sz w:val="20"/>
        </w:rPr>
        <w:t>Shares</w:t>
      </w:r>
      <w:r w:rsidRPr="004D1F3B">
        <w:rPr>
          <w:rFonts w:ascii="Arial" w:hAnsi="Arial" w:cs="Arial"/>
          <w:sz w:val="20"/>
        </w:rPr>
        <w:t xml:space="preserve"> of such </w:t>
      </w:r>
      <w:r w:rsidRPr="004D1F3B">
        <w:rPr>
          <w:rStyle w:val="termlynxChar0"/>
          <w:rFonts w:ascii="Arial" w:hAnsi="Arial" w:cs="Arial"/>
          <w:sz w:val="20"/>
        </w:rPr>
        <w:t>Shareholders</w:t>
      </w:r>
      <w:r w:rsidRPr="004D1F3B">
        <w:rPr>
          <w:rFonts w:ascii="Arial" w:hAnsi="Arial" w:cs="Arial"/>
          <w:sz w:val="20"/>
        </w:rPr>
        <w:t xml:space="preserve"> to the third party in accordance with this Section </w:t>
      </w:r>
      <w:r w:rsidRPr="004D1F3B">
        <w:rPr>
          <w:rFonts w:ascii="Arial" w:hAnsi="Arial" w:cs="Arial"/>
          <w:sz w:val="20"/>
        </w:rPr>
        <w:fldChar w:fldCharType="begin"/>
      </w:r>
      <w:r w:rsidRPr="004D1F3B">
        <w:rPr>
          <w:rFonts w:ascii="Arial" w:hAnsi="Arial" w:cs="Arial"/>
          <w:sz w:val="20"/>
        </w:rPr>
        <w:instrText xml:space="preserve"> REF _Ref272759675 \w \h  \* MERGEFORMAT </w:instrText>
      </w:r>
      <w:r w:rsidRPr="004D1F3B">
        <w:rPr>
          <w:rFonts w:ascii="Arial" w:hAnsi="Arial" w:cs="Arial"/>
          <w:sz w:val="20"/>
        </w:rPr>
      </w:r>
      <w:r w:rsidRPr="004D1F3B">
        <w:rPr>
          <w:rFonts w:ascii="Arial" w:hAnsi="Arial" w:cs="Arial"/>
          <w:sz w:val="20"/>
        </w:rPr>
        <w:fldChar w:fldCharType="separate"/>
      </w:r>
      <w:r w:rsidRPr="004D1F3B">
        <w:rPr>
          <w:rFonts w:ascii="Arial" w:hAnsi="Arial" w:cs="Arial"/>
          <w:sz w:val="20"/>
        </w:rPr>
        <w:t>6.6.1</w:t>
      </w:r>
      <w:r w:rsidRPr="004D1F3B">
        <w:rPr>
          <w:rFonts w:ascii="Arial" w:hAnsi="Arial" w:cs="Arial"/>
          <w:sz w:val="20"/>
        </w:rPr>
        <w:fldChar w:fldCharType="end"/>
      </w:r>
      <w:r w:rsidRPr="004D1F3B">
        <w:rPr>
          <w:rFonts w:ascii="Arial" w:hAnsi="Arial" w:cs="Arial"/>
          <w:sz w:val="20"/>
        </w:rPr>
        <w:t xml:space="preserve">. Following the receipt of a </w:t>
      </w:r>
      <w:r w:rsidRPr="004D1F3B">
        <w:rPr>
          <w:rStyle w:val="termlynxChar0"/>
          <w:rFonts w:ascii="Arial" w:hAnsi="Arial" w:cs="Arial"/>
          <w:sz w:val="20"/>
        </w:rPr>
        <w:t>ROFO Offer</w:t>
      </w:r>
      <w:r w:rsidRPr="004D1F3B">
        <w:rPr>
          <w:rFonts w:ascii="Arial" w:hAnsi="Arial" w:cs="Arial"/>
          <w:sz w:val="20"/>
        </w:rPr>
        <w:t xml:space="preserve"> or a </w:t>
      </w:r>
      <w:r w:rsidRPr="004D1F3B">
        <w:rPr>
          <w:rStyle w:val="termlynxChar0"/>
          <w:rFonts w:ascii="Arial" w:hAnsi="Arial" w:cs="Arial"/>
          <w:sz w:val="20"/>
        </w:rPr>
        <w:t>ROFR Offer</w:t>
      </w:r>
      <w:r w:rsidRPr="004D1F3B">
        <w:rPr>
          <w:rFonts w:ascii="Arial" w:hAnsi="Arial" w:cs="Arial"/>
          <w:sz w:val="20"/>
        </w:rPr>
        <w:t xml:space="preserve">, as the case may be, and within the period of time to complete the sale of the </w:t>
      </w:r>
      <w:r w:rsidRPr="004D1F3B">
        <w:rPr>
          <w:rStyle w:val="termlynxChar0"/>
          <w:rFonts w:ascii="Arial" w:hAnsi="Arial" w:cs="Arial"/>
          <w:sz w:val="20"/>
        </w:rPr>
        <w:t>Shares</w:t>
      </w:r>
      <w:r w:rsidRPr="004D1F3B">
        <w:rPr>
          <w:rFonts w:ascii="Arial" w:hAnsi="Arial" w:cs="Arial"/>
          <w:sz w:val="20"/>
        </w:rPr>
        <w:t xml:space="preserve"> subject to such </w:t>
      </w:r>
      <w:r w:rsidRPr="004D1F3B">
        <w:rPr>
          <w:rStyle w:val="termlynxChar0"/>
          <w:rFonts w:ascii="Arial" w:hAnsi="Arial" w:cs="Arial"/>
          <w:sz w:val="20"/>
        </w:rPr>
        <w:t>ROFO Offer</w:t>
      </w:r>
      <w:r w:rsidRPr="004D1F3B">
        <w:rPr>
          <w:rFonts w:ascii="Arial" w:hAnsi="Arial" w:cs="Arial"/>
          <w:sz w:val="20"/>
        </w:rPr>
        <w:t xml:space="preserve"> in accordance with Section </w:t>
      </w:r>
      <w:r w:rsidRPr="004D1F3B">
        <w:rPr>
          <w:rFonts w:ascii="Arial" w:hAnsi="Arial" w:cs="Arial"/>
          <w:sz w:val="20"/>
        </w:rPr>
        <w:fldChar w:fldCharType="begin"/>
      </w:r>
      <w:r w:rsidRPr="004D1F3B">
        <w:rPr>
          <w:rFonts w:ascii="Arial" w:hAnsi="Arial" w:cs="Arial"/>
          <w:sz w:val="20"/>
        </w:rPr>
        <w:instrText xml:space="preserve"> REF _Ref266285052 \r \h  \* MERGEFORMAT </w:instrText>
      </w:r>
      <w:r w:rsidRPr="004D1F3B">
        <w:rPr>
          <w:rFonts w:ascii="Arial" w:hAnsi="Arial" w:cs="Arial"/>
          <w:sz w:val="20"/>
        </w:rPr>
      </w:r>
      <w:r w:rsidRPr="004D1F3B">
        <w:rPr>
          <w:rFonts w:ascii="Arial" w:hAnsi="Arial" w:cs="Arial"/>
          <w:sz w:val="20"/>
        </w:rPr>
        <w:fldChar w:fldCharType="separate"/>
      </w:r>
      <w:r w:rsidRPr="004D1F3B">
        <w:rPr>
          <w:rFonts w:ascii="Arial" w:hAnsi="Arial" w:cs="Arial"/>
          <w:sz w:val="20"/>
        </w:rPr>
        <w:t>6.4.1(i)</w:t>
      </w:r>
      <w:r w:rsidRPr="004D1F3B">
        <w:rPr>
          <w:rFonts w:ascii="Arial" w:hAnsi="Arial" w:cs="Arial"/>
          <w:sz w:val="20"/>
        </w:rPr>
        <w:fldChar w:fldCharType="end"/>
      </w:r>
      <w:r w:rsidRPr="004D1F3B">
        <w:rPr>
          <w:rFonts w:ascii="Arial" w:hAnsi="Arial" w:cs="Arial"/>
          <w:sz w:val="20"/>
        </w:rPr>
        <w:t xml:space="preserve"> or such </w:t>
      </w:r>
      <w:r w:rsidRPr="004D1F3B">
        <w:rPr>
          <w:rStyle w:val="termlynxChar0"/>
          <w:rFonts w:ascii="Arial" w:hAnsi="Arial" w:cs="Arial"/>
          <w:sz w:val="20"/>
        </w:rPr>
        <w:t>ROFR Offer</w:t>
      </w:r>
      <w:r w:rsidRPr="004D1F3B">
        <w:rPr>
          <w:rFonts w:ascii="Arial" w:hAnsi="Arial" w:cs="Arial"/>
          <w:sz w:val="20"/>
        </w:rPr>
        <w:t xml:space="preserve"> in accordance with Section </w:t>
      </w:r>
      <w:r w:rsidRPr="004D1F3B">
        <w:rPr>
          <w:rFonts w:ascii="Arial" w:hAnsi="Arial" w:cs="Arial"/>
          <w:sz w:val="20"/>
        </w:rPr>
        <w:fldChar w:fldCharType="begin"/>
      </w:r>
      <w:r w:rsidRPr="004D1F3B">
        <w:rPr>
          <w:rFonts w:ascii="Arial" w:hAnsi="Arial" w:cs="Arial"/>
          <w:sz w:val="20"/>
        </w:rPr>
        <w:instrText xml:space="preserve"> REF _Ref258317300 \r \h  \* MERGEFORMAT </w:instrText>
      </w:r>
      <w:r w:rsidRPr="004D1F3B">
        <w:rPr>
          <w:rFonts w:ascii="Arial" w:hAnsi="Arial" w:cs="Arial"/>
          <w:sz w:val="20"/>
        </w:rPr>
      </w:r>
      <w:r w:rsidRPr="004D1F3B">
        <w:rPr>
          <w:rFonts w:ascii="Arial" w:hAnsi="Arial" w:cs="Arial"/>
          <w:sz w:val="20"/>
        </w:rPr>
        <w:fldChar w:fldCharType="separate"/>
      </w:r>
      <w:r w:rsidRPr="004D1F3B">
        <w:rPr>
          <w:rFonts w:ascii="Arial" w:hAnsi="Arial" w:cs="Arial"/>
          <w:sz w:val="20"/>
        </w:rPr>
        <w:t>6.5.3</w:t>
      </w:r>
      <w:r w:rsidRPr="004D1F3B">
        <w:rPr>
          <w:rFonts w:ascii="Arial" w:hAnsi="Arial" w:cs="Arial"/>
          <w:sz w:val="20"/>
        </w:rPr>
        <w:fldChar w:fldCharType="end"/>
      </w:r>
      <w:r w:rsidRPr="004D1F3B">
        <w:rPr>
          <w:rFonts w:ascii="Arial" w:hAnsi="Arial" w:cs="Arial"/>
          <w:sz w:val="20"/>
        </w:rPr>
        <w:t xml:space="preserve">, a </w:t>
      </w:r>
      <w:r w:rsidRPr="004D1F3B">
        <w:rPr>
          <w:rStyle w:val="termlynxChar0"/>
          <w:rFonts w:ascii="Arial" w:hAnsi="Arial" w:cs="Arial"/>
          <w:sz w:val="20"/>
        </w:rPr>
        <w:t>Dragger</w:t>
      </w:r>
      <w:r w:rsidRPr="004D1F3B">
        <w:rPr>
          <w:rFonts w:ascii="Arial" w:hAnsi="Arial" w:cs="Arial"/>
          <w:sz w:val="20"/>
        </w:rPr>
        <w:t xml:space="preserve"> may not exercise its </w:t>
      </w:r>
      <w:r w:rsidRPr="004D1F3B">
        <w:rPr>
          <w:rStyle w:val="termlynxChar0"/>
          <w:rFonts w:ascii="Arial" w:hAnsi="Arial" w:cs="Arial"/>
          <w:sz w:val="20"/>
        </w:rPr>
        <w:t>Drag</w:t>
      </w:r>
      <w:r w:rsidRPr="004D1F3B">
        <w:rPr>
          <w:rStyle w:val="termlynxChar0"/>
          <w:rFonts w:ascii="Arial" w:hAnsi="Arial" w:cs="Arial"/>
          <w:sz w:val="20"/>
        </w:rPr>
        <w:noBreakHyphen/>
        <w:t>Along Right</w:t>
      </w:r>
      <w:r w:rsidRPr="004D1F3B">
        <w:rPr>
          <w:rFonts w:ascii="Arial" w:hAnsi="Arial" w:cs="Arial"/>
          <w:sz w:val="20"/>
        </w:rPr>
        <w:t xml:space="preserve"> in accordance with this Section </w:t>
      </w:r>
      <w:r w:rsidRPr="004D1F3B">
        <w:rPr>
          <w:rFonts w:ascii="Arial" w:hAnsi="Arial" w:cs="Arial"/>
          <w:sz w:val="20"/>
        </w:rPr>
        <w:fldChar w:fldCharType="begin"/>
      </w:r>
      <w:r w:rsidRPr="004D1F3B">
        <w:rPr>
          <w:rFonts w:ascii="Arial" w:hAnsi="Arial" w:cs="Arial"/>
          <w:sz w:val="20"/>
        </w:rPr>
        <w:instrText xml:space="preserve"> REF _Ref272759675 \w \h  \* MERGEFORMAT </w:instrText>
      </w:r>
      <w:r w:rsidRPr="004D1F3B">
        <w:rPr>
          <w:rFonts w:ascii="Arial" w:hAnsi="Arial" w:cs="Arial"/>
          <w:sz w:val="20"/>
        </w:rPr>
      </w:r>
      <w:r w:rsidRPr="004D1F3B">
        <w:rPr>
          <w:rFonts w:ascii="Arial" w:hAnsi="Arial" w:cs="Arial"/>
          <w:sz w:val="20"/>
        </w:rPr>
        <w:fldChar w:fldCharType="separate"/>
      </w:r>
      <w:r w:rsidRPr="004D1F3B">
        <w:rPr>
          <w:rFonts w:ascii="Arial" w:hAnsi="Arial" w:cs="Arial"/>
          <w:sz w:val="20"/>
        </w:rPr>
        <w:t>6.6.1</w:t>
      </w:r>
      <w:r w:rsidRPr="004D1F3B">
        <w:rPr>
          <w:rFonts w:ascii="Arial" w:hAnsi="Arial" w:cs="Arial"/>
          <w:sz w:val="20"/>
        </w:rPr>
        <w:fldChar w:fldCharType="end"/>
      </w:r>
      <w:r w:rsidRPr="004D1F3B">
        <w:rPr>
          <w:rFonts w:ascii="Arial" w:hAnsi="Arial" w:cs="Arial"/>
          <w:sz w:val="20"/>
        </w:rPr>
        <w:t xml:space="preserve">. Following receipt of a </w:t>
      </w:r>
      <w:r w:rsidRPr="004D1F3B">
        <w:rPr>
          <w:rStyle w:val="termlynxChar0"/>
          <w:rFonts w:ascii="Arial" w:hAnsi="Arial" w:cs="Arial"/>
          <w:sz w:val="20"/>
        </w:rPr>
        <w:t>Global Offer</w:t>
      </w:r>
      <w:r w:rsidRPr="004D1F3B">
        <w:rPr>
          <w:rFonts w:ascii="Arial" w:hAnsi="Arial" w:cs="Arial"/>
          <w:sz w:val="20"/>
        </w:rPr>
        <w:t xml:space="preserve"> and until the period of time to complete the sale of </w:t>
      </w:r>
      <w:r w:rsidRPr="004D1F3B">
        <w:rPr>
          <w:rStyle w:val="termlynxChar0"/>
          <w:rFonts w:ascii="Arial" w:hAnsi="Arial" w:cs="Arial"/>
          <w:sz w:val="20"/>
        </w:rPr>
        <w:t>Shares</w:t>
      </w:r>
      <w:r w:rsidRPr="004D1F3B">
        <w:rPr>
          <w:rFonts w:ascii="Arial" w:hAnsi="Arial" w:cs="Arial"/>
          <w:sz w:val="20"/>
        </w:rPr>
        <w:t xml:space="preserve"> pursuant to this Section </w:t>
      </w:r>
      <w:r w:rsidRPr="004D1F3B">
        <w:rPr>
          <w:rFonts w:ascii="Arial" w:hAnsi="Arial" w:cs="Arial"/>
          <w:sz w:val="20"/>
        </w:rPr>
        <w:fldChar w:fldCharType="begin"/>
      </w:r>
      <w:r w:rsidRPr="004D1F3B">
        <w:rPr>
          <w:rFonts w:ascii="Arial" w:hAnsi="Arial" w:cs="Arial"/>
          <w:sz w:val="20"/>
        </w:rPr>
        <w:instrText xml:space="preserve"> REF _Ref272759584 \w \h  \* MERGEFORMAT </w:instrText>
      </w:r>
      <w:r w:rsidRPr="004D1F3B">
        <w:rPr>
          <w:rFonts w:ascii="Arial" w:hAnsi="Arial" w:cs="Arial"/>
          <w:sz w:val="20"/>
        </w:rPr>
      </w:r>
      <w:r w:rsidRPr="004D1F3B">
        <w:rPr>
          <w:rFonts w:ascii="Arial" w:hAnsi="Arial" w:cs="Arial"/>
          <w:sz w:val="20"/>
        </w:rPr>
        <w:fldChar w:fldCharType="separate"/>
      </w:r>
      <w:r w:rsidRPr="004D1F3B">
        <w:rPr>
          <w:rFonts w:ascii="Arial" w:hAnsi="Arial" w:cs="Arial"/>
          <w:sz w:val="20"/>
        </w:rPr>
        <w:t>6.6.1</w:t>
      </w:r>
      <w:r w:rsidRPr="004D1F3B">
        <w:rPr>
          <w:rFonts w:ascii="Arial" w:hAnsi="Arial" w:cs="Arial"/>
          <w:sz w:val="20"/>
        </w:rPr>
        <w:fldChar w:fldCharType="end"/>
      </w:r>
      <w:r w:rsidRPr="004D1F3B">
        <w:rPr>
          <w:rFonts w:ascii="Arial" w:hAnsi="Arial" w:cs="Arial"/>
          <w:sz w:val="20"/>
        </w:rPr>
        <w:t xml:space="preserve"> has expired, no </w:t>
      </w:r>
      <w:r w:rsidRPr="004D1F3B">
        <w:rPr>
          <w:rStyle w:val="termlynxChar0"/>
          <w:rFonts w:ascii="Arial" w:hAnsi="Arial" w:cs="Arial"/>
          <w:sz w:val="20"/>
        </w:rPr>
        <w:t>ROFO Offer</w:t>
      </w:r>
      <w:r w:rsidRPr="004D1F3B">
        <w:rPr>
          <w:rFonts w:ascii="Arial" w:hAnsi="Arial" w:cs="Arial"/>
          <w:sz w:val="20"/>
        </w:rPr>
        <w:t xml:space="preserve"> or </w:t>
      </w:r>
      <w:r w:rsidRPr="004D1F3B">
        <w:rPr>
          <w:rStyle w:val="termlynxChar0"/>
          <w:rFonts w:ascii="Arial" w:hAnsi="Arial" w:cs="Arial"/>
          <w:sz w:val="20"/>
        </w:rPr>
        <w:t>ROFR Offer</w:t>
      </w:r>
      <w:r w:rsidRPr="004D1F3B">
        <w:rPr>
          <w:rFonts w:ascii="Arial" w:hAnsi="Arial" w:cs="Arial"/>
          <w:sz w:val="20"/>
        </w:rPr>
        <w:t xml:space="preserve"> may be delivered.</w:t>
      </w:r>
      <w:bookmarkStart w:id="556" w:name="_Ref428805277"/>
      <w:bookmarkStart w:id="557" w:name="_Ref428805999"/>
      <w:bookmarkStart w:id="558" w:name="_Ref523481962"/>
      <w:bookmarkStart w:id="559" w:name="_Toc523498775"/>
      <w:bookmarkStart w:id="560" w:name="_Ref525362052"/>
      <w:bookmarkStart w:id="561" w:name="_Toc182972348"/>
      <w:bookmarkStart w:id="562" w:name="_Toc257796518"/>
    </w:p>
    <w:p w14:paraId="37E33058" w14:textId="77777777" w:rsidR="002D7C01" w:rsidRPr="004D1F3B" w:rsidRDefault="002D7C01" w:rsidP="002D7C01">
      <w:pPr>
        <w:pStyle w:val="DWPVArtL2"/>
        <w:rPr>
          <w:rFonts w:ascii="Arial" w:hAnsi="Arial" w:cs="Arial"/>
          <w:sz w:val="20"/>
          <w:szCs w:val="20"/>
        </w:rPr>
      </w:pPr>
      <w:bookmarkStart w:id="563" w:name="_Toc459701568"/>
      <w:bookmarkStart w:id="564" w:name="_Toc456726259"/>
      <w:bookmarkEnd w:id="556"/>
      <w:bookmarkEnd w:id="557"/>
      <w:bookmarkEnd w:id="558"/>
      <w:bookmarkEnd w:id="559"/>
      <w:bookmarkEnd w:id="560"/>
      <w:bookmarkEnd w:id="561"/>
      <w:bookmarkEnd w:id="562"/>
      <w:r w:rsidRPr="004D1F3B">
        <w:rPr>
          <w:rFonts w:ascii="Arial" w:hAnsi="Arial" w:cs="Arial"/>
          <w:sz w:val="20"/>
          <w:szCs w:val="20"/>
        </w:rPr>
        <w:t>Suspension of Rights</w:t>
      </w:r>
      <w:bookmarkEnd w:id="563"/>
      <w:bookmarkEnd w:id="564"/>
    </w:p>
    <w:p w14:paraId="21C2697A" w14:textId="77777777" w:rsidR="002D7C01" w:rsidRPr="004D1F3B" w:rsidRDefault="002D7C01" w:rsidP="002D7C01">
      <w:pPr>
        <w:pStyle w:val="DWPVFirstLineIndent"/>
        <w:rPr>
          <w:rFonts w:ascii="Arial" w:hAnsi="Arial" w:cs="Arial"/>
          <w:sz w:val="20"/>
        </w:rPr>
      </w:pPr>
      <w:bookmarkStart w:id="565" w:name="_Toc449692684"/>
      <w:bookmarkStart w:id="566" w:name="_Ref451183279"/>
      <w:bookmarkStart w:id="567" w:name="_Ref447461150"/>
      <w:r w:rsidRPr="004D1F3B">
        <w:rPr>
          <w:rFonts w:ascii="Arial" w:hAnsi="Arial" w:cs="Arial"/>
          <w:sz w:val="20"/>
        </w:rPr>
        <w:t xml:space="preserve">For greater certainty and without limiting the generality of </w:t>
      </w:r>
      <w:r w:rsidRPr="004D1F3B">
        <w:rPr>
          <w:rFonts w:ascii="Arial" w:hAnsi="Arial" w:cs="Arial"/>
          <w:sz w:val="20"/>
        </w:rPr>
        <w:fldChar w:fldCharType="begin"/>
      </w:r>
      <w:r w:rsidRPr="004D1F3B">
        <w:rPr>
          <w:rFonts w:ascii="Arial" w:hAnsi="Arial" w:cs="Arial"/>
          <w:sz w:val="20"/>
        </w:rPr>
        <w:instrText xml:space="preserve"> REF _Ref259538537 \r \h  \* MERGEFORMAT </w:instrText>
      </w:r>
      <w:r w:rsidRPr="004D1F3B">
        <w:rPr>
          <w:rFonts w:ascii="Arial" w:hAnsi="Arial" w:cs="Arial"/>
          <w:sz w:val="20"/>
        </w:rPr>
      </w:r>
      <w:r w:rsidRPr="004D1F3B">
        <w:rPr>
          <w:rFonts w:ascii="Arial" w:hAnsi="Arial" w:cs="Arial"/>
          <w:sz w:val="20"/>
        </w:rPr>
        <w:fldChar w:fldCharType="separate"/>
      </w:r>
      <w:r w:rsidRPr="004D1F3B">
        <w:rPr>
          <w:rStyle w:val="termlynxChar0"/>
          <w:rFonts w:ascii="Arial" w:hAnsi="Arial" w:cs="Arial"/>
          <w:sz w:val="20"/>
        </w:rPr>
        <w:t>Article 12</w:t>
      </w:r>
      <w:r w:rsidRPr="004D1F3B">
        <w:rPr>
          <w:rFonts w:ascii="Arial" w:hAnsi="Arial" w:cs="Arial"/>
          <w:sz w:val="20"/>
        </w:rPr>
        <w:fldChar w:fldCharType="end"/>
      </w:r>
      <w:r w:rsidRPr="004D1F3B">
        <w:rPr>
          <w:rFonts w:ascii="Arial" w:hAnsi="Arial" w:cs="Arial"/>
          <w:sz w:val="20"/>
        </w:rPr>
        <w:t xml:space="preserve">, no </w:t>
      </w:r>
      <w:r w:rsidRPr="004D1F3B">
        <w:rPr>
          <w:rStyle w:val="termlynxChar0"/>
          <w:rFonts w:ascii="Arial" w:hAnsi="Arial" w:cs="Arial"/>
          <w:sz w:val="20"/>
        </w:rPr>
        <w:t>Defaulting Shareholder</w:t>
      </w:r>
      <w:r w:rsidRPr="004D1F3B">
        <w:rPr>
          <w:rFonts w:ascii="Arial" w:hAnsi="Arial" w:cs="Arial"/>
          <w:sz w:val="20"/>
        </w:rPr>
        <w:t xml:space="preserve"> shall be entitled to exercise any of the rights in its favour contemplated in this </w:t>
      </w:r>
      <w:r w:rsidRPr="004D1F3B">
        <w:rPr>
          <w:rFonts w:ascii="Arial" w:hAnsi="Arial" w:cs="Arial"/>
          <w:sz w:val="20"/>
        </w:rPr>
        <w:fldChar w:fldCharType="begin"/>
      </w:r>
      <w:r w:rsidRPr="004D1F3B">
        <w:rPr>
          <w:rFonts w:ascii="Arial" w:hAnsi="Arial" w:cs="Arial"/>
          <w:sz w:val="20"/>
        </w:rPr>
        <w:instrText xml:space="preserve"> REF _Ref258847246 \r \h  \* MERGEFORMAT </w:instrText>
      </w:r>
      <w:r w:rsidRPr="004D1F3B">
        <w:rPr>
          <w:rFonts w:ascii="Arial" w:hAnsi="Arial" w:cs="Arial"/>
          <w:sz w:val="20"/>
        </w:rPr>
      </w:r>
      <w:r w:rsidRPr="004D1F3B">
        <w:rPr>
          <w:rFonts w:ascii="Arial" w:hAnsi="Arial" w:cs="Arial"/>
          <w:sz w:val="20"/>
        </w:rPr>
        <w:fldChar w:fldCharType="separate"/>
      </w:r>
      <w:r w:rsidRPr="004D1F3B">
        <w:rPr>
          <w:rStyle w:val="termlynxChar0"/>
          <w:rFonts w:ascii="Arial" w:hAnsi="Arial" w:cs="Arial"/>
          <w:sz w:val="20"/>
        </w:rPr>
        <w:t>Article 6</w:t>
      </w:r>
      <w:r w:rsidRPr="004D1F3B">
        <w:rPr>
          <w:rFonts w:ascii="Arial" w:hAnsi="Arial" w:cs="Arial"/>
          <w:sz w:val="20"/>
        </w:rPr>
        <w:fldChar w:fldCharType="end"/>
      </w:r>
      <w:r w:rsidRPr="004D1F3B">
        <w:rPr>
          <w:rFonts w:ascii="Arial" w:hAnsi="Arial" w:cs="Arial"/>
          <w:sz w:val="20"/>
        </w:rPr>
        <w:t>.</w:t>
      </w:r>
    </w:p>
    <w:p w14:paraId="3A553F11" w14:textId="77777777" w:rsidR="002D7C01" w:rsidRPr="004D1F3B" w:rsidRDefault="002D7C01" w:rsidP="002D7C01">
      <w:pPr>
        <w:pStyle w:val="DWPVArtL2"/>
        <w:rPr>
          <w:rFonts w:ascii="Arial" w:hAnsi="Arial" w:cs="Arial"/>
          <w:sz w:val="20"/>
          <w:szCs w:val="20"/>
        </w:rPr>
      </w:pPr>
      <w:bookmarkStart w:id="568" w:name="_Toc459701569"/>
      <w:bookmarkStart w:id="569" w:name="_Toc456726260"/>
      <w:r w:rsidRPr="004D1F3B">
        <w:rPr>
          <w:rFonts w:ascii="Arial" w:hAnsi="Arial" w:cs="Arial"/>
          <w:sz w:val="20"/>
          <w:szCs w:val="20"/>
        </w:rPr>
        <w:t xml:space="preserve">Redemption or Purchase of </w:t>
      </w:r>
      <w:r w:rsidRPr="004D1F3B">
        <w:rPr>
          <w:rStyle w:val="termlynxChar0"/>
          <w:rFonts w:ascii="Arial" w:hAnsi="Arial" w:cs="Arial"/>
          <w:sz w:val="20"/>
          <w:szCs w:val="20"/>
        </w:rPr>
        <w:t>Shares</w:t>
      </w:r>
      <w:r w:rsidRPr="004D1F3B">
        <w:rPr>
          <w:rFonts w:ascii="Arial" w:hAnsi="Arial" w:cs="Arial"/>
          <w:sz w:val="20"/>
          <w:szCs w:val="20"/>
        </w:rPr>
        <w:t xml:space="preserve"> by </w:t>
      </w:r>
      <w:r w:rsidRPr="004D1F3B">
        <w:rPr>
          <w:rStyle w:val="termlynxChar0"/>
          <w:rFonts w:ascii="Arial" w:hAnsi="Arial" w:cs="Arial"/>
          <w:sz w:val="20"/>
          <w:szCs w:val="20"/>
        </w:rPr>
        <w:t>Corporation</w:t>
      </w:r>
      <w:bookmarkEnd w:id="568"/>
      <w:bookmarkEnd w:id="569"/>
    </w:p>
    <w:bookmarkEnd w:id="565"/>
    <w:bookmarkEnd w:id="566"/>
    <w:bookmarkEnd w:id="567"/>
    <w:p w14:paraId="73614F88" w14:textId="77777777" w:rsidR="002D7C01" w:rsidRPr="004D1F3B" w:rsidRDefault="002D7C01" w:rsidP="002D7C01">
      <w:pPr>
        <w:pStyle w:val="DWPVFirstLineIndent"/>
        <w:rPr>
          <w:rFonts w:ascii="Arial" w:hAnsi="Arial" w:cs="Arial"/>
          <w:b/>
          <w:sz w:val="20"/>
        </w:rPr>
      </w:pPr>
      <w:r w:rsidRPr="004D1F3B">
        <w:rPr>
          <w:rFonts w:ascii="Arial" w:hAnsi="Arial" w:cs="Arial"/>
          <w:sz w:val="20"/>
        </w:rPr>
        <w:t xml:space="preserve">For greater certainty and notwithstanding any other provisions hereof, a redemption of </w:t>
      </w:r>
      <w:r w:rsidRPr="004D1F3B">
        <w:rPr>
          <w:rStyle w:val="termlynxChar0"/>
          <w:rFonts w:ascii="Arial" w:hAnsi="Arial" w:cs="Arial"/>
          <w:sz w:val="20"/>
        </w:rPr>
        <w:t>Shares</w:t>
      </w:r>
      <w:r w:rsidRPr="004D1F3B">
        <w:rPr>
          <w:rFonts w:ascii="Arial" w:hAnsi="Arial" w:cs="Arial"/>
          <w:sz w:val="20"/>
        </w:rPr>
        <w:t xml:space="preserve"> by the </w:t>
      </w:r>
      <w:r w:rsidRPr="004D1F3B">
        <w:rPr>
          <w:rStyle w:val="termlynxChar0"/>
          <w:rFonts w:ascii="Arial" w:hAnsi="Arial" w:cs="Arial"/>
          <w:sz w:val="20"/>
        </w:rPr>
        <w:t>Corporation</w:t>
      </w:r>
      <w:r w:rsidRPr="004D1F3B">
        <w:rPr>
          <w:rFonts w:ascii="Arial" w:hAnsi="Arial" w:cs="Arial"/>
          <w:sz w:val="20"/>
        </w:rPr>
        <w:t xml:space="preserve"> made in accordance with the </w:t>
      </w:r>
      <w:r w:rsidRPr="004D1F3B">
        <w:rPr>
          <w:rStyle w:val="termlynxChar0"/>
          <w:rFonts w:ascii="Arial" w:hAnsi="Arial" w:cs="Arial"/>
          <w:sz w:val="20"/>
        </w:rPr>
        <w:t>Articles</w:t>
      </w:r>
      <w:r w:rsidRPr="004D1F3B">
        <w:rPr>
          <w:rFonts w:ascii="Arial" w:hAnsi="Arial" w:cs="Arial"/>
          <w:sz w:val="20"/>
        </w:rPr>
        <w:t xml:space="preserve"> or this </w:t>
      </w:r>
      <w:r w:rsidRPr="004D1F3B">
        <w:rPr>
          <w:rStyle w:val="termlynxChar0"/>
          <w:rFonts w:ascii="Arial" w:hAnsi="Arial" w:cs="Arial"/>
          <w:sz w:val="20"/>
        </w:rPr>
        <w:t>Agreement</w:t>
      </w:r>
      <w:r w:rsidRPr="004D1F3B">
        <w:rPr>
          <w:rFonts w:ascii="Arial" w:hAnsi="Arial" w:cs="Arial"/>
          <w:sz w:val="20"/>
        </w:rPr>
        <w:t xml:space="preserve"> or a purchase of </w:t>
      </w:r>
      <w:r w:rsidRPr="004D1F3B">
        <w:rPr>
          <w:rStyle w:val="termlynxChar0"/>
          <w:rFonts w:ascii="Arial" w:hAnsi="Arial" w:cs="Arial"/>
          <w:sz w:val="20"/>
        </w:rPr>
        <w:t>Shares</w:t>
      </w:r>
      <w:r w:rsidRPr="004D1F3B">
        <w:rPr>
          <w:rFonts w:ascii="Arial" w:hAnsi="Arial" w:cs="Arial"/>
          <w:sz w:val="20"/>
        </w:rPr>
        <w:t xml:space="preserve"> by the </w:t>
      </w:r>
      <w:r w:rsidRPr="004D1F3B">
        <w:rPr>
          <w:rStyle w:val="termlynxChar0"/>
          <w:rFonts w:ascii="Arial" w:hAnsi="Arial" w:cs="Arial"/>
          <w:sz w:val="20"/>
        </w:rPr>
        <w:t>Corporation</w:t>
      </w:r>
      <w:r w:rsidRPr="004D1F3B">
        <w:rPr>
          <w:rFonts w:ascii="Arial" w:hAnsi="Arial" w:cs="Arial"/>
          <w:sz w:val="20"/>
        </w:rPr>
        <w:t xml:space="preserve"> to comply with an order under the </w:t>
      </w:r>
      <w:r w:rsidRPr="004D1F3B">
        <w:rPr>
          <w:rStyle w:val="termlynxChar0"/>
          <w:rFonts w:ascii="Arial" w:hAnsi="Arial" w:cs="Arial"/>
          <w:sz w:val="20"/>
        </w:rPr>
        <w:t>Act</w:t>
      </w:r>
      <w:r w:rsidRPr="004D1F3B">
        <w:rPr>
          <w:rFonts w:ascii="Arial" w:hAnsi="Arial" w:cs="Arial"/>
          <w:sz w:val="20"/>
        </w:rPr>
        <w:t xml:space="preserve"> does not trigger any of the rights or obligations provided in Section </w:t>
      </w:r>
      <w:r w:rsidRPr="004D1F3B">
        <w:rPr>
          <w:rFonts w:ascii="Arial" w:hAnsi="Arial" w:cs="Arial"/>
          <w:sz w:val="20"/>
        </w:rPr>
        <w:fldChar w:fldCharType="begin"/>
      </w:r>
      <w:r w:rsidRPr="004D1F3B">
        <w:rPr>
          <w:rFonts w:ascii="Arial" w:hAnsi="Arial" w:cs="Arial"/>
          <w:sz w:val="20"/>
        </w:rPr>
        <w:instrText xml:space="preserve"> REF _Ref263855975 \w \h  \* MERGEFORMAT </w:instrText>
      </w:r>
      <w:r w:rsidRPr="004D1F3B">
        <w:rPr>
          <w:rFonts w:ascii="Arial" w:hAnsi="Arial" w:cs="Arial"/>
          <w:sz w:val="20"/>
        </w:rPr>
      </w:r>
      <w:r w:rsidRPr="004D1F3B">
        <w:rPr>
          <w:rFonts w:ascii="Arial" w:hAnsi="Arial" w:cs="Arial"/>
          <w:sz w:val="20"/>
        </w:rPr>
        <w:fldChar w:fldCharType="separate"/>
      </w:r>
      <w:r w:rsidRPr="004D1F3B">
        <w:rPr>
          <w:rFonts w:ascii="Arial" w:hAnsi="Arial" w:cs="Arial"/>
          <w:sz w:val="20"/>
        </w:rPr>
        <w:t>6.4.1(i)</w:t>
      </w:r>
      <w:r w:rsidRPr="004D1F3B">
        <w:rPr>
          <w:rFonts w:ascii="Arial" w:hAnsi="Arial" w:cs="Arial"/>
          <w:sz w:val="20"/>
        </w:rPr>
        <w:fldChar w:fldCharType="end"/>
      </w:r>
      <w:r w:rsidRPr="004D1F3B">
        <w:rPr>
          <w:rFonts w:ascii="Arial" w:hAnsi="Arial" w:cs="Arial"/>
          <w:sz w:val="20"/>
        </w:rPr>
        <w:t xml:space="preserve"> (right of first opportunity) and, for greater certainty, does not trigger any of the rights or obligations provided in Section </w:t>
      </w:r>
      <w:r w:rsidRPr="004D1F3B">
        <w:rPr>
          <w:rFonts w:ascii="Arial" w:hAnsi="Arial" w:cs="Arial"/>
          <w:sz w:val="20"/>
        </w:rPr>
        <w:fldChar w:fldCharType="begin"/>
      </w:r>
      <w:r w:rsidRPr="004D1F3B">
        <w:rPr>
          <w:rFonts w:ascii="Arial" w:hAnsi="Arial" w:cs="Arial"/>
          <w:sz w:val="20"/>
        </w:rPr>
        <w:instrText xml:space="preserve"> REF _Ref266783282 \r \h  \* MERGEFORMAT </w:instrText>
      </w:r>
      <w:r w:rsidRPr="004D1F3B">
        <w:rPr>
          <w:rFonts w:ascii="Arial" w:hAnsi="Arial" w:cs="Arial"/>
          <w:sz w:val="20"/>
        </w:rPr>
      </w:r>
      <w:r w:rsidRPr="004D1F3B">
        <w:rPr>
          <w:rFonts w:ascii="Arial" w:hAnsi="Arial" w:cs="Arial"/>
          <w:sz w:val="20"/>
        </w:rPr>
        <w:fldChar w:fldCharType="separate"/>
      </w:r>
      <w:r w:rsidRPr="004D1F3B">
        <w:rPr>
          <w:rFonts w:ascii="Arial" w:hAnsi="Arial" w:cs="Arial"/>
          <w:sz w:val="20"/>
        </w:rPr>
        <w:t>6.5.3</w:t>
      </w:r>
      <w:r w:rsidRPr="004D1F3B">
        <w:rPr>
          <w:rFonts w:ascii="Arial" w:hAnsi="Arial" w:cs="Arial"/>
          <w:sz w:val="20"/>
        </w:rPr>
        <w:fldChar w:fldCharType="end"/>
      </w:r>
      <w:r w:rsidRPr="004D1F3B">
        <w:rPr>
          <w:rFonts w:ascii="Arial" w:hAnsi="Arial" w:cs="Arial"/>
          <w:sz w:val="20"/>
        </w:rPr>
        <w:t xml:space="preserve"> (right of first refusal), Section </w:t>
      </w:r>
      <w:r w:rsidRPr="004D1F3B">
        <w:rPr>
          <w:rFonts w:ascii="Arial" w:hAnsi="Arial" w:cs="Arial"/>
          <w:sz w:val="20"/>
        </w:rPr>
        <w:fldChar w:fldCharType="begin"/>
      </w:r>
      <w:r w:rsidRPr="004D1F3B">
        <w:rPr>
          <w:rFonts w:ascii="Arial" w:hAnsi="Arial" w:cs="Arial"/>
          <w:sz w:val="20"/>
        </w:rPr>
        <w:instrText xml:space="preserve"> REF _Ref266783310 \r \h  \* MERGEFORMAT </w:instrText>
      </w:r>
      <w:r w:rsidRPr="004D1F3B">
        <w:rPr>
          <w:rFonts w:ascii="Arial" w:hAnsi="Arial" w:cs="Arial"/>
          <w:sz w:val="20"/>
        </w:rPr>
      </w:r>
      <w:r w:rsidRPr="004D1F3B">
        <w:rPr>
          <w:rFonts w:ascii="Arial" w:hAnsi="Arial" w:cs="Arial"/>
          <w:sz w:val="20"/>
        </w:rPr>
        <w:fldChar w:fldCharType="separate"/>
      </w:r>
      <w:r w:rsidRPr="004D1F3B">
        <w:rPr>
          <w:rFonts w:ascii="Arial" w:hAnsi="Arial" w:cs="Arial"/>
          <w:sz w:val="20"/>
        </w:rPr>
        <w:t>6.6.1</w:t>
      </w:r>
      <w:r w:rsidRPr="004D1F3B">
        <w:rPr>
          <w:rFonts w:ascii="Arial" w:hAnsi="Arial" w:cs="Arial"/>
          <w:sz w:val="20"/>
        </w:rPr>
        <w:fldChar w:fldCharType="end"/>
      </w:r>
      <w:r w:rsidRPr="004D1F3B">
        <w:rPr>
          <w:rFonts w:ascii="Arial" w:hAnsi="Arial" w:cs="Arial"/>
          <w:sz w:val="20"/>
        </w:rPr>
        <w:t xml:space="preserve"> (tag</w:t>
      </w:r>
      <w:r w:rsidRPr="004D1F3B">
        <w:rPr>
          <w:rFonts w:ascii="Arial" w:hAnsi="Arial" w:cs="Arial"/>
          <w:sz w:val="20"/>
        </w:rPr>
        <w:noBreakHyphen/>
        <w:t>along right) or Section </w:t>
      </w:r>
      <w:r w:rsidRPr="004D1F3B">
        <w:rPr>
          <w:rFonts w:ascii="Arial" w:hAnsi="Arial" w:cs="Arial"/>
          <w:sz w:val="20"/>
        </w:rPr>
        <w:fldChar w:fldCharType="begin"/>
      </w:r>
      <w:r w:rsidRPr="004D1F3B">
        <w:rPr>
          <w:rFonts w:ascii="Arial" w:hAnsi="Arial" w:cs="Arial"/>
          <w:sz w:val="20"/>
        </w:rPr>
        <w:instrText xml:space="preserve"> REF _Ref272757359 \r \h  \* MERGEFORMAT </w:instrText>
      </w:r>
      <w:r w:rsidRPr="004D1F3B">
        <w:rPr>
          <w:rFonts w:ascii="Arial" w:hAnsi="Arial" w:cs="Arial"/>
          <w:sz w:val="20"/>
        </w:rPr>
      </w:r>
      <w:r w:rsidRPr="004D1F3B">
        <w:rPr>
          <w:rFonts w:ascii="Arial" w:hAnsi="Arial" w:cs="Arial"/>
          <w:sz w:val="20"/>
        </w:rPr>
        <w:fldChar w:fldCharType="separate"/>
      </w:r>
      <w:r w:rsidRPr="004D1F3B">
        <w:rPr>
          <w:rFonts w:ascii="Arial" w:hAnsi="Arial" w:cs="Arial"/>
          <w:sz w:val="20"/>
        </w:rPr>
        <w:t>6.6.1</w:t>
      </w:r>
      <w:r w:rsidRPr="004D1F3B">
        <w:rPr>
          <w:rFonts w:ascii="Arial" w:hAnsi="Arial" w:cs="Arial"/>
          <w:sz w:val="20"/>
        </w:rPr>
        <w:fldChar w:fldCharType="end"/>
      </w:r>
      <w:r w:rsidRPr="004D1F3B">
        <w:rPr>
          <w:rFonts w:ascii="Arial" w:hAnsi="Arial" w:cs="Arial"/>
          <w:sz w:val="20"/>
        </w:rPr>
        <w:t xml:space="preserve"> (drag</w:t>
      </w:r>
      <w:r w:rsidRPr="004D1F3B">
        <w:rPr>
          <w:rFonts w:ascii="Arial" w:hAnsi="Arial" w:cs="Arial"/>
          <w:sz w:val="20"/>
        </w:rPr>
        <w:noBreakHyphen/>
        <w:t xml:space="preserve">along right). </w:t>
      </w:r>
    </w:p>
    <w:p w14:paraId="773504DF" w14:textId="77777777" w:rsidR="002D7C01" w:rsidRPr="004D1F3B" w:rsidRDefault="002D7C01" w:rsidP="002D7C01">
      <w:pPr>
        <w:pStyle w:val="DWPVArtL1"/>
        <w:widowControl w:val="0"/>
        <w:rPr>
          <w:rFonts w:ascii="Arial" w:hAnsi="Arial" w:cs="Arial"/>
          <w:sz w:val="20"/>
          <w:szCs w:val="20"/>
        </w:rPr>
      </w:pPr>
      <w:r w:rsidRPr="004D1F3B">
        <w:rPr>
          <w:rFonts w:ascii="Arial" w:hAnsi="Arial" w:cs="Arial"/>
          <w:sz w:val="20"/>
          <w:szCs w:val="20"/>
        </w:rPr>
        <w:br/>
      </w:r>
      <w:bookmarkStart w:id="570" w:name="_Ref447465348"/>
      <w:bookmarkStart w:id="571" w:name="_Toc449692681"/>
      <w:bookmarkStart w:id="572" w:name="_Toc459701570"/>
      <w:bookmarkStart w:id="573" w:name="_Toc456726261"/>
      <w:r w:rsidRPr="004D1F3B">
        <w:rPr>
          <w:rFonts w:ascii="Arial" w:hAnsi="Arial" w:cs="Arial"/>
          <w:sz w:val="20"/>
          <w:szCs w:val="20"/>
        </w:rPr>
        <w:t>Call in the event of withdrawal Event</w:t>
      </w:r>
      <w:bookmarkEnd w:id="570"/>
      <w:bookmarkEnd w:id="571"/>
      <w:bookmarkEnd w:id="572"/>
      <w:bookmarkEnd w:id="573"/>
    </w:p>
    <w:p w14:paraId="4808D194" w14:textId="77777777" w:rsidR="002D7C01" w:rsidRPr="004D1F3B" w:rsidRDefault="002D7C01" w:rsidP="002D7C01">
      <w:pPr>
        <w:pStyle w:val="DWPVArtL2"/>
        <w:keepNext w:val="0"/>
        <w:widowControl w:val="0"/>
        <w:rPr>
          <w:rFonts w:ascii="Arial" w:hAnsi="Arial" w:cs="Arial"/>
          <w:vanish/>
          <w:sz w:val="20"/>
          <w:szCs w:val="20"/>
          <w:specVanish/>
        </w:rPr>
      </w:pPr>
      <w:bookmarkStart w:id="574" w:name="_Toc449692682"/>
      <w:bookmarkStart w:id="575" w:name="_Ref451183113"/>
      <w:bookmarkStart w:id="576" w:name="_Toc459701571"/>
      <w:bookmarkStart w:id="577" w:name="_Toc456726262"/>
      <w:bookmarkStart w:id="578" w:name="_Ref447462788"/>
      <w:r w:rsidRPr="004D1F3B">
        <w:rPr>
          <w:rFonts w:ascii="Arial" w:hAnsi="Arial" w:cs="Arial"/>
          <w:sz w:val="20"/>
          <w:szCs w:val="20"/>
        </w:rPr>
        <w:t>Occurrence of a Withdrawal Event</w:t>
      </w:r>
      <w:bookmarkEnd w:id="574"/>
      <w:bookmarkEnd w:id="575"/>
      <w:bookmarkEnd w:id="576"/>
      <w:bookmarkEnd w:id="577"/>
      <w:r w:rsidRPr="004D1F3B">
        <w:rPr>
          <w:rFonts w:ascii="Arial" w:hAnsi="Arial" w:cs="Arial"/>
          <w:sz w:val="20"/>
          <w:szCs w:val="20"/>
          <w:u w:val="none"/>
        </w:rPr>
        <w:t xml:space="preserve"> </w:t>
      </w:r>
    </w:p>
    <w:p w14:paraId="155CEA44" w14:textId="77777777" w:rsidR="002D7C01" w:rsidRPr="004D1F3B" w:rsidRDefault="002D7C01" w:rsidP="002D7C01">
      <w:pPr>
        <w:pStyle w:val="DWPVFirstLineIndent"/>
        <w:widowControl w:val="0"/>
        <w:rPr>
          <w:rFonts w:ascii="Arial" w:hAnsi="Arial" w:cs="Arial"/>
          <w:sz w:val="20"/>
        </w:rPr>
      </w:pPr>
      <w:r w:rsidRPr="004D1F3B">
        <w:rPr>
          <w:rFonts w:ascii="Arial" w:hAnsi="Arial" w:cs="Arial"/>
          <w:sz w:val="20"/>
        </w:rPr>
        <w:t xml:space="preserve"> </w:t>
      </w:r>
    </w:p>
    <w:bookmarkEnd w:id="578"/>
    <w:p w14:paraId="289401D4" w14:textId="77777777" w:rsidR="002D7C01" w:rsidRPr="004D1F3B" w:rsidRDefault="002D7C01" w:rsidP="002D7C01">
      <w:pPr>
        <w:pStyle w:val="DWPVFirstLineIndent"/>
        <w:widowControl w:val="0"/>
        <w:rPr>
          <w:rFonts w:ascii="Arial" w:hAnsi="Arial" w:cs="Arial"/>
          <w:sz w:val="20"/>
        </w:rPr>
      </w:pPr>
      <w:r w:rsidRPr="004D1F3B">
        <w:rPr>
          <w:rFonts w:ascii="Arial" w:hAnsi="Arial" w:cs="Arial"/>
          <w:sz w:val="20"/>
        </w:rPr>
        <w:t xml:space="preserve">Following the occurrence of a Withdrawal Event with respect to a </w:t>
      </w:r>
      <w:r w:rsidRPr="004D1F3B">
        <w:rPr>
          <w:rStyle w:val="termlynxChar0"/>
          <w:rFonts w:ascii="Arial" w:hAnsi="Arial" w:cs="Arial"/>
          <w:sz w:val="20"/>
        </w:rPr>
        <w:t>Shareholder</w:t>
      </w:r>
      <w:r w:rsidRPr="004D1F3B">
        <w:rPr>
          <w:rFonts w:ascii="Arial" w:hAnsi="Arial" w:cs="Arial"/>
          <w:sz w:val="20"/>
        </w:rPr>
        <w:t xml:space="preserve"> (a “</w:t>
      </w:r>
      <w:r w:rsidRPr="004D1F3B">
        <w:rPr>
          <w:rStyle w:val="termlynxChar0"/>
          <w:rFonts w:ascii="Arial" w:hAnsi="Arial" w:cs="Arial"/>
          <w:b/>
          <w:sz w:val="20"/>
        </w:rPr>
        <w:t>Withdrawing Shareholder</w:t>
      </w:r>
      <w:r w:rsidRPr="004D1F3B">
        <w:rPr>
          <w:rFonts w:ascii="Arial" w:hAnsi="Arial" w:cs="Arial"/>
          <w:sz w:val="20"/>
        </w:rPr>
        <w:t xml:space="preserve">”), such </w:t>
      </w:r>
      <w:r w:rsidRPr="004D1F3B">
        <w:rPr>
          <w:rStyle w:val="termlynxChar0"/>
          <w:rFonts w:ascii="Arial" w:hAnsi="Arial" w:cs="Arial"/>
          <w:sz w:val="20"/>
        </w:rPr>
        <w:t>Withdrawing Shareholder</w:t>
      </w:r>
      <w:r w:rsidRPr="004D1F3B">
        <w:rPr>
          <w:rFonts w:ascii="Arial" w:hAnsi="Arial" w:cs="Arial"/>
          <w:sz w:val="20"/>
        </w:rPr>
        <w:t xml:space="preserve"> shall be deemed to have offered to sell to the </w:t>
      </w:r>
      <w:r w:rsidRPr="004D1F3B">
        <w:rPr>
          <w:rStyle w:val="termlynxChar0"/>
          <w:rFonts w:ascii="Arial" w:hAnsi="Arial" w:cs="Arial"/>
          <w:sz w:val="20"/>
        </w:rPr>
        <w:t>Corporation</w:t>
      </w:r>
      <w:r w:rsidRPr="004D1F3B">
        <w:rPr>
          <w:rFonts w:ascii="Arial" w:hAnsi="Arial" w:cs="Arial"/>
          <w:sz w:val="20"/>
        </w:rPr>
        <w:t xml:space="preserve"> (subject to Section </w:t>
      </w:r>
      <w:r w:rsidRPr="004D1F3B">
        <w:rPr>
          <w:rFonts w:ascii="Arial" w:hAnsi="Arial" w:cs="Arial"/>
          <w:sz w:val="20"/>
        </w:rPr>
        <w:fldChar w:fldCharType="begin"/>
      </w:r>
      <w:r w:rsidRPr="004D1F3B">
        <w:rPr>
          <w:rFonts w:ascii="Arial" w:hAnsi="Arial" w:cs="Arial"/>
          <w:sz w:val="20"/>
        </w:rPr>
        <w:instrText xml:space="preserve"> REF _Ref451183161 \r \h  \* MERGEFORMAT </w:instrText>
      </w:r>
      <w:r w:rsidRPr="004D1F3B">
        <w:rPr>
          <w:rFonts w:ascii="Arial" w:hAnsi="Arial" w:cs="Arial"/>
          <w:sz w:val="20"/>
        </w:rPr>
      </w:r>
      <w:r w:rsidRPr="004D1F3B">
        <w:rPr>
          <w:rFonts w:ascii="Arial" w:hAnsi="Arial" w:cs="Arial"/>
          <w:sz w:val="20"/>
        </w:rPr>
        <w:fldChar w:fldCharType="separate"/>
      </w:r>
      <w:r w:rsidRPr="004D1F3B">
        <w:rPr>
          <w:rFonts w:ascii="Arial" w:hAnsi="Arial" w:cs="Arial"/>
          <w:sz w:val="20"/>
        </w:rPr>
        <w:t>7.4</w:t>
      </w:r>
      <w:r w:rsidRPr="004D1F3B">
        <w:rPr>
          <w:rFonts w:ascii="Arial" w:hAnsi="Arial" w:cs="Arial"/>
          <w:sz w:val="20"/>
        </w:rPr>
        <w:fldChar w:fldCharType="end"/>
      </w:r>
      <w:r w:rsidRPr="004D1F3B">
        <w:rPr>
          <w:rFonts w:ascii="Arial" w:hAnsi="Arial" w:cs="Arial"/>
          <w:sz w:val="20"/>
        </w:rPr>
        <w:t xml:space="preserve"> hereof) and the </w:t>
      </w:r>
      <w:r w:rsidRPr="004D1F3B">
        <w:rPr>
          <w:rStyle w:val="termlynxChar0"/>
          <w:rFonts w:ascii="Arial" w:hAnsi="Arial" w:cs="Arial"/>
          <w:sz w:val="20"/>
        </w:rPr>
        <w:t>Corporation</w:t>
      </w:r>
      <w:r w:rsidRPr="004D1F3B">
        <w:rPr>
          <w:rFonts w:ascii="Arial" w:hAnsi="Arial" w:cs="Arial"/>
          <w:sz w:val="20"/>
        </w:rPr>
        <w:t xml:space="preserve"> shall have the right, but not the obligation, in respect of all of the </w:t>
      </w:r>
      <w:r w:rsidRPr="004D1F3B">
        <w:rPr>
          <w:rStyle w:val="termlynxChar0"/>
          <w:rFonts w:ascii="Arial" w:hAnsi="Arial" w:cs="Arial"/>
          <w:sz w:val="20"/>
        </w:rPr>
        <w:t>Shares</w:t>
      </w:r>
      <w:r w:rsidRPr="004D1F3B">
        <w:rPr>
          <w:rFonts w:ascii="Arial" w:hAnsi="Arial" w:cs="Arial"/>
          <w:sz w:val="20"/>
        </w:rPr>
        <w:t xml:space="preserve"> which the </w:t>
      </w:r>
      <w:r w:rsidRPr="004D1F3B">
        <w:rPr>
          <w:rStyle w:val="termlynxChar0"/>
          <w:rFonts w:ascii="Arial" w:hAnsi="Arial" w:cs="Arial"/>
          <w:sz w:val="20"/>
        </w:rPr>
        <w:t>Withdrawing Shareholder</w:t>
      </w:r>
      <w:r w:rsidRPr="004D1F3B">
        <w:rPr>
          <w:rFonts w:ascii="Arial" w:hAnsi="Arial" w:cs="Arial"/>
          <w:sz w:val="20"/>
        </w:rPr>
        <w:t xml:space="preserve"> holds, directly or indirectly, to acquire such </w:t>
      </w:r>
      <w:r w:rsidRPr="004D1F3B">
        <w:rPr>
          <w:rStyle w:val="termlynxChar0"/>
          <w:rFonts w:ascii="Arial" w:hAnsi="Arial" w:cs="Arial"/>
          <w:sz w:val="20"/>
        </w:rPr>
        <w:t>Shares</w:t>
      </w:r>
      <w:r w:rsidRPr="004D1F3B">
        <w:rPr>
          <w:rFonts w:ascii="Arial" w:hAnsi="Arial" w:cs="Arial"/>
          <w:sz w:val="20"/>
        </w:rPr>
        <w:t xml:space="preserve"> at the following price:</w:t>
      </w:r>
      <w:bookmarkStart w:id="579" w:name="_Ref81995391"/>
      <w:r w:rsidRPr="004D1F3B">
        <w:rPr>
          <w:rFonts w:ascii="Arial" w:hAnsi="Arial" w:cs="Arial"/>
          <w:sz w:val="20"/>
        </w:rPr>
        <w:t xml:space="preserve"> </w:t>
      </w:r>
    </w:p>
    <w:p w14:paraId="5116F4A9" w14:textId="77777777" w:rsidR="002D7C01" w:rsidRPr="004D1F3B" w:rsidRDefault="002D7C01" w:rsidP="002D7C01">
      <w:pPr>
        <w:pStyle w:val="DWPVArtL4"/>
        <w:widowControl w:val="0"/>
        <w:rPr>
          <w:rFonts w:ascii="Arial" w:hAnsi="Arial" w:cs="Arial"/>
          <w:sz w:val="20"/>
          <w:szCs w:val="20"/>
        </w:rPr>
      </w:pPr>
      <w:r w:rsidRPr="004D1F3B">
        <w:rPr>
          <w:rFonts w:ascii="Arial" w:hAnsi="Arial" w:cs="Arial"/>
          <w:sz w:val="20"/>
          <w:szCs w:val="20"/>
        </w:rPr>
        <w:t xml:space="preserve">in the cases set forth in paragraphs </w:t>
      </w:r>
      <w:r w:rsidRPr="004D1F3B">
        <w:rPr>
          <w:rFonts w:ascii="Arial" w:hAnsi="Arial" w:cs="Arial"/>
          <w:sz w:val="20"/>
          <w:szCs w:val="20"/>
        </w:rPr>
        <w:fldChar w:fldCharType="begin"/>
      </w:r>
      <w:r w:rsidRPr="004D1F3B">
        <w:rPr>
          <w:rFonts w:ascii="Arial" w:hAnsi="Arial" w:cs="Arial"/>
          <w:sz w:val="20"/>
          <w:szCs w:val="20"/>
        </w:rPr>
        <w:instrText xml:space="preserve"> REF _Ref449544462 \r \h  \* MERGEFORMAT </w:instrText>
      </w:r>
      <w:r w:rsidRPr="004D1F3B">
        <w:rPr>
          <w:rFonts w:ascii="Arial" w:hAnsi="Arial" w:cs="Arial"/>
          <w:sz w:val="20"/>
          <w:szCs w:val="20"/>
        </w:rPr>
      </w:r>
      <w:r w:rsidRPr="004D1F3B">
        <w:rPr>
          <w:rFonts w:ascii="Arial" w:hAnsi="Arial" w:cs="Arial"/>
          <w:sz w:val="20"/>
          <w:szCs w:val="20"/>
        </w:rPr>
        <w:fldChar w:fldCharType="separate"/>
      </w:r>
      <w:r w:rsidRPr="004D1F3B">
        <w:rPr>
          <w:rFonts w:ascii="Arial" w:hAnsi="Arial" w:cs="Arial"/>
          <w:sz w:val="20"/>
          <w:szCs w:val="20"/>
        </w:rPr>
        <w:t>0</w:t>
      </w:r>
      <w:r w:rsidRPr="004D1F3B">
        <w:rPr>
          <w:rFonts w:ascii="Arial" w:hAnsi="Arial" w:cs="Arial"/>
          <w:sz w:val="20"/>
          <w:szCs w:val="20"/>
        </w:rPr>
        <w:fldChar w:fldCharType="end"/>
      </w:r>
      <w:r w:rsidRPr="004D1F3B">
        <w:rPr>
          <w:rFonts w:ascii="Arial" w:hAnsi="Arial" w:cs="Arial"/>
          <w:sz w:val="20"/>
          <w:szCs w:val="20"/>
        </w:rPr>
        <w:t xml:space="preserve"> to </w:t>
      </w:r>
      <w:r w:rsidRPr="004D1F3B">
        <w:rPr>
          <w:rFonts w:ascii="Arial" w:hAnsi="Arial" w:cs="Arial"/>
          <w:sz w:val="20"/>
          <w:szCs w:val="20"/>
        </w:rPr>
        <w:fldChar w:fldCharType="begin"/>
      </w:r>
      <w:r w:rsidRPr="004D1F3B">
        <w:rPr>
          <w:rFonts w:ascii="Arial" w:hAnsi="Arial" w:cs="Arial"/>
          <w:sz w:val="20"/>
          <w:szCs w:val="20"/>
        </w:rPr>
        <w:instrText xml:space="preserve"> REF _Ref447461547 \r \h  \* MERGEFORMAT </w:instrText>
      </w:r>
      <w:r w:rsidRPr="004D1F3B">
        <w:rPr>
          <w:rFonts w:ascii="Arial" w:hAnsi="Arial" w:cs="Arial"/>
          <w:sz w:val="20"/>
          <w:szCs w:val="20"/>
        </w:rPr>
      </w:r>
      <w:r w:rsidRPr="004D1F3B">
        <w:rPr>
          <w:rFonts w:ascii="Arial" w:hAnsi="Arial" w:cs="Arial"/>
          <w:sz w:val="20"/>
          <w:szCs w:val="20"/>
        </w:rPr>
        <w:fldChar w:fldCharType="separate"/>
      </w:r>
      <w:r w:rsidRPr="004D1F3B">
        <w:rPr>
          <w:rFonts w:ascii="Arial" w:hAnsi="Arial" w:cs="Arial"/>
          <w:sz w:val="20"/>
          <w:szCs w:val="20"/>
        </w:rPr>
        <w:t>(iii)</w:t>
      </w:r>
      <w:r w:rsidRPr="004D1F3B">
        <w:rPr>
          <w:rFonts w:ascii="Arial" w:hAnsi="Arial" w:cs="Arial"/>
          <w:sz w:val="20"/>
          <w:szCs w:val="20"/>
        </w:rPr>
        <w:fldChar w:fldCharType="end"/>
      </w:r>
      <w:r w:rsidRPr="004D1F3B">
        <w:rPr>
          <w:rFonts w:ascii="Arial" w:hAnsi="Arial" w:cs="Arial"/>
          <w:sz w:val="20"/>
          <w:szCs w:val="20"/>
        </w:rPr>
        <w:t xml:space="preserve">, inclusively, of the definition of Withdrawal Event, at the fair market value of such </w:t>
      </w:r>
      <w:r w:rsidRPr="004D1F3B">
        <w:rPr>
          <w:rStyle w:val="termlynxChar0"/>
          <w:rFonts w:ascii="Arial" w:hAnsi="Arial" w:cs="Arial"/>
          <w:sz w:val="20"/>
          <w:szCs w:val="20"/>
        </w:rPr>
        <w:t>Shares</w:t>
      </w:r>
      <w:r w:rsidRPr="004D1F3B">
        <w:rPr>
          <w:rFonts w:ascii="Arial" w:hAnsi="Arial" w:cs="Arial"/>
          <w:sz w:val="20"/>
          <w:szCs w:val="20"/>
        </w:rPr>
        <w:t>, as determined in accordance with Section </w:t>
      </w:r>
      <w:r w:rsidRPr="004D1F3B">
        <w:rPr>
          <w:rFonts w:ascii="Arial" w:hAnsi="Arial" w:cs="Arial"/>
          <w:sz w:val="20"/>
          <w:szCs w:val="20"/>
        </w:rPr>
        <w:fldChar w:fldCharType="begin"/>
      </w:r>
      <w:r w:rsidRPr="004D1F3B">
        <w:rPr>
          <w:rFonts w:ascii="Arial" w:hAnsi="Arial" w:cs="Arial"/>
          <w:sz w:val="20"/>
          <w:szCs w:val="20"/>
        </w:rPr>
        <w:instrText xml:space="preserve"> REF _Ref447461150 \r \h  \* MERGEFORMAT </w:instrText>
      </w:r>
      <w:r w:rsidRPr="004D1F3B">
        <w:rPr>
          <w:rFonts w:ascii="Arial" w:hAnsi="Arial" w:cs="Arial"/>
          <w:sz w:val="20"/>
          <w:szCs w:val="20"/>
        </w:rPr>
      </w:r>
      <w:r w:rsidRPr="004D1F3B">
        <w:rPr>
          <w:rFonts w:ascii="Arial" w:hAnsi="Arial" w:cs="Arial"/>
          <w:sz w:val="20"/>
          <w:szCs w:val="20"/>
        </w:rPr>
        <w:fldChar w:fldCharType="separate"/>
      </w:r>
      <w:r w:rsidRPr="004D1F3B">
        <w:rPr>
          <w:rFonts w:ascii="Arial" w:hAnsi="Arial" w:cs="Arial"/>
          <w:sz w:val="20"/>
          <w:szCs w:val="20"/>
        </w:rPr>
        <w:t>0</w:t>
      </w:r>
      <w:r w:rsidRPr="004D1F3B">
        <w:rPr>
          <w:rFonts w:ascii="Arial" w:hAnsi="Arial" w:cs="Arial"/>
          <w:sz w:val="20"/>
          <w:szCs w:val="20"/>
        </w:rPr>
        <w:fldChar w:fldCharType="end"/>
      </w:r>
      <w:r w:rsidRPr="004D1F3B">
        <w:rPr>
          <w:rFonts w:ascii="Arial" w:hAnsi="Arial" w:cs="Arial"/>
          <w:sz w:val="20"/>
          <w:szCs w:val="20"/>
        </w:rPr>
        <w:t xml:space="preserve"> hereof; and</w:t>
      </w:r>
      <w:bookmarkEnd w:id="579"/>
      <w:r w:rsidRPr="004D1F3B">
        <w:rPr>
          <w:rFonts w:ascii="Arial" w:hAnsi="Arial" w:cs="Arial"/>
          <w:sz w:val="20"/>
          <w:szCs w:val="20"/>
        </w:rPr>
        <w:t xml:space="preserve"> </w:t>
      </w:r>
    </w:p>
    <w:p w14:paraId="78B4DEA5" w14:textId="77777777" w:rsidR="002D7C01" w:rsidRPr="004D1F3B" w:rsidRDefault="002D7C01" w:rsidP="002D7C01">
      <w:pPr>
        <w:pStyle w:val="DWPVArtL4"/>
        <w:widowControl w:val="0"/>
        <w:rPr>
          <w:rFonts w:ascii="Arial" w:hAnsi="Arial" w:cs="Arial"/>
          <w:sz w:val="20"/>
          <w:szCs w:val="20"/>
        </w:rPr>
      </w:pPr>
      <w:r w:rsidRPr="004D1F3B">
        <w:rPr>
          <w:rFonts w:ascii="Arial" w:hAnsi="Arial" w:cs="Arial"/>
          <w:sz w:val="20"/>
          <w:szCs w:val="20"/>
        </w:rPr>
        <w:t xml:space="preserve">in the cases set forth in paragraphs </w:t>
      </w:r>
      <w:r w:rsidRPr="004D1F3B">
        <w:rPr>
          <w:rFonts w:ascii="Arial" w:hAnsi="Arial" w:cs="Arial"/>
          <w:sz w:val="20"/>
          <w:szCs w:val="20"/>
        </w:rPr>
        <w:fldChar w:fldCharType="begin"/>
      </w:r>
      <w:r w:rsidRPr="004D1F3B">
        <w:rPr>
          <w:rFonts w:ascii="Arial" w:hAnsi="Arial" w:cs="Arial"/>
          <w:sz w:val="20"/>
          <w:szCs w:val="20"/>
        </w:rPr>
        <w:instrText xml:space="preserve"> REF _Ref447461080 \r \h  \* MERGEFORMAT </w:instrText>
      </w:r>
      <w:r w:rsidRPr="004D1F3B">
        <w:rPr>
          <w:rFonts w:ascii="Arial" w:hAnsi="Arial" w:cs="Arial"/>
          <w:sz w:val="20"/>
          <w:szCs w:val="20"/>
        </w:rPr>
      </w:r>
      <w:r w:rsidRPr="004D1F3B">
        <w:rPr>
          <w:rFonts w:ascii="Arial" w:hAnsi="Arial" w:cs="Arial"/>
          <w:sz w:val="20"/>
          <w:szCs w:val="20"/>
        </w:rPr>
        <w:fldChar w:fldCharType="separate"/>
      </w:r>
      <w:r w:rsidRPr="004D1F3B">
        <w:rPr>
          <w:rFonts w:ascii="Arial" w:hAnsi="Arial" w:cs="Arial"/>
          <w:sz w:val="20"/>
          <w:szCs w:val="20"/>
        </w:rPr>
        <w:t>1.1(iv)</w:t>
      </w:r>
      <w:r w:rsidRPr="004D1F3B">
        <w:rPr>
          <w:rFonts w:ascii="Arial" w:hAnsi="Arial" w:cs="Arial"/>
          <w:sz w:val="20"/>
          <w:szCs w:val="20"/>
        </w:rPr>
        <w:fldChar w:fldCharType="end"/>
      </w:r>
      <w:r w:rsidRPr="004D1F3B">
        <w:rPr>
          <w:rFonts w:ascii="Arial" w:hAnsi="Arial" w:cs="Arial"/>
          <w:sz w:val="20"/>
          <w:szCs w:val="20"/>
        </w:rPr>
        <w:t xml:space="preserve"> to </w:t>
      </w:r>
      <w:r w:rsidRPr="004D1F3B">
        <w:rPr>
          <w:rFonts w:ascii="Arial" w:hAnsi="Arial" w:cs="Arial"/>
          <w:sz w:val="20"/>
          <w:szCs w:val="20"/>
        </w:rPr>
        <w:fldChar w:fldCharType="begin"/>
      </w:r>
      <w:r w:rsidRPr="004D1F3B">
        <w:rPr>
          <w:rFonts w:ascii="Arial" w:hAnsi="Arial" w:cs="Arial"/>
          <w:sz w:val="20"/>
          <w:szCs w:val="20"/>
        </w:rPr>
        <w:instrText xml:space="preserve"> REF _Ref447461558 \r \h  \* MERGEFORMAT </w:instrText>
      </w:r>
      <w:r w:rsidRPr="004D1F3B">
        <w:rPr>
          <w:rFonts w:ascii="Arial" w:hAnsi="Arial" w:cs="Arial"/>
          <w:sz w:val="20"/>
          <w:szCs w:val="20"/>
        </w:rPr>
      </w:r>
      <w:r w:rsidRPr="004D1F3B">
        <w:rPr>
          <w:rFonts w:ascii="Arial" w:hAnsi="Arial" w:cs="Arial"/>
          <w:sz w:val="20"/>
          <w:szCs w:val="20"/>
        </w:rPr>
        <w:fldChar w:fldCharType="separate"/>
      </w:r>
      <w:r w:rsidRPr="004D1F3B">
        <w:rPr>
          <w:rFonts w:ascii="Arial" w:hAnsi="Arial" w:cs="Arial"/>
          <w:sz w:val="20"/>
          <w:szCs w:val="20"/>
        </w:rPr>
        <w:t>1.1(iv)</w:t>
      </w:r>
      <w:r w:rsidRPr="004D1F3B">
        <w:rPr>
          <w:rFonts w:ascii="Arial" w:hAnsi="Arial" w:cs="Arial"/>
          <w:sz w:val="20"/>
          <w:szCs w:val="20"/>
        </w:rPr>
        <w:fldChar w:fldCharType="end"/>
      </w:r>
      <w:r w:rsidRPr="004D1F3B">
        <w:rPr>
          <w:rFonts w:ascii="Arial" w:hAnsi="Arial" w:cs="Arial"/>
          <w:sz w:val="20"/>
          <w:szCs w:val="20"/>
        </w:rPr>
        <w:t xml:space="preserve">, inclusively, at the lesser of (i) the issue price of such </w:t>
      </w:r>
      <w:r w:rsidRPr="004D1F3B">
        <w:rPr>
          <w:rStyle w:val="termlynxChar0"/>
          <w:rFonts w:ascii="Arial" w:hAnsi="Arial" w:cs="Arial"/>
          <w:sz w:val="20"/>
          <w:szCs w:val="20"/>
        </w:rPr>
        <w:t>Shares</w:t>
      </w:r>
      <w:r w:rsidRPr="004D1F3B">
        <w:rPr>
          <w:rFonts w:ascii="Arial" w:hAnsi="Arial" w:cs="Arial"/>
          <w:sz w:val="20"/>
          <w:szCs w:val="20"/>
        </w:rPr>
        <w:t xml:space="preserve"> and (ii) one-half of the book value of such </w:t>
      </w:r>
      <w:r w:rsidRPr="004D1F3B">
        <w:rPr>
          <w:rStyle w:val="termlynxChar0"/>
          <w:rFonts w:ascii="Arial" w:hAnsi="Arial" w:cs="Arial"/>
          <w:sz w:val="20"/>
          <w:szCs w:val="20"/>
        </w:rPr>
        <w:t>Shares</w:t>
      </w:r>
      <w:r w:rsidRPr="004D1F3B">
        <w:rPr>
          <w:rFonts w:ascii="Arial" w:hAnsi="Arial" w:cs="Arial"/>
          <w:sz w:val="20"/>
          <w:szCs w:val="20"/>
        </w:rPr>
        <w:t xml:space="preserve">, as determined by the </w:t>
      </w:r>
      <w:r w:rsidRPr="004D1F3B">
        <w:rPr>
          <w:rStyle w:val="termlynxChar0"/>
          <w:rFonts w:ascii="Arial" w:hAnsi="Arial" w:cs="Arial"/>
          <w:sz w:val="20"/>
          <w:szCs w:val="20"/>
        </w:rPr>
        <w:t>Corporation</w:t>
      </w:r>
      <w:r w:rsidRPr="004D1F3B">
        <w:rPr>
          <w:rFonts w:ascii="Arial" w:hAnsi="Arial" w:cs="Arial"/>
          <w:sz w:val="20"/>
          <w:szCs w:val="20"/>
        </w:rPr>
        <w:t>’s auditors;</w:t>
      </w:r>
    </w:p>
    <w:p w14:paraId="4DCE4552" w14:textId="77777777" w:rsidR="002D7C01" w:rsidRPr="004D1F3B" w:rsidRDefault="002D7C01" w:rsidP="002D7C01">
      <w:pPr>
        <w:pStyle w:val="DWPVArtL2"/>
        <w:keepNext w:val="0"/>
        <w:widowControl w:val="0"/>
        <w:rPr>
          <w:rFonts w:ascii="Arial" w:hAnsi="Arial" w:cs="Arial"/>
          <w:vanish/>
          <w:sz w:val="20"/>
          <w:szCs w:val="20"/>
          <w:specVanish/>
        </w:rPr>
      </w:pPr>
      <w:bookmarkStart w:id="580" w:name="_Toc459701572"/>
      <w:bookmarkStart w:id="581" w:name="_Toc456726263"/>
      <w:r w:rsidRPr="004D1F3B">
        <w:rPr>
          <w:rFonts w:ascii="Arial" w:hAnsi="Arial" w:cs="Arial"/>
          <w:sz w:val="20"/>
          <w:szCs w:val="20"/>
        </w:rPr>
        <w:t>Notice of Withdrawal Event</w:t>
      </w:r>
      <w:bookmarkEnd w:id="580"/>
      <w:bookmarkEnd w:id="581"/>
      <w:r w:rsidRPr="004D1F3B">
        <w:rPr>
          <w:rFonts w:ascii="Arial" w:hAnsi="Arial" w:cs="Arial"/>
          <w:sz w:val="20"/>
          <w:szCs w:val="20"/>
          <w:u w:val="none"/>
        </w:rPr>
        <w:t xml:space="preserve"> </w:t>
      </w:r>
    </w:p>
    <w:p w14:paraId="7D462B7C" w14:textId="77777777" w:rsidR="002D7C01" w:rsidRPr="004D1F3B" w:rsidRDefault="002D7C01" w:rsidP="002D7C01">
      <w:pPr>
        <w:pStyle w:val="DWPVFirstLineIndent"/>
        <w:widowControl w:val="0"/>
        <w:rPr>
          <w:rFonts w:ascii="Arial" w:hAnsi="Arial" w:cs="Arial"/>
          <w:sz w:val="20"/>
        </w:rPr>
      </w:pPr>
      <w:r w:rsidRPr="004D1F3B">
        <w:rPr>
          <w:rFonts w:ascii="Arial" w:hAnsi="Arial" w:cs="Arial"/>
          <w:sz w:val="20"/>
        </w:rPr>
        <w:t xml:space="preserve"> </w:t>
      </w:r>
    </w:p>
    <w:p w14:paraId="07FF25F1" w14:textId="77777777" w:rsidR="002D7C01" w:rsidRPr="004D1F3B" w:rsidRDefault="002D7C01" w:rsidP="002D7C01">
      <w:pPr>
        <w:pStyle w:val="DWPVFirstLineIndent"/>
        <w:widowControl w:val="0"/>
        <w:rPr>
          <w:rFonts w:ascii="Arial" w:hAnsi="Arial" w:cs="Arial"/>
          <w:sz w:val="20"/>
        </w:rPr>
      </w:pPr>
      <w:r w:rsidRPr="004D1F3B">
        <w:rPr>
          <w:rFonts w:ascii="Arial" w:hAnsi="Arial" w:cs="Arial"/>
          <w:sz w:val="20"/>
        </w:rPr>
        <w:t xml:space="preserve">The </w:t>
      </w:r>
      <w:r w:rsidRPr="004D1F3B">
        <w:rPr>
          <w:rStyle w:val="termlynxChar0"/>
          <w:rFonts w:ascii="Arial" w:hAnsi="Arial" w:cs="Arial"/>
          <w:sz w:val="20"/>
        </w:rPr>
        <w:t>Corporation</w:t>
      </w:r>
      <w:r w:rsidRPr="004D1F3B">
        <w:rPr>
          <w:rFonts w:ascii="Arial" w:hAnsi="Arial" w:cs="Arial"/>
          <w:sz w:val="20"/>
        </w:rPr>
        <w:t xml:space="preserve"> shall notify the </w:t>
      </w:r>
      <w:r w:rsidRPr="004D1F3B">
        <w:rPr>
          <w:rStyle w:val="termlynxChar0"/>
          <w:rFonts w:ascii="Arial" w:hAnsi="Arial" w:cs="Arial"/>
          <w:sz w:val="20"/>
        </w:rPr>
        <w:t>Shareholders</w:t>
      </w:r>
      <w:r w:rsidRPr="004D1F3B">
        <w:rPr>
          <w:rFonts w:ascii="Arial" w:hAnsi="Arial" w:cs="Arial"/>
          <w:sz w:val="20"/>
        </w:rPr>
        <w:t xml:space="preserve"> of the occurrence of a Withdrawal Event within five (5) days of knowledge by the </w:t>
      </w:r>
      <w:r w:rsidRPr="004D1F3B">
        <w:rPr>
          <w:rStyle w:val="termlynxChar0"/>
          <w:rFonts w:ascii="Arial" w:hAnsi="Arial" w:cs="Arial"/>
          <w:sz w:val="20"/>
        </w:rPr>
        <w:t>Corporation</w:t>
      </w:r>
      <w:r w:rsidRPr="004D1F3B">
        <w:rPr>
          <w:rFonts w:ascii="Arial" w:hAnsi="Arial" w:cs="Arial"/>
          <w:sz w:val="20"/>
        </w:rPr>
        <w:t xml:space="preserve"> of the occurrence of such Withdrawal Event (the “</w:t>
      </w:r>
      <w:r w:rsidRPr="004D1F3B">
        <w:rPr>
          <w:rStyle w:val="termlynxChar0"/>
          <w:rFonts w:ascii="Arial" w:hAnsi="Arial" w:cs="Arial"/>
          <w:b/>
          <w:sz w:val="20"/>
        </w:rPr>
        <w:t>Notice of a Withdrawal Event</w:t>
      </w:r>
      <w:r w:rsidRPr="004D1F3B">
        <w:rPr>
          <w:rFonts w:ascii="Arial" w:hAnsi="Arial" w:cs="Arial"/>
          <w:sz w:val="20"/>
        </w:rPr>
        <w:t>”).</w:t>
      </w:r>
    </w:p>
    <w:p w14:paraId="625F459F" w14:textId="77777777" w:rsidR="002D7C01" w:rsidRPr="004D1F3B" w:rsidRDefault="002D7C01" w:rsidP="002D7C01">
      <w:pPr>
        <w:pStyle w:val="DWPVArtL2"/>
        <w:rPr>
          <w:rFonts w:ascii="Arial" w:hAnsi="Arial" w:cs="Arial"/>
          <w:vanish/>
          <w:sz w:val="20"/>
          <w:szCs w:val="20"/>
          <w:specVanish/>
        </w:rPr>
      </w:pPr>
      <w:bookmarkStart w:id="582" w:name="_Toc459701573"/>
      <w:bookmarkStart w:id="583" w:name="_Toc456726264"/>
      <w:r w:rsidRPr="004D1F3B">
        <w:rPr>
          <w:rFonts w:ascii="Arial" w:hAnsi="Arial" w:cs="Arial"/>
          <w:sz w:val="20"/>
          <w:szCs w:val="20"/>
        </w:rPr>
        <w:t xml:space="preserve">Fair Market Value of </w:t>
      </w:r>
      <w:r w:rsidRPr="004D1F3B">
        <w:rPr>
          <w:rStyle w:val="termlynxChar0"/>
          <w:rFonts w:ascii="Arial" w:hAnsi="Arial" w:cs="Arial"/>
          <w:sz w:val="20"/>
          <w:szCs w:val="20"/>
        </w:rPr>
        <w:t>Shares</w:t>
      </w:r>
      <w:bookmarkEnd w:id="582"/>
      <w:bookmarkEnd w:id="583"/>
      <w:r w:rsidRPr="004D1F3B">
        <w:rPr>
          <w:rFonts w:ascii="Arial" w:hAnsi="Arial" w:cs="Arial"/>
          <w:sz w:val="20"/>
          <w:szCs w:val="20"/>
          <w:u w:val="none"/>
        </w:rPr>
        <w:t xml:space="preserve"> </w:t>
      </w:r>
    </w:p>
    <w:p w14:paraId="7BFED201" w14:textId="77777777" w:rsidR="002D7C01" w:rsidRPr="004D1F3B" w:rsidRDefault="002D7C01" w:rsidP="002D7C01">
      <w:pPr>
        <w:pStyle w:val="DWPVFirstLineIndent"/>
        <w:widowControl w:val="0"/>
        <w:rPr>
          <w:rFonts w:ascii="Arial" w:hAnsi="Arial" w:cs="Arial"/>
          <w:sz w:val="20"/>
        </w:rPr>
      </w:pPr>
      <w:r w:rsidRPr="004D1F3B">
        <w:rPr>
          <w:rFonts w:ascii="Arial" w:hAnsi="Arial" w:cs="Arial"/>
          <w:sz w:val="20"/>
        </w:rPr>
        <w:t xml:space="preserve"> </w:t>
      </w:r>
    </w:p>
    <w:p w14:paraId="79CB6A1E" w14:textId="77777777" w:rsidR="002D7C01" w:rsidRPr="004D1F3B" w:rsidRDefault="002D7C01" w:rsidP="002D7C01">
      <w:pPr>
        <w:pStyle w:val="DWPVFirstLineIndent"/>
        <w:widowControl w:val="0"/>
        <w:rPr>
          <w:rFonts w:ascii="Arial" w:hAnsi="Arial" w:cs="Arial"/>
          <w:sz w:val="20"/>
        </w:rPr>
      </w:pPr>
      <w:r w:rsidRPr="004D1F3B">
        <w:rPr>
          <w:rFonts w:ascii="Arial" w:hAnsi="Arial" w:cs="Arial"/>
          <w:sz w:val="20"/>
        </w:rPr>
        <w:t xml:space="preserve">If the </w:t>
      </w:r>
      <w:r w:rsidRPr="004D1F3B">
        <w:rPr>
          <w:rStyle w:val="termlynxChar0"/>
          <w:rFonts w:ascii="Arial" w:hAnsi="Arial" w:cs="Arial"/>
          <w:sz w:val="20"/>
        </w:rPr>
        <w:t>Withdrawing Shareholder</w:t>
      </w:r>
      <w:r w:rsidRPr="004D1F3B">
        <w:rPr>
          <w:rFonts w:ascii="Arial" w:hAnsi="Arial" w:cs="Arial"/>
          <w:sz w:val="20"/>
        </w:rPr>
        <w:t xml:space="preserve"> and the </w:t>
      </w:r>
      <w:r w:rsidRPr="004D1F3B">
        <w:rPr>
          <w:rStyle w:val="termlynxChar0"/>
          <w:rFonts w:ascii="Arial" w:hAnsi="Arial" w:cs="Arial"/>
          <w:sz w:val="20"/>
        </w:rPr>
        <w:t>Corporation</w:t>
      </w:r>
      <w:r w:rsidRPr="004D1F3B">
        <w:rPr>
          <w:rFonts w:ascii="Arial" w:hAnsi="Arial" w:cs="Arial"/>
          <w:sz w:val="20"/>
        </w:rPr>
        <w:t xml:space="preserve"> are unable to agree on the fair market value of the </w:t>
      </w:r>
      <w:r w:rsidRPr="004D1F3B">
        <w:rPr>
          <w:rStyle w:val="termlynxChar0"/>
          <w:rFonts w:ascii="Arial" w:hAnsi="Arial" w:cs="Arial"/>
          <w:sz w:val="20"/>
        </w:rPr>
        <w:t>Shares</w:t>
      </w:r>
      <w:r w:rsidRPr="004D1F3B">
        <w:rPr>
          <w:rFonts w:ascii="Arial" w:hAnsi="Arial" w:cs="Arial"/>
          <w:sz w:val="20"/>
        </w:rPr>
        <w:t xml:space="preserve"> for the purposes of Section </w:t>
      </w:r>
      <w:r w:rsidRPr="004D1F3B">
        <w:rPr>
          <w:rFonts w:ascii="Arial" w:hAnsi="Arial" w:cs="Arial"/>
          <w:sz w:val="20"/>
        </w:rPr>
        <w:fldChar w:fldCharType="begin"/>
      </w:r>
      <w:r w:rsidRPr="004D1F3B">
        <w:rPr>
          <w:rFonts w:ascii="Arial" w:hAnsi="Arial" w:cs="Arial"/>
          <w:sz w:val="20"/>
        </w:rPr>
        <w:instrText xml:space="preserve"> REF _Ref447462788 \r \h  \* MERGEFORMAT </w:instrText>
      </w:r>
      <w:r w:rsidRPr="004D1F3B">
        <w:rPr>
          <w:rFonts w:ascii="Arial" w:hAnsi="Arial" w:cs="Arial"/>
          <w:sz w:val="20"/>
        </w:rPr>
      </w:r>
      <w:r w:rsidRPr="004D1F3B">
        <w:rPr>
          <w:rFonts w:ascii="Arial" w:hAnsi="Arial" w:cs="Arial"/>
          <w:sz w:val="20"/>
        </w:rPr>
        <w:fldChar w:fldCharType="separate"/>
      </w:r>
      <w:r w:rsidRPr="004D1F3B">
        <w:rPr>
          <w:rFonts w:ascii="Arial" w:hAnsi="Arial" w:cs="Arial"/>
          <w:sz w:val="20"/>
        </w:rPr>
        <w:t>7.1</w:t>
      </w:r>
      <w:r w:rsidRPr="004D1F3B">
        <w:rPr>
          <w:rFonts w:ascii="Arial" w:hAnsi="Arial" w:cs="Arial"/>
          <w:sz w:val="20"/>
        </w:rPr>
        <w:fldChar w:fldCharType="end"/>
      </w:r>
      <w:r w:rsidRPr="004D1F3B">
        <w:rPr>
          <w:rFonts w:ascii="Arial" w:hAnsi="Arial" w:cs="Arial"/>
          <w:sz w:val="20"/>
        </w:rPr>
        <w:t xml:space="preserve"> within thirty (30) days following the sending of the Notice of Withdrawal Event, such fair market value shall be determined by a valuator to be chosen by the </w:t>
      </w:r>
      <w:r w:rsidRPr="004D1F3B">
        <w:rPr>
          <w:rStyle w:val="termlynxChar0"/>
          <w:rFonts w:ascii="Arial" w:hAnsi="Arial" w:cs="Arial"/>
          <w:sz w:val="20"/>
        </w:rPr>
        <w:t>Corporation</w:t>
      </w:r>
      <w:r w:rsidRPr="004D1F3B">
        <w:rPr>
          <w:rFonts w:ascii="Arial" w:hAnsi="Arial" w:cs="Arial"/>
          <w:sz w:val="20"/>
        </w:rPr>
        <w:t xml:space="preserve">’s auditors, acting reasonably, in which case the valuator shall be a chartered accountant residing in the Province of Quebec and a member of the Canadian Institute of Chartered Business </w:t>
      </w:r>
      <w:r w:rsidRPr="004D1F3B">
        <w:rPr>
          <w:rStyle w:val="termlynxChar0"/>
          <w:rFonts w:ascii="Arial" w:hAnsi="Arial" w:cs="Arial"/>
          <w:sz w:val="20"/>
        </w:rPr>
        <w:t>Valuators</w:t>
      </w:r>
      <w:r w:rsidRPr="004D1F3B">
        <w:rPr>
          <w:rFonts w:ascii="Arial" w:hAnsi="Arial" w:cs="Arial"/>
          <w:sz w:val="20"/>
        </w:rPr>
        <w:t xml:space="preserve"> (the valuator chosen by the </w:t>
      </w:r>
      <w:r w:rsidRPr="004D1F3B">
        <w:rPr>
          <w:rStyle w:val="termlynxChar0"/>
          <w:rFonts w:ascii="Arial" w:hAnsi="Arial" w:cs="Arial"/>
          <w:sz w:val="20"/>
        </w:rPr>
        <w:t>Corporation</w:t>
      </w:r>
      <w:r w:rsidRPr="004D1F3B">
        <w:rPr>
          <w:rFonts w:ascii="Arial" w:hAnsi="Arial" w:cs="Arial"/>
          <w:sz w:val="20"/>
        </w:rPr>
        <w:t>’s auditors being hereinafter referred to as the “</w:t>
      </w:r>
      <w:r w:rsidRPr="004D1F3B">
        <w:rPr>
          <w:rStyle w:val="termlynxChar0"/>
          <w:rFonts w:ascii="Arial" w:hAnsi="Arial" w:cs="Arial"/>
          <w:b/>
          <w:sz w:val="20"/>
        </w:rPr>
        <w:t>Valuator</w:t>
      </w:r>
      <w:r w:rsidRPr="004D1F3B">
        <w:rPr>
          <w:rFonts w:ascii="Arial" w:hAnsi="Arial" w:cs="Arial"/>
          <w:sz w:val="20"/>
        </w:rPr>
        <w:t xml:space="preserve">”). The </w:t>
      </w:r>
      <w:r w:rsidRPr="004D1F3B">
        <w:rPr>
          <w:rStyle w:val="termlynxChar0"/>
          <w:rFonts w:ascii="Arial" w:hAnsi="Arial" w:cs="Arial"/>
          <w:sz w:val="20"/>
        </w:rPr>
        <w:t>Valuator</w:t>
      </w:r>
      <w:r w:rsidRPr="004D1F3B">
        <w:rPr>
          <w:rFonts w:ascii="Arial" w:hAnsi="Arial" w:cs="Arial"/>
          <w:sz w:val="20"/>
        </w:rPr>
        <w:t xml:space="preserve"> will be required to determine the fair market value of the </w:t>
      </w:r>
      <w:r w:rsidRPr="004D1F3B">
        <w:rPr>
          <w:rStyle w:val="termlynxChar0"/>
          <w:rFonts w:ascii="Arial" w:hAnsi="Arial" w:cs="Arial"/>
          <w:sz w:val="20"/>
        </w:rPr>
        <w:t>Shares</w:t>
      </w:r>
      <w:r w:rsidRPr="004D1F3B">
        <w:rPr>
          <w:rFonts w:ascii="Arial" w:hAnsi="Arial" w:cs="Arial"/>
          <w:sz w:val="20"/>
        </w:rPr>
        <w:t xml:space="preserve"> as at the date of the sending of the Notice of Withdrawal Event, and such determination must be made within sixty (60) days of the </w:t>
      </w:r>
      <w:r w:rsidRPr="004D1F3B">
        <w:rPr>
          <w:rStyle w:val="termlynxChar0"/>
          <w:rFonts w:ascii="Arial" w:hAnsi="Arial" w:cs="Arial"/>
          <w:sz w:val="20"/>
        </w:rPr>
        <w:t>Valuator</w:t>
      </w:r>
      <w:r w:rsidRPr="004D1F3B">
        <w:rPr>
          <w:rFonts w:ascii="Arial" w:hAnsi="Arial" w:cs="Arial"/>
          <w:sz w:val="20"/>
        </w:rPr>
        <w:t xml:space="preserve">’s appointment. The </w:t>
      </w:r>
      <w:r w:rsidRPr="004D1F3B">
        <w:rPr>
          <w:rStyle w:val="termlynxChar0"/>
          <w:rFonts w:ascii="Arial" w:hAnsi="Arial" w:cs="Arial"/>
          <w:sz w:val="20"/>
        </w:rPr>
        <w:t>Parties</w:t>
      </w:r>
      <w:r w:rsidRPr="004D1F3B">
        <w:rPr>
          <w:rFonts w:ascii="Arial" w:hAnsi="Arial" w:cs="Arial"/>
          <w:sz w:val="20"/>
        </w:rPr>
        <w:t xml:space="preserve"> hereby agree to act in good faith and fully cooperate with the </w:t>
      </w:r>
      <w:r w:rsidRPr="004D1F3B">
        <w:rPr>
          <w:rStyle w:val="termlynxChar0"/>
          <w:rFonts w:ascii="Arial" w:hAnsi="Arial" w:cs="Arial"/>
          <w:sz w:val="20"/>
        </w:rPr>
        <w:t>Valuator</w:t>
      </w:r>
      <w:r w:rsidRPr="004D1F3B">
        <w:rPr>
          <w:rFonts w:ascii="Arial" w:hAnsi="Arial" w:cs="Arial"/>
          <w:sz w:val="20"/>
        </w:rPr>
        <w:t xml:space="preserve"> with a view to providing the </w:t>
      </w:r>
      <w:r w:rsidRPr="004D1F3B">
        <w:rPr>
          <w:rStyle w:val="termlynxChar0"/>
          <w:rFonts w:ascii="Arial" w:hAnsi="Arial" w:cs="Arial"/>
          <w:sz w:val="20"/>
        </w:rPr>
        <w:t>Valuator</w:t>
      </w:r>
      <w:r w:rsidRPr="004D1F3B">
        <w:rPr>
          <w:rFonts w:ascii="Arial" w:hAnsi="Arial" w:cs="Arial"/>
          <w:sz w:val="20"/>
        </w:rPr>
        <w:t xml:space="preserve"> with all information and documentation reasonably required by the </w:t>
      </w:r>
      <w:r w:rsidRPr="004D1F3B">
        <w:rPr>
          <w:rStyle w:val="termlynxChar0"/>
          <w:rFonts w:ascii="Arial" w:hAnsi="Arial" w:cs="Arial"/>
          <w:sz w:val="20"/>
        </w:rPr>
        <w:t>Valuator</w:t>
      </w:r>
      <w:r w:rsidRPr="004D1F3B">
        <w:rPr>
          <w:rFonts w:ascii="Arial" w:hAnsi="Arial" w:cs="Arial"/>
          <w:sz w:val="20"/>
        </w:rPr>
        <w:t xml:space="preserve"> to make the determination as to the fair market value of the </w:t>
      </w:r>
      <w:r w:rsidRPr="004D1F3B">
        <w:rPr>
          <w:rStyle w:val="termlynxChar0"/>
          <w:rFonts w:ascii="Arial" w:hAnsi="Arial" w:cs="Arial"/>
          <w:sz w:val="20"/>
        </w:rPr>
        <w:t>Shares</w:t>
      </w:r>
      <w:r w:rsidRPr="004D1F3B">
        <w:rPr>
          <w:rFonts w:ascii="Arial" w:hAnsi="Arial" w:cs="Arial"/>
          <w:sz w:val="20"/>
        </w:rPr>
        <w:t xml:space="preserve">. All fees and costs of the </w:t>
      </w:r>
      <w:r w:rsidRPr="004D1F3B">
        <w:rPr>
          <w:rStyle w:val="termlynxChar0"/>
          <w:rFonts w:ascii="Arial" w:hAnsi="Arial" w:cs="Arial"/>
          <w:sz w:val="20"/>
        </w:rPr>
        <w:t>Valuator</w:t>
      </w:r>
      <w:r w:rsidRPr="004D1F3B">
        <w:rPr>
          <w:rFonts w:ascii="Arial" w:hAnsi="Arial" w:cs="Arial"/>
          <w:sz w:val="20"/>
        </w:rPr>
        <w:t xml:space="preserve"> will be borne by the </w:t>
      </w:r>
      <w:r w:rsidRPr="004D1F3B">
        <w:rPr>
          <w:rStyle w:val="termlynxChar0"/>
          <w:rFonts w:ascii="Arial" w:hAnsi="Arial" w:cs="Arial"/>
          <w:sz w:val="20"/>
        </w:rPr>
        <w:t>Corporation</w:t>
      </w:r>
      <w:r w:rsidRPr="004D1F3B">
        <w:rPr>
          <w:rFonts w:ascii="Arial" w:hAnsi="Arial" w:cs="Arial"/>
          <w:sz w:val="20"/>
        </w:rPr>
        <w:t xml:space="preserve">. In making the determination of the fair market value of the </w:t>
      </w:r>
      <w:r w:rsidRPr="004D1F3B">
        <w:rPr>
          <w:rStyle w:val="termlynxChar0"/>
          <w:rFonts w:ascii="Arial" w:hAnsi="Arial" w:cs="Arial"/>
          <w:sz w:val="20"/>
        </w:rPr>
        <w:t>Shares</w:t>
      </w:r>
      <w:r w:rsidRPr="004D1F3B">
        <w:rPr>
          <w:rFonts w:ascii="Arial" w:hAnsi="Arial" w:cs="Arial"/>
          <w:sz w:val="20"/>
        </w:rPr>
        <w:t xml:space="preserve">, which the parties hereto agree shall be final and conclusive and not subject to appeal or review for any reason, the </w:t>
      </w:r>
      <w:r w:rsidRPr="004D1F3B">
        <w:rPr>
          <w:rStyle w:val="termlynxChar0"/>
          <w:rFonts w:ascii="Arial" w:hAnsi="Arial" w:cs="Arial"/>
          <w:sz w:val="20"/>
        </w:rPr>
        <w:t>Valuator</w:t>
      </w:r>
      <w:r w:rsidRPr="004D1F3B">
        <w:rPr>
          <w:rFonts w:ascii="Arial" w:hAnsi="Arial" w:cs="Arial"/>
          <w:sz w:val="20"/>
        </w:rPr>
        <w:t xml:space="preserve"> shall attribute no premium nor any discount to the fair market value of the </w:t>
      </w:r>
      <w:r w:rsidRPr="004D1F3B">
        <w:rPr>
          <w:rStyle w:val="termlynxChar0"/>
          <w:rFonts w:ascii="Arial" w:hAnsi="Arial" w:cs="Arial"/>
          <w:sz w:val="20"/>
        </w:rPr>
        <w:t>Shares</w:t>
      </w:r>
      <w:r w:rsidRPr="004D1F3B">
        <w:rPr>
          <w:rFonts w:ascii="Arial" w:hAnsi="Arial" w:cs="Arial"/>
          <w:sz w:val="20"/>
        </w:rPr>
        <w:t xml:space="preserve"> as a result of the fact that such </w:t>
      </w:r>
      <w:r w:rsidRPr="004D1F3B">
        <w:rPr>
          <w:rStyle w:val="termlynxChar0"/>
          <w:rFonts w:ascii="Arial" w:hAnsi="Arial" w:cs="Arial"/>
          <w:sz w:val="20"/>
        </w:rPr>
        <w:t>Shares</w:t>
      </w:r>
      <w:r w:rsidRPr="004D1F3B">
        <w:rPr>
          <w:rFonts w:ascii="Arial" w:hAnsi="Arial" w:cs="Arial"/>
          <w:sz w:val="20"/>
        </w:rPr>
        <w:t xml:space="preserve"> constitute part of a minority or majority block of </w:t>
      </w:r>
      <w:r w:rsidRPr="004D1F3B">
        <w:rPr>
          <w:rStyle w:val="termlynxChar0"/>
          <w:rFonts w:ascii="Arial" w:hAnsi="Arial" w:cs="Arial"/>
          <w:sz w:val="20"/>
        </w:rPr>
        <w:t>Shares</w:t>
      </w:r>
      <w:r w:rsidRPr="004D1F3B">
        <w:rPr>
          <w:rFonts w:ascii="Arial" w:hAnsi="Arial" w:cs="Arial"/>
          <w:sz w:val="20"/>
        </w:rPr>
        <w:t xml:space="preserve"> in the capital of the </w:t>
      </w:r>
      <w:r w:rsidRPr="004D1F3B">
        <w:rPr>
          <w:rStyle w:val="termlynxChar0"/>
          <w:rFonts w:ascii="Arial" w:hAnsi="Arial" w:cs="Arial"/>
          <w:sz w:val="20"/>
        </w:rPr>
        <w:t>Corporation</w:t>
      </w:r>
      <w:r w:rsidRPr="004D1F3B">
        <w:rPr>
          <w:rFonts w:ascii="Arial" w:hAnsi="Arial" w:cs="Arial"/>
          <w:sz w:val="20"/>
        </w:rPr>
        <w:t xml:space="preserve">, so that the basis upon which the fair market value of such </w:t>
      </w:r>
      <w:r w:rsidRPr="004D1F3B">
        <w:rPr>
          <w:rStyle w:val="termlynxChar0"/>
          <w:rFonts w:ascii="Arial" w:hAnsi="Arial" w:cs="Arial"/>
          <w:sz w:val="20"/>
        </w:rPr>
        <w:t>Shares</w:t>
      </w:r>
      <w:r w:rsidRPr="004D1F3B">
        <w:rPr>
          <w:rFonts w:ascii="Arial" w:hAnsi="Arial" w:cs="Arial"/>
          <w:sz w:val="20"/>
        </w:rPr>
        <w:t xml:space="preserve"> will be determined will be in proportion to the fair market value of all of the </w:t>
      </w:r>
      <w:r w:rsidRPr="004D1F3B">
        <w:rPr>
          <w:rStyle w:val="termlynxChar0"/>
          <w:rFonts w:ascii="Arial" w:hAnsi="Arial" w:cs="Arial"/>
          <w:sz w:val="20"/>
        </w:rPr>
        <w:t>Shares</w:t>
      </w:r>
      <w:r w:rsidRPr="004D1F3B">
        <w:rPr>
          <w:rFonts w:ascii="Arial" w:hAnsi="Arial" w:cs="Arial"/>
          <w:sz w:val="20"/>
        </w:rPr>
        <w:t xml:space="preserve"> of the </w:t>
      </w:r>
      <w:r w:rsidRPr="004D1F3B">
        <w:rPr>
          <w:rStyle w:val="termlynxChar0"/>
          <w:rFonts w:ascii="Arial" w:hAnsi="Arial" w:cs="Arial"/>
          <w:sz w:val="20"/>
        </w:rPr>
        <w:t>Corporation</w:t>
      </w:r>
      <w:r w:rsidRPr="004D1F3B">
        <w:rPr>
          <w:rFonts w:ascii="Arial" w:hAnsi="Arial" w:cs="Arial"/>
          <w:sz w:val="20"/>
        </w:rPr>
        <w:t>.</w:t>
      </w:r>
    </w:p>
    <w:p w14:paraId="0BB3078C" w14:textId="77777777" w:rsidR="00D075C3" w:rsidRPr="004D1F3B" w:rsidRDefault="00D075C3" w:rsidP="00491117">
      <w:pPr>
        <w:pStyle w:val="BodyText"/>
        <w:widowControl w:val="0"/>
        <w:rPr>
          <w:rFonts w:ascii="Arial" w:hAnsi="Arial" w:cs="Arial"/>
          <w:sz w:val="20"/>
          <w:szCs w:val="20"/>
        </w:rPr>
      </w:pPr>
      <w:r w:rsidRPr="004D1F3B">
        <w:rPr>
          <w:rFonts w:ascii="Arial" w:hAnsi="Arial" w:cs="Arial"/>
          <w:sz w:val="20"/>
          <w:szCs w:val="20"/>
        </w:rPr>
        <w:t xml:space="preserve">The </w:t>
      </w:r>
      <w:r w:rsidRPr="004D1F3B">
        <w:rPr>
          <w:rStyle w:val="termlynxChar0"/>
          <w:rFonts w:ascii="Arial" w:hAnsi="Arial" w:cs="Arial"/>
          <w:sz w:val="20"/>
          <w:szCs w:val="20"/>
        </w:rPr>
        <w:t>Parties</w:t>
      </w:r>
      <w:r w:rsidRPr="004D1F3B">
        <w:rPr>
          <w:rFonts w:ascii="Arial" w:hAnsi="Arial" w:cs="Arial"/>
          <w:sz w:val="20"/>
          <w:szCs w:val="20"/>
        </w:rPr>
        <w:t xml:space="preserve"> acknowledge that the </w:t>
      </w:r>
      <w:r w:rsidRPr="004D1F3B">
        <w:rPr>
          <w:rStyle w:val="termlynxChar0"/>
          <w:rFonts w:ascii="Arial" w:hAnsi="Arial" w:cs="Arial"/>
          <w:sz w:val="20"/>
          <w:szCs w:val="20"/>
        </w:rPr>
        <w:t>Valuator</w:t>
      </w:r>
      <w:r w:rsidRPr="004D1F3B">
        <w:rPr>
          <w:rFonts w:ascii="Arial" w:hAnsi="Arial" w:cs="Arial"/>
          <w:sz w:val="20"/>
          <w:szCs w:val="20"/>
        </w:rPr>
        <w:t xml:space="preserve"> shall not be held liable for any error or negligence in the execution of his mandate, safe in the event of fraud, bad faith or gross negligence.</w:t>
      </w:r>
      <w:r w:rsidRPr="004D1F3B">
        <w:rPr>
          <w:rFonts w:ascii="Arial" w:hAnsi="Arial" w:cs="Arial"/>
          <w:b/>
          <w:sz w:val="20"/>
          <w:szCs w:val="20"/>
        </w:rPr>
        <w:t xml:space="preserve"> </w:t>
      </w:r>
    </w:p>
    <w:p w14:paraId="6E354911" w14:textId="77777777" w:rsidR="00D075C3" w:rsidRPr="004D1F3B" w:rsidRDefault="00D075C3" w:rsidP="00491117">
      <w:pPr>
        <w:pStyle w:val="DWPVArtL2"/>
        <w:rPr>
          <w:rFonts w:ascii="Arial" w:hAnsi="Arial" w:cs="Arial"/>
          <w:vanish/>
          <w:sz w:val="20"/>
          <w:szCs w:val="20"/>
          <w:specVanish/>
        </w:rPr>
      </w:pPr>
      <w:bookmarkStart w:id="584" w:name="_Toc449692685"/>
      <w:bookmarkStart w:id="585" w:name="_Ref451183161"/>
      <w:bookmarkStart w:id="586" w:name="_Ref451183650"/>
      <w:bookmarkStart w:id="587" w:name="_Ref451183871"/>
      <w:bookmarkStart w:id="588" w:name="_Ref451354253"/>
      <w:bookmarkStart w:id="589" w:name="_Toc459701574"/>
      <w:bookmarkStart w:id="590" w:name="_Toc456726265"/>
      <w:bookmarkStart w:id="591" w:name="_Ref447468714"/>
      <w:bookmarkStart w:id="592" w:name="_Ref447466848"/>
      <w:bookmarkStart w:id="593" w:name="_Ref447747621"/>
      <w:bookmarkStart w:id="594" w:name="_Ref447468000"/>
      <w:bookmarkStart w:id="595" w:name="_Ref447460905"/>
      <w:r w:rsidRPr="004D1F3B">
        <w:rPr>
          <w:rFonts w:ascii="Arial" w:hAnsi="Arial" w:cs="Arial"/>
          <w:sz w:val="20"/>
          <w:szCs w:val="20"/>
        </w:rPr>
        <w:t xml:space="preserve">Failure by </w:t>
      </w:r>
      <w:r w:rsidRPr="004D1F3B">
        <w:rPr>
          <w:rStyle w:val="termlynxChar0"/>
          <w:rFonts w:ascii="Arial" w:hAnsi="Arial" w:cs="Arial"/>
          <w:sz w:val="20"/>
          <w:szCs w:val="20"/>
        </w:rPr>
        <w:t>Corporation</w:t>
      </w:r>
      <w:r w:rsidRPr="004D1F3B">
        <w:rPr>
          <w:rFonts w:ascii="Arial" w:hAnsi="Arial" w:cs="Arial"/>
          <w:sz w:val="20"/>
          <w:szCs w:val="20"/>
        </w:rPr>
        <w:t xml:space="preserve"> to Exercise Call Right</w:t>
      </w:r>
      <w:bookmarkEnd w:id="584"/>
      <w:bookmarkEnd w:id="585"/>
      <w:bookmarkEnd w:id="586"/>
      <w:bookmarkEnd w:id="587"/>
      <w:bookmarkEnd w:id="588"/>
      <w:bookmarkEnd w:id="589"/>
      <w:bookmarkEnd w:id="590"/>
    </w:p>
    <w:p w14:paraId="0D410EC2" w14:textId="77777777" w:rsidR="00D075C3" w:rsidRPr="004D1F3B" w:rsidRDefault="00D075C3" w:rsidP="00491117">
      <w:pPr>
        <w:pStyle w:val="DWPVArtL2"/>
        <w:keepNext w:val="0"/>
        <w:widowControl w:val="0"/>
        <w:rPr>
          <w:rFonts w:ascii="Arial" w:hAnsi="Arial" w:cs="Arial"/>
          <w:vanish/>
          <w:sz w:val="20"/>
          <w:szCs w:val="20"/>
          <w:specVanish/>
        </w:rPr>
      </w:pPr>
      <w:bookmarkStart w:id="596" w:name="_Toc451247075"/>
      <w:bookmarkStart w:id="597" w:name="_Toc451247163"/>
      <w:bookmarkStart w:id="598" w:name="_Toc451247250"/>
      <w:bookmarkStart w:id="599" w:name="_Toc451253673"/>
      <w:bookmarkStart w:id="600" w:name="_Toc451254055"/>
      <w:bookmarkStart w:id="601" w:name="_Toc451354425"/>
      <w:bookmarkStart w:id="602" w:name="_Toc451428237"/>
      <w:bookmarkStart w:id="603" w:name="_Toc452116348"/>
      <w:bookmarkStart w:id="604" w:name="_Toc456722463"/>
      <w:bookmarkStart w:id="605" w:name="_Toc456722631"/>
      <w:bookmarkStart w:id="606" w:name="_Toc456726266"/>
      <w:bookmarkStart w:id="607" w:name="_Toc459701575"/>
      <w:bookmarkEnd w:id="596"/>
      <w:bookmarkEnd w:id="597"/>
      <w:bookmarkEnd w:id="598"/>
      <w:bookmarkEnd w:id="599"/>
      <w:bookmarkEnd w:id="600"/>
      <w:bookmarkEnd w:id="601"/>
      <w:bookmarkEnd w:id="602"/>
      <w:bookmarkEnd w:id="603"/>
      <w:bookmarkEnd w:id="604"/>
      <w:bookmarkEnd w:id="605"/>
      <w:bookmarkEnd w:id="606"/>
      <w:bookmarkEnd w:id="607"/>
    </w:p>
    <w:p w14:paraId="13DFEC71" w14:textId="77777777" w:rsidR="00D075C3" w:rsidRPr="004D1F3B" w:rsidRDefault="00D075C3" w:rsidP="00491117">
      <w:pPr>
        <w:pStyle w:val="DWPVArtL2"/>
        <w:keepNext w:val="0"/>
        <w:widowControl w:val="0"/>
        <w:rPr>
          <w:rFonts w:ascii="Arial" w:hAnsi="Arial" w:cs="Arial"/>
          <w:vanish/>
          <w:sz w:val="20"/>
          <w:szCs w:val="20"/>
          <w:specVanish/>
        </w:rPr>
      </w:pPr>
      <w:bookmarkStart w:id="608" w:name="_Toc451247076"/>
      <w:bookmarkStart w:id="609" w:name="_Toc451247164"/>
      <w:bookmarkStart w:id="610" w:name="_Toc451247251"/>
      <w:bookmarkStart w:id="611" w:name="_Toc451253674"/>
      <w:bookmarkStart w:id="612" w:name="_Toc451254056"/>
      <w:bookmarkStart w:id="613" w:name="_Toc451354426"/>
      <w:bookmarkStart w:id="614" w:name="_Toc451428238"/>
      <w:bookmarkStart w:id="615" w:name="_Toc452116349"/>
      <w:bookmarkStart w:id="616" w:name="_Toc456722464"/>
      <w:bookmarkStart w:id="617" w:name="_Toc456722632"/>
      <w:bookmarkStart w:id="618" w:name="_Toc456726267"/>
      <w:bookmarkStart w:id="619" w:name="_Toc459701576"/>
      <w:bookmarkEnd w:id="608"/>
      <w:bookmarkEnd w:id="609"/>
      <w:bookmarkEnd w:id="610"/>
      <w:bookmarkEnd w:id="611"/>
      <w:bookmarkEnd w:id="612"/>
      <w:bookmarkEnd w:id="613"/>
      <w:bookmarkEnd w:id="614"/>
      <w:bookmarkEnd w:id="615"/>
      <w:bookmarkEnd w:id="616"/>
      <w:bookmarkEnd w:id="617"/>
      <w:bookmarkEnd w:id="618"/>
      <w:bookmarkEnd w:id="619"/>
    </w:p>
    <w:p w14:paraId="107E54DD" w14:textId="77777777" w:rsidR="00D075C3" w:rsidRPr="004D1F3B" w:rsidRDefault="00D075C3" w:rsidP="00491117">
      <w:pPr>
        <w:pStyle w:val="DWPVArtL2"/>
        <w:keepNext w:val="0"/>
        <w:widowControl w:val="0"/>
        <w:rPr>
          <w:rFonts w:ascii="Arial" w:hAnsi="Arial" w:cs="Arial"/>
          <w:vanish/>
          <w:sz w:val="20"/>
          <w:szCs w:val="20"/>
          <w:specVanish/>
        </w:rPr>
      </w:pPr>
      <w:bookmarkStart w:id="620" w:name="_Toc451247077"/>
      <w:bookmarkStart w:id="621" w:name="_Toc451247165"/>
      <w:bookmarkStart w:id="622" w:name="_Toc451247252"/>
      <w:bookmarkStart w:id="623" w:name="_Toc451253675"/>
      <w:bookmarkStart w:id="624" w:name="_Toc451254057"/>
      <w:bookmarkStart w:id="625" w:name="_Toc451354427"/>
      <w:bookmarkStart w:id="626" w:name="_Toc451428239"/>
      <w:bookmarkStart w:id="627" w:name="_Toc452116350"/>
      <w:bookmarkStart w:id="628" w:name="_Toc456722465"/>
      <w:bookmarkStart w:id="629" w:name="_Toc456722633"/>
      <w:bookmarkStart w:id="630" w:name="_Toc456726268"/>
      <w:bookmarkStart w:id="631" w:name="_Toc459701577"/>
      <w:bookmarkEnd w:id="620"/>
      <w:bookmarkEnd w:id="621"/>
      <w:bookmarkEnd w:id="622"/>
      <w:bookmarkEnd w:id="623"/>
      <w:bookmarkEnd w:id="624"/>
      <w:bookmarkEnd w:id="625"/>
      <w:bookmarkEnd w:id="626"/>
      <w:bookmarkEnd w:id="627"/>
      <w:bookmarkEnd w:id="628"/>
      <w:bookmarkEnd w:id="629"/>
      <w:bookmarkEnd w:id="630"/>
      <w:bookmarkEnd w:id="631"/>
    </w:p>
    <w:p w14:paraId="598A6366" w14:textId="77777777" w:rsidR="00D075C3" w:rsidRPr="004D1F3B" w:rsidRDefault="00D075C3" w:rsidP="00491117">
      <w:pPr>
        <w:pStyle w:val="DWPVArtL2"/>
        <w:keepNext w:val="0"/>
        <w:widowControl w:val="0"/>
        <w:rPr>
          <w:rFonts w:ascii="Arial" w:hAnsi="Arial" w:cs="Arial"/>
          <w:vanish/>
          <w:sz w:val="20"/>
          <w:szCs w:val="20"/>
          <w:specVanish/>
        </w:rPr>
      </w:pPr>
      <w:bookmarkStart w:id="632" w:name="_Ref451354471"/>
      <w:r w:rsidRPr="004D1F3B">
        <w:rPr>
          <w:rFonts w:ascii="Arial" w:hAnsi="Arial" w:cs="Arial"/>
          <w:sz w:val="20"/>
          <w:szCs w:val="20"/>
          <w:u w:val="none"/>
        </w:rPr>
        <w:t xml:space="preserve"> </w:t>
      </w:r>
      <w:bookmarkStart w:id="633" w:name="_Toc451247078"/>
      <w:bookmarkStart w:id="634" w:name="_Toc451247166"/>
      <w:bookmarkStart w:id="635" w:name="_Toc451247253"/>
      <w:bookmarkStart w:id="636" w:name="_Toc451253676"/>
      <w:bookmarkStart w:id="637" w:name="_Toc451254058"/>
      <w:bookmarkStart w:id="638" w:name="_Toc451354428"/>
      <w:bookmarkStart w:id="639" w:name="_Toc451428240"/>
      <w:bookmarkStart w:id="640" w:name="_Toc452116351"/>
      <w:bookmarkStart w:id="641" w:name="_Toc456722466"/>
      <w:bookmarkStart w:id="642" w:name="_Toc456722634"/>
      <w:bookmarkStart w:id="643" w:name="_Toc456726269"/>
      <w:bookmarkStart w:id="644" w:name="_Toc459701578"/>
      <w:bookmarkEnd w:id="632"/>
      <w:bookmarkEnd w:id="633"/>
      <w:bookmarkEnd w:id="634"/>
      <w:bookmarkEnd w:id="635"/>
      <w:bookmarkEnd w:id="636"/>
      <w:bookmarkEnd w:id="637"/>
      <w:bookmarkEnd w:id="638"/>
      <w:bookmarkEnd w:id="639"/>
      <w:bookmarkEnd w:id="640"/>
      <w:bookmarkEnd w:id="641"/>
      <w:bookmarkEnd w:id="642"/>
      <w:bookmarkEnd w:id="643"/>
      <w:bookmarkEnd w:id="644"/>
    </w:p>
    <w:p w14:paraId="2D1413FA" w14:textId="77777777" w:rsidR="00D075C3" w:rsidRPr="004D1F3B" w:rsidRDefault="00D075C3" w:rsidP="00491117">
      <w:pPr>
        <w:pStyle w:val="DWPVFirstLineIndent"/>
        <w:widowControl w:val="0"/>
        <w:rPr>
          <w:rFonts w:ascii="Arial" w:hAnsi="Arial" w:cs="Arial"/>
          <w:sz w:val="20"/>
        </w:rPr>
      </w:pPr>
      <w:r w:rsidRPr="004D1F3B">
        <w:rPr>
          <w:rFonts w:ascii="Arial" w:hAnsi="Arial" w:cs="Arial"/>
          <w:sz w:val="20"/>
        </w:rPr>
        <w:t xml:space="preserve"> </w:t>
      </w:r>
    </w:p>
    <w:p w14:paraId="764F2214" w14:textId="77777777" w:rsidR="00D075C3" w:rsidRPr="004D1F3B" w:rsidRDefault="00D075C3" w:rsidP="00491117">
      <w:pPr>
        <w:pStyle w:val="DWPVFirstLineIndent"/>
        <w:widowControl w:val="0"/>
        <w:rPr>
          <w:rFonts w:ascii="Arial" w:hAnsi="Arial" w:cs="Arial"/>
          <w:sz w:val="20"/>
        </w:rPr>
      </w:pPr>
      <w:r w:rsidRPr="004D1F3B">
        <w:rPr>
          <w:rFonts w:ascii="Arial" w:hAnsi="Arial" w:cs="Arial"/>
          <w:sz w:val="20"/>
        </w:rPr>
        <w:t xml:space="preserve">In the event the </w:t>
      </w:r>
      <w:r w:rsidRPr="004D1F3B">
        <w:rPr>
          <w:rStyle w:val="termlynxChar0"/>
          <w:rFonts w:ascii="Arial" w:hAnsi="Arial" w:cs="Arial"/>
          <w:sz w:val="20"/>
        </w:rPr>
        <w:t>Corporation</w:t>
      </w:r>
      <w:r w:rsidRPr="004D1F3B">
        <w:rPr>
          <w:rFonts w:ascii="Arial" w:hAnsi="Arial" w:cs="Arial"/>
          <w:sz w:val="20"/>
        </w:rPr>
        <w:t xml:space="preserve"> is unable to exercise its option to purchase the </w:t>
      </w:r>
      <w:r w:rsidRPr="004D1F3B">
        <w:rPr>
          <w:rStyle w:val="termlynxChar0"/>
          <w:rFonts w:ascii="Arial" w:hAnsi="Arial" w:cs="Arial"/>
          <w:sz w:val="20"/>
        </w:rPr>
        <w:t>Shares</w:t>
      </w:r>
      <w:r w:rsidRPr="004D1F3B">
        <w:rPr>
          <w:rFonts w:ascii="Arial" w:hAnsi="Arial" w:cs="Arial"/>
          <w:sz w:val="20"/>
        </w:rPr>
        <w:t xml:space="preserve"> from the </w:t>
      </w:r>
      <w:r w:rsidRPr="004D1F3B">
        <w:rPr>
          <w:rStyle w:val="termlynxChar0"/>
          <w:rFonts w:ascii="Arial" w:hAnsi="Arial" w:cs="Arial"/>
          <w:sz w:val="20"/>
        </w:rPr>
        <w:t>Withdrawing Shareholder</w:t>
      </w:r>
      <w:r w:rsidRPr="004D1F3B">
        <w:rPr>
          <w:rFonts w:ascii="Arial" w:hAnsi="Arial" w:cs="Arial"/>
          <w:sz w:val="20"/>
        </w:rPr>
        <w:t xml:space="preserve"> under Section </w:t>
      </w:r>
      <w:r w:rsidRPr="004D1F3B">
        <w:rPr>
          <w:rFonts w:ascii="Arial" w:hAnsi="Arial" w:cs="Arial"/>
          <w:sz w:val="20"/>
        </w:rPr>
        <w:fldChar w:fldCharType="begin"/>
      </w:r>
      <w:r w:rsidRPr="004D1F3B">
        <w:rPr>
          <w:rFonts w:ascii="Arial" w:hAnsi="Arial" w:cs="Arial"/>
          <w:sz w:val="20"/>
        </w:rPr>
        <w:instrText xml:space="preserve"> REF _Ref447462788 \r \h  \* MERGEFORMAT </w:instrText>
      </w:r>
      <w:r w:rsidRPr="004D1F3B">
        <w:rPr>
          <w:rFonts w:ascii="Arial" w:hAnsi="Arial" w:cs="Arial"/>
          <w:sz w:val="20"/>
        </w:rPr>
      </w:r>
      <w:r w:rsidRPr="004D1F3B">
        <w:rPr>
          <w:rFonts w:ascii="Arial" w:hAnsi="Arial" w:cs="Arial"/>
          <w:sz w:val="20"/>
        </w:rPr>
        <w:fldChar w:fldCharType="separate"/>
      </w:r>
      <w:r w:rsidR="002D7C01" w:rsidRPr="004D1F3B">
        <w:rPr>
          <w:rFonts w:ascii="Arial" w:hAnsi="Arial" w:cs="Arial"/>
          <w:sz w:val="20"/>
        </w:rPr>
        <w:t>7.1</w:t>
      </w:r>
      <w:r w:rsidRPr="004D1F3B">
        <w:rPr>
          <w:rFonts w:ascii="Arial" w:hAnsi="Arial" w:cs="Arial"/>
          <w:sz w:val="20"/>
        </w:rPr>
        <w:fldChar w:fldCharType="end"/>
      </w:r>
      <w:r w:rsidRPr="004D1F3B">
        <w:rPr>
          <w:rFonts w:ascii="Arial" w:hAnsi="Arial" w:cs="Arial"/>
          <w:sz w:val="20"/>
        </w:rPr>
        <w:t xml:space="preserve"> by reason that such a purchase would or could cause the failure by the </w:t>
      </w:r>
      <w:r w:rsidRPr="004D1F3B">
        <w:rPr>
          <w:rStyle w:val="termlynxChar0"/>
          <w:rFonts w:ascii="Arial" w:hAnsi="Arial" w:cs="Arial"/>
          <w:sz w:val="20"/>
        </w:rPr>
        <w:t>Corporation</w:t>
      </w:r>
      <w:r w:rsidRPr="004D1F3B">
        <w:rPr>
          <w:rFonts w:ascii="Arial" w:hAnsi="Arial" w:cs="Arial"/>
          <w:sz w:val="20"/>
        </w:rPr>
        <w:t xml:space="preserve"> to comply with the financial tests prescribed in the </w:t>
      </w:r>
      <w:r w:rsidRPr="004D1F3B">
        <w:rPr>
          <w:rStyle w:val="termlynxChar0"/>
          <w:rFonts w:ascii="Arial" w:hAnsi="Arial" w:cs="Arial"/>
          <w:sz w:val="20"/>
        </w:rPr>
        <w:t>Act</w:t>
      </w:r>
      <w:r w:rsidRPr="004D1F3B">
        <w:rPr>
          <w:rFonts w:ascii="Arial" w:hAnsi="Arial" w:cs="Arial"/>
          <w:sz w:val="20"/>
        </w:rPr>
        <w:t xml:space="preserve"> applicable to such a purchase, and the </w:t>
      </w:r>
      <w:r w:rsidRPr="004D1F3B">
        <w:rPr>
          <w:rStyle w:val="termlynxChar0"/>
          <w:rFonts w:ascii="Arial" w:hAnsi="Arial" w:cs="Arial"/>
          <w:sz w:val="20"/>
        </w:rPr>
        <w:t>Corporation</w:t>
      </w:r>
      <w:r w:rsidRPr="004D1F3B">
        <w:rPr>
          <w:rFonts w:ascii="Arial" w:hAnsi="Arial" w:cs="Arial"/>
          <w:sz w:val="20"/>
        </w:rPr>
        <w:t xml:space="preserve"> so notifies the </w:t>
      </w:r>
      <w:r w:rsidRPr="004D1F3B">
        <w:rPr>
          <w:rStyle w:val="termlynxChar0"/>
          <w:rFonts w:ascii="Arial" w:hAnsi="Arial" w:cs="Arial"/>
          <w:sz w:val="20"/>
        </w:rPr>
        <w:t>Withdrawing Shareholder</w:t>
      </w:r>
      <w:r w:rsidRPr="004D1F3B">
        <w:rPr>
          <w:rFonts w:ascii="Arial" w:hAnsi="Arial" w:cs="Arial"/>
          <w:sz w:val="20"/>
        </w:rPr>
        <w:t xml:space="preserve"> within seven (7) days following determination of the price as provided in Section </w:t>
      </w:r>
      <w:r w:rsidRPr="004D1F3B">
        <w:rPr>
          <w:rFonts w:ascii="Arial" w:hAnsi="Arial" w:cs="Arial"/>
          <w:sz w:val="20"/>
        </w:rPr>
        <w:fldChar w:fldCharType="begin"/>
      </w:r>
      <w:r w:rsidRPr="004D1F3B">
        <w:rPr>
          <w:rFonts w:ascii="Arial" w:hAnsi="Arial" w:cs="Arial"/>
          <w:sz w:val="20"/>
        </w:rPr>
        <w:instrText xml:space="preserve"> REF _Ref447462788 \r \h  \* MERGEFORMAT </w:instrText>
      </w:r>
      <w:r w:rsidRPr="004D1F3B">
        <w:rPr>
          <w:rFonts w:ascii="Arial" w:hAnsi="Arial" w:cs="Arial"/>
          <w:sz w:val="20"/>
        </w:rPr>
      </w:r>
      <w:r w:rsidRPr="004D1F3B">
        <w:rPr>
          <w:rFonts w:ascii="Arial" w:hAnsi="Arial" w:cs="Arial"/>
          <w:sz w:val="20"/>
        </w:rPr>
        <w:fldChar w:fldCharType="separate"/>
      </w:r>
      <w:r w:rsidR="002D7C01" w:rsidRPr="004D1F3B">
        <w:rPr>
          <w:rFonts w:ascii="Arial" w:hAnsi="Arial" w:cs="Arial"/>
          <w:sz w:val="20"/>
        </w:rPr>
        <w:t>7.1</w:t>
      </w:r>
      <w:r w:rsidRPr="004D1F3B">
        <w:rPr>
          <w:rFonts w:ascii="Arial" w:hAnsi="Arial" w:cs="Arial"/>
          <w:sz w:val="20"/>
        </w:rPr>
        <w:fldChar w:fldCharType="end"/>
      </w:r>
      <w:r w:rsidRPr="004D1F3B">
        <w:rPr>
          <w:rFonts w:ascii="Arial" w:hAnsi="Arial" w:cs="Arial"/>
          <w:sz w:val="20"/>
        </w:rPr>
        <w:t xml:space="preserve">, then the other </w:t>
      </w:r>
      <w:r w:rsidRPr="004D1F3B">
        <w:rPr>
          <w:rStyle w:val="termlynxChar0"/>
          <w:rFonts w:ascii="Arial" w:hAnsi="Arial" w:cs="Arial"/>
          <w:sz w:val="20"/>
        </w:rPr>
        <w:t>Shareholders</w:t>
      </w:r>
      <w:r w:rsidRPr="004D1F3B">
        <w:rPr>
          <w:rFonts w:ascii="Arial" w:hAnsi="Arial" w:cs="Arial"/>
          <w:sz w:val="20"/>
        </w:rPr>
        <w:t xml:space="preserve"> (the “</w:t>
      </w:r>
      <w:r w:rsidRPr="004D1F3B">
        <w:rPr>
          <w:rStyle w:val="termlynxChar0"/>
          <w:rFonts w:ascii="Arial" w:hAnsi="Arial" w:cs="Arial"/>
          <w:b/>
          <w:sz w:val="20"/>
        </w:rPr>
        <w:t>Remaining Shareholders</w:t>
      </w:r>
      <w:r w:rsidRPr="004D1F3B">
        <w:rPr>
          <w:rFonts w:ascii="Arial" w:hAnsi="Arial" w:cs="Arial"/>
          <w:sz w:val="20"/>
        </w:rPr>
        <w:t xml:space="preserve">”) shall then have the right, but not the obligation, to purchase the </w:t>
      </w:r>
      <w:r w:rsidRPr="004D1F3B">
        <w:rPr>
          <w:rStyle w:val="termlynxChar0"/>
          <w:rFonts w:ascii="Arial" w:hAnsi="Arial" w:cs="Arial"/>
          <w:sz w:val="20"/>
        </w:rPr>
        <w:t>Shares</w:t>
      </w:r>
      <w:r w:rsidRPr="004D1F3B">
        <w:rPr>
          <w:rFonts w:ascii="Arial" w:hAnsi="Arial" w:cs="Arial"/>
          <w:sz w:val="20"/>
        </w:rPr>
        <w:t xml:space="preserve"> from the </w:t>
      </w:r>
      <w:r w:rsidRPr="004D1F3B">
        <w:rPr>
          <w:rStyle w:val="termlynxChar0"/>
          <w:rFonts w:ascii="Arial" w:hAnsi="Arial" w:cs="Arial"/>
          <w:sz w:val="20"/>
        </w:rPr>
        <w:t>Withdrawing Shareholder</w:t>
      </w:r>
      <w:r w:rsidRPr="004D1F3B">
        <w:rPr>
          <w:rFonts w:ascii="Arial" w:hAnsi="Arial" w:cs="Arial"/>
          <w:sz w:val="20"/>
        </w:rPr>
        <w:t xml:space="preserve"> for the price per </w:t>
      </w:r>
      <w:r w:rsidRPr="004D1F3B">
        <w:rPr>
          <w:rStyle w:val="termlynxChar0"/>
          <w:rFonts w:ascii="Arial" w:hAnsi="Arial" w:cs="Arial"/>
          <w:sz w:val="20"/>
        </w:rPr>
        <w:t>Share</w:t>
      </w:r>
      <w:r w:rsidRPr="004D1F3B">
        <w:rPr>
          <w:rFonts w:ascii="Arial" w:hAnsi="Arial" w:cs="Arial"/>
          <w:sz w:val="20"/>
        </w:rPr>
        <w:t xml:space="preserve"> determined pursuant to Section </w:t>
      </w:r>
      <w:r w:rsidRPr="004D1F3B">
        <w:rPr>
          <w:rFonts w:ascii="Arial" w:hAnsi="Arial" w:cs="Arial"/>
          <w:sz w:val="20"/>
        </w:rPr>
        <w:fldChar w:fldCharType="begin"/>
      </w:r>
      <w:r w:rsidRPr="004D1F3B">
        <w:rPr>
          <w:rFonts w:ascii="Arial" w:hAnsi="Arial" w:cs="Arial"/>
          <w:sz w:val="20"/>
        </w:rPr>
        <w:instrText xml:space="preserve"> REF _Ref447462788 \r \h  \* MERGEFORMAT </w:instrText>
      </w:r>
      <w:r w:rsidRPr="004D1F3B">
        <w:rPr>
          <w:rFonts w:ascii="Arial" w:hAnsi="Arial" w:cs="Arial"/>
          <w:sz w:val="20"/>
        </w:rPr>
      </w:r>
      <w:r w:rsidRPr="004D1F3B">
        <w:rPr>
          <w:rFonts w:ascii="Arial" w:hAnsi="Arial" w:cs="Arial"/>
          <w:sz w:val="20"/>
        </w:rPr>
        <w:fldChar w:fldCharType="separate"/>
      </w:r>
      <w:r w:rsidR="002D7C01" w:rsidRPr="004D1F3B">
        <w:rPr>
          <w:rFonts w:ascii="Arial" w:hAnsi="Arial" w:cs="Arial"/>
          <w:sz w:val="20"/>
        </w:rPr>
        <w:t>7.1</w:t>
      </w:r>
      <w:r w:rsidRPr="004D1F3B">
        <w:rPr>
          <w:rFonts w:ascii="Arial" w:hAnsi="Arial" w:cs="Arial"/>
          <w:sz w:val="20"/>
        </w:rPr>
        <w:fldChar w:fldCharType="end"/>
      </w:r>
      <w:r w:rsidRPr="004D1F3B">
        <w:rPr>
          <w:rFonts w:ascii="Arial" w:hAnsi="Arial" w:cs="Arial"/>
          <w:sz w:val="20"/>
        </w:rPr>
        <w:t xml:space="preserve"> </w:t>
      </w:r>
      <w:r w:rsidRPr="004D1F3B">
        <w:rPr>
          <w:rFonts w:ascii="Arial" w:hAnsi="Arial" w:cs="Arial"/>
          <w:i/>
          <w:sz w:val="20"/>
        </w:rPr>
        <w:t>pro rata</w:t>
      </w:r>
      <w:r w:rsidRPr="004D1F3B">
        <w:rPr>
          <w:rFonts w:ascii="Arial" w:hAnsi="Arial" w:cs="Arial"/>
          <w:sz w:val="20"/>
        </w:rPr>
        <w:t xml:space="preserve"> based on the </w:t>
      </w:r>
      <w:r w:rsidRPr="004D1F3B">
        <w:rPr>
          <w:rStyle w:val="termlynxChar0"/>
          <w:rFonts w:ascii="Arial" w:hAnsi="Arial" w:cs="Arial"/>
          <w:sz w:val="20"/>
        </w:rPr>
        <w:t>Remaining Shareholders</w:t>
      </w:r>
      <w:r w:rsidRPr="004D1F3B">
        <w:rPr>
          <w:rFonts w:ascii="Arial" w:hAnsi="Arial" w:cs="Arial"/>
          <w:sz w:val="20"/>
        </w:rPr>
        <w:t xml:space="preserve">’ respective </w:t>
      </w:r>
      <w:r w:rsidRPr="004D1F3B">
        <w:rPr>
          <w:rStyle w:val="termlynxChar0"/>
          <w:rFonts w:ascii="Arial" w:hAnsi="Arial" w:cs="Arial"/>
          <w:sz w:val="20"/>
        </w:rPr>
        <w:t>Proportionate Interest</w:t>
      </w:r>
      <w:r w:rsidRPr="004D1F3B">
        <w:rPr>
          <w:rFonts w:ascii="Arial" w:hAnsi="Arial" w:cs="Arial"/>
          <w:sz w:val="20"/>
        </w:rPr>
        <w:t xml:space="preserve"> (or in such other proportions as the </w:t>
      </w:r>
      <w:r w:rsidRPr="004D1F3B">
        <w:rPr>
          <w:rStyle w:val="termlynxChar0"/>
          <w:rFonts w:ascii="Arial" w:hAnsi="Arial" w:cs="Arial"/>
          <w:sz w:val="20"/>
        </w:rPr>
        <w:t>Remaining Shareholders</w:t>
      </w:r>
      <w:r w:rsidRPr="004D1F3B">
        <w:rPr>
          <w:rFonts w:ascii="Arial" w:hAnsi="Arial" w:cs="Arial"/>
          <w:sz w:val="20"/>
        </w:rPr>
        <w:t xml:space="preserve"> desiring to exercise their right hereunder may agree among themselves) by sending a written notice to such effect to the </w:t>
      </w:r>
      <w:r w:rsidRPr="004D1F3B">
        <w:rPr>
          <w:rStyle w:val="termlynxChar0"/>
          <w:rFonts w:ascii="Arial" w:hAnsi="Arial" w:cs="Arial"/>
          <w:sz w:val="20"/>
        </w:rPr>
        <w:t>Withdrawing Shareholder</w:t>
      </w:r>
      <w:r w:rsidRPr="004D1F3B">
        <w:rPr>
          <w:rFonts w:ascii="Arial" w:hAnsi="Arial" w:cs="Arial"/>
          <w:sz w:val="20"/>
        </w:rPr>
        <w:t xml:space="preserve"> within sixty (60) days from the date of receipt of a </w:t>
      </w:r>
      <w:r w:rsidRPr="004D1F3B">
        <w:rPr>
          <w:rStyle w:val="termlynxChar0"/>
          <w:rFonts w:ascii="Arial" w:hAnsi="Arial" w:cs="Arial"/>
          <w:sz w:val="20"/>
        </w:rPr>
        <w:t>Notice of a Withdrawal Event</w:t>
      </w:r>
      <w:r w:rsidRPr="004D1F3B">
        <w:rPr>
          <w:rFonts w:ascii="Arial" w:hAnsi="Arial" w:cs="Arial"/>
          <w:sz w:val="20"/>
        </w:rPr>
        <w:t xml:space="preserve"> and indicating how many additional </w:t>
      </w:r>
      <w:r w:rsidRPr="004D1F3B">
        <w:rPr>
          <w:rStyle w:val="termlynxChar0"/>
          <w:rFonts w:ascii="Arial" w:hAnsi="Arial" w:cs="Arial"/>
          <w:sz w:val="20"/>
        </w:rPr>
        <w:t>Shares</w:t>
      </w:r>
      <w:r w:rsidRPr="004D1F3B">
        <w:rPr>
          <w:rFonts w:ascii="Arial" w:hAnsi="Arial" w:cs="Arial"/>
          <w:sz w:val="20"/>
        </w:rPr>
        <w:t xml:space="preserve"> such </w:t>
      </w:r>
      <w:r w:rsidRPr="004D1F3B">
        <w:rPr>
          <w:rStyle w:val="termlynxChar0"/>
          <w:rFonts w:ascii="Arial" w:hAnsi="Arial" w:cs="Arial"/>
          <w:sz w:val="20"/>
        </w:rPr>
        <w:t>Remaining Shareholder</w:t>
      </w:r>
      <w:r w:rsidRPr="004D1F3B">
        <w:rPr>
          <w:rFonts w:ascii="Arial" w:hAnsi="Arial" w:cs="Arial"/>
          <w:sz w:val="20"/>
        </w:rPr>
        <w:t xml:space="preserve"> is willing to purchase, if any, in accordance with this Section </w:t>
      </w:r>
      <w:r w:rsidRPr="004D1F3B">
        <w:rPr>
          <w:rFonts w:ascii="Arial" w:hAnsi="Arial" w:cs="Arial"/>
          <w:sz w:val="20"/>
        </w:rPr>
        <w:fldChar w:fldCharType="begin"/>
      </w:r>
      <w:r w:rsidRPr="004D1F3B">
        <w:rPr>
          <w:rFonts w:ascii="Arial" w:hAnsi="Arial" w:cs="Arial"/>
          <w:sz w:val="20"/>
        </w:rPr>
        <w:instrText xml:space="preserve"> REF _Ref447468714 \r \h  \* MERGEFORMAT </w:instrText>
      </w:r>
      <w:r w:rsidRPr="004D1F3B">
        <w:rPr>
          <w:rFonts w:ascii="Arial" w:hAnsi="Arial" w:cs="Arial"/>
          <w:sz w:val="20"/>
        </w:rPr>
      </w:r>
      <w:r w:rsidRPr="004D1F3B">
        <w:rPr>
          <w:rFonts w:ascii="Arial" w:hAnsi="Arial" w:cs="Arial"/>
          <w:sz w:val="20"/>
        </w:rPr>
        <w:fldChar w:fldCharType="separate"/>
      </w:r>
      <w:r w:rsidR="002D7C01" w:rsidRPr="004D1F3B">
        <w:rPr>
          <w:rFonts w:ascii="Arial" w:hAnsi="Arial" w:cs="Arial"/>
          <w:sz w:val="20"/>
        </w:rPr>
        <w:t>7.4</w:t>
      </w:r>
      <w:r w:rsidRPr="004D1F3B">
        <w:rPr>
          <w:rFonts w:ascii="Arial" w:hAnsi="Arial" w:cs="Arial"/>
          <w:sz w:val="20"/>
        </w:rPr>
        <w:fldChar w:fldCharType="end"/>
      </w:r>
      <w:r w:rsidRPr="004D1F3B">
        <w:rPr>
          <w:rFonts w:ascii="Arial" w:hAnsi="Arial" w:cs="Arial"/>
          <w:sz w:val="20"/>
        </w:rPr>
        <w:t xml:space="preserve"> if one or more other </w:t>
      </w:r>
      <w:r w:rsidRPr="004D1F3B">
        <w:rPr>
          <w:rStyle w:val="termlynxChar0"/>
          <w:rFonts w:ascii="Arial" w:hAnsi="Arial" w:cs="Arial"/>
          <w:sz w:val="20"/>
        </w:rPr>
        <w:t>Remaining Shareholder</w:t>
      </w:r>
      <w:r w:rsidRPr="004D1F3B">
        <w:rPr>
          <w:rFonts w:ascii="Arial" w:hAnsi="Arial" w:cs="Arial"/>
          <w:sz w:val="20"/>
        </w:rPr>
        <w:t xml:space="preserve"> do not elect to exercise the right to acquire shares herein granted</w:t>
      </w:r>
      <w:bookmarkEnd w:id="591"/>
      <w:r w:rsidRPr="004D1F3B">
        <w:rPr>
          <w:rFonts w:ascii="Arial" w:hAnsi="Arial" w:cs="Arial"/>
          <w:sz w:val="20"/>
        </w:rPr>
        <w:t xml:space="preserve">. In the event that one or more </w:t>
      </w:r>
      <w:r w:rsidRPr="004D1F3B">
        <w:rPr>
          <w:rStyle w:val="termlynxChar0"/>
          <w:rFonts w:ascii="Arial" w:hAnsi="Arial" w:cs="Arial"/>
          <w:sz w:val="20"/>
        </w:rPr>
        <w:t>Remaining Shareholders</w:t>
      </w:r>
      <w:r w:rsidRPr="004D1F3B">
        <w:rPr>
          <w:rFonts w:ascii="Arial" w:hAnsi="Arial" w:cs="Arial"/>
          <w:sz w:val="20"/>
        </w:rPr>
        <w:t xml:space="preserve"> elects to purchase its </w:t>
      </w:r>
      <w:r w:rsidRPr="004D1F3B">
        <w:rPr>
          <w:rFonts w:ascii="Arial" w:hAnsi="Arial" w:cs="Arial"/>
          <w:i/>
          <w:sz w:val="20"/>
        </w:rPr>
        <w:t>pro rata</w:t>
      </w:r>
      <w:r w:rsidRPr="004D1F3B">
        <w:rPr>
          <w:rFonts w:ascii="Arial" w:hAnsi="Arial" w:cs="Arial"/>
          <w:sz w:val="20"/>
        </w:rPr>
        <w:t xml:space="preserve"> (based on its </w:t>
      </w:r>
      <w:r w:rsidRPr="004D1F3B">
        <w:rPr>
          <w:rStyle w:val="termlynxChar0"/>
          <w:rFonts w:ascii="Arial" w:hAnsi="Arial" w:cs="Arial"/>
          <w:sz w:val="20"/>
        </w:rPr>
        <w:t>Proportionate Interest</w:t>
      </w:r>
      <w:r w:rsidRPr="004D1F3B">
        <w:rPr>
          <w:rFonts w:ascii="Arial" w:hAnsi="Arial" w:cs="Arial"/>
          <w:sz w:val="20"/>
        </w:rPr>
        <w:t xml:space="preserve">) number of the </w:t>
      </w:r>
      <w:r w:rsidRPr="004D1F3B">
        <w:rPr>
          <w:rStyle w:val="termlynxChar0"/>
          <w:rFonts w:ascii="Arial" w:hAnsi="Arial" w:cs="Arial"/>
          <w:sz w:val="20"/>
        </w:rPr>
        <w:t>Withdrawing Shareholder</w:t>
      </w:r>
      <w:r w:rsidRPr="004D1F3B">
        <w:rPr>
          <w:rFonts w:ascii="Arial" w:hAnsi="Arial" w:cs="Arial"/>
          <w:sz w:val="20"/>
        </w:rPr>
        <w:t xml:space="preserve">’s </w:t>
      </w:r>
      <w:r w:rsidRPr="004D1F3B">
        <w:rPr>
          <w:rStyle w:val="termlynxChar0"/>
          <w:rFonts w:ascii="Arial" w:hAnsi="Arial" w:cs="Arial"/>
          <w:sz w:val="20"/>
        </w:rPr>
        <w:t>Shares</w:t>
      </w:r>
      <w:r w:rsidRPr="004D1F3B">
        <w:rPr>
          <w:rFonts w:ascii="Arial" w:hAnsi="Arial" w:cs="Arial"/>
          <w:sz w:val="20"/>
        </w:rPr>
        <w:t xml:space="preserve"> and one or more other </w:t>
      </w:r>
      <w:r w:rsidRPr="004D1F3B">
        <w:rPr>
          <w:rStyle w:val="termlynxChar0"/>
          <w:rFonts w:ascii="Arial" w:hAnsi="Arial" w:cs="Arial"/>
          <w:sz w:val="20"/>
        </w:rPr>
        <w:t>Remaining Shareholders</w:t>
      </w:r>
      <w:r w:rsidRPr="004D1F3B">
        <w:rPr>
          <w:rFonts w:ascii="Arial" w:hAnsi="Arial" w:cs="Arial"/>
          <w:sz w:val="20"/>
        </w:rPr>
        <w:t xml:space="preserve"> decline to elect to so purchase, the </w:t>
      </w:r>
      <w:r w:rsidRPr="004D1F3B">
        <w:rPr>
          <w:rStyle w:val="termlynxChar0"/>
          <w:rFonts w:ascii="Arial" w:hAnsi="Arial" w:cs="Arial"/>
          <w:sz w:val="20"/>
        </w:rPr>
        <w:t>Remaining Shareholder</w:t>
      </w:r>
      <w:r w:rsidRPr="004D1F3B">
        <w:rPr>
          <w:rFonts w:ascii="Arial" w:hAnsi="Arial" w:cs="Arial"/>
          <w:sz w:val="20"/>
        </w:rPr>
        <w:t xml:space="preserve">(s) electing to so purchase shall have the further right and option to purchase, over and above their </w:t>
      </w:r>
      <w:r w:rsidRPr="004D1F3B">
        <w:rPr>
          <w:rFonts w:ascii="Arial" w:hAnsi="Arial" w:cs="Arial"/>
          <w:i/>
          <w:sz w:val="20"/>
        </w:rPr>
        <w:t>pro rata</w:t>
      </w:r>
      <w:r w:rsidRPr="004D1F3B">
        <w:rPr>
          <w:rFonts w:ascii="Arial" w:hAnsi="Arial" w:cs="Arial"/>
          <w:sz w:val="20"/>
        </w:rPr>
        <w:t xml:space="preserve"> entitlement, the remaining </w:t>
      </w:r>
      <w:r w:rsidRPr="004D1F3B">
        <w:rPr>
          <w:rStyle w:val="termlynxChar0"/>
          <w:rFonts w:ascii="Arial" w:hAnsi="Arial" w:cs="Arial"/>
          <w:sz w:val="20"/>
        </w:rPr>
        <w:t>Withdrawing Shareholder</w:t>
      </w:r>
      <w:r w:rsidRPr="004D1F3B">
        <w:rPr>
          <w:rFonts w:ascii="Arial" w:hAnsi="Arial" w:cs="Arial"/>
          <w:sz w:val="20"/>
        </w:rPr>
        <w:t xml:space="preserve">’s </w:t>
      </w:r>
      <w:r w:rsidRPr="004D1F3B">
        <w:rPr>
          <w:rStyle w:val="termlynxChar0"/>
          <w:rFonts w:ascii="Arial" w:hAnsi="Arial" w:cs="Arial"/>
          <w:sz w:val="20"/>
        </w:rPr>
        <w:t>Shares</w:t>
      </w:r>
      <w:r w:rsidRPr="004D1F3B">
        <w:rPr>
          <w:rFonts w:ascii="Arial" w:hAnsi="Arial" w:cs="Arial"/>
          <w:sz w:val="20"/>
        </w:rPr>
        <w:t xml:space="preserve"> at the same price per </w:t>
      </w:r>
      <w:r w:rsidRPr="004D1F3B">
        <w:rPr>
          <w:rStyle w:val="termlynxChar0"/>
          <w:rFonts w:ascii="Arial" w:hAnsi="Arial" w:cs="Arial"/>
          <w:sz w:val="20"/>
        </w:rPr>
        <w:t>Share</w:t>
      </w:r>
      <w:r w:rsidRPr="004D1F3B">
        <w:rPr>
          <w:rFonts w:ascii="Arial" w:hAnsi="Arial" w:cs="Arial"/>
          <w:sz w:val="20"/>
        </w:rPr>
        <w:t xml:space="preserve"> determined in accordance with Section </w:t>
      </w:r>
      <w:r w:rsidRPr="004D1F3B">
        <w:rPr>
          <w:rFonts w:ascii="Arial" w:hAnsi="Arial" w:cs="Arial"/>
          <w:sz w:val="20"/>
        </w:rPr>
        <w:fldChar w:fldCharType="begin"/>
      </w:r>
      <w:r w:rsidRPr="004D1F3B">
        <w:rPr>
          <w:rFonts w:ascii="Arial" w:hAnsi="Arial" w:cs="Arial"/>
          <w:sz w:val="20"/>
        </w:rPr>
        <w:instrText xml:space="preserve"> REF _Ref447462788 \r \h  \* MERGEFORMAT </w:instrText>
      </w:r>
      <w:r w:rsidRPr="004D1F3B">
        <w:rPr>
          <w:rFonts w:ascii="Arial" w:hAnsi="Arial" w:cs="Arial"/>
          <w:sz w:val="20"/>
        </w:rPr>
      </w:r>
      <w:r w:rsidRPr="004D1F3B">
        <w:rPr>
          <w:rFonts w:ascii="Arial" w:hAnsi="Arial" w:cs="Arial"/>
          <w:sz w:val="20"/>
        </w:rPr>
        <w:fldChar w:fldCharType="separate"/>
      </w:r>
      <w:r w:rsidR="002D7C01" w:rsidRPr="004D1F3B">
        <w:rPr>
          <w:rFonts w:ascii="Arial" w:hAnsi="Arial" w:cs="Arial"/>
          <w:sz w:val="20"/>
        </w:rPr>
        <w:t>7.1</w:t>
      </w:r>
      <w:r w:rsidRPr="004D1F3B">
        <w:rPr>
          <w:rFonts w:ascii="Arial" w:hAnsi="Arial" w:cs="Arial"/>
          <w:sz w:val="20"/>
        </w:rPr>
        <w:fldChar w:fldCharType="end"/>
      </w:r>
      <w:r w:rsidRPr="004D1F3B">
        <w:rPr>
          <w:rFonts w:ascii="Arial" w:hAnsi="Arial" w:cs="Arial"/>
          <w:sz w:val="20"/>
        </w:rPr>
        <w:t xml:space="preserve"> in proportion to the respective </w:t>
      </w:r>
      <w:r w:rsidRPr="004D1F3B">
        <w:rPr>
          <w:rStyle w:val="termlynxChar0"/>
          <w:rFonts w:ascii="Arial" w:hAnsi="Arial" w:cs="Arial"/>
          <w:sz w:val="20"/>
        </w:rPr>
        <w:t>Proportionate Interest</w:t>
      </w:r>
      <w:r w:rsidRPr="004D1F3B">
        <w:rPr>
          <w:rFonts w:ascii="Arial" w:hAnsi="Arial" w:cs="Arial"/>
          <w:sz w:val="20"/>
        </w:rPr>
        <w:t xml:space="preserve"> of the </w:t>
      </w:r>
      <w:r w:rsidRPr="004D1F3B">
        <w:rPr>
          <w:rStyle w:val="termlynxChar0"/>
          <w:rFonts w:ascii="Arial" w:hAnsi="Arial" w:cs="Arial"/>
          <w:sz w:val="20"/>
        </w:rPr>
        <w:t>Remaining Shareholders</w:t>
      </w:r>
      <w:r w:rsidRPr="004D1F3B">
        <w:rPr>
          <w:rFonts w:ascii="Arial" w:hAnsi="Arial" w:cs="Arial"/>
          <w:sz w:val="20"/>
        </w:rPr>
        <w:t xml:space="preserve"> willing to exercise the right provided under this Section </w:t>
      </w:r>
      <w:r w:rsidRPr="004D1F3B">
        <w:rPr>
          <w:rFonts w:ascii="Arial" w:hAnsi="Arial" w:cs="Arial"/>
          <w:sz w:val="20"/>
        </w:rPr>
        <w:fldChar w:fldCharType="begin"/>
      </w:r>
      <w:r w:rsidRPr="004D1F3B">
        <w:rPr>
          <w:rFonts w:ascii="Arial" w:hAnsi="Arial" w:cs="Arial"/>
          <w:sz w:val="20"/>
        </w:rPr>
        <w:instrText xml:space="preserve"> REF _Ref447466848 \r \h  \* MERGEFORMAT </w:instrText>
      </w:r>
      <w:r w:rsidRPr="004D1F3B">
        <w:rPr>
          <w:rFonts w:ascii="Arial" w:hAnsi="Arial" w:cs="Arial"/>
          <w:sz w:val="20"/>
        </w:rPr>
      </w:r>
      <w:r w:rsidRPr="004D1F3B">
        <w:rPr>
          <w:rFonts w:ascii="Arial" w:hAnsi="Arial" w:cs="Arial"/>
          <w:sz w:val="20"/>
        </w:rPr>
        <w:fldChar w:fldCharType="separate"/>
      </w:r>
      <w:r w:rsidR="002D7C01" w:rsidRPr="004D1F3B">
        <w:rPr>
          <w:rFonts w:ascii="Arial" w:hAnsi="Arial" w:cs="Arial"/>
          <w:sz w:val="20"/>
        </w:rPr>
        <w:t>7.4</w:t>
      </w:r>
      <w:r w:rsidRPr="004D1F3B">
        <w:rPr>
          <w:rFonts w:ascii="Arial" w:hAnsi="Arial" w:cs="Arial"/>
          <w:sz w:val="20"/>
        </w:rPr>
        <w:fldChar w:fldCharType="end"/>
      </w:r>
      <w:r w:rsidRPr="004D1F3B">
        <w:rPr>
          <w:rFonts w:ascii="Arial" w:hAnsi="Arial" w:cs="Arial"/>
          <w:sz w:val="20"/>
        </w:rPr>
        <w:t xml:space="preserve"> (or in such other proportions as they may agree among themselves)</w:t>
      </w:r>
      <w:bookmarkEnd w:id="592"/>
      <w:r w:rsidRPr="004D1F3B">
        <w:rPr>
          <w:rFonts w:ascii="Arial" w:hAnsi="Arial" w:cs="Arial"/>
          <w:sz w:val="20"/>
        </w:rPr>
        <w:t>.</w:t>
      </w:r>
      <w:bookmarkEnd w:id="593"/>
      <w:r w:rsidRPr="004D1F3B">
        <w:rPr>
          <w:rFonts w:ascii="Arial" w:hAnsi="Arial" w:cs="Arial"/>
          <w:sz w:val="20"/>
        </w:rPr>
        <w:t xml:space="preserve"> If the </w:t>
      </w:r>
      <w:r w:rsidRPr="004D1F3B">
        <w:rPr>
          <w:rStyle w:val="termlynxChar0"/>
          <w:rFonts w:ascii="Arial" w:hAnsi="Arial" w:cs="Arial"/>
          <w:sz w:val="20"/>
        </w:rPr>
        <w:t>Remaining Shareholders</w:t>
      </w:r>
      <w:r w:rsidRPr="004D1F3B">
        <w:rPr>
          <w:rFonts w:ascii="Arial" w:hAnsi="Arial" w:cs="Arial"/>
          <w:sz w:val="20"/>
        </w:rPr>
        <w:t xml:space="preserve">, or any of them, do not give notice in accordance with the provisions of this Section </w:t>
      </w:r>
      <w:r w:rsidRPr="004D1F3B">
        <w:rPr>
          <w:rFonts w:ascii="Arial" w:hAnsi="Arial" w:cs="Arial"/>
          <w:sz w:val="20"/>
        </w:rPr>
        <w:fldChar w:fldCharType="begin"/>
      </w:r>
      <w:r w:rsidRPr="004D1F3B">
        <w:rPr>
          <w:rFonts w:ascii="Arial" w:hAnsi="Arial" w:cs="Arial"/>
          <w:sz w:val="20"/>
        </w:rPr>
        <w:instrText xml:space="preserve"> REF _Ref447466848 \r \h  \* MERGEFORMAT </w:instrText>
      </w:r>
      <w:r w:rsidRPr="004D1F3B">
        <w:rPr>
          <w:rFonts w:ascii="Arial" w:hAnsi="Arial" w:cs="Arial"/>
          <w:sz w:val="20"/>
        </w:rPr>
      </w:r>
      <w:r w:rsidRPr="004D1F3B">
        <w:rPr>
          <w:rFonts w:ascii="Arial" w:hAnsi="Arial" w:cs="Arial"/>
          <w:sz w:val="20"/>
        </w:rPr>
        <w:fldChar w:fldCharType="separate"/>
      </w:r>
      <w:r w:rsidR="002D7C01" w:rsidRPr="004D1F3B">
        <w:rPr>
          <w:rFonts w:ascii="Arial" w:hAnsi="Arial" w:cs="Arial"/>
          <w:sz w:val="20"/>
        </w:rPr>
        <w:t>7.4</w:t>
      </w:r>
      <w:r w:rsidRPr="004D1F3B">
        <w:rPr>
          <w:rFonts w:ascii="Arial" w:hAnsi="Arial" w:cs="Arial"/>
          <w:sz w:val="20"/>
        </w:rPr>
        <w:fldChar w:fldCharType="end"/>
      </w:r>
      <w:r w:rsidRPr="004D1F3B">
        <w:rPr>
          <w:rFonts w:ascii="Arial" w:hAnsi="Arial" w:cs="Arial"/>
          <w:sz w:val="20"/>
        </w:rPr>
        <w:t xml:space="preserve"> that they are, in the aggregate, willing to purchase all of the </w:t>
      </w:r>
      <w:r w:rsidRPr="004D1F3B">
        <w:rPr>
          <w:rStyle w:val="termlynxChar0"/>
          <w:rFonts w:ascii="Arial" w:hAnsi="Arial" w:cs="Arial"/>
          <w:sz w:val="20"/>
        </w:rPr>
        <w:t>Withdrawing Shareholder</w:t>
      </w:r>
      <w:r w:rsidRPr="004D1F3B">
        <w:rPr>
          <w:rFonts w:ascii="Arial" w:hAnsi="Arial" w:cs="Arial"/>
          <w:sz w:val="20"/>
        </w:rPr>
        <w:t xml:space="preserve">’s </w:t>
      </w:r>
      <w:r w:rsidRPr="004D1F3B">
        <w:rPr>
          <w:rStyle w:val="termlynxChar0"/>
          <w:rFonts w:ascii="Arial" w:hAnsi="Arial" w:cs="Arial"/>
          <w:sz w:val="20"/>
        </w:rPr>
        <w:t>Shares</w:t>
      </w:r>
      <w:r w:rsidRPr="004D1F3B">
        <w:rPr>
          <w:rFonts w:ascii="Arial" w:hAnsi="Arial" w:cs="Arial"/>
          <w:sz w:val="20"/>
        </w:rPr>
        <w:t xml:space="preserve">, then the </w:t>
      </w:r>
      <w:r w:rsidRPr="004D1F3B">
        <w:rPr>
          <w:rStyle w:val="termlynxChar0"/>
          <w:rFonts w:ascii="Arial" w:hAnsi="Arial" w:cs="Arial"/>
          <w:sz w:val="20"/>
        </w:rPr>
        <w:t>Withdrawing Shareholder</w:t>
      </w:r>
      <w:r w:rsidRPr="004D1F3B">
        <w:rPr>
          <w:rFonts w:ascii="Arial" w:hAnsi="Arial" w:cs="Arial"/>
          <w:sz w:val="20"/>
        </w:rPr>
        <w:t xml:space="preserve">’s successors or trustee in bankruptcy or other legal representatives shall be entitled to retain that number of </w:t>
      </w:r>
      <w:r w:rsidRPr="004D1F3B">
        <w:rPr>
          <w:rStyle w:val="termlynxChar0"/>
          <w:rFonts w:ascii="Arial" w:hAnsi="Arial" w:cs="Arial"/>
          <w:sz w:val="20"/>
        </w:rPr>
        <w:t>Shares</w:t>
      </w:r>
      <w:r w:rsidRPr="004D1F3B">
        <w:rPr>
          <w:rFonts w:ascii="Arial" w:hAnsi="Arial" w:cs="Arial"/>
          <w:sz w:val="20"/>
        </w:rPr>
        <w:t xml:space="preserve"> which shall not have been the subject of a purchase by the </w:t>
      </w:r>
      <w:r w:rsidRPr="004D1F3B">
        <w:rPr>
          <w:rStyle w:val="termlynxChar0"/>
          <w:rFonts w:ascii="Arial" w:hAnsi="Arial" w:cs="Arial"/>
          <w:sz w:val="20"/>
        </w:rPr>
        <w:t>Remaining Shareholders</w:t>
      </w:r>
      <w:r w:rsidRPr="004D1F3B">
        <w:rPr>
          <w:rFonts w:ascii="Arial" w:hAnsi="Arial" w:cs="Arial"/>
          <w:sz w:val="20"/>
        </w:rPr>
        <w:t xml:space="preserve"> (the “</w:t>
      </w:r>
      <w:r w:rsidRPr="004D1F3B">
        <w:rPr>
          <w:rStyle w:val="termlynxChar0"/>
          <w:rFonts w:ascii="Arial" w:hAnsi="Arial" w:cs="Arial"/>
          <w:b/>
          <w:sz w:val="20"/>
        </w:rPr>
        <w:t>Remaining Shares</w:t>
      </w:r>
      <w:r w:rsidRPr="004D1F3B">
        <w:rPr>
          <w:rFonts w:ascii="Arial" w:hAnsi="Arial" w:cs="Arial"/>
          <w:sz w:val="20"/>
        </w:rPr>
        <w:t xml:space="preserve">”), and the </w:t>
      </w:r>
      <w:r w:rsidRPr="004D1F3B">
        <w:rPr>
          <w:rStyle w:val="termlynxChar0"/>
          <w:rFonts w:ascii="Arial" w:hAnsi="Arial" w:cs="Arial"/>
          <w:sz w:val="20"/>
        </w:rPr>
        <w:t>Remaining Shares</w:t>
      </w:r>
      <w:r w:rsidRPr="004D1F3B">
        <w:rPr>
          <w:rFonts w:ascii="Arial" w:hAnsi="Arial" w:cs="Arial"/>
          <w:sz w:val="20"/>
        </w:rPr>
        <w:t xml:space="preserve"> will be subject to the terms of this </w:t>
      </w:r>
      <w:r w:rsidRPr="004D1F3B">
        <w:rPr>
          <w:rStyle w:val="termlynxChar0"/>
          <w:rFonts w:ascii="Arial" w:hAnsi="Arial" w:cs="Arial"/>
          <w:sz w:val="20"/>
        </w:rPr>
        <w:t>Agreement</w:t>
      </w:r>
      <w:r w:rsidRPr="004D1F3B">
        <w:rPr>
          <w:rFonts w:ascii="Arial" w:hAnsi="Arial" w:cs="Arial"/>
          <w:sz w:val="20"/>
        </w:rPr>
        <w:t xml:space="preserve"> and such successors, trustee in bankruptcy or legal representatives will be required to become a party to this </w:t>
      </w:r>
      <w:r w:rsidRPr="004D1F3B">
        <w:rPr>
          <w:rStyle w:val="termlynxChar0"/>
          <w:rFonts w:ascii="Arial" w:hAnsi="Arial" w:cs="Arial"/>
          <w:sz w:val="20"/>
        </w:rPr>
        <w:t>Agreement</w:t>
      </w:r>
      <w:r w:rsidRPr="004D1F3B">
        <w:rPr>
          <w:rFonts w:ascii="Arial" w:hAnsi="Arial" w:cs="Arial"/>
          <w:sz w:val="20"/>
        </w:rPr>
        <w:t xml:space="preserve"> in accordance with Section </w:t>
      </w:r>
      <w:bookmarkEnd w:id="594"/>
      <w:r w:rsidRPr="004D1F3B">
        <w:rPr>
          <w:rFonts w:ascii="Arial" w:hAnsi="Arial" w:cs="Arial"/>
          <w:sz w:val="20"/>
        </w:rPr>
        <w:fldChar w:fldCharType="begin"/>
      </w:r>
      <w:r w:rsidRPr="004D1F3B">
        <w:rPr>
          <w:rFonts w:ascii="Arial" w:hAnsi="Arial" w:cs="Arial"/>
          <w:sz w:val="20"/>
        </w:rPr>
        <w:instrText xml:space="preserve"> REF _Ref451183804 \r \h  \* MERGEFORMAT </w:instrText>
      </w:r>
      <w:r w:rsidRPr="004D1F3B">
        <w:rPr>
          <w:rFonts w:ascii="Arial" w:hAnsi="Arial" w:cs="Arial"/>
          <w:sz w:val="20"/>
        </w:rPr>
      </w:r>
      <w:r w:rsidRPr="004D1F3B">
        <w:rPr>
          <w:rFonts w:ascii="Arial" w:hAnsi="Arial" w:cs="Arial"/>
          <w:sz w:val="20"/>
        </w:rPr>
        <w:fldChar w:fldCharType="separate"/>
      </w:r>
      <w:r w:rsidR="002D7C01" w:rsidRPr="004D1F3B">
        <w:rPr>
          <w:rFonts w:ascii="Arial" w:hAnsi="Arial" w:cs="Arial"/>
          <w:sz w:val="20"/>
        </w:rPr>
        <w:t>5.11.1</w:t>
      </w:r>
      <w:r w:rsidRPr="004D1F3B">
        <w:rPr>
          <w:rFonts w:ascii="Arial" w:hAnsi="Arial" w:cs="Arial"/>
          <w:sz w:val="20"/>
        </w:rPr>
        <w:fldChar w:fldCharType="end"/>
      </w:r>
      <w:r w:rsidRPr="004D1F3B">
        <w:rPr>
          <w:rFonts w:ascii="Arial" w:hAnsi="Arial" w:cs="Arial"/>
          <w:sz w:val="20"/>
        </w:rPr>
        <w:t>.</w:t>
      </w:r>
      <w:bookmarkStart w:id="645" w:name="_Ref447468253"/>
      <w:bookmarkEnd w:id="595"/>
    </w:p>
    <w:p w14:paraId="54DB4550" w14:textId="77777777" w:rsidR="003B1871" w:rsidRPr="004D1F3B" w:rsidRDefault="003B1871" w:rsidP="006F7937">
      <w:pPr>
        <w:pStyle w:val="DWPVArtL2"/>
        <w:numPr>
          <w:ilvl w:val="1"/>
          <w:numId w:val="9"/>
        </w:numPr>
        <w:rPr>
          <w:rFonts w:ascii="Arial" w:hAnsi="Arial" w:cs="Arial"/>
          <w:sz w:val="20"/>
          <w:szCs w:val="20"/>
          <w:u w:val="none"/>
        </w:rPr>
      </w:pPr>
      <w:bookmarkStart w:id="646" w:name="_Ref459698295"/>
      <w:bookmarkStart w:id="647" w:name="_Toc459701579"/>
      <w:bookmarkStart w:id="648" w:name="_Toc456726270"/>
      <w:r w:rsidRPr="004D1F3B">
        <w:rPr>
          <w:rFonts w:ascii="Arial" w:hAnsi="Arial" w:cs="Arial"/>
          <w:sz w:val="20"/>
          <w:szCs w:val="20"/>
        </w:rPr>
        <w:t>Closing</w:t>
      </w:r>
      <w:bookmarkEnd w:id="545"/>
      <w:bookmarkEnd w:id="546"/>
      <w:bookmarkEnd w:id="547"/>
      <w:bookmarkEnd w:id="548"/>
      <w:bookmarkEnd w:id="646"/>
      <w:bookmarkEnd w:id="647"/>
      <w:bookmarkEnd w:id="648"/>
    </w:p>
    <w:p w14:paraId="7AFEE50D" w14:textId="77777777" w:rsidR="00D075C3" w:rsidRPr="004D1F3B" w:rsidRDefault="00D075C3" w:rsidP="00491117">
      <w:pPr>
        <w:pStyle w:val="DWPVArtL2"/>
        <w:keepNext w:val="0"/>
        <w:widowControl w:val="0"/>
        <w:numPr>
          <w:ilvl w:val="0"/>
          <w:numId w:val="0"/>
        </w:numPr>
        <w:ind w:firstLine="720"/>
        <w:rPr>
          <w:rFonts w:ascii="Arial" w:hAnsi="Arial" w:cs="Arial"/>
          <w:sz w:val="20"/>
          <w:szCs w:val="20"/>
          <w:u w:val="none"/>
        </w:rPr>
      </w:pPr>
      <w:bookmarkStart w:id="649" w:name="_Toc451254060"/>
      <w:bookmarkStart w:id="650" w:name="_Toc451354430"/>
      <w:bookmarkStart w:id="651" w:name="_Toc451428242"/>
      <w:bookmarkStart w:id="652" w:name="_Toc452116353"/>
      <w:bookmarkStart w:id="653" w:name="_Toc456722468"/>
      <w:bookmarkStart w:id="654" w:name="_Toc456722636"/>
      <w:bookmarkStart w:id="655" w:name="_Toc456726271"/>
      <w:bookmarkStart w:id="656" w:name="_Toc459701580"/>
      <w:r w:rsidRPr="004D1F3B">
        <w:rPr>
          <w:rFonts w:ascii="Arial" w:hAnsi="Arial" w:cs="Arial"/>
          <w:sz w:val="20"/>
          <w:szCs w:val="20"/>
          <w:u w:val="none"/>
        </w:rPr>
        <w:t xml:space="preserve">The closing of any purchase and sale transaction pursuant to this </w:t>
      </w:r>
      <w:r w:rsidRPr="004D1F3B">
        <w:rPr>
          <w:rFonts w:ascii="Arial" w:hAnsi="Arial" w:cs="Arial"/>
          <w:sz w:val="20"/>
          <w:szCs w:val="20"/>
          <w:u w:val="none"/>
        </w:rPr>
        <w:fldChar w:fldCharType="begin"/>
      </w:r>
      <w:r w:rsidRPr="004D1F3B">
        <w:rPr>
          <w:rFonts w:ascii="Arial" w:hAnsi="Arial" w:cs="Arial"/>
          <w:sz w:val="20"/>
          <w:szCs w:val="20"/>
          <w:u w:val="none"/>
        </w:rPr>
        <w:instrText xml:space="preserve"> REF _Ref447465348 \r \h  \* MERGEFORMAT </w:instrText>
      </w:r>
      <w:r w:rsidRPr="004D1F3B">
        <w:rPr>
          <w:rFonts w:ascii="Arial" w:hAnsi="Arial" w:cs="Arial"/>
          <w:sz w:val="20"/>
          <w:szCs w:val="20"/>
          <w:u w:val="none"/>
        </w:rPr>
      </w:r>
      <w:r w:rsidRPr="004D1F3B">
        <w:rPr>
          <w:rFonts w:ascii="Arial" w:hAnsi="Arial" w:cs="Arial"/>
          <w:sz w:val="20"/>
          <w:szCs w:val="20"/>
          <w:u w:val="none"/>
        </w:rPr>
        <w:fldChar w:fldCharType="separate"/>
      </w:r>
      <w:r w:rsidR="002D7C01" w:rsidRPr="004D1F3B">
        <w:rPr>
          <w:rStyle w:val="termlynxChar0"/>
          <w:rFonts w:ascii="Arial" w:hAnsi="Arial" w:cs="Arial"/>
          <w:sz w:val="20"/>
          <w:szCs w:val="20"/>
        </w:rPr>
        <w:t>Article 7</w:t>
      </w:r>
      <w:r w:rsidRPr="004D1F3B">
        <w:rPr>
          <w:rFonts w:ascii="Arial" w:hAnsi="Arial" w:cs="Arial"/>
          <w:sz w:val="20"/>
          <w:szCs w:val="20"/>
          <w:u w:val="none"/>
        </w:rPr>
        <w:fldChar w:fldCharType="end"/>
      </w:r>
      <w:r w:rsidRPr="004D1F3B">
        <w:rPr>
          <w:rFonts w:ascii="Arial" w:hAnsi="Arial" w:cs="Arial"/>
          <w:sz w:val="20"/>
          <w:szCs w:val="20"/>
          <w:u w:val="none"/>
        </w:rPr>
        <w:t xml:space="preserve"> (for the purposes of </w:t>
      </w:r>
      <w:r w:rsidRPr="004D1F3B">
        <w:rPr>
          <w:rFonts w:ascii="Arial" w:hAnsi="Arial" w:cs="Arial"/>
          <w:sz w:val="20"/>
          <w:szCs w:val="20"/>
          <w:u w:val="none"/>
        </w:rPr>
        <w:fldChar w:fldCharType="begin"/>
      </w:r>
      <w:r w:rsidRPr="004D1F3B">
        <w:rPr>
          <w:rFonts w:ascii="Arial" w:hAnsi="Arial" w:cs="Arial"/>
          <w:sz w:val="20"/>
          <w:szCs w:val="20"/>
          <w:u w:val="none"/>
        </w:rPr>
        <w:instrText xml:space="preserve"> REF _Ref269974986 \r \h  \* MERGEFORMAT </w:instrText>
      </w:r>
      <w:r w:rsidRPr="004D1F3B">
        <w:rPr>
          <w:rFonts w:ascii="Arial" w:hAnsi="Arial" w:cs="Arial"/>
          <w:sz w:val="20"/>
          <w:szCs w:val="20"/>
          <w:u w:val="none"/>
        </w:rPr>
      </w:r>
      <w:r w:rsidRPr="004D1F3B">
        <w:rPr>
          <w:rFonts w:ascii="Arial" w:hAnsi="Arial" w:cs="Arial"/>
          <w:sz w:val="20"/>
          <w:szCs w:val="20"/>
          <w:u w:val="none"/>
        </w:rPr>
        <w:fldChar w:fldCharType="separate"/>
      </w:r>
      <w:r w:rsidR="002D7C01" w:rsidRPr="004D1F3B">
        <w:rPr>
          <w:rStyle w:val="termlynxChar0"/>
          <w:rFonts w:ascii="Arial" w:hAnsi="Arial" w:cs="Arial"/>
          <w:sz w:val="20"/>
          <w:szCs w:val="20"/>
        </w:rPr>
        <w:t>Article 13</w:t>
      </w:r>
      <w:r w:rsidRPr="004D1F3B">
        <w:rPr>
          <w:rFonts w:ascii="Arial" w:hAnsi="Arial" w:cs="Arial"/>
          <w:sz w:val="20"/>
          <w:szCs w:val="20"/>
          <w:u w:val="none"/>
        </w:rPr>
        <w:fldChar w:fldCharType="end"/>
      </w:r>
      <w:r w:rsidRPr="004D1F3B">
        <w:rPr>
          <w:rFonts w:ascii="Arial" w:hAnsi="Arial" w:cs="Arial"/>
          <w:sz w:val="20"/>
          <w:szCs w:val="20"/>
          <w:u w:val="none"/>
        </w:rPr>
        <w:t>, a “</w:t>
      </w:r>
      <w:r w:rsidRPr="004D1F3B">
        <w:rPr>
          <w:rStyle w:val="termlynxChar0"/>
          <w:rFonts w:ascii="Arial" w:hAnsi="Arial" w:cs="Arial"/>
          <w:b/>
          <w:sz w:val="20"/>
          <w:szCs w:val="20"/>
          <w:u w:val="none"/>
        </w:rPr>
        <w:t>Sale Transaction</w:t>
      </w:r>
      <w:r w:rsidRPr="004D1F3B">
        <w:rPr>
          <w:rFonts w:ascii="Arial" w:hAnsi="Arial" w:cs="Arial"/>
          <w:sz w:val="20"/>
          <w:szCs w:val="20"/>
          <w:u w:val="none"/>
        </w:rPr>
        <w:t xml:space="preserve">”) shall occur, as applicable, (i) within ten (10) days following determination of the price as provided in Section </w:t>
      </w:r>
      <w:r w:rsidRPr="004D1F3B">
        <w:rPr>
          <w:rFonts w:ascii="Arial" w:hAnsi="Arial" w:cs="Arial"/>
          <w:sz w:val="20"/>
          <w:szCs w:val="20"/>
          <w:u w:val="none"/>
        </w:rPr>
        <w:fldChar w:fldCharType="begin"/>
      </w:r>
      <w:r w:rsidRPr="004D1F3B">
        <w:rPr>
          <w:rFonts w:ascii="Arial" w:hAnsi="Arial" w:cs="Arial"/>
          <w:sz w:val="20"/>
          <w:szCs w:val="20"/>
          <w:u w:val="none"/>
        </w:rPr>
        <w:instrText xml:space="preserve"> REF _Ref447462788 \r \h  \* MERGEFORMAT </w:instrText>
      </w:r>
      <w:r w:rsidRPr="004D1F3B">
        <w:rPr>
          <w:rFonts w:ascii="Arial" w:hAnsi="Arial" w:cs="Arial"/>
          <w:sz w:val="20"/>
          <w:szCs w:val="20"/>
          <w:u w:val="none"/>
        </w:rPr>
      </w:r>
      <w:r w:rsidRPr="004D1F3B">
        <w:rPr>
          <w:rFonts w:ascii="Arial" w:hAnsi="Arial" w:cs="Arial"/>
          <w:sz w:val="20"/>
          <w:szCs w:val="20"/>
          <w:u w:val="none"/>
        </w:rPr>
        <w:fldChar w:fldCharType="separate"/>
      </w:r>
      <w:r w:rsidR="002D7C01" w:rsidRPr="004D1F3B">
        <w:rPr>
          <w:rFonts w:ascii="Arial" w:hAnsi="Arial" w:cs="Arial"/>
          <w:sz w:val="20"/>
          <w:szCs w:val="20"/>
          <w:u w:val="none"/>
        </w:rPr>
        <w:t>7.1</w:t>
      </w:r>
      <w:r w:rsidRPr="004D1F3B">
        <w:rPr>
          <w:rFonts w:ascii="Arial" w:hAnsi="Arial" w:cs="Arial"/>
          <w:sz w:val="20"/>
          <w:szCs w:val="20"/>
          <w:u w:val="none"/>
        </w:rPr>
        <w:fldChar w:fldCharType="end"/>
      </w:r>
      <w:r w:rsidRPr="004D1F3B">
        <w:rPr>
          <w:rFonts w:ascii="Arial" w:hAnsi="Arial" w:cs="Arial"/>
          <w:sz w:val="20"/>
          <w:szCs w:val="20"/>
          <w:u w:val="none"/>
        </w:rPr>
        <w:t xml:space="preserve">, or (ii) ninety (90) days following the date of receipt by the </w:t>
      </w:r>
      <w:r w:rsidRPr="004D1F3B">
        <w:rPr>
          <w:rStyle w:val="termlynxChar0"/>
          <w:rFonts w:ascii="Arial" w:hAnsi="Arial" w:cs="Arial"/>
          <w:sz w:val="20"/>
          <w:szCs w:val="20"/>
          <w:u w:val="none"/>
        </w:rPr>
        <w:t>Remaining Shareholders</w:t>
      </w:r>
      <w:r w:rsidRPr="004D1F3B">
        <w:rPr>
          <w:rFonts w:ascii="Arial" w:hAnsi="Arial" w:cs="Arial"/>
          <w:sz w:val="20"/>
          <w:szCs w:val="20"/>
          <w:u w:val="none"/>
        </w:rPr>
        <w:t xml:space="preserve"> of the Notice of Withdrawal Event, whichever date is latest (for the purposes of </w:t>
      </w:r>
      <w:r w:rsidRPr="004D1F3B">
        <w:rPr>
          <w:rFonts w:ascii="Arial" w:hAnsi="Arial" w:cs="Arial"/>
          <w:sz w:val="20"/>
          <w:szCs w:val="20"/>
          <w:u w:val="none"/>
        </w:rPr>
        <w:fldChar w:fldCharType="begin"/>
      </w:r>
      <w:r w:rsidRPr="004D1F3B">
        <w:rPr>
          <w:rFonts w:ascii="Arial" w:hAnsi="Arial" w:cs="Arial"/>
          <w:sz w:val="20"/>
          <w:szCs w:val="20"/>
          <w:u w:val="none"/>
        </w:rPr>
        <w:instrText xml:space="preserve"> REF _Ref269974986 \r \h  \* MERGEFORMAT </w:instrText>
      </w:r>
      <w:r w:rsidRPr="004D1F3B">
        <w:rPr>
          <w:rFonts w:ascii="Arial" w:hAnsi="Arial" w:cs="Arial"/>
          <w:sz w:val="20"/>
          <w:szCs w:val="20"/>
          <w:u w:val="none"/>
        </w:rPr>
      </w:r>
      <w:r w:rsidRPr="004D1F3B">
        <w:rPr>
          <w:rFonts w:ascii="Arial" w:hAnsi="Arial" w:cs="Arial"/>
          <w:sz w:val="20"/>
          <w:szCs w:val="20"/>
          <w:u w:val="none"/>
        </w:rPr>
        <w:fldChar w:fldCharType="separate"/>
      </w:r>
      <w:r w:rsidR="002D7C01" w:rsidRPr="004D1F3B">
        <w:rPr>
          <w:rStyle w:val="termlynxChar0"/>
          <w:rFonts w:ascii="Arial" w:hAnsi="Arial" w:cs="Arial"/>
          <w:sz w:val="20"/>
          <w:szCs w:val="20"/>
        </w:rPr>
        <w:t>Article 13</w:t>
      </w:r>
      <w:r w:rsidRPr="004D1F3B">
        <w:rPr>
          <w:rFonts w:ascii="Arial" w:hAnsi="Arial" w:cs="Arial"/>
          <w:sz w:val="20"/>
          <w:szCs w:val="20"/>
          <w:u w:val="none"/>
        </w:rPr>
        <w:fldChar w:fldCharType="end"/>
      </w:r>
      <w:r w:rsidRPr="004D1F3B">
        <w:rPr>
          <w:rFonts w:ascii="Arial" w:hAnsi="Arial" w:cs="Arial"/>
          <w:sz w:val="20"/>
          <w:szCs w:val="20"/>
          <w:u w:val="none"/>
        </w:rPr>
        <w:t>, the “</w:t>
      </w:r>
      <w:r w:rsidRPr="004D1F3B">
        <w:rPr>
          <w:rStyle w:val="termlynxChar0"/>
          <w:rFonts w:ascii="Arial" w:hAnsi="Arial" w:cs="Arial"/>
          <w:b/>
          <w:sz w:val="20"/>
          <w:szCs w:val="20"/>
          <w:u w:val="none"/>
        </w:rPr>
        <w:t>Closing Date</w:t>
      </w:r>
      <w:r w:rsidRPr="004D1F3B">
        <w:rPr>
          <w:rFonts w:ascii="Arial" w:hAnsi="Arial" w:cs="Arial"/>
          <w:sz w:val="20"/>
          <w:szCs w:val="20"/>
          <w:u w:val="none"/>
        </w:rPr>
        <w:t xml:space="preserve">”), at the principal place of business of the </w:t>
      </w:r>
      <w:r w:rsidRPr="004D1F3B">
        <w:rPr>
          <w:rStyle w:val="termlynxChar0"/>
          <w:rFonts w:ascii="Arial" w:hAnsi="Arial" w:cs="Arial"/>
          <w:sz w:val="20"/>
          <w:szCs w:val="20"/>
          <w:u w:val="none"/>
        </w:rPr>
        <w:t>Corporation</w:t>
      </w:r>
      <w:r w:rsidRPr="004D1F3B">
        <w:rPr>
          <w:rFonts w:ascii="Arial" w:hAnsi="Arial" w:cs="Arial"/>
          <w:sz w:val="20"/>
          <w:szCs w:val="20"/>
          <w:u w:val="none"/>
        </w:rPr>
        <w:t xml:space="preserve"> at 10:00 a.m. local time. For the purposes of </w:t>
      </w:r>
      <w:r w:rsidRPr="004D1F3B">
        <w:rPr>
          <w:rFonts w:ascii="Arial" w:hAnsi="Arial" w:cs="Arial"/>
          <w:sz w:val="20"/>
          <w:szCs w:val="20"/>
          <w:u w:val="none"/>
        </w:rPr>
        <w:fldChar w:fldCharType="begin"/>
      </w:r>
      <w:r w:rsidRPr="004D1F3B">
        <w:rPr>
          <w:rFonts w:ascii="Arial" w:hAnsi="Arial" w:cs="Arial"/>
          <w:sz w:val="20"/>
          <w:szCs w:val="20"/>
          <w:u w:val="none"/>
        </w:rPr>
        <w:instrText xml:space="preserve"> REF _Ref269974986 \r \h  \* MERGEFORMAT </w:instrText>
      </w:r>
      <w:r w:rsidRPr="004D1F3B">
        <w:rPr>
          <w:rFonts w:ascii="Arial" w:hAnsi="Arial" w:cs="Arial"/>
          <w:sz w:val="20"/>
          <w:szCs w:val="20"/>
          <w:u w:val="none"/>
        </w:rPr>
      </w:r>
      <w:r w:rsidRPr="004D1F3B">
        <w:rPr>
          <w:rFonts w:ascii="Arial" w:hAnsi="Arial" w:cs="Arial"/>
          <w:sz w:val="20"/>
          <w:szCs w:val="20"/>
          <w:u w:val="none"/>
        </w:rPr>
        <w:fldChar w:fldCharType="separate"/>
      </w:r>
      <w:r w:rsidR="002D7C01" w:rsidRPr="004D1F3B">
        <w:rPr>
          <w:rStyle w:val="termlynxChar0"/>
          <w:rFonts w:ascii="Arial" w:hAnsi="Arial" w:cs="Arial"/>
          <w:sz w:val="20"/>
          <w:szCs w:val="20"/>
        </w:rPr>
        <w:t>Article 13</w:t>
      </w:r>
      <w:r w:rsidRPr="004D1F3B">
        <w:rPr>
          <w:rFonts w:ascii="Arial" w:hAnsi="Arial" w:cs="Arial"/>
          <w:sz w:val="20"/>
          <w:szCs w:val="20"/>
          <w:u w:val="none"/>
        </w:rPr>
        <w:fldChar w:fldCharType="end"/>
      </w:r>
      <w:r w:rsidRPr="004D1F3B">
        <w:rPr>
          <w:rFonts w:ascii="Arial" w:hAnsi="Arial" w:cs="Arial"/>
          <w:sz w:val="20"/>
          <w:szCs w:val="20"/>
          <w:u w:val="none"/>
        </w:rPr>
        <w:t xml:space="preserve">, the </w:t>
      </w:r>
      <w:r w:rsidRPr="004D1F3B">
        <w:rPr>
          <w:rStyle w:val="termlynxChar0"/>
          <w:rFonts w:ascii="Arial" w:hAnsi="Arial" w:cs="Arial"/>
          <w:sz w:val="20"/>
          <w:szCs w:val="20"/>
          <w:u w:val="none"/>
        </w:rPr>
        <w:t>Withdrawing Shareholder</w:t>
      </w:r>
      <w:r w:rsidRPr="004D1F3B">
        <w:rPr>
          <w:rFonts w:ascii="Arial" w:hAnsi="Arial" w:cs="Arial"/>
          <w:sz w:val="20"/>
          <w:szCs w:val="20"/>
          <w:u w:val="none"/>
        </w:rPr>
        <w:t xml:space="preserve"> shall be the “</w:t>
      </w:r>
      <w:r w:rsidRPr="004D1F3B">
        <w:rPr>
          <w:rStyle w:val="termlynxChar0"/>
          <w:rFonts w:ascii="Arial" w:hAnsi="Arial" w:cs="Arial"/>
          <w:b/>
          <w:sz w:val="20"/>
          <w:szCs w:val="20"/>
          <w:u w:val="none"/>
        </w:rPr>
        <w:t>Vendor</w:t>
      </w:r>
      <w:r w:rsidRPr="004D1F3B">
        <w:rPr>
          <w:rFonts w:ascii="Arial" w:hAnsi="Arial" w:cs="Arial"/>
          <w:sz w:val="20"/>
          <w:szCs w:val="20"/>
          <w:u w:val="none"/>
        </w:rPr>
        <w:t xml:space="preserve">”, the </w:t>
      </w:r>
      <w:r w:rsidRPr="004D1F3B">
        <w:rPr>
          <w:rStyle w:val="termlynxChar0"/>
          <w:rFonts w:ascii="Arial" w:hAnsi="Arial" w:cs="Arial"/>
          <w:sz w:val="20"/>
          <w:szCs w:val="20"/>
          <w:u w:val="none"/>
        </w:rPr>
        <w:t>Corporation</w:t>
      </w:r>
      <w:r w:rsidRPr="004D1F3B">
        <w:rPr>
          <w:rFonts w:ascii="Arial" w:hAnsi="Arial" w:cs="Arial"/>
          <w:sz w:val="20"/>
          <w:szCs w:val="20"/>
          <w:u w:val="none"/>
        </w:rPr>
        <w:t xml:space="preserve"> acquiring shares pursuant to Section </w:t>
      </w:r>
      <w:r w:rsidRPr="004D1F3B">
        <w:rPr>
          <w:rFonts w:ascii="Arial" w:hAnsi="Arial" w:cs="Arial"/>
          <w:sz w:val="20"/>
          <w:szCs w:val="20"/>
          <w:u w:val="none"/>
        </w:rPr>
        <w:fldChar w:fldCharType="begin"/>
      </w:r>
      <w:r w:rsidRPr="004D1F3B">
        <w:rPr>
          <w:rFonts w:ascii="Arial" w:hAnsi="Arial" w:cs="Arial"/>
          <w:sz w:val="20"/>
          <w:szCs w:val="20"/>
          <w:u w:val="none"/>
        </w:rPr>
        <w:instrText xml:space="preserve"> REF _Ref447462788 \r \h  \* MERGEFORMAT </w:instrText>
      </w:r>
      <w:r w:rsidRPr="004D1F3B">
        <w:rPr>
          <w:rFonts w:ascii="Arial" w:hAnsi="Arial" w:cs="Arial"/>
          <w:sz w:val="20"/>
          <w:szCs w:val="20"/>
          <w:u w:val="none"/>
        </w:rPr>
      </w:r>
      <w:r w:rsidRPr="004D1F3B">
        <w:rPr>
          <w:rFonts w:ascii="Arial" w:hAnsi="Arial" w:cs="Arial"/>
          <w:sz w:val="20"/>
          <w:szCs w:val="20"/>
          <w:u w:val="none"/>
        </w:rPr>
        <w:fldChar w:fldCharType="separate"/>
      </w:r>
      <w:r w:rsidR="002D7C01" w:rsidRPr="004D1F3B">
        <w:rPr>
          <w:rFonts w:ascii="Arial" w:hAnsi="Arial" w:cs="Arial"/>
          <w:sz w:val="20"/>
          <w:szCs w:val="20"/>
          <w:u w:val="none"/>
        </w:rPr>
        <w:t>7.1</w:t>
      </w:r>
      <w:r w:rsidRPr="004D1F3B">
        <w:rPr>
          <w:rFonts w:ascii="Arial" w:hAnsi="Arial" w:cs="Arial"/>
          <w:sz w:val="20"/>
          <w:szCs w:val="20"/>
          <w:u w:val="none"/>
        </w:rPr>
        <w:fldChar w:fldCharType="end"/>
      </w:r>
      <w:r w:rsidRPr="004D1F3B">
        <w:rPr>
          <w:rFonts w:ascii="Arial" w:hAnsi="Arial" w:cs="Arial"/>
          <w:sz w:val="20"/>
          <w:szCs w:val="20"/>
          <w:u w:val="none"/>
        </w:rPr>
        <w:t xml:space="preserve"> or each </w:t>
      </w:r>
      <w:r w:rsidRPr="004D1F3B">
        <w:rPr>
          <w:rStyle w:val="termlynxChar0"/>
          <w:rFonts w:ascii="Arial" w:hAnsi="Arial" w:cs="Arial"/>
          <w:sz w:val="20"/>
          <w:szCs w:val="20"/>
          <w:u w:val="none"/>
        </w:rPr>
        <w:t>Remaining Shareholder</w:t>
      </w:r>
      <w:r w:rsidRPr="004D1F3B">
        <w:rPr>
          <w:rFonts w:ascii="Arial" w:hAnsi="Arial" w:cs="Arial"/>
          <w:sz w:val="20"/>
          <w:szCs w:val="20"/>
          <w:u w:val="none"/>
        </w:rPr>
        <w:t xml:space="preserve"> acquiring </w:t>
      </w:r>
      <w:r w:rsidRPr="004D1F3B">
        <w:rPr>
          <w:rStyle w:val="termlynxChar0"/>
          <w:rFonts w:ascii="Arial" w:hAnsi="Arial" w:cs="Arial"/>
          <w:sz w:val="20"/>
          <w:szCs w:val="20"/>
          <w:u w:val="none"/>
        </w:rPr>
        <w:t>Shares</w:t>
      </w:r>
      <w:r w:rsidRPr="004D1F3B">
        <w:rPr>
          <w:rFonts w:ascii="Arial" w:hAnsi="Arial" w:cs="Arial"/>
          <w:sz w:val="20"/>
          <w:szCs w:val="20"/>
          <w:u w:val="none"/>
        </w:rPr>
        <w:t xml:space="preserve"> pursuant to Section </w:t>
      </w:r>
      <w:r w:rsidRPr="004D1F3B">
        <w:rPr>
          <w:rFonts w:ascii="Arial" w:hAnsi="Arial" w:cs="Arial"/>
          <w:sz w:val="20"/>
          <w:szCs w:val="20"/>
          <w:u w:val="none"/>
        </w:rPr>
        <w:fldChar w:fldCharType="begin"/>
      </w:r>
      <w:r w:rsidRPr="004D1F3B">
        <w:rPr>
          <w:rFonts w:ascii="Arial" w:hAnsi="Arial" w:cs="Arial"/>
          <w:sz w:val="20"/>
          <w:szCs w:val="20"/>
          <w:u w:val="none"/>
        </w:rPr>
        <w:instrText xml:space="preserve"> REF _Ref447460905 \r \h  \* MERGEFORMAT </w:instrText>
      </w:r>
      <w:r w:rsidRPr="004D1F3B">
        <w:rPr>
          <w:rFonts w:ascii="Arial" w:hAnsi="Arial" w:cs="Arial"/>
          <w:sz w:val="20"/>
          <w:szCs w:val="20"/>
          <w:u w:val="none"/>
        </w:rPr>
      </w:r>
      <w:r w:rsidRPr="004D1F3B">
        <w:rPr>
          <w:rFonts w:ascii="Arial" w:hAnsi="Arial" w:cs="Arial"/>
          <w:sz w:val="20"/>
          <w:szCs w:val="20"/>
          <w:u w:val="none"/>
        </w:rPr>
        <w:fldChar w:fldCharType="separate"/>
      </w:r>
      <w:r w:rsidR="002D7C01" w:rsidRPr="004D1F3B">
        <w:rPr>
          <w:rFonts w:ascii="Arial" w:hAnsi="Arial" w:cs="Arial"/>
          <w:sz w:val="20"/>
          <w:szCs w:val="20"/>
          <w:u w:val="none"/>
        </w:rPr>
        <w:t>7.4</w:t>
      </w:r>
      <w:r w:rsidRPr="004D1F3B">
        <w:rPr>
          <w:rFonts w:ascii="Arial" w:hAnsi="Arial" w:cs="Arial"/>
          <w:sz w:val="20"/>
          <w:szCs w:val="20"/>
          <w:u w:val="none"/>
        </w:rPr>
        <w:fldChar w:fldCharType="end"/>
      </w:r>
      <w:r w:rsidRPr="004D1F3B">
        <w:rPr>
          <w:rFonts w:ascii="Arial" w:hAnsi="Arial" w:cs="Arial"/>
          <w:sz w:val="20"/>
          <w:szCs w:val="20"/>
          <w:u w:val="none"/>
        </w:rPr>
        <w:t>, as the case may be, a “</w:t>
      </w:r>
      <w:r w:rsidRPr="004D1F3B">
        <w:rPr>
          <w:rStyle w:val="termlynxChar0"/>
          <w:rFonts w:ascii="Arial" w:hAnsi="Arial" w:cs="Arial"/>
          <w:b/>
          <w:sz w:val="20"/>
          <w:szCs w:val="20"/>
          <w:u w:val="none"/>
        </w:rPr>
        <w:t>Purchaser</w:t>
      </w:r>
      <w:r w:rsidRPr="004D1F3B">
        <w:rPr>
          <w:rFonts w:ascii="Arial" w:hAnsi="Arial" w:cs="Arial"/>
          <w:sz w:val="20"/>
          <w:szCs w:val="20"/>
          <w:u w:val="none"/>
        </w:rPr>
        <w:t>”, the “</w:t>
      </w:r>
      <w:r w:rsidRPr="004D1F3B">
        <w:rPr>
          <w:rStyle w:val="termlynxChar0"/>
          <w:rFonts w:ascii="Arial" w:hAnsi="Arial" w:cs="Arial"/>
          <w:b/>
          <w:sz w:val="20"/>
          <w:szCs w:val="20"/>
          <w:u w:val="none"/>
        </w:rPr>
        <w:t>Purchase Price</w:t>
      </w:r>
      <w:r w:rsidRPr="004D1F3B">
        <w:rPr>
          <w:rFonts w:ascii="Arial" w:hAnsi="Arial" w:cs="Arial"/>
          <w:sz w:val="20"/>
          <w:szCs w:val="20"/>
          <w:u w:val="none"/>
        </w:rPr>
        <w:t xml:space="preserve">” shall be the aggregate purchase price for the </w:t>
      </w:r>
      <w:r w:rsidRPr="004D1F3B">
        <w:rPr>
          <w:rStyle w:val="termlynxChar0"/>
          <w:rFonts w:ascii="Arial" w:hAnsi="Arial" w:cs="Arial"/>
          <w:sz w:val="20"/>
          <w:szCs w:val="20"/>
          <w:u w:val="none"/>
        </w:rPr>
        <w:t>Shares</w:t>
      </w:r>
      <w:r w:rsidRPr="004D1F3B">
        <w:rPr>
          <w:rFonts w:ascii="Arial" w:hAnsi="Arial" w:cs="Arial"/>
          <w:sz w:val="20"/>
          <w:szCs w:val="20"/>
          <w:u w:val="none"/>
        </w:rPr>
        <w:t xml:space="preserve"> to be acquired by such </w:t>
      </w:r>
      <w:r w:rsidRPr="004D1F3B">
        <w:rPr>
          <w:rStyle w:val="termlynxChar0"/>
          <w:rFonts w:ascii="Arial" w:hAnsi="Arial" w:cs="Arial"/>
          <w:sz w:val="20"/>
          <w:szCs w:val="20"/>
          <w:u w:val="none"/>
        </w:rPr>
        <w:t>Purchaser</w:t>
      </w:r>
      <w:r w:rsidRPr="004D1F3B">
        <w:rPr>
          <w:rFonts w:ascii="Arial" w:hAnsi="Arial" w:cs="Arial"/>
          <w:sz w:val="20"/>
          <w:szCs w:val="20"/>
          <w:u w:val="none"/>
        </w:rPr>
        <w:t xml:space="preserve"> determined in accordance with  Section </w:t>
      </w:r>
      <w:r w:rsidRPr="004D1F3B">
        <w:rPr>
          <w:rFonts w:ascii="Arial" w:hAnsi="Arial" w:cs="Arial"/>
          <w:sz w:val="20"/>
          <w:szCs w:val="20"/>
          <w:u w:val="none"/>
        </w:rPr>
        <w:fldChar w:fldCharType="begin"/>
      </w:r>
      <w:r w:rsidRPr="004D1F3B">
        <w:rPr>
          <w:rFonts w:ascii="Arial" w:hAnsi="Arial" w:cs="Arial"/>
          <w:sz w:val="20"/>
          <w:szCs w:val="20"/>
          <w:u w:val="none"/>
        </w:rPr>
        <w:instrText xml:space="preserve"> REF _Ref447462788 \r \h  \* MERGEFORMAT </w:instrText>
      </w:r>
      <w:r w:rsidRPr="004D1F3B">
        <w:rPr>
          <w:rFonts w:ascii="Arial" w:hAnsi="Arial" w:cs="Arial"/>
          <w:sz w:val="20"/>
          <w:szCs w:val="20"/>
          <w:u w:val="none"/>
        </w:rPr>
      </w:r>
      <w:r w:rsidRPr="004D1F3B">
        <w:rPr>
          <w:rFonts w:ascii="Arial" w:hAnsi="Arial" w:cs="Arial"/>
          <w:sz w:val="20"/>
          <w:szCs w:val="20"/>
          <w:u w:val="none"/>
        </w:rPr>
        <w:fldChar w:fldCharType="separate"/>
      </w:r>
      <w:r w:rsidR="002D7C01" w:rsidRPr="004D1F3B">
        <w:rPr>
          <w:rFonts w:ascii="Arial" w:hAnsi="Arial" w:cs="Arial"/>
          <w:sz w:val="20"/>
          <w:szCs w:val="20"/>
          <w:u w:val="none"/>
        </w:rPr>
        <w:t>7.1</w:t>
      </w:r>
      <w:r w:rsidRPr="004D1F3B">
        <w:rPr>
          <w:rFonts w:ascii="Arial" w:hAnsi="Arial" w:cs="Arial"/>
          <w:sz w:val="20"/>
          <w:szCs w:val="20"/>
          <w:u w:val="none"/>
        </w:rPr>
        <w:fldChar w:fldCharType="end"/>
      </w:r>
      <w:r w:rsidRPr="004D1F3B">
        <w:rPr>
          <w:rFonts w:ascii="Arial" w:hAnsi="Arial" w:cs="Arial"/>
          <w:sz w:val="20"/>
          <w:szCs w:val="20"/>
          <w:u w:val="none"/>
        </w:rPr>
        <w:t xml:space="preserve"> and the “</w:t>
      </w:r>
      <w:r w:rsidRPr="004D1F3B">
        <w:rPr>
          <w:rStyle w:val="termlynxChar0"/>
          <w:rFonts w:ascii="Arial" w:hAnsi="Arial" w:cs="Arial"/>
          <w:b/>
          <w:sz w:val="20"/>
          <w:szCs w:val="20"/>
          <w:u w:val="none"/>
        </w:rPr>
        <w:t>Purchased Shares</w:t>
      </w:r>
      <w:r w:rsidRPr="004D1F3B">
        <w:rPr>
          <w:rFonts w:ascii="Arial" w:hAnsi="Arial" w:cs="Arial"/>
          <w:sz w:val="20"/>
          <w:szCs w:val="20"/>
          <w:u w:val="none"/>
        </w:rPr>
        <w:t xml:space="preserve">” shall be the aggregate of the </w:t>
      </w:r>
      <w:r w:rsidRPr="004D1F3B">
        <w:rPr>
          <w:rStyle w:val="termlynxChar0"/>
          <w:rFonts w:ascii="Arial" w:hAnsi="Arial" w:cs="Arial"/>
          <w:sz w:val="20"/>
          <w:szCs w:val="20"/>
          <w:u w:val="none"/>
        </w:rPr>
        <w:t>Shares</w:t>
      </w:r>
      <w:r w:rsidRPr="004D1F3B">
        <w:rPr>
          <w:rFonts w:ascii="Arial" w:hAnsi="Arial" w:cs="Arial"/>
          <w:sz w:val="20"/>
          <w:szCs w:val="20"/>
          <w:u w:val="none"/>
        </w:rPr>
        <w:t xml:space="preserve"> to be acquired by such </w:t>
      </w:r>
      <w:r w:rsidRPr="004D1F3B">
        <w:rPr>
          <w:rStyle w:val="termlynxChar0"/>
          <w:rFonts w:ascii="Arial" w:hAnsi="Arial" w:cs="Arial"/>
          <w:sz w:val="20"/>
          <w:szCs w:val="20"/>
          <w:u w:val="none"/>
        </w:rPr>
        <w:t>Purchaser</w:t>
      </w:r>
      <w:r w:rsidRPr="004D1F3B">
        <w:rPr>
          <w:rFonts w:ascii="Arial" w:hAnsi="Arial" w:cs="Arial"/>
          <w:sz w:val="20"/>
          <w:szCs w:val="20"/>
          <w:u w:val="none"/>
        </w:rPr>
        <w:t xml:space="preserve"> pursuant to Section </w:t>
      </w:r>
      <w:r w:rsidRPr="004D1F3B">
        <w:rPr>
          <w:rFonts w:ascii="Arial" w:hAnsi="Arial" w:cs="Arial"/>
          <w:sz w:val="20"/>
          <w:szCs w:val="20"/>
          <w:u w:val="none"/>
        </w:rPr>
        <w:fldChar w:fldCharType="begin"/>
      </w:r>
      <w:r w:rsidRPr="004D1F3B">
        <w:rPr>
          <w:rFonts w:ascii="Arial" w:hAnsi="Arial" w:cs="Arial"/>
          <w:sz w:val="20"/>
          <w:szCs w:val="20"/>
          <w:u w:val="none"/>
        </w:rPr>
        <w:instrText xml:space="preserve"> REF _Ref447462788 \r \h  \* MERGEFORMAT </w:instrText>
      </w:r>
      <w:r w:rsidRPr="004D1F3B">
        <w:rPr>
          <w:rFonts w:ascii="Arial" w:hAnsi="Arial" w:cs="Arial"/>
          <w:sz w:val="20"/>
          <w:szCs w:val="20"/>
          <w:u w:val="none"/>
        </w:rPr>
      </w:r>
      <w:r w:rsidRPr="004D1F3B">
        <w:rPr>
          <w:rFonts w:ascii="Arial" w:hAnsi="Arial" w:cs="Arial"/>
          <w:sz w:val="20"/>
          <w:szCs w:val="20"/>
          <w:u w:val="none"/>
        </w:rPr>
        <w:fldChar w:fldCharType="separate"/>
      </w:r>
      <w:r w:rsidR="002D7C01" w:rsidRPr="004D1F3B">
        <w:rPr>
          <w:rFonts w:ascii="Arial" w:hAnsi="Arial" w:cs="Arial"/>
          <w:sz w:val="20"/>
          <w:szCs w:val="20"/>
          <w:u w:val="none"/>
        </w:rPr>
        <w:t>7.1</w:t>
      </w:r>
      <w:r w:rsidRPr="004D1F3B">
        <w:rPr>
          <w:rFonts w:ascii="Arial" w:hAnsi="Arial" w:cs="Arial"/>
          <w:sz w:val="20"/>
          <w:szCs w:val="20"/>
          <w:u w:val="none"/>
        </w:rPr>
        <w:fldChar w:fldCharType="end"/>
      </w:r>
      <w:r w:rsidRPr="004D1F3B">
        <w:rPr>
          <w:rFonts w:ascii="Arial" w:hAnsi="Arial" w:cs="Arial"/>
          <w:sz w:val="20"/>
          <w:szCs w:val="20"/>
          <w:u w:val="none"/>
        </w:rPr>
        <w:t xml:space="preserve"> or Section </w:t>
      </w:r>
      <w:r w:rsidRPr="004D1F3B">
        <w:rPr>
          <w:rFonts w:ascii="Arial" w:hAnsi="Arial" w:cs="Arial"/>
          <w:sz w:val="20"/>
          <w:szCs w:val="20"/>
          <w:u w:val="none"/>
        </w:rPr>
        <w:fldChar w:fldCharType="begin"/>
      </w:r>
      <w:r w:rsidRPr="004D1F3B">
        <w:rPr>
          <w:rFonts w:ascii="Arial" w:hAnsi="Arial" w:cs="Arial"/>
          <w:sz w:val="20"/>
          <w:szCs w:val="20"/>
          <w:u w:val="none"/>
        </w:rPr>
        <w:instrText xml:space="preserve"> REF _Ref447460905 \r \h  \* MERGEFORMAT </w:instrText>
      </w:r>
      <w:r w:rsidRPr="004D1F3B">
        <w:rPr>
          <w:rFonts w:ascii="Arial" w:hAnsi="Arial" w:cs="Arial"/>
          <w:sz w:val="20"/>
          <w:szCs w:val="20"/>
          <w:u w:val="none"/>
        </w:rPr>
      </w:r>
      <w:r w:rsidRPr="004D1F3B">
        <w:rPr>
          <w:rFonts w:ascii="Arial" w:hAnsi="Arial" w:cs="Arial"/>
          <w:sz w:val="20"/>
          <w:szCs w:val="20"/>
          <w:u w:val="none"/>
        </w:rPr>
        <w:fldChar w:fldCharType="separate"/>
      </w:r>
      <w:r w:rsidR="002D7C01" w:rsidRPr="004D1F3B">
        <w:rPr>
          <w:rFonts w:ascii="Arial" w:hAnsi="Arial" w:cs="Arial"/>
          <w:sz w:val="20"/>
          <w:szCs w:val="20"/>
          <w:u w:val="none"/>
        </w:rPr>
        <w:t>7.4</w:t>
      </w:r>
      <w:r w:rsidRPr="004D1F3B">
        <w:rPr>
          <w:rFonts w:ascii="Arial" w:hAnsi="Arial" w:cs="Arial"/>
          <w:sz w:val="20"/>
          <w:szCs w:val="20"/>
          <w:u w:val="none"/>
        </w:rPr>
        <w:fldChar w:fldCharType="end"/>
      </w:r>
      <w:r w:rsidRPr="004D1F3B">
        <w:rPr>
          <w:rFonts w:ascii="Arial" w:hAnsi="Arial" w:cs="Arial"/>
          <w:sz w:val="20"/>
          <w:szCs w:val="20"/>
          <w:u w:val="none"/>
        </w:rPr>
        <w:t>, as applicable.</w:t>
      </w:r>
      <w:bookmarkEnd w:id="645"/>
      <w:bookmarkEnd w:id="649"/>
      <w:bookmarkEnd w:id="650"/>
      <w:bookmarkEnd w:id="651"/>
      <w:bookmarkEnd w:id="652"/>
      <w:bookmarkEnd w:id="653"/>
      <w:bookmarkEnd w:id="654"/>
      <w:bookmarkEnd w:id="655"/>
      <w:bookmarkEnd w:id="656"/>
    </w:p>
    <w:bookmarkEnd w:id="479"/>
    <w:bookmarkEnd w:id="480"/>
    <w:bookmarkEnd w:id="481"/>
    <w:bookmarkEnd w:id="482"/>
    <w:bookmarkEnd w:id="483"/>
    <w:bookmarkEnd w:id="484"/>
    <w:bookmarkEnd w:id="485"/>
    <w:bookmarkEnd w:id="486"/>
    <w:bookmarkEnd w:id="487"/>
    <w:bookmarkEnd w:id="488"/>
    <w:p w14:paraId="1FA61F82" w14:textId="1810D1CB" w:rsidR="009B68A5" w:rsidRPr="004D1F3B" w:rsidRDefault="009B68A5" w:rsidP="00175A99">
      <w:pPr>
        <w:pStyle w:val="DWPVArtL1"/>
        <w:rPr>
          <w:rFonts w:ascii="Arial" w:hAnsi="Arial" w:cs="Arial"/>
          <w:sz w:val="20"/>
          <w:szCs w:val="20"/>
        </w:rPr>
      </w:pPr>
      <w:r w:rsidRPr="004D1F3B">
        <w:rPr>
          <w:rFonts w:ascii="Arial" w:hAnsi="Arial" w:cs="Arial"/>
          <w:sz w:val="20"/>
          <w:szCs w:val="20"/>
        </w:rPr>
        <w:br/>
      </w:r>
      <w:bookmarkStart w:id="657" w:name="_Toc456726272"/>
      <w:bookmarkStart w:id="658" w:name="_Toc459701581"/>
      <w:r w:rsidRPr="004D1F3B">
        <w:rPr>
          <w:rFonts w:ascii="Arial" w:hAnsi="Arial" w:cs="Arial"/>
          <w:sz w:val="20"/>
          <w:szCs w:val="20"/>
        </w:rPr>
        <w:t xml:space="preserve">Termination or Resignation of </w:t>
      </w:r>
      <w:bookmarkEnd w:id="657"/>
      <w:r w:rsidR="0007320E">
        <w:rPr>
          <w:rFonts w:ascii="Arial" w:hAnsi="Arial" w:cs="Arial"/>
          <w:sz w:val="20"/>
          <w:szCs w:val="20"/>
        </w:rPr>
        <w:t>Olivia</w:t>
      </w:r>
      <w:bookmarkEnd w:id="658"/>
    </w:p>
    <w:p w14:paraId="43137466" w14:textId="3739AF6F" w:rsidR="009B68A5" w:rsidRPr="004D1F3B" w:rsidRDefault="009B68A5" w:rsidP="00175A99">
      <w:pPr>
        <w:pStyle w:val="DWPVArtL2"/>
        <w:rPr>
          <w:rFonts w:ascii="Arial" w:hAnsi="Arial" w:cs="Arial"/>
          <w:sz w:val="20"/>
          <w:szCs w:val="20"/>
          <w:u w:val="none"/>
        </w:rPr>
      </w:pPr>
      <w:bookmarkStart w:id="659" w:name="_Toc456726273"/>
      <w:bookmarkStart w:id="660" w:name="_Toc459701582"/>
      <w:bookmarkStart w:id="661" w:name="_Ref454191142"/>
      <w:r w:rsidRPr="004D1F3B">
        <w:rPr>
          <w:rFonts w:ascii="Arial" w:hAnsi="Arial" w:cs="Arial"/>
          <w:sz w:val="20"/>
          <w:szCs w:val="20"/>
        </w:rPr>
        <w:t xml:space="preserve">Termination or Resignation of </w:t>
      </w:r>
      <w:bookmarkEnd w:id="659"/>
      <w:r w:rsidR="0007320E">
        <w:rPr>
          <w:rStyle w:val="termlynxChar0"/>
          <w:rFonts w:ascii="Arial" w:hAnsi="Arial" w:cs="Arial"/>
          <w:sz w:val="20"/>
          <w:szCs w:val="20"/>
        </w:rPr>
        <w:t>Olivia</w:t>
      </w:r>
      <w:bookmarkEnd w:id="660"/>
    </w:p>
    <w:p w14:paraId="5C655368" w14:textId="560B0E52" w:rsidR="009B68A5" w:rsidRPr="004D1F3B" w:rsidRDefault="009B68A5" w:rsidP="00175A99">
      <w:pPr>
        <w:pStyle w:val="DWPVArtL3"/>
        <w:rPr>
          <w:rFonts w:ascii="Arial" w:hAnsi="Arial" w:cs="Arial"/>
          <w:sz w:val="20"/>
          <w:szCs w:val="20"/>
        </w:rPr>
      </w:pPr>
      <w:bookmarkStart w:id="662" w:name="_Toc456722639"/>
      <w:r w:rsidRPr="004D1F3B">
        <w:rPr>
          <w:rFonts w:ascii="Arial" w:hAnsi="Arial" w:cs="Arial"/>
          <w:sz w:val="20"/>
          <w:szCs w:val="20"/>
        </w:rPr>
        <w:t xml:space="preserve">In the event </w:t>
      </w:r>
      <w:r w:rsidR="0007320E">
        <w:rPr>
          <w:rStyle w:val="termlynxChar0"/>
          <w:rFonts w:ascii="Arial" w:hAnsi="Arial" w:cs="Arial"/>
          <w:sz w:val="20"/>
          <w:szCs w:val="20"/>
        </w:rPr>
        <w:t>Olivia</w:t>
      </w:r>
      <w:r w:rsidRPr="004D1F3B">
        <w:rPr>
          <w:rFonts w:ascii="Arial" w:hAnsi="Arial" w:cs="Arial"/>
          <w:sz w:val="20"/>
          <w:szCs w:val="20"/>
        </w:rPr>
        <w:t xml:space="preserve"> cease to be employees of the </w:t>
      </w:r>
      <w:r w:rsidRPr="004D1F3B">
        <w:rPr>
          <w:rStyle w:val="termlynxChar0"/>
          <w:rFonts w:ascii="Arial" w:hAnsi="Arial" w:cs="Arial"/>
          <w:sz w:val="20"/>
          <w:szCs w:val="20"/>
        </w:rPr>
        <w:t>Corporation</w:t>
      </w:r>
      <w:r w:rsidRPr="004D1F3B">
        <w:rPr>
          <w:rFonts w:ascii="Arial" w:hAnsi="Arial" w:cs="Arial"/>
          <w:sz w:val="20"/>
          <w:szCs w:val="20"/>
        </w:rPr>
        <w:t xml:space="preserve"> or any </w:t>
      </w:r>
      <w:r w:rsidRPr="004D1F3B">
        <w:rPr>
          <w:rStyle w:val="termlynxChar0"/>
          <w:rFonts w:ascii="Arial" w:hAnsi="Arial" w:cs="Arial"/>
          <w:sz w:val="20"/>
          <w:szCs w:val="20"/>
        </w:rPr>
        <w:t>Subsidiary</w:t>
      </w:r>
      <w:r w:rsidRPr="004D1F3B">
        <w:rPr>
          <w:rFonts w:ascii="Arial" w:hAnsi="Arial" w:cs="Arial"/>
          <w:sz w:val="20"/>
          <w:szCs w:val="20"/>
        </w:rPr>
        <w:t xml:space="preserve">, at any time, because of voluntary resignation by, or termination of, his employment with the </w:t>
      </w:r>
      <w:r w:rsidRPr="004D1F3B">
        <w:rPr>
          <w:rStyle w:val="termlynxChar0"/>
          <w:rFonts w:ascii="Arial" w:hAnsi="Arial" w:cs="Arial"/>
          <w:sz w:val="20"/>
          <w:szCs w:val="20"/>
        </w:rPr>
        <w:t>Corporation</w:t>
      </w:r>
      <w:r w:rsidRPr="004D1F3B">
        <w:rPr>
          <w:rFonts w:ascii="Arial" w:hAnsi="Arial" w:cs="Arial"/>
          <w:sz w:val="20"/>
          <w:szCs w:val="20"/>
        </w:rPr>
        <w:t xml:space="preserve"> or such </w:t>
      </w:r>
      <w:r w:rsidRPr="004D1F3B">
        <w:rPr>
          <w:rStyle w:val="termlynxChar0"/>
          <w:rFonts w:ascii="Arial" w:hAnsi="Arial" w:cs="Arial"/>
          <w:sz w:val="20"/>
          <w:szCs w:val="20"/>
        </w:rPr>
        <w:t>Subsidiary</w:t>
      </w:r>
      <w:r w:rsidRPr="004D1F3B">
        <w:rPr>
          <w:rFonts w:ascii="Arial" w:hAnsi="Arial" w:cs="Arial"/>
          <w:sz w:val="20"/>
          <w:szCs w:val="20"/>
        </w:rPr>
        <w:t xml:space="preserve">: </w:t>
      </w:r>
    </w:p>
    <w:p w14:paraId="363D9B44" w14:textId="439CF47F" w:rsidR="009B68A5" w:rsidRDefault="009B68A5" w:rsidP="00175A99">
      <w:pPr>
        <w:pStyle w:val="DWPVArtL4"/>
        <w:rPr>
          <w:rFonts w:ascii="Arial" w:hAnsi="Arial" w:cs="Arial"/>
          <w:sz w:val="20"/>
          <w:szCs w:val="20"/>
        </w:rPr>
      </w:pPr>
      <w:r w:rsidRPr="004D1F3B">
        <w:rPr>
          <w:rFonts w:ascii="Arial" w:hAnsi="Arial" w:cs="Arial"/>
          <w:sz w:val="20"/>
          <w:szCs w:val="20"/>
        </w:rPr>
        <w:t xml:space="preserve">the ninety percent (90%) threshold required to make the fundamental decisions listed in Section </w:t>
      </w:r>
      <w:r w:rsidRPr="004D1F3B">
        <w:rPr>
          <w:rFonts w:ascii="Arial" w:hAnsi="Arial" w:cs="Arial"/>
          <w:sz w:val="20"/>
          <w:szCs w:val="20"/>
        </w:rPr>
        <w:fldChar w:fldCharType="begin"/>
      </w:r>
      <w:r w:rsidRPr="004D1F3B">
        <w:rPr>
          <w:rFonts w:ascii="Arial" w:hAnsi="Arial" w:cs="Arial"/>
          <w:sz w:val="20"/>
          <w:szCs w:val="20"/>
        </w:rPr>
        <w:instrText xml:space="preserve"> REF _Ref526599018 \r \h  \* MERGEFORMAT </w:instrText>
      </w:r>
      <w:r w:rsidRPr="004D1F3B">
        <w:rPr>
          <w:rFonts w:ascii="Arial" w:hAnsi="Arial" w:cs="Arial"/>
          <w:sz w:val="20"/>
          <w:szCs w:val="20"/>
        </w:rPr>
      </w:r>
      <w:r w:rsidRPr="004D1F3B">
        <w:rPr>
          <w:rFonts w:ascii="Arial" w:hAnsi="Arial" w:cs="Arial"/>
          <w:sz w:val="20"/>
          <w:szCs w:val="20"/>
        </w:rPr>
        <w:fldChar w:fldCharType="separate"/>
      </w:r>
      <w:r w:rsidRPr="004D1F3B">
        <w:rPr>
          <w:rFonts w:ascii="Arial" w:hAnsi="Arial" w:cs="Arial"/>
          <w:sz w:val="20"/>
          <w:szCs w:val="20"/>
        </w:rPr>
        <w:t>5.9</w:t>
      </w:r>
      <w:r w:rsidRPr="004D1F3B">
        <w:rPr>
          <w:rFonts w:ascii="Arial" w:hAnsi="Arial" w:cs="Arial"/>
          <w:sz w:val="20"/>
          <w:szCs w:val="20"/>
        </w:rPr>
        <w:fldChar w:fldCharType="end"/>
      </w:r>
      <w:r w:rsidRPr="004D1F3B">
        <w:rPr>
          <w:rFonts w:ascii="Arial" w:hAnsi="Arial" w:cs="Arial"/>
          <w:sz w:val="20"/>
          <w:szCs w:val="20"/>
        </w:rPr>
        <w:t xml:space="preserve"> shall automatically be reduced by a number equal to the percentage of issued and outstanding </w:t>
      </w:r>
      <w:r w:rsidRPr="004D1F3B">
        <w:rPr>
          <w:rStyle w:val="termlynxChar0"/>
          <w:rFonts w:ascii="Arial" w:hAnsi="Arial" w:cs="Arial"/>
          <w:sz w:val="20"/>
          <w:szCs w:val="20"/>
        </w:rPr>
        <w:t>Participating Shares</w:t>
      </w:r>
      <w:r w:rsidRPr="004D1F3B">
        <w:rPr>
          <w:rFonts w:ascii="Arial" w:hAnsi="Arial" w:cs="Arial"/>
          <w:sz w:val="20"/>
          <w:szCs w:val="20"/>
        </w:rPr>
        <w:t xml:space="preserve"> held by </w:t>
      </w:r>
      <w:r w:rsidR="0007320E">
        <w:rPr>
          <w:rStyle w:val="termlynxChar0"/>
          <w:rFonts w:ascii="Arial" w:hAnsi="Arial" w:cs="Arial"/>
          <w:sz w:val="20"/>
          <w:szCs w:val="20"/>
        </w:rPr>
        <w:t>Olivia</w:t>
      </w:r>
      <w:r w:rsidRPr="004D1F3B">
        <w:rPr>
          <w:rFonts w:ascii="Arial" w:hAnsi="Arial" w:cs="Arial"/>
          <w:sz w:val="20"/>
          <w:szCs w:val="20"/>
        </w:rPr>
        <w:t xml:space="preserve"> at the time of his voluntary resignation or termination and </w:t>
      </w:r>
      <w:r w:rsidR="0007320E">
        <w:rPr>
          <w:rStyle w:val="termlynxChar0"/>
          <w:rFonts w:ascii="Arial" w:hAnsi="Arial" w:cs="Arial"/>
          <w:sz w:val="20"/>
          <w:szCs w:val="20"/>
        </w:rPr>
        <w:t>Olivia</w:t>
      </w:r>
      <w:r w:rsidRPr="004D1F3B">
        <w:rPr>
          <w:rFonts w:ascii="Arial" w:hAnsi="Arial" w:cs="Arial"/>
          <w:sz w:val="20"/>
          <w:szCs w:val="20"/>
        </w:rPr>
        <w:t xml:space="preserve"> shall no longer have any right to participate in the making of any such fundamental decisions.</w:t>
      </w:r>
      <w:bookmarkEnd w:id="661"/>
      <w:bookmarkEnd w:id="662"/>
      <w:r w:rsidRPr="004D1F3B">
        <w:rPr>
          <w:rFonts w:ascii="Arial" w:hAnsi="Arial" w:cs="Arial"/>
          <w:sz w:val="20"/>
          <w:szCs w:val="20"/>
        </w:rPr>
        <w:t xml:space="preserve"> For greater clarity, following the reduction of the threshold required to make the fundamental decisions listed in Section </w:t>
      </w:r>
      <w:r w:rsidRPr="004D1F3B">
        <w:rPr>
          <w:rFonts w:ascii="Arial" w:hAnsi="Arial" w:cs="Arial"/>
          <w:sz w:val="20"/>
          <w:szCs w:val="20"/>
        </w:rPr>
        <w:fldChar w:fldCharType="begin"/>
      </w:r>
      <w:r w:rsidRPr="004D1F3B">
        <w:rPr>
          <w:rFonts w:ascii="Arial" w:hAnsi="Arial" w:cs="Arial"/>
          <w:sz w:val="20"/>
          <w:szCs w:val="20"/>
        </w:rPr>
        <w:instrText xml:space="preserve"> REF _Ref526599018 \r \h  \* MERGEFORMAT </w:instrText>
      </w:r>
      <w:r w:rsidRPr="004D1F3B">
        <w:rPr>
          <w:rFonts w:ascii="Arial" w:hAnsi="Arial" w:cs="Arial"/>
          <w:sz w:val="20"/>
          <w:szCs w:val="20"/>
        </w:rPr>
      </w:r>
      <w:r w:rsidRPr="004D1F3B">
        <w:rPr>
          <w:rFonts w:ascii="Arial" w:hAnsi="Arial" w:cs="Arial"/>
          <w:sz w:val="20"/>
          <w:szCs w:val="20"/>
        </w:rPr>
        <w:fldChar w:fldCharType="separate"/>
      </w:r>
      <w:r w:rsidRPr="004D1F3B">
        <w:rPr>
          <w:rFonts w:ascii="Arial" w:hAnsi="Arial" w:cs="Arial"/>
          <w:sz w:val="20"/>
          <w:szCs w:val="20"/>
        </w:rPr>
        <w:t>5.9</w:t>
      </w:r>
      <w:r w:rsidRPr="004D1F3B">
        <w:rPr>
          <w:rFonts w:ascii="Arial" w:hAnsi="Arial" w:cs="Arial"/>
          <w:sz w:val="20"/>
          <w:szCs w:val="20"/>
        </w:rPr>
        <w:fldChar w:fldCharType="end"/>
      </w:r>
      <w:r w:rsidRPr="004D1F3B">
        <w:rPr>
          <w:rFonts w:ascii="Arial" w:hAnsi="Arial" w:cs="Arial"/>
          <w:sz w:val="20"/>
          <w:szCs w:val="20"/>
        </w:rPr>
        <w:t xml:space="preserve"> in accordance with the foregoing, the approval of all of the holders of the then issued and outstanding </w:t>
      </w:r>
      <w:r w:rsidRPr="004D1F3B">
        <w:rPr>
          <w:rStyle w:val="termlynxChar0"/>
          <w:rFonts w:ascii="Arial" w:hAnsi="Arial" w:cs="Arial"/>
          <w:sz w:val="20"/>
          <w:szCs w:val="20"/>
        </w:rPr>
        <w:t>Participating Shares</w:t>
      </w:r>
      <w:r w:rsidRPr="004D1F3B">
        <w:rPr>
          <w:rFonts w:ascii="Arial" w:hAnsi="Arial" w:cs="Arial"/>
          <w:sz w:val="20"/>
          <w:szCs w:val="20"/>
        </w:rPr>
        <w:t xml:space="preserve">, other than </w:t>
      </w:r>
      <w:r w:rsidR="0007320E">
        <w:rPr>
          <w:rStyle w:val="termlynxChar0"/>
          <w:rFonts w:ascii="Arial" w:hAnsi="Arial" w:cs="Arial"/>
          <w:sz w:val="20"/>
          <w:szCs w:val="20"/>
        </w:rPr>
        <w:t>Olivia</w:t>
      </w:r>
      <w:r w:rsidRPr="004D1F3B">
        <w:rPr>
          <w:rFonts w:ascii="Arial" w:hAnsi="Arial" w:cs="Arial"/>
          <w:sz w:val="20"/>
          <w:szCs w:val="20"/>
        </w:rPr>
        <w:t>, shall be required in order to meet the new lower threshold required to make such fundamental decisions;</w:t>
      </w:r>
    </w:p>
    <w:p w14:paraId="747A5B6A" w14:textId="31BAEE72" w:rsidR="009B68A5" w:rsidRPr="004D1F3B" w:rsidRDefault="0007320E" w:rsidP="00175A99">
      <w:pPr>
        <w:pStyle w:val="DWPVArtL4"/>
        <w:rPr>
          <w:rFonts w:ascii="Arial" w:hAnsi="Arial" w:cs="Arial"/>
          <w:sz w:val="20"/>
          <w:szCs w:val="20"/>
        </w:rPr>
      </w:pPr>
      <w:r>
        <w:rPr>
          <w:rStyle w:val="termlynxChar0"/>
          <w:rFonts w:ascii="Arial" w:hAnsi="Arial" w:cs="Arial"/>
          <w:sz w:val="20"/>
          <w:szCs w:val="20"/>
        </w:rPr>
        <w:t>Olivia</w:t>
      </w:r>
      <w:r w:rsidR="009B68A5" w:rsidRPr="004D1F3B">
        <w:rPr>
          <w:rFonts w:ascii="Arial" w:hAnsi="Arial" w:cs="Arial"/>
          <w:sz w:val="20"/>
          <w:szCs w:val="20"/>
        </w:rPr>
        <w:t xml:space="preserve"> shall not be entitled to exercise any of the pre-emptive rights in its favour contemplated in Section </w:t>
      </w:r>
      <w:r w:rsidR="009B68A5">
        <w:rPr>
          <w:rFonts w:ascii="Arial" w:hAnsi="Arial" w:cs="Arial"/>
          <w:sz w:val="20"/>
          <w:szCs w:val="20"/>
        </w:rPr>
        <w:fldChar w:fldCharType="begin"/>
      </w:r>
      <w:r w:rsidR="009B68A5">
        <w:rPr>
          <w:rFonts w:ascii="Arial" w:hAnsi="Arial" w:cs="Arial"/>
          <w:sz w:val="20"/>
          <w:szCs w:val="20"/>
        </w:rPr>
        <w:instrText xml:space="preserve"> REF _Ref459701475 \r \h </w:instrText>
      </w:r>
      <w:r w:rsidR="009B68A5">
        <w:rPr>
          <w:rFonts w:ascii="Arial" w:hAnsi="Arial" w:cs="Arial"/>
          <w:sz w:val="20"/>
          <w:szCs w:val="20"/>
        </w:rPr>
      </w:r>
      <w:r w:rsidR="009B68A5">
        <w:rPr>
          <w:rFonts w:ascii="Arial" w:hAnsi="Arial" w:cs="Arial"/>
          <w:sz w:val="20"/>
          <w:szCs w:val="20"/>
        </w:rPr>
        <w:fldChar w:fldCharType="separate"/>
      </w:r>
      <w:r w:rsidR="009B68A5">
        <w:rPr>
          <w:rFonts w:ascii="Arial" w:hAnsi="Arial" w:cs="Arial"/>
          <w:sz w:val="20"/>
          <w:szCs w:val="20"/>
        </w:rPr>
        <w:t>6.4</w:t>
      </w:r>
      <w:r w:rsidR="009B68A5">
        <w:rPr>
          <w:rFonts w:ascii="Arial" w:hAnsi="Arial" w:cs="Arial"/>
          <w:sz w:val="20"/>
          <w:szCs w:val="20"/>
        </w:rPr>
        <w:fldChar w:fldCharType="end"/>
      </w:r>
      <w:r w:rsidR="009B68A5">
        <w:rPr>
          <w:rFonts w:ascii="Arial" w:hAnsi="Arial" w:cs="Arial"/>
          <w:sz w:val="20"/>
          <w:szCs w:val="20"/>
        </w:rPr>
        <w:t>;</w:t>
      </w:r>
    </w:p>
    <w:p w14:paraId="1511D7F0" w14:textId="09A2FE5B" w:rsidR="009B68A5" w:rsidRPr="004D1F3B" w:rsidRDefault="009B68A5" w:rsidP="00175A99">
      <w:pPr>
        <w:pStyle w:val="DWPVArtL4"/>
        <w:rPr>
          <w:rFonts w:ascii="Arial" w:hAnsi="Arial" w:cs="Arial"/>
          <w:sz w:val="20"/>
          <w:szCs w:val="20"/>
        </w:rPr>
      </w:pPr>
      <w:r w:rsidRPr="004D1F3B">
        <w:rPr>
          <w:rFonts w:ascii="Arial" w:hAnsi="Arial" w:cs="Arial"/>
          <w:sz w:val="20"/>
          <w:szCs w:val="20"/>
        </w:rPr>
        <w:t xml:space="preserve">the ninety percent (90%) threshold required to consent to any Transfer of </w:t>
      </w:r>
      <w:r w:rsidRPr="004D1F3B">
        <w:rPr>
          <w:rStyle w:val="termlynxChar0"/>
          <w:rFonts w:ascii="Arial" w:hAnsi="Arial" w:cs="Arial"/>
          <w:sz w:val="20"/>
          <w:szCs w:val="20"/>
        </w:rPr>
        <w:t>Shares</w:t>
      </w:r>
      <w:r w:rsidRPr="004D1F3B">
        <w:rPr>
          <w:rFonts w:ascii="Arial" w:hAnsi="Arial" w:cs="Arial"/>
          <w:sz w:val="20"/>
          <w:szCs w:val="20"/>
        </w:rPr>
        <w:t xml:space="preserve"> not made in accordance with the provisions of Section </w:t>
      </w:r>
      <w:r>
        <w:rPr>
          <w:rFonts w:ascii="Arial" w:hAnsi="Arial" w:cs="Arial"/>
          <w:sz w:val="20"/>
          <w:szCs w:val="20"/>
        </w:rPr>
        <w:fldChar w:fldCharType="begin"/>
      </w:r>
      <w:r>
        <w:rPr>
          <w:rFonts w:ascii="Arial" w:hAnsi="Arial" w:cs="Arial"/>
          <w:sz w:val="20"/>
          <w:szCs w:val="20"/>
        </w:rPr>
        <w:instrText xml:space="preserve"> REF _Ref459699885 \r \h </w:instrText>
      </w:r>
      <w:r>
        <w:rPr>
          <w:rFonts w:ascii="Arial" w:hAnsi="Arial" w:cs="Arial"/>
          <w:sz w:val="20"/>
          <w:szCs w:val="20"/>
        </w:rPr>
      </w:r>
      <w:r>
        <w:rPr>
          <w:rFonts w:ascii="Arial" w:hAnsi="Arial" w:cs="Arial"/>
          <w:sz w:val="20"/>
          <w:szCs w:val="20"/>
        </w:rPr>
        <w:fldChar w:fldCharType="separate"/>
      </w:r>
      <w:r>
        <w:rPr>
          <w:rFonts w:ascii="Arial" w:hAnsi="Arial" w:cs="Arial"/>
          <w:sz w:val="20"/>
          <w:szCs w:val="20"/>
        </w:rPr>
        <w:t>6.2</w:t>
      </w:r>
      <w:r>
        <w:rPr>
          <w:rFonts w:ascii="Arial" w:hAnsi="Arial" w:cs="Arial"/>
          <w:sz w:val="20"/>
          <w:szCs w:val="20"/>
        </w:rPr>
        <w:fldChar w:fldCharType="end"/>
      </w:r>
      <w:r w:rsidRPr="004D1F3B">
        <w:rPr>
          <w:rFonts w:ascii="Arial" w:hAnsi="Arial" w:cs="Arial"/>
          <w:sz w:val="20"/>
          <w:szCs w:val="20"/>
        </w:rPr>
        <w:t xml:space="preserve"> (permitted transfers), </w:t>
      </w:r>
      <w:r>
        <w:rPr>
          <w:rFonts w:ascii="Arial" w:hAnsi="Arial" w:cs="Arial"/>
          <w:sz w:val="20"/>
          <w:szCs w:val="20"/>
        </w:rPr>
        <w:fldChar w:fldCharType="begin"/>
      </w:r>
      <w:r>
        <w:rPr>
          <w:rFonts w:ascii="Arial" w:hAnsi="Arial" w:cs="Arial"/>
          <w:sz w:val="20"/>
          <w:szCs w:val="20"/>
        </w:rPr>
        <w:instrText xml:space="preserve"> REF _Ref459699912 \r \h </w:instrText>
      </w:r>
      <w:r>
        <w:rPr>
          <w:rFonts w:ascii="Arial" w:hAnsi="Arial" w:cs="Arial"/>
          <w:sz w:val="20"/>
          <w:szCs w:val="20"/>
        </w:rPr>
      </w:r>
      <w:r>
        <w:rPr>
          <w:rFonts w:ascii="Arial" w:hAnsi="Arial" w:cs="Arial"/>
          <w:sz w:val="20"/>
          <w:szCs w:val="20"/>
        </w:rPr>
        <w:fldChar w:fldCharType="separate"/>
      </w:r>
      <w:r>
        <w:rPr>
          <w:rFonts w:ascii="Arial" w:hAnsi="Arial" w:cs="Arial"/>
          <w:sz w:val="20"/>
          <w:szCs w:val="20"/>
        </w:rPr>
        <w:t>6.5</w:t>
      </w:r>
      <w:r>
        <w:rPr>
          <w:rFonts w:ascii="Arial" w:hAnsi="Arial" w:cs="Arial"/>
          <w:sz w:val="20"/>
          <w:szCs w:val="20"/>
        </w:rPr>
        <w:fldChar w:fldCharType="end"/>
      </w:r>
      <w:r w:rsidRPr="004D1F3B">
        <w:rPr>
          <w:rFonts w:ascii="Arial" w:hAnsi="Arial" w:cs="Arial"/>
          <w:sz w:val="20"/>
          <w:szCs w:val="20"/>
        </w:rPr>
        <w:t xml:space="preserve"> (right of first opportunity), </w:t>
      </w:r>
      <w:r>
        <w:rPr>
          <w:rFonts w:ascii="Arial" w:hAnsi="Arial" w:cs="Arial"/>
          <w:sz w:val="20"/>
          <w:szCs w:val="20"/>
        </w:rPr>
        <w:fldChar w:fldCharType="begin"/>
      </w:r>
      <w:r>
        <w:rPr>
          <w:rFonts w:ascii="Arial" w:hAnsi="Arial" w:cs="Arial"/>
          <w:sz w:val="20"/>
          <w:szCs w:val="20"/>
        </w:rPr>
        <w:instrText xml:space="preserve"> REF _Ref459700008 \r \h </w:instrText>
      </w:r>
      <w:r>
        <w:rPr>
          <w:rFonts w:ascii="Arial" w:hAnsi="Arial" w:cs="Arial"/>
          <w:sz w:val="20"/>
          <w:szCs w:val="20"/>
        </w:rPr>
      </w:r>
      <w:r>
        <w:rPr>
          <w:rFonts w:ascii="Arial" w:hAnsi="Arial" w:cs="Arial"/>
          <w:sz w:val="20"/>
          <w:szCs w:val="20"/>
        </w:rPr>
        <w:fldChar w:fldCharType="separate"/>
      </w:r>
      <w:r>
        <w:rPr>
          <w:rFonts w:ascii="Arial" w:hAnsi="Arial" w:cs="Arial"/>
          <w:sz w:val="20"/>
          <w:szCs w:val="20"/>
        </w:rPr>
        <w:t>6.6</w:t>
      </w:r>
      <w:r>
        <w:rPr>
          <w:rFonts w:ascii="Arial" w:hAnsi="Arial" w:cs="Arial"/>
          <w:sz w:val="20"/>
          <w:szCs w:val="20"/>
        </w:rPr>
        <w:fldChar w:fldCharType="end"/>
      </w:r>
      <w:r w:rsidRPr="004D1F3B">
        <w:rPr>
          <w:rFonts w:ascii="Arial" w:hAnsi="Arial" w:cs="Arial"/>
          <w:sz w:val="20"/>
          <w:szCs w:val="20"/>
        </w:rPr>
        <w:t xml:space="preserve"> (right of first refusal), </w:t>
      </w:r>
      <w:r>
        <w:rPr>
          <w:rFonts w:ascii="Arial" w:hAnsi="Arial" w:cs="Arial"/>
          <w:sz w:val="20"/>
          <w:szCs w:val="20"/>
        </w:rPr>
        <w:fldChar w:fldCharType="begin"/>
      </w:r>
      <w:r>
        <w:rPr>
          <w:rFonts w:ascii="Arial" w:hAnsi="Arial" w:cs="Arial"/>
          <w:sz w:val="20"/>
          <w:szCs w:val="20"/>
        </w:rPr>
        <w:instrText xml:space="preserve"> REF _Ref459698454 \r \h </w:instrText>
      </w:r>
      <w:r>
        <w:rPr>
          <w:rFonts w:ascii="Arial" w:hAnsi="Arial" w:cs="Arial"/>
          <w:sz w:val="20"/>
          <w:szCs w:val="20"/>
        </w:rPr>
      </w:r>
      <w:r>
        <w:rPr>
          <w:rFonts w:ascii="Arial" w:hAnsi="Arial" w:cs="Arial"/>
          <w:sz w:val="20"/>
          <w:szCs w:val="20"/>
        </w:rPr>
        <w:fldChar w:fldCharType="separate"/>
      </w:r>
      <w:r>
        <w:rPr>
          <w:rFonts w:ascii="Arial" w:hAnsi="Arial" w:cs="Arial"/>
          <w:sz w:val="20"/>
          <w:szCs w:val="20"/>
        </w:rPr>
        <w:t>6.7</w:t>
      </w:r>
      <w:r>
        <w:rPr>
          <w:rFonts w:ascii="Arial" w:hAnsi="Arial" w:cs="Arial"/>
          <w:sz w:val="20"/>
          <w:szCs w:val="20"/>
        </w:rPr>
        <w:fldChar w:fldCharType="end"/>
      </w:r>
      <w:r w:rsidRPr="004D1F3B">
        <w:rPr>
          <w:rFonts w:ascii="Arial" w:hAnsi="Arial" w:cs="Arial"/>
          <w:sz w:val="20"/>
          <w:szCs w:val="20"/>
        </w:rPr>
        <w:t xml:space="preserve"> (tag</w:t>
      </w:r>
      <w:r w:rsidRPr="004D1F3B">
        <w:rPr>
          <w:rFonts w:ascii="Arial" w:hAnsi="Arial" w:cs="Arial"/>
          <w:sz w:val="20"/>
          <w:szCs w:val="20"/>
        </w:rPr>
        <w:noBreakHyphen/>
        <w:t xml:space="preserve">along right), or </w:t>
      </w:r>
      <w:r>
        <w:rPr>
          <w:rFonts w:ascii="Arial" w:hAnsi="Arial" w:cs="Arial"/>
          <w:sz w:val="20"/>
          <w:szCs w:val="20"/>
        </w:rPr>
        <w:fldChar w:fldCharType="begin"/>
      </w:r>
      <w:r>
        <w:rPr>
          <w:rFonts w:ascii="Arial" w:hAnsi="Arial" w:cs="Arial"/>
          <w:sz w:val="20"/>
          <w:szCs w:val="20"/>
        </w:rPr>
        <w:instrText xml:space="preserve"> REF _Ref459698397 \r \h </w:instrText>
      </w:r>
      <w:r>
        <w:rPr>
          <w:rFonts w:ascii="Arial" w:hAnsi="Arial" w:cs="Arial"/>
          <w:sz w:val="20"/>
          <w:szCs w:val="20"/>
        </w:rPr>
      </w:r>
      <w:r>
        <w:rPr>
          <w:rFonts w:ascii="Arial" w:hAnsi="Arial" w:cs="Arial"/>
          <w:sz w:val="20"/>
          <w:szCs w:val="20"/>
        </w:rPr>
        <w:fldChar w:fldCharType="separate"/>
      </w:r>
      <w:r>
        <w:rPr>
          <w:rFonts w:ascii="Arial" w:hAnsi="Arial" w:cs="Arial"/>
          <w:sz w:val="20"/>
          <w:szCs w:val="20"/>
        </w:rPr>
        <w:t>6.8</w:t>
      </w:r>
      <w:r>
        <w:rPr>
          <w:rFonts w:ascii="Arial" w:hAnsi="Arial" w:cs="Arial"/>
          <w:sz w:val="20"/>
          <w:szCs w:val="20"/>
        </w:rPr>
        <w:fldChar w:fldCharType="end"/>
      </w:r>
      <w:r w:rsidRPr="004D1F3B">
        <w:rPr>
          <w:rFonts w:ascii="Arial" w:hAnsi="Arial" w:cs="Arial"/>
          <w:sz w:val="20"/>
          <w:szCs w:val="20"/>
        </w:rPr>
        <w:t xml:space="preserve"> (drag</w:t>
      </w:r>
      <w:r w:rsidRPr="004D1F3B">
        <w:rPr>
          <w:rFonts w:ascii="Arial" w:hAnsi="Arial" w:cs="Arial"/>
          <w:sz w:val="20"/>
          <w:szCs w:val="20"/>
        </w:rPr>
        <w:noBreakHyphen/>
        <w:t xml:space="preserve">along right) hereof shall automatically be reduced by a number equal to the percentage of issued and outstanding </w:t>
      </w:r>
      <w:r w:rsidRPr="004D1F3B">
        <w:rPr>
          <w:rStyle w:val="termlynxChar0"/>
          <w:rFonts w:ascii="Arial" w:hAnsi="Arial" w:cs="Arial"/>
          <w:sz w:val="20"/>
          <w:szCs w:val="20"/>
        </w:rPr>
        <w:t>Participating Shares</w:t>
      </w:r>
      <w:r w:rsidRPr="004D1F3B">
        <w:rPr>
          <w:rFonts w:ascii="Arial" w:hAnsi="Arial" w:cs="Arial"/>
          <w:sz w:val="20"/>
          <w:szCs w:val="20"/>
        </w:rPr>
        <w:t xml:space="preserve"> held by </w:t>
      </w:r>
      <w:r w:rsidR="0007320E">
        <w:rPr>
          <w:rStyle w:val="termlynxChar0"/>
          <w:rFonts w:ascii="Arial" w:hAnsi="Arial" w:cs="Arial"/>
          <w:sz w:val="20"/>
          <w:szCs w:val="20"/>
        </w:rPr>
        <w:t>Olivia</w:t>
      </w:r>
      <w:r w:rsidRPr="004D1F3B">
        <w:rPr>
          <w:rFonts w:ascii="Arial" w:hAnsi="Arial" w:cs="Arial"/>
          <w:sz w:val="20"/>
          <w:szCs w:val="20"/>
        </w:rPr>
        <w:t xml:space="preserve"> at the time of his voluntary resignation or termination and </w:t>
      </w:r>
      <w:r w:rsidR="0007320E">
        <w:rPr>
          <w:rStyle w:val="termlynxChar0"/>
          <w:rFonts w:ascii="Arial" w:hAnsi="Arial" w:cs="Arial"/>
          <w:sz w:val="20"/>
          <w:szCs w:val="20"/>
        </w:rPr>
        <w:t>Olivia</w:t>
      </w:r>
      <w:r w:rsidRPr="004D1F3B">
        <w:rPr>
          <w:rFonts w:ascii="Arial" w:hAnsi="Arial" w:cs="Arial"/>
          <w:sz w:val="20"/>
          <w:szCs w:val="20"/>
        </w:rPr>
        <w:t xml:space="preserve">’s consent to such Transfer shall no longer be required; </w:t>
      </w:r>
      <w:r>
        <w:rPr>
          <w:rFonts w:ascii="Arial" w:hAnsi="Arial" w:cs="Arial"/>
          <w:sz w:val="20"/>
          <w:szCs w:val="20"/>
        </w:rPr>
        <w:t>and</w:t>
      </w:r>
    </w:p>
    <w:p w14:paraId="6895D15A" w14:textId="3DCBBF36" w:rsidR="009B68A5" w:rsidRPr="004D1F3B" w:rsidRDefault="009B68A5" w:rsidP="00175A99">
      <w:pPr>
        <w:pStyle w:val="DWPVArtL4"/>
        <w:rPr>
          <w:rFonts w:ascii="Arial" w:hAnsi="Arial" w:cs="Arial"/>
          <w:sz w:val="20"/>
          <w:szCs w:val="20"/>
        </w:rPr>
      </w:pPr>
      <w:r w:rsidRPr="004D1F3B">
        <w:rPr>
          <w:rFonts w:ascii="Arial" w:hAnsi="Arial" w:cs="Arial"/>
          <w:sz w:val="20"/>
          <w:szCs w:val="20"/>
        </w:rPr>
        <w:t xml:space="preserve">the ninety percent (90%) threshold required to amend this </w:t>
      </w:r>
      <w:r w:rsidRPr="004D1F3B">
        <w:rPr>
          <w:rStyle w:val="termlynxChar0"/>
          <w:rFonts w:ascii="Arial" w:hAnsi="Arial" w:cs="Arial"/>
          <w:sz w:val="20"/>
          <w:szCs w:val="20"/>
        </w:rPr>
        <w:t>Agreement</w:t>
      </w:r>
      <w:r w:rsidRPr="004D1F3B">
        <w:rPr>
          <w:rFonts w:ascii="Arial" w:hAnsi="Arial" w:cs="Arial"/>
          <w:sz w:val="20"/>
          <w:szCs w:val="20"/>
        </w:rPr>
        <w:t xml:space="preserve"> or waive any provision thereof shall automatically be reduced by a number equal to the percentage of issued and outstanding </w:t>
      </w:r>
      <w:r w:rsidRPr="004D1F3B">
        <w:rPr>
          <w:rStyle w:val="termlynxChar0"/>
          <w:rFonts w:ascii="Arial" w:hAnsi="Arial" w:cs="Arial"/>
          <w:sz w:val="20"/>
          <w:szCs w:val="20"/>
        </w:rPr>
        <w:t>Participating Shares</w:t>
      </w:r>
      <w:r w:rsidRPr="004D1F3B">
        <w:rPr>
          <w:rFonts w:ascii="Arial" w:hAnsi="Arial" w:cs="Arial"/>
          <w:sz w:val="20"/>
          <w:szCs w:val="20"/>
        </w:rPr>
        <w:t xml:space="preserve"> held by </w:t>
      </w:r>
      <w:r w:rsidR="0007320E">
        <w:rPr>
          <w:rStyle w:val="termlynxChar0"/>
          <w:rFonts w:ascii="Arial" w:hAnsi="Arial" w:cs="Arial"/>
          <w:sz w:val="20"/>
          <w:szCs w:val="20"/>
        </w:rPr>
        <w:t>Olivia</w:t>
      </w:r>
      <w:r w:rsidRPr="004D1F3B">
        <w:rPr>
          <w:rFonts w:ascii="Arial" w:hAnsi="Arial" w:cs="Arial"/>
          <w:sz w:val="20"/>
          <w:szCs w:val="20"/>
        </w:rPr>
        <w:t xml:space="preserve"> at the time of </w:t>
      </w:r>
      <w:r w:rsidR="0007320E">
        <w:rPr>
          <w:rStyle w:val="termlynxChar0"/>
          <w:rFonts w:ascii="Arial" w:hAnsi="Arial" w:cs="Arial"/>
          <w:sz w:val="20"/>
          <w:szCs w:val="20"/>
        </w:rPr>
        <w:t>Olivia</w:t>
      </w:r>
      <w:r w:rsidRPr="004D1F3B">
        <w:rPr>
          <w:rFonts w:ascii="Arial" w:hAnsi="Arial" w:cs="Arial"/>
          <w:sz w:val="20"/>
          <w:szCs w:val="20"/>
        </w:rPr>
        <w:t xml:space="preserve">’s voluntary resignation or termination and </w:t>
      </w:r>
      <w:r w:rsidR="0007320E">
        <w:rPr>
          <w:rStyle w:val="termlynxChar0"/>
          <w:rFonts w:ascii="Arial" w:hAnsi="Arial" w:cs="Arial"/>
          <w:sz w:val="20"/>
          <w:szCs w:val="20"/>
        </w:rPr>
        <w:t>Olivia</w:t>
      </w:r>
      <w:r w:rsidRPr="004D1F3B">
        <w:rPr>
          <w:rFonts w:ascii="Arial" w:hAnsi="Arial" w:cs="Arial"/>
          <w:sz w:val="20"/>
          <w:szCs w:val="20"/>
        </w:rPr>
        <w:t>’s consent to such amendment or wai</w:t>
      </w:r>
      <w:r>
        <w:rPr>
          <w:rFonts w:ascii="Arial" w:hAnsi="Arial" w:cs="Arial"/>
          <w:sz w:val="20"/>
          <w:szCs w:val="20"/>
        </w:rPr>
        <w:t>ver shale no longer be required.</w:t>
      </w:r>
    </w:p>
    <w:p w14:paraId="568D4841" w14:textId="4B397A17" w:rsidR="009B68A5" w:rsidRPr="004D1F3B" w:rsidRDefault="009B68A5" w:rsidP="00175A99">
      <w:pPr>
        <w:pStyle w:val="DWPVArtL1"/>
        <w:rPr>
          <w:rFonts w:ascii="Arial" w:hAnsi="Arial" w:cs="Arial"/>
          <w:sz w:val="20"/>
          <w:szCs w:val="20"/>
        </w:rPr>
      </w:pPr>
      <w:r w:rsidRPr="004D1F3B">
        <w:rPr>
          <w:rFonts w:ascii="Arial" w:hAnsi="Arial" w:cs="Arial"/>
          <w:sz w:val="20"/>
          <w:szCs w:val="20"/>
        </w:rPr>
        <w:br/>
      </w:r>
      <w:bookmarkStart w:id="663" w:name="_Toc523498797"/>
      <w:bookmarkStart w:id="664" w:name="_Toc103418079"/>
      <w:bookmarkStart w:id="665" w:name="_Toc257796605"/>
      <w:bookmarkStart w:id="666" w:name="_Toc459701583"/>
      <w:bookmarkStart w:id="667" w:name="_Toc456726274"/>
      <w:r w:rsidRPr="004D1F3B">
        <w:rPr>
          <w:rFonts w:ascii="Arial" w:hAnsi="Arial" w:cs="Arial"/>
          <w:sz w:val="20"/>
          <w:szCs w:val="20"/>
        </w:rPr>
        <w:t>REPRESENTATIONS, WARRANTIES, COVENANTS</w:t>
      </w:r>
      <w:r w:rsidRPr="004D1F3B">
        <w:rPr>
          <w:rFonts w:ascii="Arial" w:hAnsi="Arial" w:cs="Arial"/>
          <w:sz w:val="20"/>
          <w:szCs w:val="20"/>
        </w:rPr>
        <w:br/>
        <w:t>AND SHAREHOLDER RELATIONS</w:t>
      </w:r>
      <w:bookmarkEnd w:id="663"/>
      <w:bookmarkEnd w:id="664"/>
      <w:bookmarkEnd w:id="665"/>
      <w:bookmarkEnd w:id="666"/>
      <w:bookmarkEnd w:id="667"/>
    </w:p>
    <w:p w14:paraId="0519C84C" w14:textId="77777777" w:rsidR="009B68A5" w:rsidRPr="00782454" w:rsidRDefault="009B68A5" w:rsidP="00175A99">
      <w:pPr>
        <w:pStyle w:val="DWPVArtL2"/>
        <w:rPr>
          <w:rFonts w:ascii="Arial" w:hAnsi="Arial" w:cs="Arial"/>
          <w:sz w:val="20"/>
          <w:szCs w:val="20"/>
        </w:rPr>
      </w:pPr>
      <w:bookmarkStart w:id="668" w:name="_Toc459701584"/>
      <w:bookmarkStart w:id="669" w:name="_Toc456726275"/>
      <w:r w:rsidRPr="004D1F3B">
        <w:rPr>
          <w:rFonts w:ascii="Arial" w:hAnsi="Arial" w:cs="Arial"/>
          <w:sz w:val="20"/>
          <w:szCs w:val="20"/>
        </w:rPr>
        <w:t xml:space="preserve">Representations and Warranties of </w:t>
      </w:r>
      <w:r w:rsidRPr="004D1F3B">
        <w:rPr>
          <w:rStyle w:val="termlynxChar0"/>
          <w:rFonts w:ascii="Arial" w:hAnsi="Arial" w:cs="Arial"/>
          <w:sz w:val="20"/>
          <w:szCs w:val="20"/>
        </w:rPr>
        <w:t>Shareholders</w:t>
      </w:r>
      <w:bookmarkEnd w:id="668"/>
      <w:bookmarkEnd w:id="669"/>
    </w:p>
    <w:p w14:paraId="4925C78D" w14:textId="77777777" w:rsidR="002D7C01" w:rsidRPr="004D1F3B" w:rsidRDefault="002D7C01" w:rsidP="002D7C01">
      <w:pPr>
        <w:pStyle w:val="DWPVArtL3"/>
        <w:rPr>
          <w:rFonts w:ascii="Arial" w:hAnsi="Arial" w:cs="Arial"/>
          <w:sz w:val="20"/>
          <w:szCs w:val="20"/>
        </w:rPr>
      </w:pPr>
      <w:r w:rsidRPr="004D1F3B">
        <w:rPr>
          <w:rFonts w:ascii="Arial" w:hAnsi="Arial" w:cs="Arial"/>
          <w:sz w:val="20"/>
          <w:szCs w:val="20"/>
        </w:rPr>
        <w:t xml:space="preserve">Each Corporate </w:t>
      </w:r>
      <w:r w:rsidRPr="004D1F3B">
        <w:rPr>
          <w:rStyle w:val="termlynxChar0"/>
          <w:rFonts w:ascii="Arial" w:hAnsi="Arial" w:cs="Arial"/>
          <w:sz w:val="20"/>
          <w:szCs w:val="20"/>
        </w:rPr>
        <w:t>Shareholder</w:t>
      </w:r>
      <w:r w:rsidRPr="004D1F3B">
        <w:rPr>
          <w:rFonts w:ascii="Arial" w:hAnsi="Arial" w:cs="Arial"/>
          <w:sz w:val="20"/>
          <w:szCs w:val="20"/>
        </w:rPr>
        <w:t xml:space="preserve"> represents and warrants to the other </w:t>
      </w:r>
      <w:r w:rsidRPr="004D1F3B">
        <w:rPr>
          <w:rStyle w:val="termlynxChar0"/>
          <w:rFonts w:ascii="Arial" w:hAnsi="Arial" w:cs="Arial"/>
          <w:sz w:val="20"/>
          <w:szCs w:val="20"/>
        </w:rPr>
        <w:t>Shareholders</w:t>
      </w:r>
      <w:r w:rsidRPr="004D1F3B">
        <w:rPr>
          <w:rFonts w:ascii="Arial" w:hAnsi="Arial" w:cs="Arial"/>
          <w:sz w:val="20"/>
          <w:szCs w:val="20"/>
        </w:rPr>
        <w:t xml:space="preserve"> and to the </w:t>
      </w:r>
      <w:r w:rsidRPr="004D1F3B">
        <w:rPr>
          <w:rStyle w:val="termlynxChar0"/>
          <w:rFonts w:ascii="Arial" w:hAnsi="Arial" w:cs="Arial"/>
          <w:sz w:val="20"/>
          <w:szCs w:val="20"/>
        </w:rPr>
        <w:t>Corporation</w:t>
      </w:r>
      <w:r w:rsidRPr="004D1F3B">
        <w:rPr>
          <w:rFonts w:ascii="Arial" w:hAnsi="Arial" w:cs="Arial"/>
          <w:sz w:val="20"/>
          <w:szCs w:val="20"/>
        </w:rPr>
        <w:t xml:space="preserve"> the following:</w:t>
      </w:r>
    </w:p>
    <w:p w14:paraId="4965520D" w14:textId="77777777" w:rsidR="002D7C01" w:rsidRPr="004D1F3B" w:rsidRDefault="002D7C01" w:rsidP="002D7C01">
      <w:pPr>
        <w:pStyle w:val="DWPVArtL4"/>
        <w:rPr>
          <w:rFonts w:ascii="Arial" w:hAnsi="Arial" w:cs="Arial"/>
          <w:sz w:val="20"/>
          <w:szCs w:val="20"/>
        </w:rPr>
      </w:pPr>
      <w:bookmarkStart w:id="670" w:name="_Ref272137405"/>
      <w:r w:rsidRPr="004D1F3B">
        <w:rPr>
          <w:rFonts w:ascii="Arial" w:hAnsi="Arial" w:cs="Arial"/>
          <w:sz w:val="20"/>
          <w:szCs w:val="20"/>
          <w:u w:val="single"/>
        </w:rPr>
        <w:t>Status</w:t>
      </w:r>
      <w:r w:rsidRPr="004D1F3B">
        <w:rPr>
          <w:rFonts w:ascii="Arial" w:hAnsi="Arial" w:cs="Arial"/>
          <w:sz w:val="20"/>
          <w:szCs w:val="20"/>
        </w:rPr>
        <w:t xml:space="preserve">. It is duly incorporated or created and validly subsisting under the laws of its jurisdiction of incorporation or creation and has all necessary power and capacity to enter into this </w:t>
      </w:r>
      <w:r w:rsidRPr="004D1F3B">
        <w:rPr>
          <w:rStyle w:val="termlynxChar0"/>
          <w:rFonts w:ascii="Arial" w:hAnsi="Arial" w:cs="Arial"/>
          <w:sz w:val="20"/>
          <w:szCs w:val="20"/>
        </w:rPr>
        <w:t>Agreement</w:t>
      </w:r>
      <w:r w:rsidRPr="004D1F3B">
        <w:rPr>
          <w:rFonts w:ascii="Arial" w:hAnsi="Arial" w:cs="Arial"/>
          <w:sz w:val="20"/>
          <w:szCs w:val="20"/>
        </w:rPr>
        <w:t xml:space="preserve"> and to perform its obligations hereunder.</w:t>
      </w:r>
    </w:p>
    <w:p w14:paraId="4F0990CB" w14:textId="77777777" w:rsidR="002D7C01" w:rsidRPr="004D1F3B" w:rsidRDefault="002D7C01" w:rsidP="002D7C01">
      <w:pPr>
        <w:pStyle w:val="DWPVArtL4"/>
        <w:rPr>
          <w:rFonts w:ascii="Arial" w:hAnsi="Arial" w:cs="Arial"/>
          <w:sz w:val="20"/>
          <w:szCs w:val="20"/>
        </w:rPr>
      </w:pPr>
      <w:r w:rsidRPr="004D1F3B">
        <w:rPr>
          <w:rFonts w:ascii="Arial" w:hAnsi="Arial" w:cs="Arial"/>
          <w:sz w:val="20"/>
          <w:szCs w:val="20"/>
          <w:u w:val="single"/>
        </w:rPr>
        <w:t>Authorization</w:t>
      </w:r>
      <w:r w:rsidRPr="004D1F3B">
        <w:rPr>
          <w:rFonts w:ascii="Arial" w:hAnsi="Arial" w:cs="Arial"/>
          <w:sz w:val="20"/>
          <w:szCs w:val="20"/>
        </w:rPr>
        <w:t xml:space="preserve">. The execution and delivery of this </w:t>
      </w:r>
      <w:r w:rsidRPr="004D1F3B">
        <w:rPr>
          <w:rStyle w:val="termlynxChar0"/>
          <w:rFonts w:ascii="Arial" w:hAnsi="Arial" w:cs="Arial"/>
          <w:sz w:val="20"/>
          <w:szCs w:val="20"/>
        </w:rPr>
        <w:t>Agreement</w:t>
      </w:r>
      <w:r w:rsidRPr="004D1F3B">
        <w:rPr>
          <w:rFonts w:ascii="Arial" w:hAnsi="Arial" w:cs="Arial"/>
          <w:sz w:val="20"/>
          <w:szCs w:val="20"/>
        </w:rPr>
        <w:t xml:space="preserve"> by it and the performance of its obligations hereunder, have been duly authorized by all necessary action on its part.</w:t>
      </w:r>
    </w:p>
    <w:p w14:paraId="3D048DF1" w14:textId="77777777" w:rsidR="002D7C01" w:rsidRPr="004D1F3B" w:rsidRDefault="002D7C01" w:rsidP="002D7C01">
      <w:pPr>
        <w:pStyle w:val="DWPVArtL4"/>
        <w:rPr>
          <w:rFonts w:ascii="Arial" w:hAnsi="Arial" w:cs="Arial"/>
          <w:sz w:val="20"/>
          <w:szCs w:val="20"/>
        </w:rPr>
      </w:pPr>
      <w:bookmarkStart w:id="671" w:name="_Ref272137192"/>
      <w:r w:rsidRPr="004D1F3B">
        <w:rPr>
          <w:rFonts w:ascii="Arial" w:hAnsi="Arial" w:cs="Arial"/>
          <w:sz w:val="20"/>
          <w:szCs w:val="20"/>
          <w:u w:val="single"/>
        </w:rPr>
        <w:t>No Breach</w:t>
      </w:r>
      <w:r w:rsidRPr="004D1F3B">
        <w:rPr>
          <w:rFonts w:ascii="Arial" w:hAnsi="Arial" w:cs="Arial"/>
          <w:sz w:val="20"/>
          <w:szCs w:val="20"/>
        </w:rPr>
        <w:t xml:space="preserve">. The execution and delivery of this </w:t>
      </w:r>
      <w:r w:rsidRPr="004D1F3B">
        <w:rPr>
          <w:rStyle w:val="termlynxChar0"/>
          <w:rFonts w:ascii="Arial" w:hAnsi="Arial" w:cs="Arial"/>
          <w:sz w:val="20"/>
          <w:szCs w:val="20"/>
        </w:rPr>
        <w:t>Agreement</w:t>
      </w:r>
      <w:r w:rsidRPr="004D1F3B">
        <w:rPr>
          <w:rFonts w:ascii="Arial" w:hAnsi="Arial" w:cs="Arial"/>
          <w:sz w:val="20"/>
          <w:szCs w:val="20"/>
        </w:rPr>
        <w:t xml:space="preserve"> and the performance of its obligations will not conflict with, or constitute a default under, or result in a violation of (i) any of the provisions of its constating documents or by</w:t>
      </w:r>
      <w:r w:rsidRPr="004D1F3B">
        <w:rPr>
          <w:rFonts w:ascii="Arial" w:hAnsi="Arial" w:cs="Arial"/>
          <w:sz w:val="20"/>
          <w:szCs w:val="20"/>
        </w:rPr>
        <w:noBreakHyphen/>
        <w:t>laws, (ii) any applicable laws or regulations, (iii) any order, judgment or decree or (iv) any agreement to which it is a party.</w:t>
      </w:r>
      <w:bookmarkEnd w:id="671"/>
    </w:p>
    <w:p w14:paraId="72C63A5A" w14:textId="77777777" w:rsidR="002D7C01" w:rsidRPr="004D1F3B" w:rsidRDefault="002D7C01" w:rsidP="002D7C01">
      <w:pPr>
        <w:pStyle w:val="DWPVArtL4"/>
        <w:rPr>
          <w:rFonts w:ascii="Arial" w:hAnsi="Arial" w:cs="Arial"/>
          <w:sz w:val="20"/>
          <w:szCs w:val="20"/>
        </w:rPr>
      </w:pPr>
      <w:bookmarkStart w:id="672" w:name="_Ref272137273"/>
      <w:r w:rsidRPr="004D1F3B">
        <w:rPr>
          <w:rFonts w:ascii="Arial" w:hAnsi="Arial" w:cs="Arial"/>
          <w:sz w:val="20"/>
          <w:szCs w:val="20"/>
          <w:u w:val="single"/>
        </w:rPr>
        <w:t>Enforceability of Obligations</w:t>
      </w:r>
      <w:r w:rsidRPr="004D1F3B">
        <w:rPr>
          <w:rFonts w:ascii="Arial" w:hAnsi="Arial" w:cs="Arial"/>
          <w:sz w:val="20"/>
          <w:szCs w:val="20"/>
        </w:rPr>
        <w:t xml:space="preserve">. This </w:t>
      </w:r>
      <w:r w:rsidRPr="004D1F3B">
        <w:rPr>
          <w:rStyle w:val="termlynxChar0"/>
          <w:rFonts w:ascii="Arial" w:hAnsi="Arial" w:cs="Arial"/>
          <w:sz w:val="20"/>
          <w:szCs w:val="20"/>
        </w:rPr>
        <w:t>Agreement</w:t>
      </w:r>
      <w:r w:rsidRPr="004D1F3B">
        <w:rPr>
          <w:rFonts w:ascii="Arial" w:hAnsi="Arial" w:cs="Arial"/>
          <w:sz w:val="20"/>
          <w:szCs w:val="20"/>
        </w:rPr>
        <w:t xml:space="preserve"> has been duly executed and delivered by it and is a valid and binding obligation of it, enforceable against it in accordance with its terms.</w:t>
      </w:r>
      <w:bookmarkEnd w:id="672"/>
    </w:p>
    <w:p w14:paraId="39B98CCD" w14:textId="77777777" w:rsidR="002D7C01" w:rsidRPr="004D1F3B" w:rsidRDefault="002D7C01" w:rsidP="002D7C01">
      <w:pPr>
        <w:pStyle w:val="DWPVArtL3"/>
        <w:rPr>
          <w:rFonts w:ascii="Arial" w:hAnsi="Arial" w:cs="Arial"/>
          <w:sz w:val="20"/>
          <w:szCs w:val="20"/>
        </w:rPr>
      </w:pPr>
      <w:r w:rsidRPr="004D1F3B">
        <w:rPr>
          <w:rFonts w:ascii="Arial" w:hAnsi="Arial" w:cs="Arial"/>
          <w:sz w:val="20"/>
          <w:szCs w:val="20"/>
        </w:rPr>
        <w:t xml:space="preserve">Each </w:t>
      </w:r>
      <w:r w:rsidRPr="004D1F3B">
        <w:rPr>
          <w:rStyle w:val="termlynxChar0"/>
          <w:rFonts w:ascii="Arial" w:hAnsi="Arial" w:cs="Arial"/>
          <w:sz w:val="20"/>
          <w:szCs w:val="20"/>
        </w:rPr>
        <w:t>Shareholder</w:t>
      </w:r>
      <w:r w:rsidRPr="004D1F3B">
        <w:rPr>
          <w:rFonts w:ascii="Arial" w:hAnsi="Arial" w:cs="Arial"/>
          <w:sz w:val="20"/>
          <w:szCs w:val="20"/>
        </w:rPr>
        <w:t xml:space="preserve"> represents and warrants to the other </w:t>
      </w:r>
      <w:r w:rsidRPr="004D1F3B">
        <w:rPr>
          <w:rStyle w:val="termlynxChar0"/>
          <w:rFonts w:ascii="Arial" w:hAnsi="Arial" w:cs="Arial"/>
          <w:sz w:val="20"/>
          <w:szCs w:val="20"/>
        </w:rPr>
        <w:t>Shareholders</w:t>
      </w:r>
      <w:r w:rsidRPr="004D1F3B">
        <w:rPr>
          <w:rFonts w:ascii="Arial" w:hAnsi="Arial" w:cs="Arial"/>
          <w:sz w:val="20"/>
          <w:szCs w:val="20"/>
        </w:rPr>
        <w:t xml:space="preserve"> and to the </w:t>
      </w:r>
      <w:r w:rsidRPr="004D1F3B">
        <w:rPr>
          <w:rStyle w:val="termlynxChar0"/>
          <w:rFonts w:ascii="Arial" w:hAnsi="Arial" w:cs="Arial"/>
          <w:sz w:val="20"/>
          <w:szCs w:val="20"/>
        </w:rPr>
        <w:t>Corporation</w:t>
      </w:r>
      <w:r w:rsidRPr="004D1F3B">
        <w:rPr>
          <w:rFonts w:ascii="Arial" w:hAnsi="Arial" w:cs="Arial"/>
          <w:sz w:val="20"/>
          <w:szCs w:val="20"/>
        </w:rPr>
        <w:t xml:space="preserve"> the following:</w:t>
      </w:r>
    </w:p>
    <w:p w14:paraId="1E5B62ED" w14:textId="77777777" w:rsidR="002D7C01" w:rsidRPr="004D1F3B" w:rsidRDefault="002D7C01" w:rsidP="002D7C01">
      <w:pPr>
        <w:pStyle w:val="DWPVArtL4"/>
        <w:rPr>
          <w:rFonts w:ascii="Arial" w:hAnsi="Arial" w:cs="Arial"/>
          <w:sz w:val="20"/>
          <w:szCs w:val="20"/>
        </w:rPr>
      </w:pPr>
      <w:bookmarkStart w:id="673" w:name="_Ref272137380"/>
      <w:r w:rsidRPr="004D1F3B">
        <w:rPr>
          <w:rFonts w:ascii="Arial" w:hAnsi="Arial" w:cs="Arial"/>
          <w:sz w:val="20"/>
          <w:szCs w:val="20"/>
          <w:u w:val="single"/>
        </w:rPr>
        <w:t>No Bankruptcy</w:t>
      </w:r>
      <w:r w:rsidRPr="004D1F3B">
        <w:rPr>
          <w:rFonts w:ascii="Arial" w:hAnsi="Arial" w:cs="Arial"/>
          <w:sz w:val="20"/>
          <w:szCs w:val="20"/>
        </w:rPr>
        <w:t xml:space="preserve">. It (i) is not an insolvent person within the meaning of the </w:t>
      </w:r>
      <w:r w:rsidRPr="004D1F3B">
        <w:rPr>
          <w:rFonts w:ascii="Arial" w:hAnsi="Arial" w:cs="Arial"/>
          <w:i/>
          <w:sz w:val="20"/>
          <w:szCs w:val="20"/>
        </w:rPr>
        <w:t xml:space="preserve">Bankruptcy and Insolvency </w:t>
      </w:r>
      <w:r w:rsidRPr="004D1F3B">
        <w:rPr>
          <w:rStyle w:val="termlynxChar0"/>
          <w:rFonts w:ascii="Arial" w:hAnsi="Arial" w:cs="Arial"/>
          <w:i/>
          <w:sz w:val="20"/>
          <w:szCs w:val="20"/>
        </w:rPr>
        <w:t>Act</w:t>
      </w:r>
      <w:r w:rsidRPr="004D1F3B">
        <w:rPr>
          <w:rFonts w:ascii="Arial" w:hAnsi="Arial" w:cs="Arial"/>
          <w:sz w:val="20"/>
          <w:szCs w:val="20"/>
        </w:rPr>
        <w:t xml:space="preserve"> (Canada) or the </w:t>
      </w:r>
      <w:r w:rsidRPr="004D1F3B">
        <w:rPr>
          <w:rFonts w:ascii="Arial" w:hAnsi="Arial" w:cs="Arial"/>
          <w:i/>
          <w:sz w:val="20"/>
          <w:szCs w:val="20"/>
        </w:rPr>
        <w:t>Winding</w:t>
      </w:r>
      <w:r w:rsidRPr="004D1F3B">
        <w:rPr>
          <w:rFonts w:ascii="Arial" w:hAnsi="Arial" w:cs="Arial"/>
          <w:i/>
          <w:sz w:val="20"/>
          <w:szCs w:val="20"/>
        </w:rPr>
        <w:noBreakHyphen/>
        <w:t xml:space="preserve">up and Restructuring </w:t>
      </w:r>
      <w:r w:rsidRPr="004D1F3B">
        <w:rPr>
          <w:rStyle w:val="termlynxChar0"/>
          <w:rFonts w:ascii="Arial" w:hAnsi="Arial" w:cs="Arial"/>
          <w:i/>
          <w:sz w:val="20"/>
          <w:szCs w:val="20"/>
        </w:rPr>
        <w:t>Act</w:t>
      </w:r>
      <w:r w:rsidRPr="004D1F3B">
        <w:rPr>
          <w:rFonts w:ascii="Arial" w:hAnsi="Arial" w:cs="Arial"/>
          <w:sz w:val="20"/>
          <w:szCs w:val="20"/>
        </w:rPr>
        <w:t xml:space="preserve"> (Canada), (ii) has not made an assignment of any of its property for the benefit of its creditors or filed any notice of intention to make a proposal or any filing of a proposal within the meaning of the </w:t>
      </w:r>
      <w:r w:rsidRPr="004D1F3B">
        <w:rPr>
          <w:rFonts w:ascii="Arial" w:hAnsi="Arial" w:cs="Arial"/>
          <w:i/>
          <w:sz w:val="20"/>
          <w:szCs w:val="20"/>
        </w:rPr>
        <w:t xml:space="preserve">Bankruptcy and Insolvency </w:t>
      </w:r>
      <w:r w:rsidRPr="004D1F3B">
        <w:rPr>
          <w:rStyle w:val="termlynxChar0"/>
          <w:rFonts w:ascii="Arial" w:hAnsi="Arial" w:cs="Arial"/>
          <w:i/>
          <w:sz w:val="20"/>
          <w:szCs w:val="20"/>
        </w:rPr>
        <w:t>Act</w:t>
      </w:r>
      <w:r w:rsidRPr="004D1F3B">
        <w:rPr>
          <w:rFonts w:ascii="Arial" w:hAnsi="Arial" w:cs="Arial"/>
          <w:sz w:val="20"/>
          <w:szCs w:val="20"/>
        </w:rPr>
        <w:t xml:space="preserve"> (Canada), (iii) has not named, consented to, approved or accepted the appointment of a trustee, receiver, liquidator or sequestrator with respect to itself or its property, and (iv) has not taken any action with respect itself or its property under the terms of any law relating to insolvency or the filing of an arrangement or arrangement proposal pursuant to the </w:t>
      </w:r>
      <w:r w:rsidRPr="004D1F3B">
        <w:rPr>
          <w:rFonts w:ascii="Arial" w:hAnsi="Arial" w:cs="Arial"/>
          <w:i/>
          <w:sz w:val="20"/>
          <w:szCs w:val="20"/>
        </w:rPr>
        <w:t xml:space="preserve">Companies’ Creditors Arrangement </w:t>
      </w:r>
      <w:r w:rsidRPr="004D1F3B">
        <w:rPr>
          <w:rStyle w:val="termlynxChar0"/>
          <w:rFonts w:ascii="Arial" w:hAnsi="Arial" w:cs="Arial"/>
          <w:i/>
          <w:sz w:val="20"/>
          <w:szCs w:val="20"/>
        </w:rPr>
        <w:t>Act</w:t>
      </w:r>
      <w:r w:rsidRPr="004D1F3B">
        <w:rPr>
          <w:rFonts w:ascii="Arial" w:hAnsi="Arial" w:cs="Arial"/>
          <w:sz w:val="20"/>
          <w:szCs w:val="20"/>
        </w:rPr>
        <w:t xml:space="preserve"> (Canada).</w:t>
      </w:r>
      <w:bookmarkEnd w:id="673"/>
    </w:p>
    <w:p w14:paraId="32EED865" w14:textId="77777777" w:rsidR="002D7C01" w:rsidRPr="004D1F3B" w:rsidRDefault="002D7C01" w:rsidP="002D7C01">
      <w:pPr>
        <w:pStyle w:val="DWPVArtL4"/>
        <w:rPr>
          <w:rFonts w:ascii="Arial" w:hAnsi="Arial" w:cs="Arial"/>
          <w:sz w:val="20"/>
          <w:szCs w:val="20"/>
        </w:rPr>
      </w:pPr>
      <w:bookmarkStart w:id="674" w:name="_Ref258932680"/>
      <w:bookmarkEnd w:id="670"/>
      <w:r w:rsidRPr="004D1F3B">
        <w:rPr>
          <w:rFonts w:ascii="Arial" w:hAnsi="Arial" w:cs="Arial"/>
          <w:sz w:val="20"/>
          <w:szCs w:val="20"/>
          <w:u w:val="single"/>
        </w:rPr>
        <w:t>Regulatory Approvals and Consents</w:t>
      </w:r>
      <w:r w:rsidRPr="004D1F3B">
        <w:rPr>
          <w:rFonts w:ascii="Arial" w:hAnsi="Arial" w:cs="Arial"/>
          <w:sz w:val="20"/>
          <w:szCs w:val="20"/>
        </w:rPr>
        <w:t xml:space="preserve">. No approval or consent of any governmental authority is required in connection with its execution and delivery of this </w:t>
      </w:r>
      <w:r w:rsidRPr="004D1F3B">
        <w:rPr>
          <w:rStyle w:val="termlynxChar0"/>
          <w:rFonts w:ascii="Arial" w:hAnsi="Arial" w:cs="Arial"/>
          <w:sz w:val="20"/>
          <w:szCs w:val="20"/>
        </w:rPr>
        <w:t>Agreement</w:t>
      </w:r>
      <w:r w:rsidRPr="004D1F3B">
        <w:rPr>
          <w:rFonts w:ascii="Arial" w:hAnsi="Arial" w:cs="Arial"/>
          <w:sz w:val="20"/>
          <w:szCs w:val="20"/>
        </w:rPr>
        <w:t xml:space="preserve">, or its consummation of the transactions contemplated by this </w:t>
      </w:r>
      <w:r w:rsidRPr="004D1F3B">
        <w:rPr>
          <w:rStyle w:val="termlynxChar0"/>
          <w:rFonts w:ascii="Arial" w:hAnsi="Arial" w:cs="Arial"/>
          <w:sz w:val="20"/>
          <w:szCs w:val="20"/>
        </w:rPr>
        <w:t>Agreement</w:t>
      </w:r>
      <w:r w:rsidRPr="004D1F3B">
        <w:rPr>
          <w:rFonts w:ascii="Arial" w:hAnsi="Arial" w:cs="Arial"/>
          <w:sz w:val="20"/>
          <w:szCs w:val="20"/>
        </w:rPr>
        <w:t>.</w:t>
      </w:r>
    </w:p>
    <w:p w14:paraId="0FF05A4F" w14:textId="77777777" w:rsidR="002D7C01" w:rsidRPr="004D1F3B" w:rsidRDefault="002D7C01" w:rsidP="002D7C01">
      <w:pPr>
        <w:pStyle w:val="DWPVArtL4"/>
        <w:rPr>
          <w:rFonts w:ascii="Arial" w:hAnsi="Arial" w:cs="Arial"/>
          <w:sz w:val="20"/>
          <w:szCs w:val="20"/>
        </w:rPr>
      </w:pPr>
      <w:bookmarkStart w:id="675" w:name="_Ref272137438"/>
      <w:r w:rsidRPr="004D1F3B">
        <w:rPr>
          <w:rFonts w:ascii="Arial" w:hAnsi="Arial" w:cs="Arial"/>
          <w:sz w:val="20"/>
          <w:szCs w:val="20"/>
          <w:u w:val="single"/>
        </w:rPr>
        <w:t xml:space="preserve">Ownership of </w:t>
      </w:r>
      <w:r w:rsidRPr="004D1F3B">
        <w:rPr>
          <w:rStyle w:val="termlynxChar0"/>
          <w:rFonts w:ascii="Arial" w:hAnsi="Arial" w:cs="Arial"/>
          <w:sz w:val="20"/>
          <w:szCs w:val="20"/>
          <w:u w:val="single"/>
        </w:rPr>
        <w:t>Shares</w:t>
      </w:r>
      <w:r w:rsidRPr="004D1F3B">
        <w:rPr>
          <w:rFonts w:ascii="Arial" w:hAnsi="Arial" w:cs="Arial"/>
          <w:sz w:val="20"/>
          <w:szCs w:val="20"/>
        </w:rPr>
        <w:t xml:space="preserve">. It owns and it and its </w:t>
      </w:r>
      <w:r w:rsidRPr="004D1F3B">
        <w:rPr>
          <w:rStyle w:val="termlynxChar0"/>
          <w:rFonts w:ascii="Arial" w:hAnsi="Arial" w:cs="Arial"/>
          <w:sz w:val="20"/>
          <w:szCs w:val="20"/>
        </w:rPr>
        <w:t>Permitted Transferees</w:t>
      </w:r>
      <w:r w:rsidRPr="004D1F3B">
        <w:rPr>
          <w:rFonts w:ascii="Arial" w:hAnsi="Arial" w:cs="Arial"/>
          <w:sz w:val="20"/>
          <w:szCs w:val="20"/>
        </w:rPr>
        <w:t xml:space="preserve"> shall, subject to any Transfer permitted pursuant to the terms hereof, own its </w:t>
      </w:r>
      <w:r w:rsidRPr="004D1F3B">
        <w:rPr>
          <w:rStyle w:val="termlynxChar0"/>
          <w:rFonts w:ascii="Arial" w:hAnsi="Arial" w:cs="Arial"/>
          <w:sz w:val="20"/>
          <w:szCs w:val="20"/>
        </w:rPr>
        <w:t>Shares</w:t>
      </w:r>
      <w:r w:rsidRPr="004D1F3B">
        <w:rPr>
          <w:rFonts w:ascii="Arial" w:hAnsi="Arial" w:cs="Arial"/>
          <w:sz w:val="20"/>
          <w:szCs w:val="20"/>
        </w:rPr>
        <w:t xml:space="preserve"> beneficially and of record with good and marketable title thereto, </w:t>
      </w:r>
      <w:r w:rsidRPr="004D1F3B">
        <w:rPr>
          <w:rStyle w:val="termlynxChar0"/>
          <w:rFonts w:ascii="Arial" w:hAnsi="Arial" w:cs="Arial"/>
          <w:sz w:val="20"/>
          <w:szCs w:val="20"/>
        </w:rPr>
        <w:t>Free and Clear</w:t>
      </w:r>
      <w:r w:rsidRPr="004D1F3B">
        <w:rPr>
          <w:rFonts w:ascii="Arial" w:hAnsi="Arial" w:cs="Arial"/>
          <w:sz w:val="20"/>
          <w:szCs w:val="20"/>
        </w:rPr>
        <w:t>.</w:t>
      </w:r>
      <w:bookmarkEnd w:id="675"/>
    </w:p>
    <w:p w14:paraId="12C54458" w14:textId="77777777" w:rsidR="002D7C01" w:rsidRPr="004D1F3B" w:rsidRDefault="002D7C01" w:rsidP="002D7C01">
      <w:pPr>
        <w:pStyle w:val="DWPVArtL2"/>
        <w:rPr>
          <w:rFonts w:ascii="Arial" w:hAnsi="Arial" w:cs="Arial"/>
          <w:sz w:val="20"/>
          <w:szCs w:val="20"/>
        </w:rPr>
      </w:pPr>
      <w:bookmarkStart w:id="676" w:name="_Toc459701585"/>
      <w:bookmarkStart w:id="677" w:name="_Toc456726276"/>
      <w:r w:rsidRPr="004D1F3B">
        <w:rPr>
          <w:rFonts w:ascii="Arial" w:hAnsi="Arial" w:cs="Arial"/>
          <w:sz w:val="20"/>
          <w:szCs w:val="20"/>
        </w:rPr>
        <w:t xml:space="preserve">Representations and Warranties of the </w:t>
      </w:r>
      <w:r w:rsidRPr="004D1F3B">
        <w:rPr>
          <w:rStyle w:val="termlynxChar0"/>
          <w:rFonts w:ascii="Arial" w:hAnsi="Arial" w:cs="Arial"/>
          <w:sz w:val="20"/>
          <w:szCs w:val="20"/>
        </w:rPr>
        <w:t>Corporation</w:t>
      </w:r>
      <w:bookmarkEnd w:id="676"/>
      <w:bookmarkEnd w:id="677"/>
    </w:p>
    <w:p w14:paraId="34DBADED" w14:textId="77777777" w:rsidR="002D7C01" w:rsidRPr="004D1F3B" w:rsidRDefault="002D7C01" w:rsidP="002D7C01">
      <w:pPr>
        <w:pStyle w:val="DWPVFirstLineIndent"/>
        <w:rPr>
          <w:rFonts w:ascii="Arial" w:hAnsi="Arial" w:cs="Arial"/>
          <w:sz w:val="20"/>
        </w:rPr>
      </w:pPr>
      <w:r w:rsidRPr="004D1F3B">
        <w:rPr>
          <w:rFonts w:ascii="Arial" w:hAnsi="Arial" w:cs="Arial"/>
          <w:sz w:val="20"/>
        </w:rPr>
        <w:t xml:space="preserve">The </w:t>
      </w:r>
      <w:r w:rsidRPr="004D1F3B">
        <w:rPr>
          <w:rStyle w:val="termlynxChar0"/>
          <w:rFonts w:ascii="Arial" w:hAnsi="Arial" w:cs="Arial"/>
          <w:sz w:val="20"/>
        </w:rPr>
        <w:t>Corporation</w:t>
      </w:r>
      <w:r w:rsidRPr="004D1F3B">
        <w:rPr>
          <w:rFonts w:ascii="Arial" w:hAnsi="Arial" w:cs="Arial"/>
          <w:sz w:val="20"/>
        </w:rPr>
        <w:t xml:space="preserve"> hereby represents and warrants to each </w:t>
      </w:r>
      <w:r w:rsidRPr="004D1F3B">
        <w:rPr>
          <w:rStyle w:val="termlynxChar0"/>
          <w:rFonts w:ascii="Arial" w:hAnsi="Arial" w:cs="Arial"/>
          <w:sz w:val="20"/>
        </w:rPr>
        <w:t>Shareholder</w:t>
      </w:r>
      <w:r w:rsidRPr="004D1F3B">
        <w:rPr>
          <w:rFonts w:ascii="Arial" w:hAnsi="Arial" w:cs="Arial"/>
          <w:sz w:val="20"/>
        </w:rPr>
        <w:t xml:space="preserve"> that:</w:t>
      </w:r>
    </w:p>
    <w:p w14:paraId="6AAC1B49" w14:textId="77777777" w:rsidR="002D7C01" w:rsidRPr="004D1F3B" w:rsidRDefault="002D7C01" w:rsidP="002D7C01">
      <w:pPr>
        <w:pStyle w:val="DWPVArtL3"/>
        <w:rPr>
          <w:rFonts w:ascii="Arial" w:hAnsi="Arial" w:cs="Arial"/>
          <w:sz w:val="20"/>
          <w:szCs w:val="20"/>
        </w:rPr>
      </w:pPr>
      <w:r w:rsidRPr="004D1F3B">
        <w:rPr>
          <w:rFonts w:ascii="Arial" w:hAnsi="Arial" w:cs="Arial"/>
          <w:sz w:val="20"/>
          <w:szCs w:val="20"/>
          <w:u w:val="single"/>
        </w:rPr>
        <w:t xml:space="preserve">Ownership of </w:t>
      </w:r>
      <w:r w:rsidRPr="004D1F3B">
        <w:rPr>
          <w:rStyle w:val="termlynxChar0"/>
          <w:rFonts w:ascii="Arial" w:hAnsi="Arial" w:cs="Arial"/>
          <w:sz w:val="20"/>
          <w:szCs w:val="20"/>
          <w:u w:val="single"/>
        </w:rPr>
        <w:t>Shares</w:t>
      </w:r>
      <w:r w:rsidRPr="004D1F3B">
        <w:rPr>
          <w:rFonts w:ascii="Arial" w:hAnsi="Arial" w:cs="Arial"/>
          <w:sz w:val="20"/>
          <w:szCs w:val="20"/>
        </w:rPr>
        <w:t xml:space="preserve">. The share capital of the </w:t>
      </w:r>
      <w:r w:rsidRPr="004D1F3B">
        <w:rPr>
          <w:rStyle w:val="termlynxChar0"/>
          <w:rFonts w:ascii="Arial" w:hAnsi="Arial" w:cs="Arial"/>
          <w:sz w:val="20"/>
          <w:szCs w:val="20"/>
        </w:rPr>
        <w:t>Corporation</w:t>
      </w:r>
      <w:r w:rsidRPr="004D1F3B">
        <w:rPr>
          <w:rFonts w:ascii="Arial" w:hAnsi="Arial" w:cs="Arial"/>
          <w:sz w:val="20"/>
          <w:szCs w:val="20"/>
        </w:rPr>
        <w:t xml:space="preserve"> is as stated in the recitals to this </w:t>
      </w:r>
      <w:r w:rsidRPr="004D1F3B">
        <w:rPr>
          <w:rStyle w:val="termlynxChar0"/>
          <w:rFonts w:ascii="Arial" w:hAnsi="Arial" w:cs="Arial"/>
          <w:sz w:val="20"/>
          <w:szCs w:val="20"/>
        </w:rPr>
        <w:t>Agreement</w:t>
      </w:r>
      <w:r w:rsidRPr="004D1F3B">
        <w:rPr>
          <w:rFonts w:ascii="Arial" w:hAnsi="Arial" w:cs="Arial"/>
          <w:sz w:val="20"/>
          <w:szCs w:val="20"/>
        </w:rPr>
        <w:t xml:space="preserve"> and all of the issued and outstanding </w:t>
      </w:r>
      <w:r w:rsidRPr="004D1F3B">
        <w:rPr>
          <w:rStyle w:val="termlynxChar0"/>
          <w:rFonts w:ascii="Arial" w:hAnsi="Arial" w:cs="Arial"/>
          <w:sz w:val="20"/>
          <w:szCs w:val="20"/>
        </w:rPr>
        <w:t>Shares</w:t>
      </w:r>
      <w:r w:rsidRPr="004D1F3B">
        <w:rPr>
          <w:rFonts w:ascii="Arial" w:hAnsi="Arial" w:cs="Arial"/>
          <w:sz w:val="20"/>
          <w:szCs w:val="20"/>
        </w:rPr>
        <w:t xml:space="preserve"> are owned of record and, to the best of the </w:t>
      </w:r>
      <w:r w:rsidRPr="004D1F3B">
        <w:rPr>
          <w:rStyle w:val="termlynxChar0"/>
          <w:rFonts w:ascii="Arial" w:hAnsi="Arial" w:cs="Arial"/>
          <w:sz w:val="20"/>
          <w:szCs w:val="20"/>
        </w:rPr>
        <w:t>Corporation</w:t>
      </w:r>
      <w:r w:rsidRPr="004D1F3B">
        <w:rPr>
          <w:rFonts w:ascii="Arial" w:hAnsi="Arial" w:cs="Arial"/>
          <w:sz w:val="20"/>
          <w:szCs w:val="20"/>
        </w:rPr>
        <w:t xml:space="preserve">’s knowledge, are owned beneficially, as stated in the recitals of this </w:t>
      </w:r>
      <w:r w:rsidRPr="004D1F3B">
        <w:rPr>
          <w:rStyle w:val="termlynxChar0"/>
          <w:rFonts w:ascii="Arial" w:hAnsi="Arial" w:cs="Arial"/>
          <w:sz w:val="20"/>
          <w:szCs w:val="20"/>
        </w:rPr>
        <w:t>Agreement</w:t>
      </w:r>
      <w:r w:rsidRPr="004D1F3B">
        <w:rPr>
          <w:rFonts w:ascii="Arial" w:hAnsi="Arial" w:cs="Arial"/>
          <w:sz w:val="20"/>
          <w:szCs w:val="20"/>
        </w:rPr>
        <w:t>, in each case as at the date hereof.</w:t>
      </w:r>
    </w:p>
    <w:p w14:paraId="679FB694" w14:textId="77777777" w:rsidR="002D7C01" w:rsidRPr="004D1F3B" w:rsidRDefault="002D7C01" w:rsidP="002D7C01">
      <w:pPr>
        <w:pStyle w:val="DWPVArtL3"/>
        <w:rPr>
          <w:rFonts w:ascii="Arial" w:hAnsi="Arial" w:cs="Arial"/>
          <w:sz w:val="20"/>
          <w:szCs w:val="20"/>
        </w:rPr>
      </w:pPr>
      <w:r w:rsidRPr="004D1F3B">
        <w:rPr>
          <w:rFonts w:ascii="Arial" w:hAnsi="Arial" w:cs="Arial"/>
          <w:sz w:val="20"/>
          <w:szCs w:val="20"/>
          <w:u w:val="single"/>
        </w:rPr>
        <w:t xml:space="preserve">Issuance of </w:t>
      </w:r>
      <w:r w:rsidRPr="004D1F3B">
        <w:rPr>
          <w:rStyle w:val="termlynxChar0"/>
          <w:rFonts w:ascii="Arial" w:hAnsi="Arial" w:cs="Arial"/>
          <w:sz w:val="20"/>
          <w:szCs w:val="20"/>
          <w:u w:val="single"/>
        </w:rPr>
        <w:t>Shares</w:t>
      </w:r>
      <w:r w:rsidRPr="004D1F3B">
        <w:rPr>
          <w:rFonts w:ascii="Arial" w:hAnsi="Arial" w:cs="Arial"/>
          <w:sz w:val="20"/>
          <w:szCs w:val="20"/>
        </w:rPr>
        <w:t xml:space="preserve">. All of the </w:t>
      </w:r>
      <w:r w:rsidRPr="004D1F3B">
        <w:rPr>
          <w:rStyle w:val="termlynxChar0"/>
          <w:rFonts w:ascii="Arial" w:hAnsi="Arial" w:cs="Arial"/>
          <w:sz w:val="20"/>
          <w:szCs w:val="20"/>
        </w:rPr>
        <w:t>Shares</w:t>
      </w:r>
      <w:r w:rsidRPr="004D1F3B">
        <w:rPr>
          <w:rFonts w:ascii="Arial" w:hAnsi="Arial" w:cs="Arial"/>
          <w:sz w:val="20"/>
          <w:szCs w:val="20"/>
        </w:rPr>
        <w:t xml:space="preserve"> have been validly issued in compliance with all applicable laws and are outstanding as fully paid and non</w:t>
      </w:r>
      <w:r w:rsidRPr="004D1F3B">
        <w:rPr>
          <w:rFonts w:ascii="Arial" w:hAnsi="Arial" w:cs="Arial"/>
          <w:sz w:val="20"/>
          <w:szCs w:val="20"/>
        </w:rPr>
        <w:noBreakHyphen/>
        <w:t xml:space="preserve">assessable shares in the capital of the </w:t>
      </w:r>
      <w:r w:rsidRPr="004D1F3B">
        <w:rPr>
          <w:rStyle w:val="termlynxChar0"/>
          <w:rFonts w:ascii="Arial" w:hAnsi="Arial" w:cs="Arial"/>
          <w:sz w:val="20"/>
          <w:szCs w:val="20"/>
        </w:rPr>
        <w:t>Corporation</w:t>
      </w:r>
      <w:r w:rsidRPr="004D1F3B">
        <w:rPr>
          <w:rFonts w:ascii="Arial" w:hAnsi="Arial" w:cs="Arial"/>
          <w:sz w:val="20"/>
          <w:szCs w:val="20"/>
        </w:rPr>
        <w:t>.</w:t>
      </w:r>
    </w:p>
    <w:p w14:paraId="752C3DA7" w14:textId="77777777" w:rsidR="002D7C01" w:rsidRPr="004D1F3B" w:rsidRDefault="002D7C01" w:rsidP="002D7C01">
      <w:pPr>
        <w:pStyle w:val="DWPVArtL3"/>
        <w:rPr>
          <w:rFonts w:ascii="Arial" w:hAnsi="Arial" w:cs="Arial"/>
          <w:sz w:val="20"/>
          <w:szCs w:val="20"/>
        </w:rPr>
      </w:pPr>
      <w:r w:rsidRPr="004D1F3B">
        <w:rPr>
          <w:rFonts w:ascii="Arial" w:hAnsi="Arial" w:cs="Arial"/>
          <w:sz w:val="20"/>
          <w:szCs w:val="20"/>
          <w:u w:val="single"/>
        </w:rPr>
        <w:t>Status</w:t>
      </w:r>
      <w:r w:rsidRPr="004D1F3B">
        <w:rPr>
          <w:rFonts w:ascii="Arial" w:hAnsi="Arial" w:cs="Arial"/>
          <w:sz w:val="20"/>
          <w:szCs w:val="20"/>
        </w:rPr>
        <w:t xml:space="preserve">. It is duly incorporated or created and validly subsisting under the laws of </w:t>
      </w:r>
      <w:r w:rsidRPr="004D1F3B">
        <w:rPr>
          <w:rStyle w:val="prompt0"/>
          <w:rFonts w:ascii="Arial" w:hAnsi="Arial" w:cs="Arial"/>
          <w:sz w:val="20"/>
          <w:szCs w:val="20"/>
        </w:rPr>
        <w:t>Canada</w:t>
      </w:r>
      <w:r w:rsidRPr="004D1F3B">
        <w:rPr>
          <w:rFonts w:ascii="Arial" w:hAnsi="Arial" w:cs="Arial"/>
          <w:sz w:val="20"/>
          <w:szCs w:val="20"/>
        </w:rPr>
        <w:t xml:space="preserve"> and has all necessary power and capacity to enter into this </w:t>
      </w:r>
      <w:r w:rsidRPr="004D1F3B">
        <w:rPr>
          <w:rStyle w:val="termlynxChar0"/>
          <w:rFonts w:ascii="Arial" w:hAnsi="Arial" w:cs="Arial"/>
          <w:sz w:val="20"/>
          <w:szCs w:val="20"/>
        </w:rPr>
        <w:t>Agreement</w:t>
      </w:r>
      <w:r w:rsidRPr="004D1F3B">
        <w:rPr>
          <w:rFonts w:ascii="Arial" w:hAnsi="Arial" w:cs="Arial"/>
          <w:sz w:val="20"/>
          <w:szCs w:val="20"/>
        </w:rPr>
        <w:t xml:space="preserve"> and to perform its obligations hereunder.</w:t>
      </w:r>
    </w:p>
    <w:p w14:paraId="3D463378" w14:textId="77777777" w:rsidR="002D7C01" w:rsidRPr="004D1F3B" w:rsidRDefault="002D7C01" w:rsidP="002D7C01">
      <w:pPr>
        <w:pStyle w:val="DWPVArtL3"/>
        <w:rPr>
          <w:rFonts w:ascii="Arial" w:hAnsi="Arial" w:cs="Arial"/>
          <w:sz w:val="20"/>
          <w:szCs w:val="20"/>
        </w:rPr>
      </w:pPr>
      <w:r w:rsidRPr="004D1F3B">
        <w:rPr>
          <w:rFonts w:ascii="Arial" w:hAnsi="Arial" w:cs="Arial"/>
          <w:sz w:val="20"/>
          <w:szCs w:val="20"/>
          <w:u w:val="single"/>
        </w:rPr>
        <w:t>Authorization</w:t>
      </w:r>
      <w:r w:rsidRPr="004D1F3B">
        <w:rPr>
          <w:rFonts w:ascii="Arial" w:hAnsi="Arial" w:cs="Arial"/>
          <w:sz w:val="20"/>
          <w:szCs w:val="20"/>
        </w:rPr>
        <w:t xml:space="preserve">. The execution and delivery of this </w:t>
      </w:r>
      <w:r w:rsidRPr="004D1F3B">
        <w:rPr>
          <w:rStyle w:val="termlynxChar0"/>
          <w:rFonts w:ascii="Arial" w:hAnsi="Arial" w:cs="Arial"/>
          <w:sz w:val="20"/>
          <w:szCs w:val="20"/>
        </w:rPr>
        <w:t>Agreement</w:t>
      </w:r>
      <w:r w:rsidRPr="004D1F3B">
        <w:rPr>
          <w:rFonts w:ascii="Arial" w:hAnsi="Arial" w:cs="Arial"/>
          <w:sz w:val="20"/>
          <w:szCs w:val="20"/>
        </w:rPr>
        <w:t xml:space="preserve"> by it and the performance of its obligations hereunder, have been duly authorized by all necessary action on its part.</w:t>
      </w:r>
    </w:p>
    <w:p w14:paraId="4931498D" w14:textId="77777777" w:rsidR="005478FD" w:rsidRPr="004D1F3B" w:rsidRDefault="005478FD">
      <w:pPr>
        <w:pStyle w:val="DWPVArtL3"/>
        <w:rPr>
          <w:rFonts w:ascii="Arial" w:hAnsi="Arial" w:cs="Arial"/>
          <w:sz w:val="20"/>
          <w:szCs w:val="20"/>
        </w:rPr>
      </w:pPr>
      <w:r w:rsidRPr="004D1F3B">
        <w:rPr>
          <w:rFonts w:ascii="Arial" w:hAnsi="Arial" w:cs="Arial"/>
          <w:sz w:val="20"/>
          <w:szCs w:val="20"/>
          <w:u w:val="single"/>
        </w:rPr>
        <w:t>No Breach</w:t>
      </w:r>
      <w:r w:rsidRPr="004D1F3B">
        <w:rPr>
          <w:rFonts w:ascii="Arial" w:hAnsi="Arial" w:cs="Arial"/>
          <w:sz w:val="20"/>
          <w:szCs w:val="20"/>
        </w:rPr>
        <w:t>. The execution and delivery of this Agreement and the performance of its obligations will not conflict with, or constitute a default under, or result in a violation of (i) the Articles or By</w:t>
      </w:r>
      <w:r w:rsidR="004E12C4" w:rsidRPr="004D1F3B">
        <w:rPr>
          <w:rFonts w:ascii="Arial" w:hAnsi="Arial" w:cs="Arial"/>
          <w:sz w:val="20"/>
          <w:szCs w:val="20"/>
        </w:rPr>
        <w:noBreakHyphen/>
      </w:r>
      <w:r w:rsidRPr="004D1F3B">
        <w:rPr>
          <w:rFonts w:ascii="Arial" w:hAnsi="Arial" w:cs="Arial"/>
          <w:sz w:val="20"/>
          <w:szCs w:val="20"/>
        </w:rPr>
        <w:t>Laws, (ii) any applicable laws or regulations, (iii) any order, judgment or decree, or (iv) any agreement to which it is a party.</w:t>
      </w:r>
    </w:p>
    <w:p w14:paraId="02DF8097" w14:textId="77777777" w:rsidR="005478FD" w:rsidRPr="004D1F3B" w:rsidRDefault="005478FD">
      <w:pPr>
        <w:pStyle w:val="DWPVArtL3"/>
        <w:rPr>
          <w:rFonts w:ascii="Arial" w:hAnsi="Arial" w:cs="Arial"/>
          <w:sz w:val="20"/>
          <w:szCs w:val="20"/>
        </w:rPr>
      </w:pPr>
      <w:r w:rsidRPr="004D1F3B">
        <w:rPr>
          <w:rFonts w:ascii="Arial" w:hAnsi="Arial" w:cs="Arial"/>
          <w:sz w:val="20"/>
          <w:szCs w:val="20"/>
          <w:u w:val="single"/>
        </w:rPr>
        <w:t>Enforceability of Obligations</w:t>
      </w:r>
      <w:r w:rsidRPr="004D1F3B">
        <w:rPr>
          <w:rFonts w:ascii="Arial" w:hAnsi="Arial" w:cs="Arial"/>
          <w:sz w:val="20"/>
          <w:szCs w:val="20"/>
        </w:rPr>
        <w:t>. This Agreement has been duly executed and delivered by it and is a valid and binding obligation of it, enforceable against it in accordance with its terms.</w:t>
      </w:r>
    </w:p>
    <w:p w14:paraId="5354D694" w14:textId="77777777" w:rsidR="002D7C01" w:rsidRPr="004D1F3B" w:rsidRDefault="002D7C01" w:rsidP="002D7C01">
      <w:pPr>
        <w:pStyle w:val="DWPVArtL3"/>
        <w:rPr>
          <w:rFonts w:ascii="Arial" w:hAnsi="Arial" w:cs="Arial"/>
          <w:sz w:val="20"/>
          <w:szCs w:val="20"/>
        </w:rPr>
      </w:pPr>
      <w:bookmarkStart w:id="678" w:name="_Ref523736990"/>
      <w:bookmarkStart w:id="679" w:name="_Toc182972399"/>
      <w:bookmarkStart w:id="680" w:name="_Toc257796614"/>
      <w:bookmarkStart w:id="681" w:name="_Toc257796785"/>
      <w:bookmarkStart w:id="682" w:name="_Toc257190029"/>
      <w:bookmarkStart w:id="683" w:name="_Toc257272701"/>
      <w:bookmarkStart w:id="684" w:name="_Toc257272747"/>
      <w:bookmarkStart w:id="685" w:name="_Toc257273496"/>
      <w:bookmarkStart w:id="686" w:name="_Toc257273640"/>
      <w:bookmarkStart w:id="687" w:name="_Toc257273686"/>
      <w:bookmarkStart w:id="688" w:name="_Toc257621348"/>
      <w:bookmarkStart w:id="689" w:name="_Toc257796615"/>
      <w:bookmarkStart w:id="690" w:name="_Ref451246905"/>
      <w:bookmarkStart w:id="691" w:name="_Ref428807452"/>
      <w:bookmarkStart w:id="692" w:name="_Toc523498810"/>
      <w:bookmarkStart w:id="693" w:name="_Ref429133329"/>
      <w:bookmarkStart w:id="694" w:name="_Toc523498805"/>
      <w:bookmarkEnd w:id="674"/>
      <w:r w:rsidRPr="004D1F3B">
        <w:rPr>
          <w:rFonts w:ascii="Arial" w:hAnsi="Arial" w:cs="Arial"/>
          <w:sz w:val="20"/>
          <w:szCs w:val="20"/>
          <w:u w:val="single"/>
        </w:rPr>
        <w:t>No Bankruptcy</w:t>
      </w:r>
      <w:r w:rsidRPr="004D1F3B">
        <w:rPr>
          <w:rFonts w:ascii="Arial" w:hAnsi="Arial" w:cs="Arial"/>
          <w:sz w:val="20"/>
          <w:szCs w:val="20"/>
        </w:rPr>
        <w:t xml:space="preserve">. It (i) is not an insolvent person within the meaning of the </w:t>
      </w:r>
      <w:r w:rsidRPr="004D1F3B">
        <w:rPr>
          <w:rFonts w:ascii="Arial" w:hAnsi="Arial" w:cs="Arial"/>
          <w:i/>
          <w:sz w:val="20"/>
          <w:szCs w:val="20"/>
        </w:rPr>
        <w:t xml:space="preserve">Bankruptcy and Insolvency </w:t>
      </w:r>
      <w:r w:rsidRPr="004D1F3B">
        <w:rPr>
          <w:rStyle w:val="termlynxChar0"/>
          <w:rFonts w:ascii="Arial" w:hAnsi="Arial" w:cs="Arial"/>
          <w:i/>
          <w:sz w:val="20"/>
          <w:szCs w:val="20"/>
        </w:rPr>
        <w:t>Act</w:t>
      </w:r>
      <w:r w:rsidRPr="004D1F3B">
        <w:rPr>
          <w:rFonts w:ascii="Arial" w:hAnsi="Arial" w:cs="Arial"/>
          <w:sz w:val="20"/>
          <w:szCs w:val="20"/>
        </w:rPr>
        <w:t xml:space="preserve"> (Canada) or the </w:t>
      </w:r>
      <w:r w:rsidRPr="004D1F3B">
        <w:rPr>
          <w:rFonts w:ascii="Arial" w:hAnsi="Arial" w:cs="Arial"/>
          <w:i/>
          <w:sz w:val="20"/>
          <w:szCs w:val="20"/>
        </w:rPr>
        <w:t>Winding</w:t>
      </w:r>
      <w:r w:rsidRPr="004D1F3B">
        <w:rPr>
          <w:rFonts w:ascii="Arial" w:hAnsi="Arial" w:cs="Arial"/>
          <w:i/>
          <w:sz w:val="20"/>
          <w:szCs w:val="20"/>
        </w:rPr>
        <w:noBreakHyphen/>
        <w:t xml:space="preserve">up and Restructuring </w:t>
      </w:r>
      <w:r w:rsidRPr="004D1F3B">
        <w:rPr>
          <w:rStyle w:val="termlynxChar0"/>
          <w:rFonts w:ascii="Arial" w:hAnsi="Arial" w:cs="Arial"/>
          <w:i/>
          <w:sz w:val="20"/>
          <w:szCs w:val="20"/>
        </w:rPr>
        <w:t>Act</w:t>
      </w:r>
      <w:r w:rsidRPr="004D1F3B">
        <w:rPr>
          <w:rFonts w:ascii="Arial" w:hAnsi="Arial" w:cs="Arial"/>
          <w:sz w:val="20"/>
          <w:szCs w:val="20"/>
        </w:rPr>
        <w:t xml:space="preserve"> (Canada), (ii) has not made an assignment of any of its property for the benefit of its creditors or filed any notice of intention to make a proposal or any filing of a proposal within the meaning of the </w:t>
      </w:r>
      <w:r w:rsidRPr="004D1F3B">
        <w:rPr>
          <w:rFonts w:ascii="Arial" w:hAnsi="Arial" w:cs="Arial"/>
          <w:i/>
          <w:sz w:val="20"/>
          <w:szCs w:val="20"/>
        </w:rPr>
        <w:t xml:space="preserve">Bankruptcy and Insolvency </w:t>
      </w:r>
      <w:r w:rsidRPr="004D1F3B">
        <w:rPr>
          <w:rStyle w:val="termlynxChar0"/>
          <w:rFonts w:ascii="Arial" w:hAnsi="Arial" w:cs="Arial"/>
          <w:i/>
          <w:sz w:val="20"/>
          <w:szCs w:val="20"/>
        </w:rPr>
        <w:t>Act</w:t>
      </w:r>
      <w:r w:rsidRPr="004D1F3B">
        <w:rPr>
          <w:rFonts w:ascii="Arial" w:hAnsi="Arial" w:cs="Arial"/>
          <w:sz w:val="20"/>
          <w:szCs w:val="20"/>
        </w:rPr>
        <w:t xml:space="preserve"> (Canada), (iii) has not named, consented to, approved or accepted the appointment of a trustee, receiver, liquidator or sequestrator with respect to itself or its property, and (iv) has not taken any action with respect itself or its property under the terms of any law relating to insolvency or the filing of an arrangement or arrangement proposal pursuant to the </w:t>
      </w:r>
      <w:r w:rsidRPr="004D1F3B">
        <w:rPr>
          <w:rFonts w:ascii="Arial" w:hAnsi="Arial" w:cs="Arial"/>
          <w:i/>
          <w:sz w:val="20"/>
          <w:szCs w:val="20"/>
        </w:rPr>
        <w:t xml:space="preserve">Companies’ Creditors Arrangement </w:t>
      </w:r>
      <w:r w:rsidRPr="004D1F3B">
        <w:rPr>
          <w:rStyle w:val="termlynxChar0"/>
          <w:rFonts w:ascii="Arial" w:hAnsi="Arial" w:cs="Arial"/>
          <w:i/>
          <w:sz w:val="20"/>
          <w:szCs w:val="20"/>
        </w:rPr>
        <w:t>Act</w:t>
      </w:r>
      <w:r w:rsidRPr="004D1F3B">
        <w:rPr>
          <w:rFonts w:ascii="Arial" w:hAnsi="Arial" w:cs="Arial"/>
          <w:sz w:val="20"/>
          <w:szCs w:val="20"/>
        </w:rPr>
        <w:t xml:space="preserve"> (Canada).</w:t>
      </w:r>
    </w:p>
    <w:p w14:paraId="78B8CEAC" w14:textId="77777777" w:rsidR="002D7C01" w:rsidRPr="004D1F3B" w:rsidRDefault="002D7C01" w:rsidP="002D7C01">
      <w:pPr>
        <w:pStyle w:val="DWPVArtL3"/>
        <w:rPr>
          <w:rFonts w:ascii="Arial" w:hAnsi="Arial" w:cs="Arial"/>
          <w:sz w:val="20"/>
          <w:szCs w:val="20"/>
        </w:rPr>
      </w:pPr>
      <w:r w:rsidRPr="004D1F3B">
        <w:rPr>
          <w:rFonts w:ascii="Arial" w:hAnsi="Arial" w:cs="Arial"/>
          <w:sz w:val="20"/>
          <w:szCs w:val="20"/>
          <w:u w:val="single"/>
        </w:rPr>
        <w:t>Regulatory Approvals and Consents</w:t>
      </w:r>
      <w:r w:rsidRPr="004D1F3B">
        <w:rPr>
          <w:rFonts w:ascii="Arial" w:hAnsi="Arial" w:cs="Arial"/>
          <w:sz w:val="20"/>
          <w:szCs w:val="20"/>
        </w:rPr>
        <w:t xml:space="preserve">. No approval or consent of any governmental authority is required in connection with its execution and delivery of this </w:t>
      </w:r>
      <w:r w:rsidRPr="004D1F3B">
        <w:rPr>
          <w:rStyle w:val="termlynxChar0"/>
          <w:rFonts w:ascii="Arial" w:hAnsi="Arial" w:cs="Arial"/>
          <w:sz w:val="20"/>
          <w:szCs w:val="20"/>
        </w:rPr>
        <w:t>Agreement</w:t>
      </w:r>
      <w:r w:rsidRPr="004D1F3B">
        <w:rPr>
          <w:rFonts w:ascii="Arial" w:hAnsi="Arial" w:cs="Arial"/>
          <w:sz w:val="20"/>
          <w:szCs w:val="20"/>
        </w:rPr>
        <w:t xml:space="preserve">, or its consummation of the transactions contemplated by this </w:t>
      </w:r>
      <w:r w:rsidRPr="004D1F3B">
        <w:rPr>
          <w:rStyle w:val="termlynxChar0"/>
          <w:rFonts w:ascii="Arial" w:hAnsi="Arial" w:cs="Arial"/>
          <w:sz w:val="20"/>
          <w:szCs w:val="20"/>
        </w:rPr>
        <w:t>Agreement</w:t>
      </w:r>
      <w:r w:rsidRPr="004D1F3B">
        <w:rPr>
          <w:rFonts w:ascii="Arial" w:hAnsi="Arial" w:cs="Arial"/>
          <w:sz w:val="20"/>
          <w:szCs w:val="20"/>
        </w:rPr>
        <w:t>.</w:t>
      </w:r>
      <w:bookmarkStart w:id="695" w:name="_Ref260043201"/>
    </w:p>
    <w:p w14:paraId="64DD8455" w14:textId="77777777" w:rsidR="002D7C01" w:rsidRPr="004D1F3B" w:rsidRDefault="002D7C01" w:rsidP="002D7C01">
      <w:pPr>
        <w:pStyle w:val="DWPVArtL2"/>
        <w:rPr>
          <w:rFonts w:ascii="Arial" w:hAnsi="Arial" w:cs="Arial"/>
          <w:sz w:val="20"/>
          <w:szCs w:val="20"/>
        </w:rPr>
      </w:pPr>
      <w:bookmarkStart w:id="696" w:name="_Ref449282373"/>
      <w:bookmarkStart w:id="697" w:name="_Ref451245563"/>
      <w:bookmarkStart w:id="698" w:name="_Toc459701586"/>
      <w:bookmarkStart w:id="699" w:name="_Toc456726277"/>
      <w:r w:rsidRPr="004D1F3B">
        <w:rPr>
          <w:rStyle w:val="termlynxChar0"/>
          <w:rFonts w:ascii="Arial" w:hAnsi="Arial" w:cs="Arial"/>
          <w:sz w:val="20"/>
          <w:szCs w:val="20"/>
        </w:rPr>
        <w:t>Shareholder</w:t>
      </w:r>
      <w:r w:rsidRPr="004D1F3B">
        <w:rPr>
          <w:rFonts w:ascii="Arial" w:hAnsi="Arial" w:cs="Arial"/>
          <w:sz w:val="20"/>
          <w:szCs w:val="20"/>
        </w:rPr>
        <w:t xml:space="preserve"> Conflicts of Interest</w:t>
      </w:r>
      <w:bookmarkEnd w:id="695"/>
      <w:bookmarkEnd w:id="696"/>
      <w:bookmarkEnd w:id="697"/>
      <w:bookmarkEnd w:id="698"/>
      <w:bookmarkEnd w:id="699"/>
    </w:p>
    <w:p w14:paraId="212AA7A4" w14:textId="77777777" w:rsidR="009B68A5" w:rsidRPr="004D1F3B" w:rsidRDefault="009B68A5" w:rsidP="00175A99">
      <w:pPr>
        <w:pStyle w:val="DWPVFirstLineIndent"/>
        <w:rPr>
          <w:rFonts w:ascii="Arial" w:hAnsi="Arial" w:cs="Arial"/>
          <w:sz w:val="20"/>
        </w:rPr>
      </w:pPr>
      <w:bookmarkStart w:id="700" w:name="_Toc257796621"/>
      <w:bookmarkStart w:id="701" w:name="_Toc257796788"/>
      <w:bookmarkStart w:id="702" w:name="_Ref259182026"/>
      <w:bookmarkStart w:id="703" w:name="_Ref176696448"/>
      <w:bookmarkStart w:id="704" w:name="_Toc257796628"/>
      <w:bookmarkStart w:id="705" w:name="_Toc257796790"/>
      <w:bookmarkStart w:id="706" w:name="_Ref261618385"/>
      <w:bookmarkStart w:id="707" w:name="_Toc25779661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r w:rsidRPr="004D1F3B">
        <w:rPr>
          <w:rFonts w:ascii="Arial" w:hAnsi="Arial" w:cs="Arial"/>
          <w:sz w:val="20"/>
        </w:rPr>
        <w:t xml:space="preserve">Notwithstanding anything to the contrary herein, a </w:t>
      </w:r>
      <w:r w:rsidRPr="004D1F3B">
        <w:rPr>
          <w:rStyle w:val="termlynxChar0"/>
          <w:rFonts w:ascii="Arial" w:hAnsi="Arial" w:cs="Arial"/>
          <w:sz w:val="20"/>
        </w:rPr>
        <w:t>Shareholder</w:t>
      </w:r>
      <w:r w:rsidRPr="004D1F3B">
        <w:rPr>
          <w:rFonts w:ascii="Arial" w:hAnsi="Arial" w:cs="Arial"/>
          <w:sz w:val="20"/>
        </w:rPr>
        <w:t xml:space="preserve"> shall disclose to the </w:t>
      </w:r>
      <w:r w:rsidRPr="004D1F3B">
        <w:rPr>
          <w:rStyle w:val="termlynxChar0"/>
          <w:rFonts w:ascii="Arial" w:hAnsi="Arial" w:cs="Arial"/>
          <w:sz w:val="20"/>
        </w:rPr>
        <w:t>Corporation</w:t>
      </w:r>
      <w:r w:rsidRPr="004D1F3B">
        <w:rPr>
          <w:rFonts w:ascii="Arial" w:hAnsi="Arial" w:cs="Arial"/>
          <w:sz w:val="20"/>
        </w:rPr>
        <w:t xml:space="preserve"> and the other </w:t>
      </w:r>
      <w:r w:rsidRPr="004D1F3B">
        <w:rPr>
          <w:rStyle w:val="termlynxChar0"/>
          <w:rFonts w:ascii="Arial" w:hAnsi="Arial" w:cs="Arial"/>
          <w:sz w:val="20"/>
        </w:rPr>
        <w:t>Shareholders</w:t>
      </w:r>
      <w:r w:rsidRPr="004D1F3B">
        <w:rPr>
          <w:rFonts w:ascii="Arial" w:hAnsi="Arial" w:cs="Arial"/>
          <w:sz w:val="20"/>
        </w:rPr>
        <w:t xml:space="preserve">, in writing, the nature and extent of any interest it has in a contract or transaction, whether made or proposed, with the </w:t>
      </w:r>
      <w:r w:rsidRPr="004D1F3B">
        <w:rPr>
          <w:rStyle w:val="termlynxChar0"/>
          <w:rFonts w:ascii="Arial" w:hAnsi="Arial" w:cs="Arial"/>
          <w:sz w:val="20"/>
        </w:rPr>
        <w:t>Corporation</w:t>
      </w:r>
      <w:r w:rsidRPr="004D1F3B">
        <w:rPr>
          <w:rFonts w:ascii="Arial" w:hAnsi="Arial" w:cs="Arial"/>
          <w:sz w:val="20"/>
        </w:rPr>
        <w:t xml:space="preserve"> or a </w:t>
      </w:r>
      <w:r w:rsidRPr="004D1F3B">
        <w:rPr>
          <w:rStyle w:val="termlynxChar0"/>
          <w:rFonts w:ascii="Arial" w:hAnsi="Arial" w:cs="Arial"/>
          <w:sz w:val="20"/>
        </w:rPr>
        <w:t>Subsidiary</w:t>
      </w:r>
      <w:r w:rsidRPr="004D1F3B">
        <w:rPr>
          <w:rFonts w:ascii="Arial" w:hAnsi="Arial" w:cs="Arial"/>
          <w:sz w:val="20"/>
        </w:rPr>
        <w:t xml:space="preserve">, if such </w:t>
      </w:r>
      <w:r w:rsidRPr="004D1F3B">
        <w:rPr>
          <w:rStyle w:val="termlynxChar0"/>
          <w:rFonts w:ascii="Arial" w:hAnsi="Arial" w:cs="Arial"/>
          <w:sz w:val="20"/>
        </w:rPr>
        <w:t>Shareholder</w:t>
      </w:r>
      <w:r w:rsidRPr="004D1F3B">
        <w:rPr>
          <w:rFonts w:ascii="Arial" w:hAnsi="Arial" w:cs="Arial"/>
          <w:sz w:val="20"/>
        </w:rPr>
        <w:t xml:space="preserve"> (i) is a party to that contract or transaction; (ii) is an </w:t>
      </w:r>
      <w:r w:rsidRPr="004D1F3B">
        <w:rPr>
          <w:rStyle w:val="termlynxChar0"/>
          <w:rFonts w:ascii="Arial" w:hAnsi="Arial" w:cs="Arial"/>
          <w:sz w:val="20"/>
        </w:rPr>
        <w:t>Affiliate</w:t>
      </w:r>
      <w:r w:rsidRPr="004D1F3B">
        <w:rPr>
          <w:rFonts w:ascii="Arial" w:hAnsi="Arial" w:cs="Arial"/>
          <w:sz w:val="20"/>
        </w:rPr>
        <w:t xml:space="preserve"> of a party to that contract or transaction; or (iii) has a direct or indirect interest in a party to that contract or transaction. The disclosure required pursuant to this Section shall be made by the </w:t>
      </w:r>
      <w:r w:rsidRPr="004D1F3B">
        <w:rPr>
          <w:rStyle w:val="termlynxChar0"/>
          <w:rFonts w:ascii="Arial" w:hAnsi="Arial" w:cs="Arial"/>
          <w:sz w:val="20"/>
        </w:rPr>
        <w:t>Shareholder</w:t>
      </w:r>
      <w:r w:rsidRPr="004D1F3B">
        <w:rPr>
          <w:rFonts w:ascii="Arial" w:hAnsi="Arial" w:cs="Arial"/>
          <w:sz w:val="20"/>
        </w:rPr>
        <w:t xml:space="preserve"> immediately after such </w:t>
      </w:r>
      <w:r w:rsidRPr="004D1F3B">
        <w:rPr>
          <w:rStyle w:val="termlynxChar0"/>
          <w:rFonts w:ascii="Arial" w:hAnsi="Arial" w:cs="Arial"/>
          <w:sz w:val="20"/>
        </w:rPr>
        <w:t>Shareholder</w:t>
      </w:r>
      <w:r w:rsidRPr="004D1F3B">
        <w:rPr>
          <w:rFonts w:ascii="Arial" w:hAnsi="Arial" w:cs="Arial"/>
          <w:sz w:val="20"/>
        </w:rPr>
        <w:t xml:space="preserve"> becomes aware of the contract, transaction or proposed contract or proposed transaction is to be considered or has been considered by the </w:t>
      </w:r>
      <w:r w:rsidRPr="004D1F3B">
        <w:rPr>
          <w:rStyle w:val="termlynxChar0"/>
          <w:rFonts w:ascii="Arial" w:hAnsi="Arial" w:cs="Arial"/>
          <w:sz w:val="20"/>
        </w:rPr>
        <w:t>Corporation</w:t>
      </w:r>
      <w:r w:rsidRPr="004D1F3B">
        <w:rPr>
          <w:rFonts w:ascii="Arial" w:hAnsi="Arial" w:cs="Arial"/>
          <w:sz w:val="20"/>
        </w:rPr>
        <w:t xml:space="preserve"> or a </w:t>
      </w:r>
      <w:r w:rsidRPr="004D1F3B">
        <w:rPr>
          <w:rStyle w:val="termlynxChar0"/>
          <w:rFonts w:ascii="Arial" w:hAnsi="Arial" w:cs="Arial"/>
          <w:sz w:val="20"/>
        </w:rPr>
        <w:t>Subsidiary</w:t>
      </w:r>
      <w:r w:rsidRPr="004D1F3B">
        <w:rPr>
          <w:rFonts w:ascii="Arial" w:hAnsi="Arial" w:cs="Arial"/>
          <w:sz w:val="20"/>
        </w:rPr>
        <w:t xml:space="preserve"> and if the </w:t>
      </w:r>
      <w:r w:rsidRPr="004D1F3B">
        <w:rPr>
          <w:rStyle w:val="termlynxChar0"/>
          <w:rFonts w:ascii="Arial" w:hAnsi="Arial" w:cs="Arial"/>
          <w:sz w:val="20"/>
        </w:rPr>
        <w:t>Shareholder</w:t>
      </w:r>
      <w:r w:rsidRPr="004D1F3B">
        <w:rPr>
          <w:rFonts w:ascii="Arial" w:hAnsi="Arial" w:cs="Arial"/>
          <w:sz w:val="20"/>
        </w:rPr>
        <w:t xml:space="preserve"> becomes interested after a contract or transaction is concluded, immediately after it becomes so interested. A </w:t>
      </w:r>
      <w:r w:rsidRPr="004D1F3B">
        <w:rPr>
          <w:rStyle w:val="termlynxChar0"/>
          <w:rFonts w:ascii="Arial" w:hAnsi="Arial" w:cs="Arial"/>
          <w:sz w:val="20"/>
        </w:rPr>
        <w:t>Shareholder</w:t>
      </w:r>
      <w:r w:rsidRPr="004D1F3B">
        <w:rPr>
          <w:rFonts w:ascii="Arial" w:hAnsi="Arial" w:cs="Arial"/>
          <w:sz w:val="20"/>
        </w:rPr>
        <w:t xml:space="preserve"> required to make a disclosure pursuant to this Section </w:t>
      </w:r>
      <w:r w:rsidRPr="004D1F3B">
        <w:rPr>
          <w:rFonts w:ascii="Arial" w:hAnsi="Arial" w:cs="Arial"/>
          <w:sz w:val="20"/>
        </w:rPr>
        <w:fldChar w:fldCharType="begin"/>
      </w:r>
      <w:r w:rsidRPr="004D1F3B">
        <w:rPr>
          <w:rFonts w:ascii="Arial" w:hAnsi="Arial" w:cs="Arial"/>
          <w:sz w:val="20"/>
        </w:rPr>
        <w:instrText xml:space="preserve"> REF _Ref451245563 \r \h  \* MERGEFORMAT </w:instrText>
      </w:r>
      <w:r w:rsidRPr="004D1F3B">
        <w:rPr>
          <w:rFonts w:ascii="Arial" w:hAnsi="Arial" w:cs="Arial"/>
          <w:sz w:val="20"/>
        </w:rPr>
      </w:r>
      <w:r w:rsidRPr="004D1F3B">
        <w:rPr>
          <w:rFonts w:ascii="Arial" w:hAnsi="Arial" w:cs="Arial"/>
          <w:sz w:val="20"/>
        </w:rPr>
        <w:fldChar w:fldCharType="separate"/>
      </w:r>
      <w:r w:rsidRPr="004D1F3B">
        <w:rPr>
          <w:rFonts w:ascii="Arial" w:hAnsi="Arial" w:cs="Arial"/>
          <w:sz w:val="20"/>
        </w:rPr>
        <w:t>9.3</w:t>
      </w:r>
      <w:r w:rsidRPr="004D1F3B">
        <w:rPr>
          <w:rFonts w:ascii="Arial" w:hAnsi="Arial" w:cs="Arial"/>
          <w:sz w:val="20"/>
        </w:rPr>
        <w:fldChar w:fldCharType="end"/>
      </w:r>
      <w:r w:rsidRPr="004D1F3B">
        <w:rPr>
          <w:rFonts w:ascii="Arial" w:hAnsi="Arial" w:cs="Arial"/>
          <w:sz w:val="20"/>
        </w:rPr>
        <w:t xml:space="preserve"> shall not participate in any discussion among </w:t>
      </w:r>
      <w:r w:rsidRPr="004D1F3B">
        <w:rPr>
          <w:rStyle w:val="termlynxChar0"/>
          <w:rFonts w:ascii="Arial" w:hAnsi="Arial" w:cs="Arial"/>
          <w:sz w:val="20"/>
        </w:rPr>
        <w:t>Shareholders</w:t>
      </w:r>
      <w:r w:rsidRPr="004D1F3B">
        <w:rPr>
          <w:rFonts w:ascii="Arial" w:hAnsi="Arial" w:cs="Arial"/>
          <w:sz w:val="20"/>
        </w:rPr>
        <w:t xml:space="preserve"> concerning, nor vote on any </w:t>
      </w:r>
      <w:r w:rsidRPr="004D1F3B">
        <w:rPr>
          <w:rStyle w:val="termlynxChar0"/>
          <w:rFonts w:ascii="Arial" w:hAnsi="Arial" w:cs="Arial"/>
          <w:sz w:val="20"/>
        </w:rPr>
        <w:t>Shareholder</w:t>
      </w:r>
      <w:r w:rsidRPr="004D1F3B">
        <w:rPr>
          <w:rFonts w:ascii="Arial" w:hAnsi="Arial" w:cs="Arial"/>
          <w:sz w:val="20"/>
        </w:rPr>
        <w:t xml:space="preserve"> resolution to approve, the contract or transaction for which the disclosure is required.</w:t>
      </w:r>
    </w:p>
    <w:p w14:paraId="7C6E1498" w14:textId="77777777" w:rsidR="009B68A5" w:rsidRPr="004D1F3B" w:rsidRDefault="009B68A5" w:rsidP="00175A99">
      <w:pPr>
        <w:pStyle w:val="DWPVArtL1"/>
        <w:rPr>
          <w:rFonts w:ascii="Arial" w:hAnsi="Arial" w:cs="Arial"/>
          <w:sz w:val="20"/>
          <w:szCs w:val="20"/>
        </w:rPr>
      </w:pPr>
      <w:bookmarkStart w:id="708" w:name="_Toc257724605"/>
      <w:bookmarkStart w:id="709" w:name="_Toc257793844"/>
      <w:bookmarkStart w:id="710" w:name="_Toc257796784"/>
      <w:bookmarkEnd w:id="708"/>
      <w:r w:rsidRPr="004D1F3B">
        <w:rPr>
          <w:rFonts w:ascii="Arial" w:hAnsi="Arial" w:cs="Arial"/>
          <w:sz w:val="20"/>
          <w:szCs w:val="20"/>
        </w:rPr>
        <w:br/>
      </w:r>
      <w:bookmarkStart w:id="711" w:name="_Ref487348399"/>
      <w:bookmarkStart w:id="712" w:name="_Toc523498809"/>
      <w:bookmarkStart w:id="713" w:name="_Toc182972398"/>
      <w:bookmarkStart w:id="714" w:name="_Toc257724606"/>
      <w:bookmarkStart w:id="715" w:name="_Toc257796613"/>
      <w:bookmarkStart w:id="716" w:name="_Toc459701587"/>
      <w:bookmarkStart w:id="717" w:name="_Toc456726278"/>
      <w:r w:rsidRPr="004D1F3B">
        <w:rPr>
          <w:rFonts w:ascii="Arial" w:hAnsi="Arial" w:cs="Arial"/>
          <w:sz w:val="20"/>
          <w:szCs w:val="20"/>
        </w:rPr>
        <w:t>CONFIDENTIALITY</w:t>
      </w:r>
      <w:bookmarkEnd w:id="709"/>
      <w:bookmarkEnd w:id="710"/>
      <w:bookmarkEnd w:id="711"/>
      <w:bookmarkEnd w:id="712"/>
      <w:bookmarkEnd w:id="713"/>
      <w:bookmarkEnd w:id="714"/>
      <w:bookmarkEnd w:id="715"/>
      <w:bookmarkEnd w:id="716"/>
      <w:bookmarkEnd w:id="717"/>
    </w:p>
    <w:p w14:paraId="2618F924" w14:textId="77777777" w:rsidR="009B68A5" w:rsidRPr="004D1F3B" w:rsidRDefault="009B68A5" w:rsidP="00175A99">
      <w:pPr>
        <w:pStyle w:val="DWPVArtL2"/>
        <w:rPr>
          <w:rFonts w:ascii="Arial" w:hAnsi="Arial" w:cs="Arial"/>
          <w:sz w:val="20"/>
          <w:szCs w:val="20"/>
        </w:rPr>
      </w:pPr>
      <w:bookmarkStart w:id="718" w:name="_Ref459698508"/>
      <w:bookmarkStart w:id="719" w:name="_Toc459701588"/>
      <w:bookmarkStart w:id="720" w:name="_Toc456726279"/>
      <w:r w:rsidRPr="004D1F3B">
        <w:rPr>
          <w:rFonts w:ascii="Arial" w:hAnsi="Arial" w:cs="Arial"/>
          <w:sz w:val="20"/>
          <w:szCs w:val="20"/>
        </w:rPr>
        <w:t>Confidentiality</w:t>
      </w:r>
      <w:bookmarkEnd w:id="718"/>
      <w:bookmarkEnd w:id="719"/>
      <w:bookmarkEnd w:id="720"/>
    </w:p>
    <w:p w14:paraId="271A9F8A" w14:textId="77777777" w:rsidR="009B68A5" w:rsidRPr="004D1F3B" w:rsidRDefault="009B68A5" w:rsidP="00175A99">
      <w:pPr>
        <w:pStyle w:val="DWPVFirstLineIndent"/>
        <w:rPr>
          <w:rFonts w:ascii="Arial" w:hAnsi="Arial" w:cs="Arial"/>
          <w:sz w:val="20"/>
        </w:rPr>
      </w:pPr>
      <w:r w:rsidRPr="004D1F3B">
        <w:rPr>
          <w:rFonts w:ascii="Arial" w:hAnsi="Arial" w:cs="Arial"/>
          <w:sz w:val="20"/>
        </w:rPr>
        <w:t xml:space="preserve">The </w:t>
      </w:r>
      <w:r w:rsidRPr="004D1F3B">
        <w:rPr>
          <w:rStyle w:val="termlynxChar0"/>
          <w:rFonts w:ascii="Arial" w:hAnsi="Arial" w:cs="Arial"/>
          <w:sz w:val="20"/>
        </w:rPr>
        <w:t>Parties</w:t>
      </w:r>
      <w:r w:rsidRPr="004D1F3B">
        <w:rPr>
          <w:rFonts w:ascii="Arial" w:hAnsi="Arial" w:cs="Arial"/>
          <w:sz w:val="20"/>
        </w:rPr>
        <w:t xml:space="preserve"> acknowledge and agree that all information with respect to the </w:t>
      </w:r>
      <w:r w:rsidRPr="004D1F3B">
        <w:rPr>
          <w:rStyle w:val="termlynxChar0"/>
          <w:rFonts w:ascii="Arial" w:hAnsi="Arial" w:cs="Arial"/>
          <w:sz w:val="20"/>
        </w:rPr>
        <w:t>Corporation</w:t>
      </w:r>
      <w:r w:rsidRPr="004D1F3B">
        <w:rPr>
          <w:rFonts w:ascii="Arial" w:hAnsi="Arial" w:cs="Arial"/>
          <w:sz w:val="20"/>
        </w:rPr>
        <w:t xml:space="preserve"> and its </w:t>
      </w:r>
      <w:r w:rsidRPr="004D1F3B">
        <w:rPr>
          <w:rStyle w:val="termlynxChar0"/>
          <w:rFonts w:ascii="Arial" w:hAnsi="Arial" w:cs="Arial"/>
          <w:sz w:val="20"/>
        </w:rPr>
        <w:t>Subsidiaries</w:t>
      </w:r>
      <w:r w:rsidRPr="004D1F3B">
        <w:rPr>
          <w:rFonts w:ascii="Arial" w:hAnsi="Arial" w:cs="Arial"/>
          <w:sz w:val="20"/>
        </w:rPr>
        <w:t xml:space="preserve"> and their respective businesses, operations, properties, assets, liabilities, prospects and plans, whether past, present or future, or whether oral, in writing or in any other form or media (the “</w:t>
      </w:r>
      <w:r w:rsidRPr="004D1F3B">
        <w:rPr>
          <w:rStyle w:val="termlynxChar0"/>
          <w:rFonts w:ascii="Arial" w:hAnsi="Arial" w:cs="Arial"/>
          <w:b/>
          <w:sz w:val="20"/>
        </w:rPr>
        <w:t>Information</w:t>
      </w:r>
      <w:r w:rsidRPr="004D1F3B">
        <w:rPr>
          <w:rFonts w:ascii="Arial" w:hAnsi="Arial" w:cs="Arial"/>
          <w:sz w:val="20"/>
        </w:rPr>
        <w:t xml:space="preserve">”), is confidential and proprietary and the </w:t>
      </w:r>
      <w:r w:rsidRPr="004D1F3B">
        <w:rPr>
          <w:rStyle w:val="termlynxChar0"/>
          <w:rFonts w:ascii="Arial" w:hAnsi="Arial" w:cs="Arial"/>
          <w:sz w:val="20"/>
        </w:rPr>
        <w:t>Parties</w:t>
      </w:r>
      <w:r w:rsidRPr="004D1F3B">
        <w:rPr>
          <w:rFonts w:ascii="Arial" w:hAnsi="Arial" w:cs="Arial"/>
          <w:sz w:val="20"/>
        </w:rPr>
        <w:t xml:space="preserve"> agree to treat the </w:t>
      </w:r>
      <w:r w:rsidRPr="004D1F3B">
        <w:rPr>
          <w:rStyle w:val="termlynxChar0"/>
          <w:rFonts w:ascii="Arial" w:hAnsi="Arial" w:cs="Arial"/>
          <w:sz w:val="20"/>
        </w:rPr>
        <w:t>Information</w:t>
      </w:r>
      <w:r w:rsidRPr="004D1F3B">
        <w:rPr>
          <w:rFonts w:ascii="Arial" w:hAnsi="Arial" w:cs="Arial"/>
          <w:sz w:val="20"/>
        </w:rPr>
        <w:t xml:space="preserve"> as confidential. Except as required in the furtherance of the </w:t>
      </w:r>
      <w:r w:rsidRPr="004D1F3B">
        <w:rPr>
          <w:rStyle w:val="termlynxChar0"/>
          <w:rFonts w:ascii="Arial" w:hAnsi="Arial" w:cs="Arial"/>
          <w:sz w:val="20"/>
        </w:rPr>
        <w:t>Corporation</w:t>
      </w:r>
      <w:r w:rsidRPr="004D1F3B">
        <w:rPr>
          <w:rFonts w:ascii="Arial" w:hAnsi="Arial" w:cs="Arial"/>
          <w:sz w:val="20"/>
        </w:rPr>
        <w:t xml:space="preserve">’s business, the </w:t>
      </w:r>
      <w:r w:rsidRPr="004D1F3B">
        <w:rPr>
          <w:rStyle w:val="termlynxChar0"/>
          <w:rFonts w:ascii="Arial" w:hAnsi="Arial" w:cs="Arial"/>
          <w:sz w:val="20"/>
        </w:rPr>
        <w:t>Parties</w:t>
      </w:r>
      <w:r w:rsidRPr="004D1F3B">
        <w:rPr>
          <w:rFonts w:ascii="Arial" w:hAnsi="Arial" w:cs="Arial"/>
          <w:sz w:val="20"/>
        </w:rPr>
        <w:t xml:space="preserve"> shall not at any time or under any circumstances, directly or indirectly communicate or disclose to any </w:t>
      </w:r>
      <w:r w:rsidRPr="004D1F3B">
        <w:rPr>
          <w:rStyle w:val="termlynxChar0"/>
          <w:rFonts w:ascii="Arial" w:hAnsi="Arial" w:cs="Arial"/>
          <w:sz w:val="20"/>
        </w:rPr>
        <w:t>Person</w:t>
      </w:r>
      <w:r w:rsidRPr="004D1F3B">
        <w:rPr>
          <w:rFonts w:ascii="Arial" w:hAnsi="Arial" w:cs="Arial"/>
          <w:sz w:val="20"/>
        </w:rPr>
        <w:t xml:space="preserve"> (other than to its legal advisors or auditors as reasonably necessary in connection with its interest in the </w:t>
      </w:r>
      <w:r w:rsidRPr="004D1F3B">
        <w:rPr>
          <w:rStyle w:val="termlynxChar0"/>
          <w:rFonts w:ascii="Arial" w:hAnsi="Arial" w:cs="Arial"/>
          <w:sz w:val="20"/>
        </w:rPr>
        <w:t>Corporation</w:t>
      </w:r>
      <w:r w:rsidRPr="004D1F3B">
        <w:rPr>
          <w:rFonts w:ascii="Arial" w:hAnsi="Arial" w:cs="Arial"/>
          <w:sz w:val="20"/>
        </w:rPr>
        <w:t xml:space="preserve">), or make use of (except in connection with its interest in the </w:t>
      </w:r>
      <w:r w:rsidRPr="004D1F3B">
        <w:rPr>
          <w:rStyle w:val="termlynxChar0"/>
          <w:rFonts w:ascii="Arial" w:hAnsi="Arial" w:cs="Arial"/>
          <w:sz w:val="20"/>
        </w:rPr>
        <w:t>Corporation</w:t>
      </w:r>
      <w:r w:rsidRPr="004D1F3B">
        <w:rPr>
          <w:rFonts w:ascii="Arial" w:hAnsi="Arial" w:cs="Arial"/>
          <w:sz w:val="20"/>
        </w:rPr>
        <w:t xml:space="preserve">), any </w:t>
      </w:r>
      <w:r w:rsidRPr="004D1F3B">
        <w:rPr>
          <w:rStyle w:val="termlynxChar0"/>
          <w:rFonts w:ascii="Arial" w:hAnsi="Arial" w:cs="Arial"/>
          <w:sz w:val="20"/>
        </w:rPr>
        <w:t>Information</w:t>
      </w:r>
      <w:r w:rsidRPr="004D1F3B">
        <w:rPr>
          <w:rFonts w:ascii="Arial" w:hAnsi="Arial" w:cs="Arial"/>
          <w:sz w:val="20"/>
        </w:rPr>
        <w:t xml:space="preserve"> without the prior written consent of the </w:t>
      </w:r>
      <w:r w:rsidRPr="004D1F3B">
        <w:rPr>
          <w:rStyle w:val="termlynxChar0"/>
          <w:rFonts w:ascii="Arial" w:hAnsi="Arial" w:cs="Arial"/>
          <w:sz w:val="20"/>
        </w:rPr>
        <w:t>Board of Directors</w:t>
      </w:r>
      <w:r w:rsidRPr="004D1F3B">
        <w:rPr>
          <w:rFonts w:ascii="Arial" w:hAnsi="Arial" w:cs="Arial"/>
          <w:sz w:val="20"/>
        </w:rPr>
        <w:t xml:space="preserve"> provided, however, that no </w:t>
      </w:r>
      <w:r w:rsidRPr="004D1F3B">
        <w:rPr>
          <w:rStyle w:val="termlynxChar0"/>
          <w:rFonts w:ascii="Arial" w:hAnsi="Arial" w:cs="Arial"/>
          <w:sz w:val="20"/>
        </w:rPr>
        <w:t>Party</w:t>
      </w:r>
      <w:r w:rsidRPr="004D1F3B">
        <w:rPr>
          <w:rFonts w:ascii="Arial" w:hAnsi="Arial" w:cs="Arial"/>
          <w:sz w:val="20"/>
        </w:rPr>
        <w:t xml:space="preserve"> shall be liable for any such communication, disclosure or use of </w:t>
      </w:r>
      <w:r w:rsidRPr="004D1F3B">
        <w:rPr>
          <w:rStyle w:val="termlynxChar0"/>
          <w:rFonts w:ascii="Arial" w:hAnsi="Arial" w:cs="Arial"/>
          <w:sz w:val="20"/>
        </w:rPr>
        <w:t>Information</w:t>
      </w:r>
      <w:r w:rsidRPr="004D1F3B">
        <w:rPr>
          <w:rFonts w:ascii="Arial" w:hAnsi="Arial" w:cs="Arial"/>
          <w:sz w:val="20"/>
        </w:rPr>
        <w:t xml:space="preserve"> if such </w:t>
      </w:r>
      <w:r w:rsidRPr="004D1F3B">
        <w:rPr>
          <w:rStyle w:val="termlynxChar0"/>
          <w:rFonts w:ascii="Arial" w:hAnsi="Arial" w:cs="Arial"/>
          <w:sz w:val="20"/>
        </w:rPr>
        <w:t>Information</w:t>
      </w:r>
      <w:r w:rsidRPr="004D1F3B">
        <w:rPr>
          <w:rFonts w:ascii="Arial" w:hAnsi="Arial" w:cs="Arial"/>
          <w:sz w:val="20"/>
        </w:rPr>
        <w:t>:</w:t>
      </w:r>
    </w:p>
    <w:p w14:paraId="43673338" w14:textId="77777777" w:rsidR="009B68A5" w:rsidRPr="004D1F3B" w:rsidRDefault="009B68A5" w:rsidP="00175A99">
      <w:pPr>
        <w:pStyle w:val="DWPVArtL4"/>
        <w:rPr>
          <w:rFonts w:ascii="Arial" w:hAnsi="Arial" w:cs="Arial"/>
          <w:sz w:val="20"/>
          <w:szCs w:val="20"/>
        </w:rPr>
      </w:pPr>
      <w:r w:rsidRPr="004D1F3B">
        <w:rPr>
          <w:rFonts w:ascii="Arial" w:hAnsi="Arial" w:cs="Arial"/>
          <w:sz w:val="20"/>
          <w:szCs w:val="20"/>
        </w:rPr>
        <w:t xml:space="preserve">becomes generally available to the public other than as a result of a disclosure by a </w:t>
      </w:r>
      <w:r w:rsidRPr="004D1F3B">
        <w:rPr>
          <w:rStyle w:val="termlynxChar0"/>
          <w:rFonts w:ascii="Arial" w:hAnsi="Arial" w:cs="Arial"/>
          <w:sz w:val="20"/>
          <w:szCs w:val="20"/>
        </w:rPr>
        <w:t>Party</w:t>
      </w:r>
      <w:r w:rsidRPr="004D1F3B">
        <w:rPr>
          <w:rFonts w:ascii="Arial" w:hAnsi="Arial" w:cs="Arial"/>
          <w:sz w:val="20"/>
          <w:szCs w:val="20"/>
        </w:rPr>
        <w:t xml:space="preserve"> or its representatives in violation of this </w:t>
      </w:r>
      <w:r w:rsidRPr="004D1F3B">
        <w:rPr>
          <w:rStyle w:val="termlynxChar0"/>
          <w:rFonts w:ascii="Arial" w:hAnsi="Arial" w:cs="Arial"/>
          <w:sz w:val="20"/>
          <w:szCs w:val="20"/>
        </w:rPr>
        <w:t>Agreement</w:t>
      </w:r>
      <w:r w:rsidRPr="004D1F3B">
        <w:rPr>
          <w:rFonts w:ascii="Arial" w:hAnsi="Arial" w:cs="Arial"/>
          <w:sz w:val="20"/>
          <w:szCs w:val="20"/>
        </w:rPr>
        <w:t xml:space="preserve"> or a similar agreement to which the </w:t>
      </w:r>
      <w:r w:rsidRPr="004D1F3B">
        <w:rPr>
          <w:rStyle w:val="termlynxChar0"/>
          <w:rFonts w:ascii="Arial" w:hAnsi="Arial" w:cs="Arial"/>
          <w:sz w:val="20"/>
          <w:szCs w:val="20"/>
        </w:rPr>
        <w:t>Corporation</w:t>
      </w:r>
      <w:r w:rsidRPr="004D1F3B">
        <w:rPr>
          <w:rFonts w:ascii="Arial" w:hAnsi="Arial" w:cs="Arial"/>
          <w:sz w:val="20"/>
          <w:szCs w:val="20"/>
        </w:rPr>
        <w:t xml:space="preserve"> is a party and of which the </w:t>
      </w:r>
      <w:r w:rsidRPr="004D1F3B">
        <w:rPr>
          <w:rStyle w:val="termlynxChar0"/>
          <w:rFonts w:ascii="Arial" w:hAnsi="Arial" w:cs="Arial"/>
          <w:sz w:val="20"/>
          <w:szCs w:val="20"/>
        </w:rPr>
        <w:t>Party</w:t>
      </w:r>
      <w:r w:rsidRPr="004D1F3B">
        <w:rPr>
          <w:rFonts w:ascii="Arial" w:hAnsi="Arial" w:cs="Arial"/>
          <w:sz w:val="20"/>
          <w:szCs w:val="20"/>
        </w:rPr>
        <w:t xml:space="preserve"> is aware;</w:t>
      </w:r>
      <w:bookmarkStart w:id="721" w:name="_Toc257796616"/>
    </w:p>
    <w:p w14:paraId="6924CD1F" w14:textId="77777777" w:rsidR="009B68A5" w:rsidRPr="00217F23" w:rsidRDefault="009B68A5" w:rsidP="00175A99">
      <w:pPr>
        <w:pStyle w:val="DWPVArtL4"/>
        <w:rPr>
          <w:rFonts w:ascii="Arial" w:hAnsi="Arial" w:cs="Arial"/>
          <w:sz w:val="20"/>
          <w:szCs w:val="20"/>
        </w:rPr>
      </w:pPr>
      <w:r w:rsidRPr="004D1F3B">
        <w:rPr>
          <w:rFonts w:ascii="Arial" w:hAnsi="Arial" w:cs="Arial"/>
          <w:sz w:val="20"/>
          <w:szCs w:val="20"/>
        </w:rPr>
        <w:t xml:space="preserve">was available to such </w:t>
      </w:r>
      <w:r w:rsidRPr="004D1F3B">
        <w:rPr>
          <w:rStyle w:val="termlynxChar0"/>
          <w:rFonts w:ascii="Arial" w:hAnsi="Arial" w:cs="Arial"/>
          <w:sz w:val="20"/>
          <w:szCs w:val="20"/>
        </w:rPr>
        <w:t>Party</w:t>
      </w:r>
      <w:r w:rsidRPr="004D1F3B">
        <w:rPr>
          <w:rFonts w:ascii="Arial" w:hAnsi="Arial" w:cs="Arial"/>
          <w:sz w:val="20"/>
          <w:szCs w:val="20"/>
        </w:rPr>
        <w:t xml:space="preserve"> on a non</w:t>
      </w:r>
      <w:r w:rsidRPr="004D1F3B">
        <w:rPr>
          <w:rFonts w:ascii="Arial" w:hAnsi="Arial" w:cs="Arial"/>
          <w:sz w:val="20"/>
          <w:szCs w:val="20"/>
        </w:rPr>
        <w:noBreakHyphen/>
        <w:t xml:space="preserve">confidential basis without violation of this </w:t>
      </w:r>
      <w:r w:rsidRPr="004D1F3B">
        <w:rPr>
          <w:rStyle w:val="termlynxChar0"/>
          <w:rFonts w:ascii="Arial" w:hAnsi="Arial" w:cs="Arial"/>
          <w:sz w:val="20"/>
          <w:szCs w:val="20"/>
        </w:rPr>
        <w:t>Agreement</w:t>
      </w:r>
      <w:r w:rsidRPr="004D1F3B">
        <w:rPr>
          <w:rFonts w:ascii="Arial" w:hAnsi="Arial" w:cs="Arial"/>
          <w:sz w:val="20"/>
          <w:szCs w:val="20"/>
        </w:rPr>
        <w:t xml:space="preserve"> prior to its disclosure by the </w:t>
      </w:r>
      <w:r w:rsidRPr="004D1F3B">
        <w:rPr>
          <w:rStyle w:val="termlynxChar0"/>
          <w:rFonts w:ascii="Arial" w:hAnsi="Arial" w:cs="Arial"/>
          <w:sz w:val="20"/>
          <w:szCs w:val="20"/>
        </w:rPr>
        <w:t>Corporation</w:t>
      </w:r>
      <w:r w:rsidRPr="004D1F3B">
        <w:rPr>
          <w:rFonts w:ascii="Arial" w:hAnsi="Arial" w:cs="Arial"/>
          <w:sz w:val="20"/>
          <w:szCs w:val="20"/>
        </w:rPr>
        <w:t xml:space="preserve"> or its representatives;</w:t>
      </w:r>
      <w:bookmarkEnd w:id="721"/>
    </w:p>
    <w:p w14:paraId="43DE200A" w14:textId="77777777" w:rsidR="009B68A5" w:rsidRPr="004D1F3B" w:rsidRDefault="009B68A5" w:rsidP="00175A99">
      <w:pPr>
        <w:pStyle w:val="DWPVArtL4"/>
        <w:rPr>
          <w:rFonts w:ascii="Arial" w:hAnsi="Arial" w:cs="Arial"/>
          <w:sz w:val="20"/>
          <w:szCs w:val="20"/>
        </w:rPr>
      </w:pPr>
      <w:bookmarkStart w:id="722" w:name="_Ref264968471"/>
      <w:bookmarkStart w:id="723" w:name="_Toc459701594"/>
      <w:bookmarkStart w:id="724" w:name="_Toc257796630"/>
      <w:bookmarkStart w:id="725" w:name="_Toc257796791"/>
      <w:bookmarkEnd w:id="700"/>
      <w:bookmarkEnd w:id="701"/>
      <w:bookmarkEnd w:id="702"/>
      <w:bookmarkEnd w:id="703"/>
      <w:bookmarkEnd w:id="704"/>
      <w:bookmarkEnd w:id="705"/>
      <w:bookmarkEnd w:id="706"/>
      <w:bookmarkEnd w:id="707"/>
      <w:r w:rsidRPr="004D1F3B">
        <w:rPr>
          <w:rFonts w:ascii="Arial" w:hAnsi="Arial" w:cs="Arial"/>
          <w:sz w:val="20"/>
          <w:szCs w:val="20"/>
        </w:rPr>
        <w:t xml:space="preserve">becomes available to such </w:t>
      </w:r>
      <w:r w:rsidRPr="004D1F3B">
        <w:rPr>
          <w:rStyle w:val="termlynxChar0"/>
          <w:rFonts w:ascii="Arial" w:hAnsi="Arial" w:cs="Arial"/>
          <w:sz w:val="20"/>
          <w:szCs w:val="20"/>
        </w:rPr>
        <w:t>Party</w:t>
      </w:r>
      <w:r w:rsidRPr="004D1F3B">
        <w:rPr>
          <w:rFonts w:ascii="Arial" w:hAnsi="Arial" w:cs="Arial"/>
          <w:sz w:val="20"/>
          <w:szCs w:val="20"/>
        </w:rPr>
        <w:t xml:space="preserve"> on a non</w:t>
      </w:r>
      <w:r w:rsidRPr="004D1F3B">
        <w:rPr>
          <w:rFonts w:ascii="Arial" w:hAnsi="Arial" w:cs="Arial"/>
          <w:sz w:val="20"/>
          <w:szCs w:val="20"/>
        </w:rPr>
        <w:noBreakHyphen/>
        <w:t xml:space="preserve">confidential basis without violation of this </w:t>
      </w:r>
      <w:r w:rsidRPr="004D1F3B">
        <w:rPr>
          <w:rStyle w:val="termlynxChar0"/>
          <w:rFonts w:ascii="Arial" w:hAnsi="Arial" w:cs="Arial"/>
          <w:sz w:val="20"/>
          <w:szCs w:val="20"/>
        </w:rPr>
        <w:t>Agreement</w:t>
      </w:r>
      <w:r w:rsidRPr="004D1F3B">
        <w:rPr>
          <w:rFonts w:ascii="Arial" w:hAnsi="Arial" w:cs="Arial"/>
          <w:sz w:val="20"/>
          <w:szCs w:val="20"/>
        </w:rPr>
        <w:t xml:space="preserve"> from a source other than the </w:t>
      </w:r>
      <w:r w:rsidRPr="004D1F3B">
        <w:rPr>
          <w:rStyle w:val="termlynxChar0"/>
          <w:rFonts w:ascii="Arial" w:hAnsi="Arial" w:cs="Arial"/>
          <w:sz w:val="20"/>
          <w:szCs w:val="20"/>
        </w:rPr>
        <w:t>Corporation</w:t>
      </w:r>
      <w:r w:rsidRPr="004D1F3B">
        <w:rPr>
          <w:rFonts w:ascii="Arial" w:hAnsi="Arial" w:cs="Arial"/>
          <w:sz w:val="20"/>
          <w:szCs w:val="20"/>
        </w:rPr>
        <w:t xml:space="preserve"> or its representatives provided that such source is not bound by a confidentiality agreement with the </w:t>
      </w:r>
      <w:r w:rsidRPr="004D1F3B">
        <w:rPr>
          <w:rStyle w:val="termlynxChar0"/>
          <w:rFonts w:ascii="Arial" w:hAnsi="Arial" w:cs="Arial"/>
          <w:sz w:val="20"/>
          <w:szCs w:val="20"/>
        </w:rPr>
        <w:t>Corporation</w:t>
      </w:r>
      <w:r w:rsidRPr="004D1F3B">
        <w:rPr>
          <w:rFonts w:ascii="Arial" w:hAnsi="Arial" w:cs="Arial"/>
          <w:sz w:val="20"/>
          <w:szCs w:val="20"/>
        </w:rPr>
        <w:t xml:space="preserve"> or a duty of confidentiality to or in respect of the </w:t>
      </w:r>
      <w:r w:rsidRPr="004D1F3B">
        <w:rPr>
          <w:rStyle w:val="termlynxChar0"/>
          <w:rFonts w:ascii="Arial" w:hAnsi="Arial" w:cs="Arial"/>
          <w:sz w:val="20"/>
          <w:szCs w:val="20"/>
        </w:rPr>
        <w:t>Corporation</w:t>
      </w:r>
      <w:r w:rsidRPr="004D1F3B">
        <w:rPr>
          <w:rFonts w:ascii="Arial" w:hAnsi="Arial" w:cs="Arial"/>
          <w:sz w:val="20"/>
          <w:szCs w:val="20"/>
        </w:rPr>
        <w:t xml:space="preserve"> to the knowledge of such </w:t>
      </w:r>
      <w:r w:rsidRPr="004D1F3B">
        <w:rPr>
          <w:rStyle w:val="termlynxChar0"/>
          <w:rFonts w:ascii="Arial" w:hAnsi="Arial" w:cs="Arial"/>
          <w:sz w:val="20"/>
          <w:szCs w:val="20"/>
        </w:rPr>
        <w:t>Party</w:t>
      </w:r>
      <w:r w:rsidRPr="004D1F3B">
        <w:rPr>
          <w:rFonts w:ascii="Arial" w:hAnsi="Arial" w:cs="Arial"/>
          <w:sz w:val="20"/>
          <w:szCs w:val="20"/>
        </w:rPr>
        <w:t>;</w:t>
      </w:r>
      <w:bookmarkStart w:id="726" w:name="_Toc257796618"/>
    </w:p>
    <w:p w14:paraId="3B7FEA30" w14:textId="77777777" w:rsidR="009B68A5" w:rsidRPr="004D1F3B" w:rsidRDefault="009B68A5" w:rsidP="00175A99">
      <w:pPr>
        <w:pStyle w:val="DWPVArtL4"/>
        <w:rPr>
          <w:rFonts w:ascii="Arial" w:hAnsi="Arial" w:cs="Arial"/>
          <w:sz w:val="20"/>
          <w:szCs w:val="20"/>
        </w:rPr>
      </w:pPr>
      <w:r w:rsidRPr="004D1F3B">
        <w:rPr>
          <w:rFonts w:ascii="Arial" w:hAnsi="Arial" w:cs="Arial"/>
          <w:sz w:val="20"/>
          <w:szCs w:val="20"/>
        </w:rPr>
        <w:t xml:space="preserve">such </w:t>
      </w:r>
      <w:r w:rsidRPr="004D1F3B">
        <w:rPr>
          <w:rStyle w:val="termlynxChar0"/>
          <w:rFonts w:ascii="Arial" w:hAnsi="Arial" w:cs="Arial"/>
          <w:sz w:val="20"/>
          <w:szCs w:val="20"/>
        </w:rPr>
        <w:t>Party</w:t>
      </w:r>
      <w:r w:rsidRPr="004D1F3B">
        <w:rPr>
          <w:rFonts w:ascii="Arial" w:hAnsi="Arial" w:cs="Arial"/>
          <w:sz w:val="20"/>
          <w:szCs w:val="20"/>
        </w:rPr>
        <w:t xml:space="preserve"> is required by law to disclose, provided that such </w:t>
      </w:r>
      <w:r w:rsidRPr="004D1F3B">
        <w:rPr>
          <w:rStyle w:val="termlynxChar0"/>
          <w:rFonts w:ascii="Arial" w:hAnsi="Arial" w:cs="Arial"/>
          <w:sz w:val="20"/>
          <w:szCs w:val="20"/>
        </w:rPr>
        <w:t>Party</w:t>
      </w:r>
      <w:r w:rsidRPr="004D1F3B">
        <w:rPr>
          <w:rFonts w:ascii="Arial" w:hAnsi="Arial" w:cs="Arial"/>
          <w:sz w:val="20"/>
          <w:szCs w:val="20"/>
        </w:rPr>
        <w:t xml:space="preserve"> first notifies the </w:t>
      </w:r>
      <w:r w:rsidRPr="004D1F3B">
        <w:rPr>
          <w:rStyle w:val="termlynxChar0"/>
          <w:rFonts w:ascii="Arial" w:hAnsi="Arial" w:cs="Arial"/>
          <w:sz w:val="20"/>
          <w:szCs w:val="20"/>
        </w:rPr>
        <w:t>Corporation</w:t>
      </w:r>
      <w:r w:rsidRPr="004D1F3B">
        <w:rPr>
          <w:rFonts w:ascii="Arial" w:hAnsi="Arial" w:cs="Arial"/>
          <w:sz w:val="20"/>
          <w:szCs w:val="20"/>
        </w:rPr>
        <w:t xml:space="preserve"> that it believes it is required to disclose such </w:t>
      </w:r>
      <w:r w:rsidRPr="004D1F3B">
        <w:rPr>
          <w:rStyle w:val="termlynxChar0"/>
          <w:rFonts w:ascii="Arial" w:hAnsi="Arial" w:cs="Arial"/>
          <w:sz w:val="20"/>
          <w:szCs w:val="20"/>
        </w:rPr>
        <w:t>Information</w:t>
      </w:r>
      <w:r w:rsidRPr="004D1F3B">
        <w:rPr>
          <w:rFonts w:ascii="Arial" w:hAnsi="Arial" w:cs="Arial"/>
          <w:sz w:val="20"/>
          <w:szCs w:val="20"/>
        </w:rPr>
        <w:t xml:space="preserve"> and it allows the </w:t>
      </w:r>
      <w:r w:rsidRPr="004D1F3B">
        <w:rPr>
          <w:rStyle w:val="termlynxChar0"/>
          <w:rFonts w:ascii="Arial" w:hAnsi="Arial" w:cs="Arial"/>
          <w:sz w:val="20"/>
          <w:szCs w:val="20"/>
        </w:rPr>
        <w:t>Corporation</w:t>
      </w:r>
      <w:r w:rsidRPr="004D1F3B">
        <w:rPr>
          <w:rFonts w:ascii="Arial" w:hAnsi="Arial" w:cs="Arial"/>
          <w:sz w:val="20"/>
          <w:szCs w:val="20"/>
        </w:rPr>
        <w:t xml:space="preserve"> a reasonable period of time to contest the disclosure of such </w:t>
      </w:r>
      <w:r w:rsidRPr="004D1F3B">
        <w:rPr>
          <w:rStyle w:val="termlynxChar0"/>
          <w:rFonts w:ascii="Arial" w:hAnsi="Arial" w:cs="Arial"/>
          <w:sz w:val="20"/>
          <w:szCs w:val="20"/>
        </w:rPr>
        <w:t>Information</w:t>
      </w:r>
      <w:bookmarkEnd w:id="726"/>
      <w:r w:rsidRPr="004D1F3B">
        <w:rPr>
          <w:rFonts w:ascii="Arial" w:hAnsi="Arial" w:cs="Arial"/>
          <w:sz w:val="20"/>
          <w:szCs w:val="20"/>
        </w:rPr>
        <w:t xml:space="preserve">; </w:t>
      </w:r>
    </w:p>
    <w:p w14:paraId="35480303" w14:textId="77777777" w:rsidR="009B68A5" w:rsidRPr="004D1F3B" w:rsidRDefault="009B68A5" w:rsidP="00175A99">
      <w:pPr>
        <w:pStyle w:val="DWPVArtL4"/>
        <w:rPr>
          <w:rFonts w:ascii="Arial" w:hAnsi="Arial" w:cs="Arial"/>
          <w:sz w:val="20"/>
          <w:szCs w:val="20"/>
        </w:rPr>
      </w:pPr>
      <w:r w:rsidRPr="004D1F3B">
        <w:rPr>
          <w:rFonts w:ascii="Arial" w:hAnsi="Arial" w:cs="Arial"/>
          <w:sz w:val="20"/>
          <w:szCs w:val="20"/>
        </w:rPr>
        <w:t xml:space="preserve">is disclosed by a </w:t>
      </w:r>
      <w:r w:rsidRPr="004D1F3B">
        <w:rPr>
          <w:rStyle w:val="termlynxChar0"/>
          <w:rFonts w:ascii="Arial" w:hAnsi="Arial" w:cs="Arial"/>
          <w:sz w:val="20"/>
          <w:szCs w:val="20"/>
        </w:rPr>
        <w:t>Shareholder</w:t>
      </w:r>
      <w:r w:rsidRPr="004D1F3B">
        <w:rPr>
          <w:rFonts w:ascii="Arial" w:hAnsi="Arial" w:cs="Arial"/>
          <w:sz w:val="20"/>
          <w:szCs w:val="20"/>
        </w:rPr>
        <w:t xml:space="preserve"> to a </w:t>
      </w:r>
      <w:r w:rsidRPr="004D1F3B">
        <w:rPr>
          <w:rStyle w:val="termlynxChar0"/>
          <w:rFonts w:ascii="Arial" w:hAnsi="Arial" w:cs="Arial"/>
          <w:sz w:val="20"/>
          <w:szCs w:val="20"/>
        </w:rPr>
        <w:t>Person</w:t>
      </w:r>
      <w:r w:rsidRPr="004D1F3B">
        <w:rPr>
          <w:rFonts w:ascii="Arial" w:hAnsi="Arial" w:cs="Arial"/>
          <w:sz w:val="20"/>
          <w:szCs w:val="20"/>
        </w:rPr>
        <w:t xml:space="preserve"> to whom the disclosing </w:t>
      </w:r>
      <w:r w:rsidRPr="004D1F3B">
        <w:rPr>
          <w:rStyle w:val="termlynxChar0"/>
          <w:rFonts w:ascii="Arial" w:hAnsi="Arial" w:cs="Arial"/>
          <w:sz w:val="20"/>
          <w:szCs w:val="20"/>
        </w:rPr>
        <w:t>Shareholder</w:t>
      </w:r>
      <w:r w:rsidRPr="004D1F3B">
        <w:rPr>
          <w:rFonts w:ascii="Arial" w:hAnsi="Arial" w:cs="Arial"/>
          <w:sz w:val="20"/>
          <w:szCs w:val="20"/>
        </w:rPr>
        <w:t xml:space="preserve"> proposes to Transfer </w:t>
      </w:r>
      <w:r w:rsidRPr="004D1F3B">
        <w:rPr>
          <w:rStyle w:val="termlynxChar0"/>
          <w:rFonts w:ascii="Arial" w:hAnsi="Arial" w:cs="Arial"/>
          <w:sz w:val="20"/>
          <w:szCs w:val="20"/>
        </w:rPr>
        <w:t>Shares</w:t>
      </w:r>
      <w:r w:rsidRPr="004D1F3B">
        <w:rPr>
          <w:rFonts w:ascii="Arial" w:hAnsi="Arial" w:cs="Arial"/>
          <w:sz w:val="20"/>
          <w:szCs w:val="20"/>
        </w:rPr>
        <w:t xml:space="preserve"> in a transaction to be made in accordance with the provisions of this </w:t>
      </w:r>
      <w:r w:rsidRPr="004D1F3B">
        <w:rPr>
          <w:rStyle w:val="termlynxChar0"/>
          <w:rFonts w:ascii="Arial" w:hAnsi="Arial" w:cs="Arial"/>
          <w:sz w:val="20"/>
          <w:szCs w:val="20"/>
        </w:rPr>
        <w:t>Agreement</w:t>
      </w:r>
      <w:r w:rsidRPr="004D1F3B">
        <w:rPr>
          <w:rFonts w:ascii="Arial" w:hAnsi="Arial" w:cs="Arial"/>
          <w:sz w:val="20"/>
          <w:szCs w:val="20"/>
        </w:rPr>
        <w:t xml:space="preserve">, provided that such </w:t>
      </w:r>
      <w:r w:rsidRPr="004D1F3B">
        <w:rPr>
          <w:rStyle w:val="termlynxChar0"/>
          <w:rFonts w:ascii="Arial" w:hAnsi="Arial" w:cs="Arial"/>
          <w:sz w:val="20"/>
          <w:szCs w:val="20"/>
        </w:rPr>
        <w:t>Person</w:t>
      </w:r>
      <w:r w:rsidRPr="004D1F3B">
        <w:rPr>
          <w:rFonts w:ascii="Arial" w:hAnsi="Arial" w:cs="Arial"/>
          <w:sz w:val="20"/>
          <w:szCs w:val="20"/>
        </w:rPr>
        <w:t xml:space="preserve"> shall first have become party to a confidentiality agreement in favour of the </w:t>
      </w:r>
      <w:r w:rsidRPr="004D1F3B">
        <w:rPr>
          <w:rStyle w:val="termlynxChar0"/>
          <w:rFonts w:ascii="Arial" w:hAnsi="Arial" w:cs="Arial"/>
          <w:sz w:val="20"/>
          <w:szCs w:val="20"/>
        </w:rPr>
        <w:t>Corporation</w:t>
      </w:r>
      <w:r w:rsidRPr="004D1F3B">
        <w:rPr>
          <w:rFonts w:ascii="Arial" w:hAnsi="Arial" w:cs="Arial"/>
          <w:sz w:val="20"/>
          <w:szCs w:val="20"/>
        </w:rPr>
        <w:t xml:space="preserve"> in form and substance satisfactory to the </w:t>
      </w:r>
      <w:r w:rsidRPr="004D1F3B">
        <w:rPr>
          <w:rStyle w:val="termlynxChar0"/>
          <w:rFonts w:ascii="Arial" w:hAnsi="Arial" w:cs="Arial"/>
          <w:sz w:val="20"/>
          <w:szCs w:val="20"/>
        </w:rPr>
        <w:t>Board</w:t>
      </w:r>
      <w:r w:rsidRPr="004D1F3B">
        <w:rPr>
          <w:rFonts w:ascii="Arial" w:hAnsi="Arial" w:cs="Arial"/>
          <w:sz w:val="20"/>
          <w:szCs w:val="20"/>
        </w:rPr>
        <w:t>, acting reasonably; or</w:t>
      </w:r>
    </w:p>
    <w:p w14:paraId="26A8602F" w14:textId="77777777" w:rsidR="009B68A5" w:rsidRPr="004D1F3B" w:rsidRDefault="009B68A5" w:rsidP="00175A99">
      <w:pPr>
        <w:pStyle w:val="DWPVArtL4"/>
        <w:rPr>
          <w:rFonts w:ascii="Arial" w:hAnsi="Arial" w:cs="Arial"/>
          <w:sz w:val="20"/>
          <w:szCs w:val="20"/>
        </w:rPr>
      </w:pPr>
      <w:r w:rsidRPr="004D1F3B">
        <w:rPr>
          <w:rFonts w:ascii="Arial" w:hAnsi="Arial" w:cs="Arial"/>
          <w:sz w:val="20"/>
          <w:szCs w:val="20"/>
        </w:rPr>
        <w:t xml:space="preserve">is disclosed by a </w:t>
      </w:r>
      <w:r w:rsidRPr="004D1F3B">
        <w:rPr>
          <w:rStyle w:val="termlynxChar0"/>
          <w:rFonts w:ascii="Arial" w:hAnsi="Arial" w:cs="Arial"/>
          <w:sz w:val="20"/>
          <w:szCs w:val="20"/>
        </w:rPr>
        <w:t>Shareholder</w:t>
      </w:r>
      <w:r w:rsidRPr="004D1F3B">
        <w:rPr>
          <w:rFonts w:ascii="Arial" w:hAnsi="Arial" w:cs="Arial"/>
          <w:sz w:val="20"/>
          <w:szCs w:val="20"/>
        </w:rPr>
        <w:t xml:space="preserve"> to any potential provider of financing to the </w:t>
      </w:r>
      <w:r w:rsidRPr="004D1F3B">
        <w:rPr>
          <w:rStyle w:val="termlynxChar0"/>
          <w:rFonts w:ascii="Arial" w:hAnsi="Arial" w:cs="Arial"/>
          <w:sz w:val="20"/>
          <w:szCs w:val="20"/>
        </w:rPr>
        <w:t>Corporation</w:t>
      </w:r>
      <w:r w:rsidRPr="004D1F3B">
        <w:rPr>
          <w:rFonts w:ascii="Arial" w:hAnsi="Arial" w:cs="Arial"/>
          <w:sz w:val="20"/>
          <w:szCs w:val="20"/>
        </w:rPr>
        <w:t xml:space="preserve"> or to such </w:t>
      </w:r>
      <w:r w:rsidRPr="004D1F3B">
        <w:rPr>
          <w:rStyle w:val="termlynxChar0"/>
          <w:rFonts w:ascii="Arial" w:hAnsi="Arial" w:cs="Arial"/>
          <w:sz w:val="20"/>
          <w:szCs w:val="20"/>
        </w:rPr>
        <w:t>Shareholder</w:t>
      </w:r>
      <w:r w:rsidRPr="004D1F3B">
        <w:rPr>
          <w:rFonts w:ascii="Arial" w:hAnsi="Arial" w:cs="Arial"/>
          <w:sz w:val="20"/>
          <w:szCs w:val="20"/>
        </w:rPr>
        <w:t xml:space="preserve"> in connection with the exercise by such </w:t>
      </w:r>
      <w:r w:rsidRPr="004D1F3B">
        <w:rPr>
          <w:rStyle w:val="termlynxChar0"/>
          <w:rFonts w:ascii="Arial" w:hAnsi="Arial" w:cs="Arial"/>
          <w:sz w:val="20"/>
          <w:szCs w:val="20"/>
        </w:rPr>
        <w:t>Shareholder</w:t>
      </w:r>
      <w:r w:rsidRPr="004D1F3B">
        <w:rPr>
          <w:rFonts w:ascii="Arial" w:hAnsi="Arial" w:cs="Arial"/>
          <w:sz w:val="20"/>
          <w:szCs w:val="20"/>
        </w:rPr>
        <w:t xml:space="preserve"> of its rights hereunder, provided such potential provider of financing shall first have become party to a confidentiality agreement in favour of the </w:t>
      </w:r>
      <w:r w:rsidRPr="004D1F3B">
        <w:rPr>
          <w:rStyle w:val="termlynxChar0"/>
          <w:rFonts w:ascii="Arial" w:hAnsi="Arial" w:cs="Arial"/>
          <w:sz w:val="20"/>
          <w:szCs w:val="20"/>
        </w:rPr>
        <w:t>Corporation</w:t>
      </w:r>
      <w:r w:rsidRPr="004D1F3B">
        <w:rPr>
          <w:rFonts w:ascii="Arial" w:hAnsi="Arial" w:cs="Arial"/>
          <w:sz w:val="20"/>
          <w:szCs w:val="20"/>
        </w:rPr>
        <w:t xml:space="preserve"> in form and substance satisfactory to the </w:t>
      </w:r>
      <w:r w:rsidRPr="004D1F3B">
        <w:rPr>
          <w:rStyle w:val="termlynxChar0"/>
          <w:rFonts w:ascii="Arial" w:hAnsi="Arial" w:cs="Arial"/>
          <w:sz w:val="20"/>
          <w:szCs w:val="20"/>
        </w:rPr>
        <w:t>Board</w:t>
      </w:r>
      <w:r w:rsidRPr="004D1F3B">
        <w:rPr>
          <w:rFonts w:ascii="Arial" w:hAnsi="Arial" w:cs="Arial"/>
          <w:sz w:val="20"/>
          <w:szCs w:val="20"/>
        </w:rPr>
        <w:t xml:space="preserve"> acting reasoanbly.</w:t>
      </w:r>
    </w:p>
    <w:p w14:paraId="247EB99A" w14:textId="77777777" w:rsidR="009B68A5" w:rsidRPr="004D1F3B" w:rsidRDefault="009B68A5" w:rsidP="00175A99">
      <w:pPr>
        <w:pStyle w:val="DWPVArtL2"/>
        <w:rPr>
          <w:rFonts w:ascii="Arial" w:hAnsi="Arial" w:cs="Arial"/>
          <w:sz w:val="20"/>
          <w:szCs w:val="20"/>
        </w:rPr>
      </w:pPr>
      <w:bookmarkStart w:id="727" w:name="_Toc523498811"/>
      <w:bookmarkStart w:id="728" w:name="_Toc182972400"/>
      <w:bookmarkStart w:id="729" w:name="_Toc257796619"/>
      <w:bookmarkStart w:id="730" w:name="_Toc257796786"/>
      <w:bookmarkStart w:id="731" w:name="_Toc459701589"/>
      <w:bookmarkStart w:id="732" w:name="_Toc456726280"/>
      <w:r w:rsidRPr="004D1F3B">
        <w:rPr>
          <w:rFonts w:ascii="Arial" w:hAnsi="Arial" w:cs="Arial"/>
          <w:sz w:val="20"/>
          <w:szCs w:val="20"/>
        </w:rPr>
        <w:t>Survival</w:t>
      </w:r>
      <w:bookmarkEnd w:id="727"/>
      <w:bookmarkEnd w:id="728"/>
      <w:bookmarkEnd w:id="729"/>
      <w:bookmarkEnd w:id="730"/>
      <w:bookmarkEnd w:id="731"/>
      <w:bookmarkEnd w:id="732"/>
    </w:p>
    <w:p w14:paraId="2CA30A36" w14:textId="77777777" w:rsidR="009B68A5" w:rsidRPr="004D1F3B" w:rsidRDefault="009B68A5" w:rsidP="00175A99">
      <w:pPr>
        <w:pStyle w:val="DWPVFirstLineIndent"/>
        <w:rPr>
          <w:rFonts w:ascii="Arial" w:hAnsi="Arial" w:cs="Arial"/>
          <w:sz w:val="20"/>
        </w:rPr>
      </w:pPr>
      <w:r w:rsidRPr="004D1F3B">
        <w:rPr>
          <w:rFonts w:ascii="Arial" w:hAnsi="Arial" w:cs="Arial"/>
          <w:sz w:val="20"/>
        </w:rPr>
        <w:t xml:space="preserve">The terms of this </w:t>
      </w:r>
      <w:r w:rsidRPr="004D1F3B">
        <w:rPr>
          <w:rFonts w:ascii="Arial" w:hAnsi="Arial" w:cs="Arial"/>
          <w:sz w:val="20"/>
        </w:rPr>
        <w:fldChar w:fldCharType="begin"/>
      </w:r>
      <w:r w:rsidRPr="004D1F3B">
        <w:rPr>
          <w:rFonts w:ascii="Arial" w:hAnsi="Arial" w:cs="Arial"/>
          <w:sz w:val="20"/>
        </w:rPr>
        <w:instrText xml:space="preserve"> REF _Ref487348399 \r \h  \* MERGEFORMAT </w:instrText>
      </w:r>
      <w:r w:rsidRPr="004D1F3B">
        <w:rPr>
          <w:rFonts w:ascii="Arial" w:hAnsi="Arial" w:cs="Arial"/>
          <w:sz w:val="20"/>
        </w:rPr>
      </w:r>
      <w:r w:rsidRPr="004D1F3B">
        <w:rPr>
          <w:rFonts w:ascii="Arial" w:hAnsi="Arial" w:cs="Arial"/>
          <w:sz w:val="20"/>
        </w:rPr>
        <w:fldChar w:fldCharType="separate"/>
      </w:r>
      <w:r w:rsidRPr="004D1F3B">
        <w:rPr>
          <w:rStyle w:val="termlynxChar0"/>
          <w:rFonts w:ascii="Arial" w:hAnsi="Arial" w:cs="Arial"/>
          <w:sz w:val="20"/>
        </w:rPr>
        <w:t>Article</w:t>
      </w:r>
      <w:r w:rsidRPr="004D1F3B">
        <w:rPr>
          <w:rFonts w:ascii="Arial" w:hAnsi="Arial" w:cs="Arial"/>
          <w:sz w:val="20"/>
        </w:rPr>
        <w:t> 10</w:t>
      </w:r>
      <w:r w:rsidRPr="004D1F3B">
        <w:rPr>
          <w:rFonts w:ascii="Arial" w:hAnsi="Arial" w:cs="Arial"/>
          <w:sz w:val="20"/>
        </w:rPr>
        <w:fldChar w:fldCharType="end"/>
      </w:r>
      <w:r w:rsidRPr="004D1F3B">
        <w:rPr>
          <w:rFonts w:ascii="Arial" w:hAnsi="Arial" w:cs="Arial"/>
          <w:sz w:val="20"/>
        </w:rPr>
        <w:t xml:space="preserve"> shall survive any termination of this </w:t>
      </w:r>
      <w:r w:rsidRPr="004D1F3B">
        <w:rPr>
          <w:rStyle w:val="termlynxChar0"/>
          <w:rFonts w:ascii="Arial" w:hAnsi="Arial" w:cs="Arial"/>
          <w:sz w:val="20"/>
        </w:rPr>
        <w:t>Agreement</w:t>
      </w:r>
      <w:r w:rsidRPr="004D1F3B">
        <w:rPr>
          <w:rFonts w:ascii="Arial" w:hAnsi="Arial" w:cs="Arial"/>
          <w:sz w:val="20"/>
        </w:rPr>
        <w:t xml:space="preserve"> without limit as to time.</w:t>
      </w:r>
    </w:p>
    <w:p w14:paraId="05CB751D" w14:textId="77777777" w:rsidR="009B68A5" w:rsidRPr="004D1F3B" w:rsidRDefault="009B68A5" w:rsidP="00175A99">
      <w:pPr>
        <w:pStyle w:val="DWPVArtL1"/>
        <w:rPr>
          <w:rFonts w:ascii="Arial" w:hAnsi="Arial" w:cs="Arial"/>
          <w:sz w:val="20"/>
          <w:szCs w:val="20"/>
          <w:lang w:val="fr-CA"/>
        </w:rPr>
      </w:pPr>
      <w:bookmarkStart w:id="733" w:name="_Toc257724609"/>
      <w:bookmarkStart w:id="734" w:name="_Toc257793847"/>
      <w:bookmarkStart w:id="735" w:name="_Toc257796787"/>
      <w:bookmarkStart w:id="736" w:name="_Ref270596325"/>
      <w:bookmarkStart w:id="737" w:name="_Toc456726284"/>
      <w:r w:rsidRPr="0007320E">
        <w:rPr>
          <w:rFonts w:ascii="Arial" w:hAnsi="Arial" w:cs="Arial"/>
          <w:sz w:val="20"/>
          <w:szCs w:val="20"/>
          <w:lang w:val="fr-CA"/>
        </w:rPr>
        <w:br/>
      </w:r>
      <w:bookmarkStart w:id="738" w:name="_Ref176696461"/>
      <w:bookmarkStart w:id="739" w:name="_Ref176744315"/>
      <w:bookmarkStart w:id="740" w:name="_Toc257796620"/>
      <w:bookmarkStart w:id="741" w:name="_Toc459701590"/>
      <w:bookmarkStart w:id="742" w:name="_Toc456726281"/>
      <w:r w:rsidRPr="004D1F3B">
        <w:rPr>
          <w:rFonts w:ascii="Arial" w:hAnsi="Arial" w:cs="Arial"/>
          <w:sz w:val="20"/>
          <w:szCs w:val="20"/>
          <w:lang w:val="fr-CA"/>
        </w:rPr>
        <w:t>Non</w:t>
      </w:r>
      <w:r w:rsidRPr="004D1F3B">
        <w:rPr>
          <w:rFonts w:ascii="Arial" w:hAnsi="Arial" w:cs="Arial"/>
          <w:sz w:val="20"/>
          <w:szCs w:val="20"/>
          <w:lang w:val="fr-CA"/>
        </w:rPr>
        <w:noBreakHyphen/>
        <w:t>Competition</w:t>
      </w:r>
      <w:bookmarkEnd w:id="738"/>
      <w:r w:rsidRPr="004D1F3B">
        <w:rPr>
          <w:rFonts w:ascii="Arial" w:hAnsi="Arial" w:cs="Arial"/>
          <w:sz w:val="20"/>
          <w:szCs w:val="20"/>
          <w:lang w:val="fr-CA"/>
        </w:rPr>
        <w:t>, NON</w:t>
      </w:r>
      <w:r w:rsidRPr="004D1F3B">
        <w:rPr>
          <w:rFonts w:ascii="Arial" w:hAnsi="Arial" w:cs="Arial"/>
          <w:sz w:val="20"/>
          <w:szCs w:val="20"/>
          <w:lang w:val="fr-CA"/>
        </w:rPr>
        <w:noBreakHyphen/>
        <w:t>SOLICITATION</w:t>
      </w:r>
      <w:bookmarkEnd w:id="733"/>
      <w:bookmarkEnd w:id="734"/>
      <w:bookmarkEnd w:id="735"/>
      <w:bookmarkEnd w:id="739"/>
      <w:bookmarkEnd w:id="740"/>
      <w:r w:rsidRPr="004D1F3B">
        <w:rPr>
          <w:rFonts w:ascii="Arial" w:hAnsi="Arial" w:cs="Arial"/>
          <w:sz w:val="20"/>
          <w:szCs w:val="20"/>
          <w:lang w:val="fr-CA"/>
        </w:rPr>
        <w:t xml:space="preserve"> AND NON</w:t>
      </w:r>
      <w:r w:rsidRPr="004D1F3B">
        <w:rPr>
          <w:rFonts w:ascii="Arial" w:hAnsi="Arial" w:cs="Arial"/>
          <w:sz w:val="20"/>
          <w:szCs w:val="20"/>
          <w:lang w:val="fr-CA"/>
        </w:rPr>
        <w:noBreakHyphen/>
        <w:t>DISPARAGEMENT</w:t>
      </w:r>
      <w:bookmarkEnd w:id="736"/>
      <w:bookmarkEnd w:id="741"/>
      <w:bookmarkEnd w:id="742"/>
    </w:p>
    <w:p w14:paraId="6958958D" w14:textId="77777777" w:rsidR="009B68A5" w:rsidRPr="004D1F3B" w:rsidRDefault="009B68A5" w:rsidP="00175A99">
      <w:pPr>
        <w:pStyle w:val="DWPVArtL2"/>
        <w:rPr>
          <w:rFonts w:ascii="Arial" w:hAnsi="Arial" w:cs="Arial"/>
          <w:sz w:val="20"/>
          <w:szCs w:val="20"/>
        </w:rPr>
      </w:pPr>
      <w:bookmarkStart w:id="743" w:name="_Ref459698178"/>
      <w:bookmarkStart w:id="744" w:name="_Toc459701591"/>
      <w:bookmarkStart w:id="745" w:name="_Toc456726282"/>
      <w:r w:rsidRPr="004D1F3B">
        <w:rPr>
          <w:rFonts w:ascii="Arial" w:hAnsi="Arial" w:cs="Arial"/>
          <w:sz w:val="20"/>
          <w:szCs w:val="20"/>
        </w:rPr>
        <w:t>Definitions</w:t>
      </w:r>
      <w:bookmarkEnd w:id="743"/>
      <w:bookmarkEnd w:id="744"/>
      <w:bookmarkEnd w:id="745"/>
    </w:p>
    <w:p w14:paraId="066E2F06" w14:textId="0266EA09" w:rsidR="009B68A5" w:rsidRPr="004D1F3B" w:rsidRDefault="009B68A5" w:rsidP="00175A99">
      <w:pPr>
        <w:pStyle w:val="DWPVFirstLineIndent"/>
        <w:rPr>
          <w:rFonts w:ascii="Arial" w:hAnsi="Arial" w:cs="Arial"/>
          <w:sz w:val="20"/>
        </w:rPr>
      </w:pPr>
      <w:r w:rsidRPr="004D1F3B">
        <w:rPr>
          <w:rFonts w:ascii="Arial" w:hAnsi="Arial" w:cs="Arial"/>
          <w:sz w:val="20"/>
        </w:rPr>
        <w:t xml:space="preserve">For purposes of this </w:t>
      </w:r>
      <w:r w:rsidRPr="004D1F3B">
        <w:rPr>
          <w:rFonts w:ascii="Arial" w:hAnsi="Arial" w:cs="Arial"/>
          <w:sz w:val="20"/>
        </w:rPr>
        <w:fldChar w:fldCharType="begin"/>
      </w:r>
      <w:r w:rsidRPr="004D1F3B">
        <w:rPr>
          <w:rFonts w:ascii="Arial" w:hAnsi="Arial" w:cs="Arial"/>
          <w:sz w:val="20"/>
        </w:rPr>
        <w:instrText xml:space="preserve"> REF _Ref176696461 \r  \* MERGEFORMAT </w:instrText>
      </w:r>
      <w:r w:rsidRPr="004D1F3B">
        <w:rPr>
          <w:rFonts w:ascii="Arial" w:hAnsi="Arial" w:cs="Arial"/>
          <w:sz w:val="20"/>
        </w:rPr>
        <w:fldChar w:fldCharType="separate"/>
      </w:r>
      <w:r w:rsidRPr="004D1F3B">
        <w:rPr>
          <w:rStyle w:val="termlynxChar0"/>
          <w:rFonts w:ascii="Arial" w:hAnsi="Arial" w:cs="Arial"/>
          <w:sz w:val="20"/>
        </w:rPr>
        <w:t>Article</w:t>
      </w:r>
      <w:r w:rsidRPr="004D1F3B">
        <w:rPr>
          <w:rFonts w:ascii="Arial" w:hAnsi="Arial" w:cs="Arial"/>
          <w:sz w:val="20"/>
        </w:rPr>
        <w:t> 11</w:t>
      </w:r>
      <w:r w:rsidRPr="004D1F3B">
        <w:rPr>
          <w:rFonts w:ascii="Arial" w:hAnsi="Arial" w:cs="Arial"/>
          <w:sz w:val="20"/>
        </w:rPr>
        <w:fldChar w:fldCharType="end"/>
      </w:r>
      <w:r w:rsidRPr="004D1F3B">
        <w:rPr>
          <w:rFonts w:ascii="Arial" w:hAnsi="Arial" w:cs="Arial"/>
          <w:sz w:val="20"/>
        </w:rPr>
        <w:t>:</w:t>
      </w:r>
    </w:p>
    <w:p w14:paraId="4C0EA2C4" w14:textId="77777777" w:rsidR="009B68A5" w:rsidRPr="002E7817" w:rsidRDefault="009B68A5">
      <w:pPr>
        <w:rPr>
          <w:rFonts w:ascii="Arial" w:hAnsi="Arial" w:cs="Arial"/>
          <w:sz w:val="20"/>
          <w:szCs w:val="20"/>
        </w:rPr>
      </w:pPr>
      <w:bookmarkStart w:id="746" w:name="_Toc257796622"/>
      <w:r w:rsidRPr="004D1F3B">
        <w:rPr>
          <w:rFonts w:ascii="Arial" w:hAnsi="Arial" w:cs="Arial"/>
          <w:sz w:val="20"/>
          <w:szCs w:val="20"/>
        </w:rPr>
        <w:t>“</w:t>
      </w:r>
      <w:r w:rsidRPr="004D1F3B">
        <w:rPr>
          <w:rStyle w:val="termlynxChar0"/>
          <w:rFonts w:ascii="Arial" w:hAnsi="Arial" w:cs="Arial"/>
          <w:b/>
          <w:sz w:val="20"/>
          <w:szCs w:val="20"/>
        </w:rPr>
        <w:t>Non</w:t>
      </w:r>
      <w:r w:rsidRPr="004D1F3B">
        <w:rPr>
          <w:rStyle w:val="termlynxChar0"/>
          <w:rFonts w:ascii="Arial" w:hAnsi="Arial" w:cs="Arial"/>
          <w:b/>
          <w:sz w:val="20"/>
          <w:szCs w:val="20"/>
        </w:rPr>
        <w:noBreakHyphen/>
        <w:t>Solicitation Period</w:t>
      </w:r>
      <w:r w:rsidRPr="004D1F3B">
        <w:rPr>
          <w:rFonts w:ascii="Arial" w:hAnsi="Arial" w:cs="Arial"/>
          <w:sz w:val="20"/>
          <w:szCs w:val="20"/>
        </w:rPr>
        <w:t>” means the period commencing on the date hereof and ending twelve (</w:t>
      </w:r>
      <w:r w:rsidRPr="004D1F3B">
        <w:rPr>
          <w:rFonts w:ascii="Arial" w:hAnsi="Arial" w:cs="Arial"/>
          <w:caps/>
          <w:sz w:val="20"/>
          <w:szCs w:val="20"/>
        </w:rPr>
        <w:t>12</w:t>
      </w:r>
      <w:r w:rsidRPr="004D1F3B">
        <w:rPr>
          <w:rFonts w:ascii="Arial" w:hAnsi="Arial" w:cs="Arial"/>
          <w:sz w:val="20"/>
          <w:szCs w:val="20"/>
        </w:rPr>
        <w:t xml:space="preserve">) months following the later of the date when a </w:t>
      </w:r>
      <w:r w:rsidRPr="004D1F3B">
        <w:rPr>
          <w:rStyle w:val="termlynxChar0"/>
          <w:rFonts w:ascii="Arial" w:hAnsi="Arial" w:cs="Arial"/>
          <w:sz w:val="20"/>
          <w:szCs w:val="20"/>
        </w:rPr>
        <w:t>Shareholder</w:t>
      </w:r>
      <w:r w:rsidRPr="004D1F3B">
        <w:rPr>
          <w:rFonts w:ascii="Arial" w:hAnsi="Arial" w:cs="Arial"/>
          <w:sz w:val="20"/>
          <w:szCs w:val="20"/>
        </w:rPr>
        <w:t xml:space="preserve"> ceases to be a shareholder of the </w:t>
      </w:r>
      <w:r w:rsidRPr="004D1F3B">
        <w:rPr>
          <w:rStyle w:val="termlynxChar0"/>
          <w:rFonts w:ascii="Arial" w:hAnsi="Arial" w:cs="Arial"/>
          <w:sz w:val="20"/>
          <w:szCs w:val="20"/>
        </w:rPr>
        <w:t>Corporation</w:t>
      </w:r>
      <w:r w:rsidRPr="004D1F3B">
        <w:rPr>
          <w:rFonts w:ascii="Arial" w:hAnsi="Arial" w:cs="Arial"/>
          <w:sz w:val="20"/>
          <w:szCs w:val="20"/>
        </w:rPr>
        <w:t xml:space="preserve"> and the date when a </w:t>
      </w:r>
      <w:r w:rsidRPr="004D1F3B">
        <w:rPr>
          <w:rStyle w:val="termlynxChar0"/>
          <w:rFonts w:ascii="Arial" w:hAnsi="Arial" w:cs="Arial"/>
          <w:sz w:val="20"/>
          <w:szCs w:val="20"/>
        </w:rPr>
        <w:t>Principal</w:t>
      </w:r>
      <w:r w:rsidRPr="004D1F3B">
        <w:rPr>
          <w:rFonts w:ascii="Arial" w:hAnsi="Arial" w:cs="Arial"/>
          <w:sz w:val="20"/>
          <w:szCs w:val="20"/>
        </w:rPr>
        <w:t xml:space="preserve"> of such </w:t>
      </w:r>
      <w:r w:rsidRPr="004D1F3B">
        <w:rPr>
          <w:rStyle w:val="termlynxChar0"/>
          <w:rFonts w:ascii="Arial" w:hAnsi="Arial" w:cs="Arial"/>
          <w:sz w:val="20"/>
          <w:szCs w:val="20"/>
        </w:rPr>
        <w:t>Shareholder</w:t>
      </w:r>
      <w:r w:rsidRPr="004D1F3B">
        <w:rPr>
          <w:rFonts w:ascii="Arial" w:hAnsi="Arial" w:cs="Arial"/>
          <w:sz w:val="20"/>
          <w:szCs w:val="20"/>
        </w:rPr>
        <w:t xml:space="preserve"> ceases to be an employee of the </w:t>
      </w:r>
      <w:r w:rsidRPr="004D1F3B">
        <w:rPr>
          <w:rStyle w:val="termlynxChar0"/>
          <w:rFonts w:ascii="Arial" w:hAnsi="Arial" w:cs="Arial"/>
          <w:sz w:val="20"/>
          <w:szCs w:val="20"/>
        </w:rPr>
        <w:t>Corporation</w:t>
      </w:r>
      <w:r w:rsidRPr="004D1F3B">
        <w:rPr>
          <w:rFonts w:ascii="Arial" w:hAnsi="Arial" w:cs="Arial"/>
          <w:sz w:val="20"/>
          <w:szCs w:val="20"/>
        </w:rPr>
        <w:t xml:space="preserve"> or any </w:t>
      </w:r>
      <w:r w:rsidRPr="004D1F3B">
        <w:rPr>
          <w:rStyle w:val="termlynxChar0"/>
          <w:rFonts w:ascii="Arial" w:hAnsi="Arial" w:cs="Arial"/>
          <w:sz w:val="20"/>
          <w:szCs w:val="20"/>
        </w:rPr>
        <w:t>Subsidiary</w:t>
      </w:r>
      <w:r w:rsidRPr="004D1F3B">
        <w:rPr>
          <w:rFonts w:ascii="Arial" w:hAnsi="Arial" w:cs="Arial"/>
          <w:sz w:val="20"/>
          <w:szCs w:val="20"/>
        </w:rPr>
        <w:t xml:space="preserve"> thereof;</w:t>
      </w:r>
      <w:bookmarkEnd w:id="746"/>
    </w:p>
    <w:p w14:paraId="68870BC6" w14:textId="77777777" w:rsidR="009B68A5" w:rsidRPr="004D1F3B" w:rsidRDefault="009B68A5" w:rsidP="00175A99">
      <w:pPr>
        <w:rPr>
          <w:rFonts w:ascii="Arial" w:hAnsi="Arial" w:cs="Arial"/>
          <w:sz w:val="20"/>
          <w:szCs w:val="20"/>
        </w:rPr>
      </w:pPr>
      <w:r w:rsidRPr="004D1F3B">
        <w:rPr>
          <w:rFonts w:ascii="Arial" w:hAnsi="Arial" w:cs="Arial"/>
          <w:sz w:val="20"/>
          <w:szCs w:val="20"/>
        </w:rPr>
        <w:t>“</w:t>
      </w:r>
      <w:r w:rsidRPr="004D1F3B">
        <w:rPr>
          <w:rStyle w:val="termlynxChar0"/>
          <w:rFonts w:ascii="Arial" w:hAnsi="Arial" w:cs="Arial"/>
          <w:b/>
          <w:sz w:val="20"/>
          <w:szCs w:val="20"/>
        </w:rPr>
        <w:t>Non</w:t>
      </w:r>
      <w:r w:rsidRPr="004D1F3B">
        <w:rPr>
          <w:rStyle w:val="termlynxChar0"/>
          <w:rFonts w:ascii="Arial" w:hAnsi="Arial" w:cs="Arial"/>
          <w:b/>
          <w:sz w:val="20"/>
          <w:szCs w:val="20"/>
        </w:rPr>
        <w:noBreakHyphen/>
        <w:t>Competition Period</w:t>
      </w:r>
      <w:r w:rsidRPr="004D1F3B">
        <w:rPr>
          <w:rFonts w:ascii="Arial" w:hAnsi="Arial" w:cs="Arial"/>
          <w:sz w:val="20"/>
          <w:szCs w:val="20"/>
        </w:rPr>
        <w:t>” means the period commencing on the date hereof and ending twelve (</w:t>
      </w:r>
      <w:r w:rsidRPr="004D1F3B">
        <w:rPr>
          <w:rFonts w:ascii="Arial" w:hAnsi="Arial" w:cs="Arial"/>
          <w:caps/>
          <w:sz w:val="20"/>
          <w:szCs w:val="20"/>
        </w:rPr>
        <w:t>12</w:t>
      </w:r>
      <w:r w:rsidRPr="004D1F3B">
        <w:rPr>
          <w:rFonts w:ascii="Arial" w:hAnsi="Arial" w:cs="Arial"/>
          <w:sz w:val="20"/>
          <w:szCs w:val="20"/>
        </w:rPr>
        <w:t xml:space="preserve">) months following the later of the date when a </w:t>
      </w:r>
      <w:r w:rsidRPr="004D1F3B">
        <w:rPr>
          <w:rStyle w:val="termlynxChar0"/>
          <w:rFonts w:ascii="Arial" w:hAnsi="Arial" w:cs="Arial"/>
          <w:sz w:val="20"/>
          <w:szCs w:val="20"/>
        </w:rPr>
        <w:t>Shareholder</w:t>
      </w:r>
      <w:r w:rsidRPr="004D1F3B">
        <w:rPr>
          <w:rFonts w:ascii="Arial" w:hAnsi="Arial" w:cs="Arial"/>
          <w:sz w:val="20"/>
          <w:szCs w:val="20"/>
        </w:rPr>
        <w:t xml:space="preserve"> ceases to be a shareholder of the </w:t>
      </w:r>
      <w:r w:rsidRPr="004D1F3B">
        <w:rPr>
          <w:rStyle w:val="termlynxChar0"/>
          <w:rFonts w:ascii="Arial" w:hAnsi="Arial" w:cs="Arial"/>
          <w:sz w:val="20"/>
          <w:szCs w:val="20"/>
        </w:rPr>
        <w:t>Corporation</w:t>
      </w:r>
      <w:r w:rsidRPr="004D1F3B">
        <w:rPr>
          <w:rFonts w:ascii="Arial" w:hAnsi="Arial" w:cs="Arial"/>
          <w:sz w:val="20"/>
          <w:szCs w:val="20"/>
        </w:rPr>
        <w:t xml:space="preserve"> and the date when a </w:t>
      </w:r>
      <w:r w:rsidRPr="004D1F3B">
        <w:rPr>
          <w:rStyle w:val="termlynxChar0"/>
          <w:rFonts w:ascii="Arial" w:hAnsi="Arial" w:cs="Arial"/>
          <w:sz w:val="20"/>
          <w:szCs w:val="20"/>
        </w:rPr>
        <w:t>Principal</w:t>
      </w:r>
      <w:r w:rsidRPr="004D1F3B">
        <w:rPr>
          <w:rFonts w:ascii="Arial" w:hAnsi="Arial" w:cs="Arial"/>
          <w:sz w:val="20"/>
          <w:szCs w:val="20"/>
        </w:rPr>
        <w:t xml:space="preserve"> of such </w:t>
      </w:r>
      <w:r w:rsidRPr="004D1F3B">
        <w:rPr>
          <w:rStyle w:val="termlynxChar0"/>
          <w:rFonts w:ascii="Arial" w:hAnsi="Arial" w:cs="Arial"/>
          <w:sz w:val="20"/>
          <w:szCs w:val="20"/>
        </w:rPr>
        <w:t>Shareholder</w:t>
      </w:r>
      <w:r w:rsidRPr="004D1F3B">
        <w:rPr>
          <w:rFonts w:ascii="Arial" w:hAnsi="Arial" w:cs="Arial"/>
          <w:sz w:val="20"/>
          <w:szCs w:val="20"/>
        </w:rPr>
        <w:t xml:space="preserve"> ceases to be an employee of the </w:t>
      </w:r>
      <w:r w:rsidRPr="004D1F3B">
        <w:rPr>
          <w:rStyle w:val="termlynxChar0"/>
          <w:rFonts w:ascii="Arial" w:hAnsi="Arial" w:cs="Arial"/>
          <w:sz w:val="20"/>
          <w:szCs w:val="20"/>
        </w:rPr>
        <w:t>Corporation</w:t>
      </w:r>
      <w:r w:rsidRPr="004D1F3B">
        <w:rPr>
          <w:rFonts w:ascii="Arial" w:hAnsi="Arial" w:cs="Arial"/>
          <w:sz w:val="20"/>
          <w:szCs w:val="20"/>
        </w:rPr>
        <w:t xml:space="preserve"> or any </w:t>
      </w:r>
      <w:r w:rsidRPr="004D1F3B">
        <w:rPr>
          <w:rStyle w:val="termlynxChar0"/>
          <w:rFonts w:ascii="Arial" w:hAnsi="Arial" w:cs="Arial"/>
          <w:sz w:val="20"/>
          <w:szCs w:val="20"/>
        </w:rPr>
        <w:t>Subsidiary</w:t>
      </w:r>
      <w:r w:rsidRPr="004D1F3B">
        <w:rPr>
          <w:rFonts w:ascii="Arial" w:hAnsi="Arial" w:cs="Arial"/>
          <w:sz w:val="20"/>
          <w:szCs w:val="20"/>
        </w:rPr>
        <w:t xml:space="preserve"> thereof;</w:t>
      </w:r>
    </w:p>
    <w:p w14:paraId="1FDB8B37" w14:textId="77777777" w:rsidR="009B68A5" w:rsidRPr="004D1F3B" w:rsidRDefault="009B68A5" w:rsidP="00175A99">
      <w:pPr>
        <w:rPr>
          <w:rFonts w:ascii="Arial" w:hAnsi="Arial" w:cs="Arial"/>
          <w:sz w:val="20"/>
          <w:szCs w:val="20"/>
        </w:rPr>
      </w:pPr>
      <w:bookmarkStart w:id="747" w:name="_Toc257796623"/>
      <w:r w:rsidRPr="004D1F3B">
        <w:rPr>
          <w:rFonts w:ascii="Arial" w:hAnsi="Arial" w:cs="Arial"/>
          <w:sz w:val="20"/>
          <w:szCs w:val="20"/>
        </w:rPr>
        <w:t>“</w:t>
      </w:r>
      <w:r w:rsidRPr="004D1F3B">
        <w:rPr>
          <w:rStyle w:val="termlynxChar0"/>
          <w:rFonts w:ascii="Arial" w:hAnsi="Arial" w:cs="Arial"/>
          <w:b/>
          <w:sz w:val="20"/>
          <w:szCs w:val="20"/>
        </w:rPr>
        <w:t>Restricted Area</w:t>
      </w:r>
      <w:r w:rsidRPr="004D1F3B">
        <w:rPr>
          <w:rFonts w:ascii="Arial" w:hAnsi="Arial" w:cs="Arial"/>
          <w:sz w:val="20"/>
          <w:szCs w:val="20"/>
        </w:rPr>
        <w:t>” means worldwide; and</w:t>
      </w:r>
      <w:bookmarkEnd w:id="747"/>
    </w:p>
    <w:p w14:paraId="4478801E" w14:textId="77777777" w:rsidR="009B68A5" w:rsidRPr="004D1F3B" w:rsidRDefault="009B68A5" w:rsidP="00175A99">
      <w:pPr>
        <w:rPr>
          <w:rFonts w:ascii="Arial" w:hAnsi="Arial" w:cs="Arial"/>
          <w:sz w:val="20"/>
          <w:szCs w:val="20"/>
        </w:rPr>
      </w:pPr>
      <w:bookmarkStart w:id="748" w:name="_Toc257796624"/>
      <w:r w:rsidRPr="004D1F3B">
        <w:rPr>
          <w:rFonts w:ascii="Arial" w:hAnsi="Arial" w:cs="Arial"/>
          <w:sz w:val="20"/>
          <w:szCs w:val="20"/>
        </w:rPr>
        <w:t>“</w:t>
      </w:r>
      <w:r w:rsidRPr="004D1F3B">
        <w:rPr>
          <w:rFonts w:ascii="Arial" w:hAnsi="Arial" w:cs="Arial"/>
          <w:b/>
          <w:sz w:val="20"/>
          <w:szCs w:val="20"/>
        </w:rPr>
        <w:t>Business</w:t>
      </w:r>
      <w:r w:rsidRPr="004D1F3B">
        <w:rPr>
          <w:rFonts w:ascii="Arial" w:hAnsi="Arial" w:cs="Arial"/>
          <w:sz w:val="20"/>
          <w:szCs w:val="20"/>
        </w:rPr>
        <w:t>” means the development and licensing and/or sale of a software tool aimed at facilitating the drafting, review or revision of legal documents.</w:t>
      </w:r>
      <w:bookmarkEnd w:id="748"/>
    </w:p>
    <w:p w14:paraId="5DD7CF25" w14:textId="77777777" w:rsidR="009B68A5" w:rsidRPr="004D1F3B" w:rsidRDefault="009B68A5" w:rsidP="00175A99">
      <w:pPr>
        <w:pStyle w:val="DWPVArtL2"/>
        <w:rPr>
          <w:rFonts w:ascii="Arial" w:hAnsi="Arial" w:cs="Arial"/>
          <w:sz w:val="20"/>
          <w:szCs w:val="20"/>
        </w:rPr>
      </w:pPr>
      <w:bookmarkStart w:id="749" w:name="_Toc257796625"/>
      <w:bookmarkStart w:id="750" w:name="_Toc257796789"/>
      <w:bookmarkStart w:id="751" w:name="_Ref261618368"/>
      <w:bookmarkStart w:id="752" w:name="_Ref444521202"/>
      <w:bookmarkStart w:id="753" w:name="_Toc459701592"/>
      <w:bookmarkStart w:id="754" w:name="_Toc456726283"/>
      <w:r w:rsidRPr="004D1F3B">
        <w:rPr>
          <w:rFonts w:ascii="Arial" w:hAnsi="Arial" w:cs="Arial"/>
          <w:sz w:val="20"/>
          <w:szCs w:val="20"/>
        </w:rPr>
        <w:t>Non</w:t>
      </w:r>
      <w:r w:rsidRPr="004D1F3B">
        <w:rPr>
          <w:rFonts w:ascii="Arial" w:hAnsi="Arial" w:cs="Arial"/>
          <w:sz w:val="20"/>
          <w:szCs w:val="20"/>
        </w:rPr>
        <w:noBreakHyphen/>
        <w:t>Solicitation</w:t>
      </w:r>
      <w:bookmarkEnd w:id="749"/>
      <w:bookmarkEnd w:id="750"/>
      <w:bookmarkEnd w:id="751"/>
      <w:bookmarkEnd w:id="752"/>
      <w:bookmarkEnd w:id="753"/>
      <w:bookmarkEnd w:id="754"/>
    </w:p>
    <w:p w14:paraId="3B32ACE3" w14:textId="77777777" w:rsidR="009B68A5" w:rsidRPr="004D1F3B" w:rsidRDefault="009B68A5" w:rsidP="00175A99">
      <w:pPr>
        <w:pStyle w:val="DWPVFirstLineIndent"/>
        <w:rPr>
          <w:rFonts w:ascii="Arial" w:hAnsi="Arial" w:cs="Arial"/>
          <w:sz w:val="20"/>
        </w:rPr>
      </w:pPr>
      <w:r w:rsidRPr="004D1F3B">
        <w:rPr>
          <w:rFonts w:ascii="Arial" w:hAnsi="Arial" w:cs="Arial"/>
          <w:sz w:val="20"/>
        </w:rPr>
        <w:t xml:space="preserve">Each </w:t>
      </w:r>
      <w:r w:rsidRPr="004D1F3B">
        <w:rPr>
          <w:rStyle w:val="termlynxChar0"/>
          <w:rFonts w:ascii="Arial" w:hAnsi="Arial" w:cs="Arial"/>
          <w:sz w:val="20"/>
        </w:rPr>
        <w:t>Shareholder</w:t>
      </w:r>
      <w:r w:rsidRPr="004D1F3B">
        <w:rPr>
          <w:rFonts w:ascii="Arial" w:hAnsi="Arial" w:cs="Arial"/>
          <w:sz w:val="20"/>
        </w:rPr>
        <w:t xml:space="preserve"> and its </w:t>
      </w:r>
      <w:r w:rsidRPr="004D1F3B">
        <w:rPr>
          <w:rStyle w:val="termlynxChar0"/>
          <w:rFonts w:ascii="Arial" w:hAnsi="Arial" w:cs="Arial"/>
          <w:sz w:val="20"/>
        </w:rPr>
        <w:t>Principal</w:t>
      </w:r>
      <w:r w:rsidRPr="004D1F3B">
        <w:rPr>
          <w:rFonts w:ascii="Arial" w:hAnsi="Arial" w:cs="Arial"/>
          <w:sz w:val="20"/>
        </w:rPr>
        <w:t xml:space="preserve">(s) covenant and agree that it or they, as applicable, shall not during the </w:t>
      </w:r>
      <w:r w:rsidRPr="004D1F3B">
        <w:rPr>
          <w:rStyle w:val="termlynxChar0"/>
          <w:rFonts w:ascii="Arial" w:hAnsi="Arial" w:cs="Arial"/>
          <w:sz w:val="20"/>
        </w:rPr>
        <w:t>Non</w:t>
      </w:r>
      <w:r w:rsidRPr="004D1F3B">
        <w:rPr>
          <w:rStyle w:val="termlynxChar0"/>
          <w:rFonts w:ascii="Arial" w:hAnsi="Arial" w:cs="Arial"/>
          <w:sz w:val="20"/>
        </w:rPr>
        <w:noBreakHyphen/>
        <w:t>Solicitation Period</w:t>
      </w:r>
      <w:r w:rsidRPr="004D1F3B">
        <w:rPr>
          <w:rFonts w:ascii="Arial" w:hAnsi="Arial" w:cs="Arial"/>
          <w:sz w:val="20"/>
        </w:rPr>
        <w:t xml:space="preserve">, </w:t>
      </w:r>
      <w:bookmarkStart w:id="755" w:name="_Toc257796626"/>
      <w:r w:rsidRPr="004D1F3B">
        <w:rPr>
          <w:rFonts w:ascii="Arial" w:hAnsi="Arial" w:cs="Arial"/>
          <w:sz w:val="20"/>
        </w:rPr>
        <w:t xml:space="preserve">contact, approach or solicit for the purpose of offering employment to or hiring (whether as an employee, agent, independent contractor or otherwise) or actually hire any person employed by the </w:t>
      </w:r>
      <w:r w:rsidRPr="004D1F3B">
        <w:rPr>
          <w:rStyle w:val="termlynxChar0"/>
          <w:rFonts w:ascii="Arial" w:hAnsi="Arial" w:cs="Arial"/>
          <w:sz w:val="20"/>
        </w:rPr>
        <w:t>Corporation</w:t>
      </w:r>
      <w:r w:rsidRPr="004D1F3B">
        <w:rPr>
          <w:rFonts w:ascii="Arial" w:hAnsi="Arial" w:cs="Arial"/>
          <w:sz w:val="20"/>
        </w:rPr>
        <w:t xml:space="preserve"> or engaged as consultant to or agent of the </w:t>
      </w:r>
      <w:r w:rsidRPr="004D1F3B">
        <w:rPr>
          <w:rStyle w:val="termlynxChar0"/>
          <w:rFonts w:ascii="Arial" w:hAnsi="Arial" w:cs="Arial"/>
          <w:sz w:val="20"/>
        </w:rPr>
        <w:t>Corporation</w:t>
      </w:r>
      <w:r w:rsidRPr="004D1F3B">
        <w:rPr>
          <w:rFonts w:ascii="Arial" w:hAnsi="Arial" w:cs="Arial"/>
          <w:sz w:val="20"/>
        </w:rPr>
        <w:t xml:space="preserve">, without the prior written consent of the </w:t>
      </w:r>
      <w:r w:rsidRPr="004D1F3B">
        <w:rPr>
          <w:rStyle w:val="termlynxChar0"/>
          <w:rFonts w:ascii="Arial" w:hAnsi="Arial" w:cs="Arial"/>
          <w:sz w:val="20"/>
        </w:rPr>
        <w:t>Board of Directors</w:t>
      </w:r>
      <w:r w:rsidRPr="004D1F3B">
        <w:rPr>
          <w:rFonts w:ascii="Arial" w:hAnsi="Arial" w:cs="Arial"/>
          <w:sz w:val="20"/>
        </w:rPr>
        <w:t>; or</w:t>
      </w:r>
      <w:bookmarkStart w:id="756" w:name="_Toc257796627"/>
      <w:bookmarkEnd w:id="755"/>
      <w:r w:rsidRPr="004D1F3B">
        <w:rPr>
          <w:rFonts w:ascii="Arial" w:hAnsi="Arial" w:cs="Arial"/>
          <w:sz w:val="20"/>
        </w:rPr>
        <w:t xml:space="preserve"> solicit or attempt to induce any customer, supplier, independent contractor or other </w:t>
      </w:r>
      <w:r w:rsidRPr="004D1F3B">
        <w:rPr>
          <w:rStyle w:val="termlynxChar0"/>
          <w:rFonts w:ascii="Arial" w:hAnsi="Arial" w:cs="Arial"/>
          <w:sz w:val="20"/>
        </w:rPr>
        <w:t>Person</w:t>
      </w:r>
      <w:r w:rsidRPr="004D1F3B">
        <w:rPr>
          <w:rFonts w:ascii="Arial" w:hAnsi="Arial" w:cs="Arial"/>
          <w:sz w:val="20"/>
        </w:rPr>
        <w:t xml:space="preserve"> or entity having business relations with the </w:t>
      </w:r>
      <w:r w:rsidRPr="004D1F3B">
        <w:rPr>
          <w:rStyle w:val="termlynxChar0"/>
          <w:rFonts w:ascii="Arial" w:hAnsi="Arial" w:cs="Arial"/>
          <w:sz w:val="20"/>
        </w:rPr>
        <w:t>Corporation</w:t>
      </w:r>
      <w:r w:rsidRPr="004D1F3B">
        <w:rPr>
          <w:rFonts w:ascii="Arial" w:hAnsi="Arial" w:cs="Arial"/>
          <w:sz w:val="20"/>
        </w:rPr>
        <w:t xml:space="preserve"> into any business relationship which is the same as, is substantially similar or is in competition, in whole or in part, with the Business in the </w:t>
      </w:r>
      <w:r w:rsidRPr="004D1F3B">
        <w:rPr>
          <w:rStyle w:val="termlynxChar0"/>
          <w:rFonts w:ascii="Arial" w:hAnsi="Arial" w:cs="Arial"/>
          <w:sz w:val="20"/>
        </w:rPr>
        <w:t>Restricted Area</w:t>
      </w:r>
      <w:r w:rsidRPr="004D1F3B">
        <w:rPr>
          <w:rFonts w:ascii="Arial" w:hAnsi="Arial" w:cs="Arial"/>
          <w:sz w:val="20"/>
        </w:rPr>
        <w:t>.</w:t>
      </w:r>
      <w:bookmarkEnd w:id="756"/>
    </w:p>
    <w:p w14:paraId="221F5044" w14:textId="77777777" w:rsidR="009B68A5" w:rsidRPr="004D1F3B" w:rsidRDefault="009B68A5" w:rsidP="00175A99">
      <w:pPr>
        <w:pStyle w:val="DWPVArtL2"/>
        <w:rPr>
          <w:rFonts w:ascii="Arial" w:hAnsi="Arial" w:cs="Arial"/>
          <w:sz w:val="20"/>
          <w:szCs w:val="20"/>
        </w:rPr>
      </w:pPr>
      <w:bookmarkStart w:id="757" w:name="_Toc459701593"/>
      <w:r w:rsidRPr="004D1F3B">
        <w:rPr>
          <w:rFonts w:ascii="Arial" w:hAnsi="Arial" w:cs="Arial"/>
          <w:sz w:val="20"/>
          <w:szCs w:val="20"/>
        </w:rPr>
        <w:t>Non</w:t>
      </w:r>
      <w:r w:rsidRPr="004D1F3B">
        <w:rPr>
          <w:rFonts w:ascii="Arial" w:hAnsi="Arial" w:cs="Arial"/>
          <w:sz w:val="20"/>
          <w:szCs w:val="20"/>
        </w:rPr>
        <w:noBreakHyphen/>
        <w:t>Competition</w:t>
      </w:r>
      <w:bookmarkEnd w:id="737"/>
      <w:bookmarkEnd w:id="757"/>
    </w:p>
    <w:p w14:paraId="26570557" w14:textId="77777777" w:rsidR="009B68A5" w:rsidRPr="005D5F56" w:rsidRDefault="009B68A5" w:rsidP="00175A99">
      <w:pPr>
        <w:pStyle w:val="DWPVFirstLineIndent"/>
        <w:rPr>
          <w:rFonts w:ascii="Arial" w:hAnsi="Arial" w:cs="Arial"/>
          <w:sz w:val="20"/>
        </w:rPr>
      </w:pPr>
      <w:r w:rsidRPr="004D1F3B">
        <w:rPr>
          <w:rFonts w:ascii="Arial" w:hAnsi="Arial" w:cs="Arial"/>
          <w:sz w:val="20"/>
        </w:rPr>
        <w:t xml:space="preserve">Other than on behalf of the </w:t>
      </w:r>
      <w:r w:rsidRPr="004D1F3B">
        <w:rPr>
          <w:rStyle w:val="termlynxChar0"/>
          <w:rFonts w:ascii="Arial" w:hAnsi="Arial" w:cs="Arial"/>
          <w:sz w:val="20"/>
        </w:rPr>
        <w:t>Corporation</w:t>
      </w:r>
      <w:r w:rsidRPr="004D1F3B">
        <w:rPr>
          <w:rFonts w:ascii="Arial" w:hAnsi="Arial" w:cs="Arial"/>
          <w:sz w:val="20"/>
        </w:rPr>
        <w:t xml:space="preserve"> or its </w:t>
      </w:r>
      <w:r w:rsidRPr="004D1F3B">
        <w:rPr>
          <w:rStyle w:val="termlynxChar0"/>
          <w:rFonts w:ascii="Arial" w:hAnsi="Arial" w:cs="Arial"/>
          <w:sz w:val="20"/>
        </w:rPr>
        <w:t>Subsidiaries</w:t>
      </w:r>
      <w:r w:rsidRPr="004D1F3B">
        <w:rPr>
          <w:rFonts w:ascii="Arial" w:hAnsi="Arial" w:cs="Arial"/>
          <w:sz w:val="20"/>
        </w:rPr>
        <w:t xml:space="preserve">, each </w:t>
      </w:r>
      <w:r w:rsidRPr="004D1F3B">
        <w:rPr>
          <w:rStyle w:val="termlynxChar0"/>
          <w:rFonts w:ascii="Arial" w:hAnsi="Arial" w:cs="Arial"/>
          <w:sz w:val="20"/>
        </w:rPr>
        <w:t>Shareholder</w:t>
      </w:r>
      <w:r w:rsidRPr="004D1F3B">
        <w:rPr>
          <w:rFonts w:ascii="Arial" w:hAnsi="Arial" w:cs="Arial"/>
          <w:sz w:val="20"/>
        </w:rPr>
        <w:t xml:space="preserve"> and its </w:t>
      </w:r>
      <w:r w:rsidRPr="004D1F3B">
        <w:rPr>
          <w:rStyle w:val="termlynxChar0"/>
          <w:rFonts w:ascii="Arial" w:hAnsi="Arial" w:cs="Arial"/>
          <w:sz w:val="20"/>
        </w:rPr>
        <w:t>Principal</w:t>
      </w:r>
      <w:r w:rsidRPr="004D1F3B">
        <w:rPr>
          <w:rFonts w:ascii="Arial" w:hAnsi="Arial" w:cs="Arial"/>
          <w:sz w:val="20"/>
        </w:rPr>
        <w:t xml:space="preserve">(s) covenant and agree that it or they, as applicable, shall not, during the </w:t>
      </w:r>
      <w:r w:rsidRPr="004D1F3B">
        <w:rPr>
          <w:rStyle w:val="termlynxChar0"/>
          <w:rFonts w:ascii="Arial" w:hAnsi="Arial" w:cs="Arial"/>
          <w:sz w:val="20"/>
        </w:rPr>
        <w:t>Non</w:t>
      </w:r>
      <w:r w:rsidRPr="004D1F3B">
        <w:rPr>
          <w:rStyle w:val="termlynxChar0"/>
          <w:rFonts w:ascii="Arial" w:hAnsi="Arial" w:cs="Arial"/>
          <w:sz w:val="20"/>
        </w:rPr>
        <w:noBreakHyphen/>
        <w:t>Competition Period</w:t>
      </w:r>
      <w:r w:rsidRPr="004D1F3B">
        <w:rPr>
          <w:rFonts w:ascii="Arial" w:hAnsi="Arial" w:cs="Arial"/>
          <w:sz w:val="20"/>
        </w:rPr>
        <w:t xml:space="preserve">, in the </w:t>
      </w:r>
      <w:r w:rsidRPr="004D1F3B">
        <w:rPr>
          <w:rStyle w:val="termlynxChar0"/>
          <w:rFonts w:ascii="Arial" w:hAnsi="Arial" w:cs="Arial"/>
          <w:sz w:val="20"/>
        </w:rPr>
        <w:t>Restricted Area</w:t>
      </w:r>
      <w:r w:rsidRPr="004D1F3B">
        <w:rPr>
          <w:rFonts w:ascii="Arial" w:hAnsi="Arial" w:cs="Arial"/>
          <w:sz w:val="20"/>
        </w:rPr>
        <w:t xml:space="preserve">, either on its own behalf or in partnership or jointly or in connection with or on behalf of any </w:t>
      </w:r>
      <w:r w:rsidRPr="004D1F3B">
        <w:rPr>
          <w:rStyle w:val="termlynxChar0"/>
          <w:rFonts w:ascii="Arial" w:hAnsi="Arial" w:cs="Arial"/>
          <w:sz w:val="20"/>
        </w:rPr>
        <w:t>Person</w:t>
      </w:r>
      <w:r w:rsidRPr="004D1F3B">
        <w:rPr>
          <w:rFonts w:ascii="Arial" w:hAnsi="Arial" w:cs="Arial"/>
          <w:sz w:val="20"/>
        </w:rPr>
        <w:t xml:space="preserve">, whether directly or indirectly, in any capacity whatsoever including, without limitation, </w:t>
      </w:r>
      <w:bookmarkStart w:id="758" w:name="_Toc257796629"/>
      <w:r w:rsidRPr="004D1F3B">
        <w:rPr>
          <w:rFonts w:ascii="Arial" w:hAnsi="Arial" w:cs="Arial"/>
          <w:sz w:val="20"/>
        </w:rPr>
        <w:t>as an owner, operator, manager, employer, employee, principal, agent, partner, distributor, dealer, contractor, joint venturer, trustee, shareholder, lender, officer, director, advisor, representative or otherwise, render services to, carry on or be engaged in, or be connected with or be interested in or advise, lend money to, guarantee the debts or obligations of, or in any manner participate in the management, operation or control of any activity or business which is the same as, is substantially similar or is in competition, in whole or in part, with the Business.</w:t>
      </w:r>
      <w:bookmarkEnd w:id="758"/>
    </w:p>
    <w:p w14:paraId="73749CC4" w14:textId="77777777" w:rsidR="005478FD" w:rsidRPr="004D1F3B" w:rsidRDefault="005478FD">
      <w:pPr>
        <w:pStyle w:val="DWPVArtL2"/>
        <w:rPr>
          <w:rFonts w:ascii="Arial" w:hAnsi="Arial" w:cs="Arial"/>
          <w:sz w:val="20"/>
          <w:szCs w:val="20"/>
        </w:rPr>
      </w:pPr>
      <w:bookmarkStart w:id="759" w:name="_Toc456726285"/>
      <w:r w:rsidRPr="004D1F3B">
        <w:rPr>
          <w:rFonts w:ascii="Arial" w:hAnsi="Arial" w:cs="Arial"/>
          <w:sz w:val="20"/>
          <w:szCs w:val="20"/>
        </w:rPr>
        <w:t>Non</w:t>
      </w:r>
      <w:r w:rsidR="004E12C4" w:rsidRPr="004D1F3B">
        <w:rPr>
          <w:rFonts w:ascii="Arial" w:hAnsi="Arial" w:cs="Arial"/>
          <w:sz w:val="20"/>
          <w:szCs w:val="20"/>
        </w:rPr>
        <w:noBreakHyphen/>
      </w:r>
      <w:r w:rsidRPr="004D1F3B">
        <w:rPr>
          <w:rFonts w:ascii="Arial" w:hAnsi="Arial" w:cs="Arial"/>
          <w:sz w:val="20"/>
          <w:szCs w:val="20"/>
        </w:rPr>
        <w:t>Disparagement</w:t>
      </w:r>
      <w:bookmarkEnd w:id="722"/>
      <w:bookmarkEnd w:id="723"/>
      <w:bookmarkEnd w:id="759"/>
    </w:p>
    <w:p w14:paraId="5BAEF3F4" w14:textId="77777777" w:rsidR="00D075C3" w:rsidRPr="004D1F3B" w:rsidRDefault="00D075C3" w:rsidP="00491117">
      <w:pPr>
        <w:pStyle w:val="DWPVFirstLineIndent"/>
        <w:rPr>
          <w:rFonts w:ascii="Arial" w:hAnsi="Arial" w:cs="Arial"/>
          <w:sz w:val="20"/>
        </w:rPr>
      </w:pPr>
      <w:bookmarkStart w:id="760" w:name="_Ref272916042"/>
      <w:bookmarkEnd w:id="724"/>
      <w:bookmarkEnd w:id="725"/>
      <w:r w:rsidRPr="004D1F3B">
        <w:rPr>
          <w:rFonts w:ascii="Arial" w:hAnsi="Arial" w:cs="Arial"/>
          <w:sz w:val="20"/>
        </w:rPr>
        <w:t xml:space="preserve">Each </w:t>
      </w:r>
      <w:r w:rsidRPr="004D1F3B">
        <w:rPr>
          <w:rStyle w:val="termlynxChar0"/>
          <w:rFonts w:ascii="Arial" w:hAnsi="Arial" w:cs="Arial"/>
          <w:sz w:val="20"/>
        </w:rPr>
        <w:t>Shareholder</w:t>
      </w:r>
      <w:r w:rsidRPr="004D1F3B">
        <w:rPr>
          <w:rFonts w:ascii="Arial" w:hAnsi="Arial" w:cs="Arial"/>
          <w:sz w:val="20"/>
        </w:rPr>
        <w:t xml:space="preserve"> and its </w:t>
      </w:r>
      <w:r w:rsidRPr="004D1F3B">
        <w:rPr>
          <w:rStyle w:val="termlynxChar0"/>
          <w:rFonts w:ascii="Arial" w:hAnsi="Arial" w:cs="Arial"/>
          <w:sz w:val="20"/>
        </w:rPr>
        <w:t>Principals</w:t>
      </w:r>
      <w:r w:rsidRPr="004D1F3B">
        <w:rPr>
          <w:rFonts w:ascii="Arial" w:hAnsi="Arial" w:cs="Arial"/>
          <w:sz w:val="20"/>
        </w:rPr>
        <w:t xml:space="preserve"> agree to refrain from disparaging or otherwise making derogatory comments or statements, orally or in writing, concerning the </w:t>
      </w:r>
      <w:r w:rsidRPr="004D1F3B">
        <w:rPr>
          <w:rStyle w:val="termlynxChar0"/>
          <w:rFonts w:ascii="Arial" w:hAnsi="Arial" w:cs="Arial"/>
          <w:sz w:val="20"/>
        </w:rPr>
        <w:t>Corporation</w:t>
      </w:r>
      <w:r w:rsidRPr="004D1F3B">
        <w:rPr>
          <w:rFonts w:ascii="Arial" w:hAnsi="Arial" w:cs="Arial"/>
          <w:sz w:val="20"/>
        </w:rPr>
        <w:t xml:space="preserve"> or any of its </w:t>
      </w:r>
      <w:r w:rsidRPr="004D1F3B">
        <w:rPr>
          <w:rStyle w:val="termlynxChar0"/>
          <w:rFonts w:ascii="Arial" w:hAnsi="Arial" w:cs="Arial"/>
          <w:sz w:val="20"/>
        </w:rPr>
        <w:t>Subsidiaries</w:t>
      </w:r>
      <w:r w:rsidRPr="004D1F3B">
        <w:rPr>
          <w:rFonts w:ascii="Arial" w:hAnsi="Arial" w:cs="Arial"/>
          <w:sz w:val="20"/>
        </w:rPr>
        <w:t xml:space="preserve"> or any of their respective shareholders, directors, officers or employees. Each </w:t>
      </w:r>
      <w:r w:rsidRPr="004D1F3B">
        <w:rPr>
          <w:rStyle w:val="termlynxChar0"/>
          <w:rFonts w:ascii="Arial" w:hAnsi="Arial" w:cs="Arial"/>
          <w:sz w:val="20"/>
        </w:rPr>
        <w:t>Shareholder</w:t>
      </w:r>
      <w:r w:rsidRPr="004D1F3B">
        <w:rPr>
          <w:rFonts w:ascii="Arial" w:hAnsi="Arial" w:cs="Arial"/>
          <w:sz w:val="20"/>
        </w:rPr>
        <w:t xml:space="preserve"> and its </w:t>
      </w:r>
      <w:r w:rsidRPr="004D1F3B">
        <w:rPr>
          <w:rStyle w:val="termlynxChar0"/>
          <w:rFonts w:ascii="Arial" w:hAnsi="Arial" w:cs="Arial"/>
          <w:sz w:val="20"/>
        </w:rPr>
        <w:t>Principals</w:t>
      </w:r>
      <w:r w:rsidRPr="004D1F3B">
        <w:rPr>
          <w:rFonts w:ascii="Arial" w:hAnsi="Arial" w:cs="Arial"/>
          <w:sz w:val="20"/>
        </w:rPr>
        <w:t xml:space="preserve"> agree, that for the period commencing on the date hereof and ending </w:t>
      </w:r>
      <w:r w:rsidRPr="004D1F3B">
        <w:rPr>
          <w:rStyle w:val="prompt0"/>
          <w:rFonts w:ascii="Arial" w:hAnsi="Arial" w:cs="Arial"/>
          <w:sz w:val="20"/>
        </w:rPr>
        <w:t>twelve</w:t>
      </w:r>
      <w:r w:rsidRPr="004D1F3B">
        <w:rPr>
          <w:rFonts w:ascii="Arial" w:hAnsi="Arial" w:cs="Arial"/>
          <w:sz w:val="20"/>
        </w:rPr>
        <w:t xml:space="preserve"> (</w:t>
      </w:r>
      <w:r w:rsidRPr="004D1F3B">
        <w:rPr>
          <w:rStyle w:val="prompt0"/>
          <w:rFonts w:ascii="Arial" w:hAnsi="Arial" w:cs="Arial"/>
          <w:sz w:val="20"/>
        </w:rPr>
        <w:t>12</w:t>
      </w:r>
      <w:r w:rsidRPr="004D1F3B">
        <w:rPr>
          <w:rFonts w:ascii="Arial" w:hAnsi="Arial" w:cs="Arial"/>
          <w:sz w:val="20"/>
        </w:rPr>
        <w:t xml:space="preserve">) months following the date when it or the </w:t>
      </w:r>
      <w:r w:rsidRPr="004D1F3B">
        <w:rPr>
          <w:rStyle w:val="termlynxChar0"/>
          <w:rFonts w:ascii="Arial" w:hAnsi="Arial" w:cs="Arial"/>
          <w:sz w:val="20"/>
        </w:rPr>
        <w:t>Shareholder</w:t>
      </w:r>
      <w:r w:rsidRPr="004D1F3B">
        <w:rPr>
          <w:rFonts w:ascii="Arial" w:hAnsi="Arial" w:cs="Arial"/>
          <w:sz w:val="20"/>
        </w:rPr>
        <w:t xml:space="preserve"> of which it is the </w:t>
      </w:r>
      <w:r w:rsidRPr="004D1F3B">
        <w:rPr>
          <w:rStyle w:val="termlynxChar0"/>
          <w:rFonts w:ascii="Arial" w:hAnsi="Arial" w:cs="Arial"/>
          <w:sz w:val="20"/>
        </w:rPr>
        <w:t>Principal</w:t>
      </w:r>
      <w:r w:rsidRPr="004D1F3B">
        <w:rPr>
          <w:rFonts w:ascii="Arial" w:hAnsi="Arial" w:cs="Arial"/>
          <w:sz w:val="20"/>
        </w:rPr>
        <w:t xml:space="preserve">, as the case may be, ceases to be a shareholder of the </w:t>
      </w:r>
      <w:r w:rsidRPr="004D1F3B">
        <w:rPr>
          <w:rStyle w:val="termlynxChar0"/>
          <w:rFonts w:ascii="Arial" w:hAnsi="Arial" w:cs="Arial"/>
          <w:sz w:val="20"/>
        </w:rPr>
        <w:t>Corporation</w:t>
      </w:r>
      <w:r w:rsidRPr="004D1F3B">
        <w:rPr>
          <w:rFonts w:ascii="Arial" w:hAnsi="Arial" w:cs="Arial"/>
          <w:sz w:val="20"/>
        </w:rPr>
        <w:t xml:space="preserve">, it shall give the Coorporation a reasonable opportunity to review and consult with it on any statement, disclosure or publication made by it and its </w:t>
      </w:r>
      <w:r w:rsidRPr="004D1F3B">
        <w:rPr>
          <w:rStyle w:val="termlynxChar0"/>
          <w:rFonts w:ascii="Arial" w:hAnsi="Arial" w:cs="Arial"/>
          <w:sz w:val="20"/>
        </w:rPr>
        <w:t>Affiliates</w:t>
      </w:r>
      <w:r w:rsidRPr="004D1F3B">
        <w:rPr>
          <w:rFonts w:ascii="Arial" w:hAnsi="Arial" w:cs="Arial"/>
          <w:sz w:val="20"/>
        </w:rPr>
        <w:t xml:space="preserve"> concerning the </w:t>
      </w:r>
      <w:r w:rsidRPr="004D1F3B">
        <w:rPr>
          <w:rStyle w:val="termlynxChar0"/>
          <w:rFonts w:ascii="Arial" w:hAnsi="Arial" w:cs="Arial"/>
          <w:sz w:val="20"/>
        </w:rPr>
        <w:t>Corporation</w:t>
      </w:r>
      <w:r w:rsidRPr="004D1F3B">
        <w:rPr>
          <w:rFonts w:ascii="Arial" w:hAnsi="Arial" w:cs="Arial"/>
          <w:sz w:val="20"/>
        </w:rPr>
        <w:t xml:space="preserve"> or its </w:t>
      </w:r>
      <w:r w:rsidRPr="004D1F3B">
        <w:rPr>
          <w:rStyle w:val="termlynxChar0"/>
          <w:rFonts w:ascii="Arial" w:hAnsi="Arial" w:cs="Arial"/>
          <w:sz w:val="20"/>
        </w:rPr>
        <w:t>Subsidiaries</w:t>
      </w:r>
      <w:r w:rsidRPr="004D1F3B">
        <w:rPr>
          <w:rFonts w:ascii="Arial" w:hAnsi="Arial" w:cs="Arial"/>
          <w:sz w:val="20"/>
        </w:rPr>
        <w:t xml:space="preserve"> and shall cooperate and cause its </w:t>
      </w:r>
      <w:r w:rsidRPr="004D1F3B">
        <w:rPr>
          <w:rStyle w:val="termlynxChar0"/>
          <w:rFonts w:ascii="Arial" w:hAnsi="Arial" w:cs="Arial"/>
          <w:sz w:val="20"/>
        </w:rPr>
        <w:t>Affiliates</w:t>
      </w:r>
      <w:r w:rsidRPr="004D1F3B">
        <w:rPr>
          <w:rFonts w:ascii="Arial" w:hAnsi="Arial" w:cs="Arial"/>
          <w:sz w:val="20"/>
        </w:rPr>
        <w:t xml:space="preserve"> to cooperate with any reasonable request made by the </w:t>
      </w:r>
      <w:r w:rsidRPr="004D1F3B">
        <w:rPr>
          <w:rStyle w:val="termlynxChar0"/>
          <w:rFonts w:ascii="Arial" w:hAnsi="Arial" w:cs="Arial"/>
          <w:sz w:val="20"/>
        </w:rPr>
        <w:t>Corporation</w:t>
      </w:r>
      <w:r w:rsidRPr="004D1F3B">
        <w:rPr>
          <w:rFonts w:ascii="Arial" w:hAnsi="Arial" w:cs="Arial"/>
          <w:sz w:val="20"/>
        </w:rPr>
        <w:t xml:space="preserve"> concerning any such statement, disclosure or publication to fully comply with the provisions of this Section </w:t>
      </w:r>
      <w:r w:rsidRPr="004D1F3B">
        <w:rPr>
          <w:rFonts w:ascii="Arial" w:hAnsi="Arial" w:cs="Arial"/>
          <w:sz w:val="20"/>
        </w:rPr>
        <w:fldChar w:fldCharType="begin"/>
      </w:r>
      <w:r w:rsidRPr="004D1F3B">
        <w:rPr>
          <w:rFonts w:ascii="Arial" w:hAnsi="Arial" w:cs="Arial"/>
          <w:sz w:val="20"/>
        </w:rPr>
        <w:instrText xml:space="preserve"> REF _Ref264968471 \r \h  \* MERGEFORMAT </w:instrText>
      </w:r>
      <w:r w:rsidRPr="004D1F3B">
        <w:rPr>
          <w:rFonts w:ascii="Arial" w:hAnsi="Arial" w:cs="Arial"/>
          <w:sz w:val="20"/>
        </w:rPr>
      </w:r>
      <w:r w:rsidRPr="004D1F3B">
        <w:rPr>
          <w:rFonts w:ascii="Arial" w:hAnsi="Arial" w:cs="Arial"/>
          <w:sz w:val="20"/>
        </w:rPr>
        <w:fldChar w:fldCharType="separate"/>
      </w:r>
      <w:r w:rsidR="002D7C01" w:rsidRPr="004D1F3B">
        <w:rPr>
          <w:rFonts w:ascii="Arial" w:hAnsi="Arial" w:cs="Arial"/>
          <w:sz w:val="20"/>
        </w:rPr>
        <w:t>11.4</w:t>
      </w:r>
      <w:r w:rsidRPr="004D1F3B">
        <w:rPr>
          <w:rFonts w:ascii="Arial" w:hAnsi="Arial" w:cs="Arial"/>
          <w:sz w:val="20"/>
        </w:rPr>
        <w:fldChar w:fldCharType="end"/>
      </w:r>
      <w:r w:rsidRPr="004D1F3B">
        <w:rPr>
          <w:rFonts w:ascii="Arial" w:hAnsi="Arial" w:cs="Arial"/>
          <w:sz w:val="20"/>
        </w:rPr>
        <w:t>.</w:t>
      </w:r>
    </w:p>
    <w:p w14:paraId="61D1AEEE" w14:textId="77777777" w:rsidR="00D075C3" w:rsidRPr="004D1F3B" w:rsidRDefault="00D075C3" w:rsidP="00491117">
      <w:pPr>
        <w:pStyle w:val="DWPVArtL2"/>
        <w:rPr>
          <w:rFonts w:ascii="Arial" w:hAnsi="Arial" w:cs="Arial"/>
          <w:sz w:val="20"/>
          <w:szCs w:val="20"/>
        </w:rPr>
      </w:pPr>
      <w:bookmarkStart w:id="761" w:name="_Toc459701595"/>
      <w:bookmarkStart w:id="762" w:name="_Toc456726286"/>
      <w:r w:rsidRPr="004D1F3B">
        <w:rPr>
          <w:rFonts w:ascii="Arial" w:hAnsi="Arial" w:cs="Arial"/>
          <w:sz w:val="20"/>
          <w:szCs w:val="20"/>
        </w:rPr>
        <w:t>Limitation</w:t>
      </w:r>
      <w:bookmarkEnd w:id="761"/>
      <w:bookmarkEnd w:id="762"/>
    </w:p>
    <w:p w14:paraId="4430D1C1" w14:textId="77777777" w:rsidR="00D075C3" w:rsidRPr="004D1F3B" w:rsidRDefault="00D075C3" w:rsidP="00491117">
      <w:pPr>
        <w:rPr>
          <w:rFonts w:ascii="Arial" w:hAnsi="Arial" w:cs="Arial"/>
          <w:sz w:val="20"/>
          <w:szCs w:val="20"/>
        </w:rPr>
      </w:pPr>
      <w:r w:rsidRPr="004D1F3B">
        <w:rPr>
          <w:rFonts w:ascii="Arial" w:hAnsi="Arial" w:cs="Arial"/>
          <w:sz w:val="20"/>
          <w:szCs w:val="20"/>
        </w:rPr>
        <w:t xml:space="preserve">Nothing in this </w:t>
      </w:r>
      <w:r w:rsidRPr="004D1F3B">
        <w:rPr>
          <w:rFonts w:ascii="Arial" w:hAnsi="Arial" w:cs="Arial"/>
          <w:sz w:val="20"/>
          <w:szCs w:val="20"/>
        </w:rPr>
        <w:fldChar w:fldCharType="begin"/>
      </w:r>
      <w:r w:rsidRPr="004D1F3B">
        <w:rPr>
          <w:rFonts w:ascii="Arial" w:hAnsi="Arial" w:cs="Arial"/>
          <w:sz w:val="20"/>
          <w:szCs w:val="20"/>
        </w:rPr>
        <w:instrText xml:space="preserve"> REF _Ref270596325 \r \h  \* MERGEFORMAT </w:instrText>
      </w:r>
      <w:r w:rsidRPr="004D1F3B">
        <w:rPr>
          <w:rFonts w:ascii="Arial" w:hAnsi="Arial" w:cs="Arial"/>
          <w:sz w:val="20"/>
          <w:szCs w:val="20"/>
        </w:rPr>
      </w:r>
      <w:r w:rsidRPr="004D1F3B">
        <w:rPr>
          <w:rFonts w:ascii="Arial" w:hAnsi="Arial" w:cs="Arial"/>
          <w:sz w:val="20"/>
          <w:szCs w:val="20"/>
        </w:rPr>
        <w:fldChar w:fldCharType="separate"/>
      </w:r>
      <w:r w:rsidR="002D7C01" w:rsidRPr="004D1F3B">
        <w:rPr>
          <w:rStyle w:val="termlynxChar0"/>
          <w:rFonts w:ascii="Arial" w:hAnsi="Arial" w:cs="Arial"/>
          <w:sz w:val="20"/>
          <w:szCs w:val="20"/>
        </w:rPr>
        <w:t>Article 11</w:t>
      </w:r>
      <w:r w:rsidRPr="004D1F3B">
        <w:rPr>
          <w:rFonts w:ascii="Arial" w:hAnsi="Arial" w:cs="Arial"/>
          <w:sz w:val="20"/>
          <w:szCs w:val="20"/>
        </w:rPr>
        <w:fldChar w:fldCharType="end"/>
      </w:r>
      <w:r w:rsidRPr="004D1F3B">
        <w:rPr>
          <w:rFonts w:ascii="Arial" w:hAnsi="Arial" w:cs="Arial"/>
          <w:sz w:val="20"/>
          <w:szCs w:val="20"/>
        </w:rPr>
        <w:t xml:space="preserve"> shall prevent any </w:t>
      </w:r>
      <w:r w:rsidRPr="004D1F3B">
        <w:rPr>
          <w:rStyle w:val="termlynxChar0"/>
          <w:rFonts w:ascii="Arial" w:hAnsi="Arial" w:cs="Arial"/>
          <w:sz w:val="20"/>
          <w:szCs w:val="20"/>
        </w:rPr>
        <w:t>Shareholder</w:t>
      </w:r>
      <w:r w:rsidRPr="004D1F3B">
        <w:rPr>
          <w:rFonts w:ascii="Arial" w:hAnsi="Arial" w:cs="Arial"/>
          <w:sz w:val="20"/>
          <w:szCs w:val="20"/>
        </w:rPr>
        <w:t xml:space="preserve"> or its </w:t>
      </w:r>
      <w:r w:rsidRPr="004D1F3B">
        <w:rPr>
          <w:rStyle w:val="termlynxChar0"/>
          <w:rFonts w:ascii="Arial" w:hAnsi="Arial" w:cs="Arial"/>
          <w:sz w:val="20"/>
          <w:szCs w:val="20"/>
        </w:rPr>
        <w:t>Principals</w:t>
      </w:r>
      <w:r w:rsidRPr="004D1F3B">
        <w:rPr>
          <w:rFonts w:ascii="Arial" w:hAnsi="Arial" w:cs="Arial"/>
          <w:sz w:val="20"/>
          <w:szCs w:val="20"/>
        </w:rPr>
        <w:t xml:space="preserve"> from directly or indirectly owning securities (i) representing up to five percent (5%) of the issued shares of a corporation, the shares of which are listed on a recognized stock exchange or traded in the over</w:t>
      </w:r>
      <w:r w:rsidRPr="004D1F3B">
        <w:rPr>
          <w:rFonts w:ascii="Arial" w:hAnsi="Arial" w:cs="Arial"/>
          <w:sz w:val="20"/>
          <w:szCs w:val="20"/>
        </w:rPr>
        <w:noBreakHyphen/>
        <w:t>the</w:t>
      </w:r>
      <w:r w:rsidRPr="004D1F3B">
        <w:rPr>
          <w:rFonts w:ascii="Arial" w:hAnsi="Arial" w:cs="Arial"/>
          <w:sz w:val="20"/>
          <w:szCs w:val="20"/>
        </w:rPr>
        <w:noBreakHyphen/>
        <w:t xml:space="preserve">counter market in Canada or the United States, which carries on a business which is the same as or substantially similar to or which competes with the business of the </w:t>
      </w:r>
      <w:r w:rsidRPr="004D1F3B">
        <w:rPr>
          <w:rStyle w:val="termlynxChar0"/>
          <w:rFonts w:ascii="Arial" w:hAnsi="Arial" w:cs="Arial"/>
          <w:sz w:val="20"/>
          <w:szCs w:val="20"/>
        </w:rPr>
        <w:t>Corporation</w:t>
      </w:r>
      <w:r w:rsidRPr="004D1F3B">
        <w:rPr>
          <w:rFonts w:ascii="Arial" w:hAnsi="Arial" w:cs="Arial"/>
          <w:sz w:val="20"/>
          <w:szCs w:val="20"/>
        </w:rPr>
        <w:t xml:space="preserve">, (ii) of a mutual fund or other investment entity that invests in a portfolio the selection and management of which is not within the control of the </w:t>
      </w:r>
      <w:r w:rsidRPr="004D1F3B">
        <w:rPr>
          <w:rStyle w:val="termlynxChar0"/>
          <w:rFonts w:ascii="Arial" w:hAnsi="Arial" w:cs="Arial"/>
          <w:sz w:val="20"/>
          <w:szCs w:val="20"/>
        </w:rPr>
        <w:t>Shareholder</w:t>
      </w:r>
      <w:r w:rsidRPr="004D1F3B">
        <w:rPr>
          <w:rFonts w:ascii="Arial" w:hAnsi="Arial" w:cs="Arial"/>
          <w:sz w:val="20"/>
          <w:szCs w:val="20"/>
        </w:rPr>
        <w:t xml:space="preserve"> or its </w:t>
      </w:r>
      <w:r w:rsidRPr="004D1F3B">
        <w:rPr>
          <w:rStyle w:val="termlynxChar0"/>
          <w:rFonts w:ascii="Arial" w:hAnsi="Arial" w:cs="Arial"/>
          <w:sz w:val="20"/>
          <w:szCs w:val="20"/>
        </w:rPr>
        <w:t>Principal</w:t>
      </w:r>
      <w:r w:rsidRPr="004D1F3B">
        <w:rPr>
          <w:rFonts w:ascii="Arial" w:hAnsi="Arial" w:cs="Arial"/>
          <w:sz w:val="20"/>
          <w:szCs w:val="20"/>
        </w:rPr>
        <w:t xml:space="preserve"> (or its or his </w:t>
      </w:r>
      <w:r w:rsidRPr="004D1F3B">
        <w:rPr>
          <w:rStyle w:val="termlynxChar0"/>
          <w:rFonts w:ascii="Arial" w:hAnsi="Arial" w:cs="Arial"/>
          <w:sz w:val="20"/>
          <w:szCs w:val="20"/>
        </w:rPr>
        <w:t>Affiliates</w:t>
      </w:r>
      <w:r w:rsidRPr="004D1F3B">
        <w:rPr>
          <w:rFonts w:ascii="Arial" w:hAnsi="Arial" w:cs="Arial"/>
          <w:sz w:val="20"/>
          <w:szCs w:val="20"/>
        </w:rPr>
        <w:t xml:space="preserve">), or (iii) held in a fully managed account where neither the </w:t>
      </w:r>
      <w:r w:rsidRPr="004D1F3B">
        <w:rPr>
          <w:rStyle w:val="termlynxChar0"/>
          <w:rFonts w:ascii="Arial" w:hAnsi="Arial" w:cs="Arial"/>
          <w:sz w:val="20"/>
          <w:szCs w:val="20"/>
        </w:rPr>
        <w:t>Shareholder</w:t>
      </w:r>
      <w:r w:rsidRPr="004D1F3B">
        <w:rPr>
          <w:rFonts w:ascii="Arial" w:hAnsi="Arial" w:cs="Arial"/>
          <w:sz w:val="20"/>
          <w:szCs w:val="20"/>
        </w:rPr>
        <w:t xml:space="preserve"> nor its </w:t>
      </w:r>
      <w:r w:rsidRPr="004D1F3B">
        <w:rPr>
          <w:rStyle w:val="termlynxChar0"/>
          <w:rFonts w:ascii="Arial" w:hAnsi="Arial" w:cs="Arial"/>
          <w:sz w:val="20"/>
          <w:szCs w:val="20"/>
        </w:rPr>
        <w:t>Principal</w:t>
      </w:r>
      <w:r w:rsidRPr="004D1F3B">
        <w:rPr>
          <w:rFonts w:ascii="Arial" w:hAnsi="Arial" w:cs="Arial"/>
          <w:sz w:val="20"/>
          <w:szCs w:val="20"/>
        </w:rPr>
        <w:t xml:space="preserve"> nor its or his </w:t>
      </w:r>
      <w:r w:rsidRPr="004D1F3B">
        <w:rPr>
          <w:rStyle w:val="termlynxChar0"/>
          <w:rFonts w:ascii="Arial" w:hAnsi="Arial" w:cs="Arial"/>
          <w:sz w:val="20"/>
          <w:szCs w:val="20"/>
        </w:rPr>
        <w:t>Affiliates</w:t>
      </w:r>
      <w:r w:rsidRPr="004D1F3B">
        <w:rPr>
          <w:rFonts w:ascii="Arial" w:hAnsi="Arial" w:cs="Arial"/>
          <w:sz w:val="20"/>
          <w:szCs w:val="20"/>
        </w:rPr>
        <w:t>, as the case may be, direct or influence in any manner the selection of any investment in such securities.</w:t>
      </w:r>
    </w:p>
    <w:p w14:paraId="1FEBA52B" w14:textId="77777777" w:rsidR="00D075C3" w:rsidRPr="004D1F3B" w:rsidRDefault="00D075C3" w:rsidP="00491117">
      <w:pPr>
        <w:pStyle w:val="DWPVArtL2"/>
        <w:rPr>
          <w:rFonts w:ascii="Arial" w:hAnsi="Arial" w:cs="Arial"/>
          <w:sz w:val="20"/>
          <w:szCs w:val="20"/>
        </w:rPr>
      </w:pPr>
      <w:bookmarkStart w:id="763" w:name="_Toc459701596"/>
      <w:bookmarkStart w:id="764" w:name="_Toc456726287"/>
      <w:r w:rsidRPr="004D1F3B">
        <w:rPr>
          <w:rFonts w:ascii="Arial" w:hAnsi="Arial" w:cs="Arial"/>
          <w:sz w:val="20"/>
          <w:szCs w:val="20"/>
        </w:rPr>
        <w:t>Breach</w:t>
      </w:r>
      <w:bookmarkEnd w:id="763"/>
      <w:bookmarkEnd w:id="764"/>
    </w:p>
    <w:p w14:paraId="2E2C241C" w14:textId="77777777" w:rsidR="00D075C3" w:rsidRPr="004D1F3B" w:rsidRDefault="00D075C3" w:rsidP="00491117">
      <w:pPr>
        <w:pStyle w:val="DWPVFirstLineIndent"/>
        <w:rPr>
          <w:rFonts w:ascii="Arial" w:hAnsi="Arial" w:cs="Arial"/>
          <w:sz w:val="20"/>
        </w:rPr>
      </w:pPr>
      <w:r w:rsidRPr="004D1F3B">
        <w:rPr>
          <w:rFonts w:ascii="Arial" w:hAnsi="Arial" w:cs="Arial"/>
          <w:sz w:val="20"/>
        </w:rPr>
        <w:t xml:space="preserve">Each </w:t>
      </w:r>
      <w:r w:rsidRPr="004D1F3B">
        <w:rPr>
          <w:rStyle w:val="termlynxChar0"/>
          <w:rFonts w:ascii="Arial" w:hAnsi="Arial" w:cs="Arial"/>
          <w:sz w:val="20"/>
        </w:rPr>
        <w:t>Shareholder</w:t>
      </w:r>
      <w:r w:rsidRPr="004D1F3B">
        <w:rPr>
          <w:rFonts w:ascii="Arial" w:hAnsi="Arial" w:cs="Arial"/>
          <w:sz w:val="20"/>
        </w:rPr>
        <w:t xml:space="preserve"> agrees that, in the event of any actual or threatened breach of any of the covenants or agreements contained in this </w:t>
      </w:r>
      <w:r w:rsidRPr="004D1F3B">
        <w:rPr>
          <w:rFonts w:ascii="Arial" w:hAnsi="Arial" w:cs="Arial"/>
          <w:sz w:val="20"/>
        </w:rPr>
        <w:fldChar w:fldCharType="begin"/>
      </w:r>
      <w:r w:rsidRPr="004D1F3B">
        <w:rPr>
          <w:rFonts w:ascii="Arial" w:hAnsi="Arial" w:cs="Arial"/>
          <w:sz w:val="20"/>
        </w:rPr>
        <w:instrText xml:space="preserve"> REF _Ref176744315 \r \h  \* MERGEFORMAT </w:instrText>
      </w:r>
      <w:r w:rsidRPr="004D1F3B">
        <w:rPr>
          <w:rFonts w:ascii="Arial" w:hAnsi="Arial" w:cs="Arial"/>
          <w:sz w:val="20"/>
        </w:rPr>
      </w:r>
      <w:r w:rsidRPr="004D1F3B">
        <w:rPr>
          <w:rFonts w:ascii="Arial" w:hAnsi="Arial" w:cs="Arial"/>
          <w:sz w:val="20"/>
        </w:rPr>
        <w:fldChar w:fldCharType="separate"/>
      </w:r>
      <w:r w:rsidR="002D7C01" w:rsidRPr="004D1F3B">
        <w:rPr>
          <w:rStyle w:val="termlynxChar0"/>
          <w:rFonts w:ascii="Arial" w:hAnsi="Arial" w:cs="Arial"/>
          <w:sz w:val="20"/>
        </w:rPr>
        <w:t>Article 11</w:t>
      </w:r>
      <w:r w:rsidRPr="004D1F3B">
        <w:rPr>
          <w:rFonts w:ascii="Arial" w:hAnsi="Arial" w:cs="Arial"/>
          <w:sz w:val="20"/>
        </w:rPr>
        <w:fldChar w:fldCharType="end"/>
      </w:r>
      <w:r w:rsidRPr="004D1F3B">
        <w:rPr>
          <w:rFonts w:ascii="Arial" w:hAnsi="Arial" w:cs="Arial"/>
          <w:sz w:val="20"/>
        </w:rPr>
        <w:t xml:space="preserve">, without prejudice to any and all other rights and recourses of the </w:t>
      </w:r>
      <w:r w:rsidRPr="004D1F3B">
        <w:rPr>
          <w:rStyle w:val="termlynxChar0"/>
          <w:rFonts w:ascii="Arial" w:hAnsi="Arial" w:cs="Arial"/>
          <w:sz w:val="20"/>
        </w:rPr>
        <w:t>Corporation</w:t>
      </w:r>
      <w:r w:rsidRPr="004D1F3B">
        <w:rPr>
          <w:rFonts w:ascii="Arial" w:hAnsi="Arial" w:cs="Arial"/>
          <w:sz w:val="20"/>
        </w:rPr>
        <w:t xml:space="preserve"> or the </w:t>
      </w:r>
      <w:r w:rsidRPr="004D1F3B">
        <w:rPr>
          <w:rStyle w:val="termlynxChar0"/>
          <w:rFonts w:ascii="Arial" w:hAnsi="Arial" w:cs="Arial"/>
          <w:sz w:val="20"/>
        </w:rPr>
        <w:t>Shareholders</w:t>
      </w:r>
      <w:r w:rsidRPr="004D1F3B">
        <w:rPr>
          <w:rFonts w:ascii="Arial" w:hAnsi="Arial" w:cs="Arial"/>
          <w:sz w:val="20"/>
        </w:rPr>
        <w:t xml:space="preserve">, the </w:t>
      </w:r>
      <w:r w:rsidRPr="004D1F3B">
        <w:rPr>
          <w:rStyle w:val="termlynxChar0"/>
          <w:rFonts w:ascii="Arial" w:hAnsi="Arial" w:cs="Arial"/>
          <w:sz w:val="20"/>
        </w:rPr>
        <w:t>Corporation</w:t>
      </w:r>
      <w:r w:rsidRPr="004D1F3B">
        <w:rPr>
          <w:rFonts w:ascii="Arial" w:hAnsi="Arial" w:cs="Arial"/>
          <w:sz w:val="20"/>
        </w:rPr>
        <w:t xml:space="preserve"> or any </w:t>
      </w:r>
      <w:r w:rsidRPr="004D1F3B">
        <w:rPr>
          <w:rStyle w:val="termlynxChar0"/>
          <w:rFonts w:ascii="Arial" w:hAnsi="Arial" w:cs="Arial"/>
          <w:sz w:val="20"/>
        </w:rPr>
        <w:t>Shareholder</w:t>
      </w:r>
      <w:r w:rsidRPr="004D1F3B">
        <w:rPr>
          <w:rFonts w:ascii="Arial" w:hAnsi="Arial" w:cs="Arial"/>
          <w:sz w:val="20"/>
        </w:rPr>
        <w:t xml:space="preserve"> shall have the right to enforce the terms and provisions thereof by means of compelling specific performance and/or by means of injunction.</w:t>
      </w:r>
    </w:p>
    <w:p w14:paraId="6E721691" w14:textId="77777777" w:rsidR="00D075C3" w:rsidRPr="004D1F3B" w:rsidRDefault="00D075C3" w:rsidP="00491117">
      <w:pPr>
        <w:pStyle w:val="DWPVArtL1"/>
        <w:rPr>
          <w:rFonts w:ascii="Arial" w:hAnsi="Arial" w:cs="Arial"/>
          <w:sz w:val="20"/>
          <w:szCs w:val="20"/>
        </w:rPr>
      </w:pPr>
      <w:r w:rsidRPr="004D1F3B">
        <w:rPr>
          <w:rFonts w:ascii="Arial" w:hAnsi="Arial" w:cs="Arial"/>
          <w:sz w:val="20"/>
          <w:szCs w:val="20"/>
        </w:rPr>
        <w:br/>
      </w:r>
      <w:bookmarkStart w:id="765" w:name="_Ref259538537"/>
      <w:bookmarkStart w:id="766" w:name="_Toc459701597"/>
      <w:bookmarkStart w:id="767" w:name="_Toc456726288"/>
      <w:r w:rsidRPr="004D1F3B">
        <w:rPr>
          <w:rFonts w:ascii="Arial" w:hAnsi="Arial" w:cs="Arial"/>
          <w:sz w:val="20"/>
          <w:szCs w:val="20"/>
        </w:rPr>
        <w:t>Default</w:t>
      </w:r>
      <w:bookmarkEnd w:id="765"/>
      <w:bookmarkEnd w:id="766"/>
      <w:bookmarkEnd w:id="767"/>
    </w:p>
    <w:p w14:paraId="29D8B50F" w14:textId="77777777" w:rsidR="00D075C3" w:rsidRPr="004D1F3B" w:rsidRDefault="00D075C3" w:rsidP="00491117">
      <w:pPr>
        <w:pStyle w:val="DWPVArtL2"/>
        <w:rPr>
          <w:rFonts w:ascii="Arial" w:hAnsi="Arial" w:cs="Arial"/>
          <w:sz w:val="20"/>
          <w:szCs w:val="20"/>
        </w:rPr>
      </w:pPr>
      <w:bookmarkStart w:id="768" w:name="_Ref259538219"/>
      <w:bookmarkStart w:id="769" w:name="_Toc459701598"/>
      <w:bookmarkStart w:id="770" w:name="_Toc456726289"/>
      <w:bookmarkStart w:id="771" w:name="_Ref272916051"/>
      <w:bookmarkEnd w:id="760"/>
      <w:r w:rsidRPr="004D1F3B">
        <w:rPr>
          <w:rStyle w:val="termlynxChar0"/>
          <w:rFonts w:ascii="Arial" w:hAnsi="Arial" w:cs="Arial"/>
          <w:sz w:val="20"/>
          <w:szCs w:val="20"/>
        </w:rPr>
        <w:t>Events of Default</w:t>
      </w:r>
      <w:bookmarkEnd w:id="768"/>
      <w:bookmarkEnd w:id="769"/>
      <w:bookmarkEnd w:id="770"/>
    </w:p>
    <w:p w14:paraId="79A6C801" w14:textId="77777777" w:rsidR="00D075C3" w:rsidRPr="004D1F3B" w:rsidRDefault="00D075C3" w:rsidP="00491117">
      <w:pPr>
        <w:pStyle w:val="DWPVFirstLineIndent"/>
        <w:rPr>
          <w:rFonts w:ascii="Arial" w:hAnsi="Arial" w:cs="Arial"/>
          <w:sz w:val="20"/>
        </w:rPr>
      </w:pPr>
      <w:r w:rsidRPr="004D1F3B">
        <w:rPr>
          <w:rFonts w:ascii="Arial" w:hAnsi="Arial" w:cs="Arial"/>
          <w:sz w:val="20"/>
        </w:rPr>
        <w:t xml:space="preserve">A </w:t>
      </w:r>
      <w:r w:rsidRPr="004D1F3B">
        <w:rPr>
          <w:rStyle w:val="termlynxChar0"/>
          <w:rFonts w:ascii="Arial" w:hAnsi="Arial" w:cs="Arial"/>
          <w:sz w:val="20"/>
        </w:rPr>
        <w:t>Shareholder</w:t>
      </w:r>
      <w:r w:rsidRPr="004D1F3B">
        <w:rPr>
          <w:rFonts w:ascii="Arial" w:hAnsi="Arial" w:cs="Arial"/>
          <w:sz w:val="20"/>
        </w:rPr>
        <w:t xml:space="preserve"> shall be deemed, for the purposes of this </w:t>
      </w:r>
      <w:r w:rsidRPr="004D1F3B">
        <w:rPr>
          <w:rStyle w:val="termlynxChar0"/>
          <w:rFonts w:ascii="Arial" w:hAnsi="Arial" w:cs="Arial"/>
          <w:sz w:val="20"/>
        </w:rPr>
        <w:t>Agreement</w:t>
      </w:r>
      <w:r w:rsidRPr="004D1F3B">
        <w:rPr>
          <w:rFonts w:ascii="Arial" w:hAnsi="Arial" w:cs="Arial"/>
          <w:sz w:val="20"/>
        </w:rPr>
        <w:t>, to be a “</w:t>
      </w:r>
      <w:r w:rsidRPr="004D1F3B">
        <w:rPr>
          <w:rStyle w:val="termlynxChar0"/>
          <w:rFonts w:ascii="Arial" w:hAnsi="Arial" w:cs="Arial"/>
          <w:b/>
          <w:sz w:val="20"/>
        </w:rPr>
        <w:t>Defaulting Shareholder</w:t>
      </w:r>
      <w:r w:rsidRPr="004D1F3B">
        <w:rPr>
          <w:rFonts w:ascii="Arial" w:hAnsi="Arial" w:cs="Arial"/>
          <w:sz w:val="20"/>
        </w:rPr>
        <w:t>” upon the occurrence of any of the following events (each an “</w:t>
      </w:r>
      <w:r w:rsidRPr="004D1F3B">
        <w:rPr>
          <w:rStyle w:val="termlynxChar0"/>
          <w:rFonts w:ascii="Arial" w:hAnsi="Arial" w:cs="Arial"/>
          <w:b/>
          <w:sz w:val="20"/>
        </w:rPr>
        <w:t>Event of Default</w:t>
      </w:r>
      <w:r w:rsidRPr="004D1F3B">
        <w:rPr>
          <w:rFonts w:ascii="Arial" w:hAnsi="Arial" w:cs="Arial"/>
          <w:sz w:val="20"/>
        </w:rPr>
        <w:t>”) in respect of itself:</w:t>
      </w:r>
    </w:p>
    <w:p w14:paraId="0E53BA1D" w14:textId="77777777" w:rsidR="00D075C3" w:rsidRPr="004D1F3B" w:rsidRDefault="00D075C3" w:rsidP="00491117">
      <w:pPr>
        <w:pStyle w:val="DWPVArtL3"/>
        <w:rPr>
          <w:rFonts w:ascii="Arial" w:hAnsi="Arial" w:cs="Arial"/>
          <w:sz w:val="20"/>
          <w:szCs w:val="20"/>
        </w:rPr>
      </w:pPr>
      <w:r w:rsidRPr="004D1F3B">
        <w:rPr>
          <w:rFonts w:ascii="Arial" w:hAnsi="Arial" w:cs="Arial"/>
          <w:sz w:val="20"/>
          <w:szCs w:val="20"/>
        </w:rPr>
        <w:t xml:space="preserve">any Transfer by the </w:t>
      </w:r>
      <w:r w:rsidRPr="004D1F3B">
        <w:rPr>
          <w:rStyle w:val="termlynxChar0"/>
          <w:rFonts w:ascii="Arial" w:hAnsi="Arial" w:cs="Arial"/>
          <w:sz w:val="20"/>
          <w:szCs w:val="20"/>
        </w:rPr>
        <w:t>Shareholder</w:t>
      </w:r>
      <w:r w:rsidRPr="004D1F3B">
        <w:rPr>
          <w:rFonts w:ascii="Arial" w:hAnsi="Arial" w:cs="Arial"/>
          <w:sz w:val="20"/>
          <w:szCs w:val="20"/>
        </w:rPr>
        <w:t xml:space="preserve"> of all or any part of its </w:t>
      </w:r>
      <w:r w:rsidRPr="004D1F3B">
        <w:rPr>
          <w:rStyle w:val="termlynxChar0"/>
          <w:rFonts w:ascii="Arial" w:hAnsi="Arial" w:cs="Arial"/>
          <w:sz w:val="20"/>
          <w:szCs w:val="20"/>
        </w:rPr>
        <w:t>Shares</w:t>
      </w:r>
      <w:r w:rsidRPr="004D1F3B">
        <w:rPr>
          <w:rFonts w:ascii="Arial" w:hAnsi="Arial" w:cs="Arial"/>
          <w:sz w:val="20"/>
          <w:szCs w:val="20"/>
        </w:rPr>
        <w:t xml:space="preserve">, except in accordance with the terms of this </w:t>
      </w:r>
      <w:r w:rsidRPr="004D1F3B">
        <w:rPr>
          <w:rStyle w:val="termlynxChar0"/>
          <w:rFonts w:ascii="Arial" w:hAnsi="Arial" w:cs="Arial"/>
          <w:sz w:val="20"/>
          <w:szCs w:val="20"/>
        </w:rPr>
        <w:t>Agreement</w:t>
      </w:r>
      <w:r w:rsidRPr="004D1F3B">
        <w:rPr>
          <w:rFonts w:ascii="Arial" w:hAnsi="Arial" w:cs="Arial"/>
          <w:sz w:val="20"/>
          <w:szCs w:val="20"/>
        </w:rPr>
        <w:t>;</w:t>
      </w:r>
    </w:p>
    <w:p w14:paraId="3D17A5A7" w14:textId="77777777" w:rsidR="00D075C3" w:rsidRPr="004D1F3B" w:rsidRDefault="00D075C3" w:rsidP="00491117">
      <w:pPr>
        <w:pStyle w:val="DWPVArtL3"/>
        <w:rPr>
          <w:rFonts w:ascii="Arial" w:hAnsi="Arial" w:cs="Arial"/>
          <w:sz w:val="20"/>
          <w:szCs w:val="20"/>
        </w:rPr>
      </w:pPr>
      <w:r w:rsidRPr="004D1F3B">
        <w:rPr>
          <w:rFonts w:ascii="Arial" w:hAnsi="Arial" w:cs="Arial"/>
          <w:sz w:val="20"/>
          <w:szCs w:val="20"/>
        </w:rPr>
        <w:t xml:space="preserve">any Transfer by a </w:t>
      </w:r>
      <w:r w:rsidRPr="004D1F3B">
        <w:rPr>
          <w:rStyle w:val="termlynxChar0"/>
          <w:rFonts w:ascii="Arial" w:hAnsi="Arial" w:cs="Arial"/>
          <w:sz w:val="20"/>
          <w:szCs w:val="20"/>
        </w:rPr>
        <w:t>Principal</w:t>
      </w:r>
      <w:r w:rsidRPr="004D1F3B">
        <w:rPr>
          <w:rFonts w:ascii="Arial" w:hAnsi="Arial" w:cs="Arial"/>
          <w:sz w:val="20"/>
          <w:szCs w:val="20"/>
        </w:rPr>
        <w:t xml:space="preserve"> of a </w:t>
      </w:r>
      <w:r w:rsidRPr="004D1F3B">
        <w:rPr>
          <w:rStyle w:val="termlynxChar0"/>
          <w:rFonts w:ascii="Arial" w:hAnsi="Arial" w:cs="Arial"/>
          <w:sz w:val="20"/>
          <w:szCs w:val="20"/>
        </w:rPr>
        <w:t>Shareholder</w:t>
      </w:r>
      <w:r w:rsidRPr="004D1F3B">
        <w:rPr>
          <w:rFonts w:ascii="Arial" w:hAnsi="Arial" w:cs="Arial"/>
          <w:sz w:val="20"/>
          <w:szCs w:val="20"/>
        </w:rPr>
        <w:t xml:space="preserve"> of any securities of such </w:t>
      </w:r>
      <w:r w:rsidRPr="004D1F3B">
        <w:rPr>
          <w:rStyle w:val="termlynxChar0"/>
          <w:rFonts w:ascii="Arial" w:hAnsi="Arial" w:cs="Arial"/>
          <w:sz w:val="20"/>
          <w:szCs w:val="20"/>
        </w:rPr>
        <w:t>Shareholder</w:t>
      </w:r>
      <w:r w:rsidRPr="004D1F3B">
        <w:rPr>
          <w:rFonts w:ascii="Arial" w:hAnsi="Arial" w:cs="Arial"/>
          <w:sz w:val="20"/>
          <w:szCs w:val="20"/>
        </w:rPr>
        <w:t xml:space="preserve"> in breach of Section </w:t>
      </w:r>
      <w:r w:rsidRPr="004D1F3B">
        <w:rPr>
          <w:rFonts w:ascii="Arial" w:hAnsi="Arial" w:cs="Arial"/>
          <w:sz w:val="20"/>
          <w:szCs w:val="20"/>
        </w:rPr>
        <w:fldChar w:fldCharType="begin"/>
      </w:r>
      <w:r w:rsidRPr="004D1F3B">
        <w:rPr>
          <w:rFonts w:ascii="Arial" w:hAnsi="Arial" w:cs="Arial"/>
          <w:sz w:val="20"/>
          <w:szCs w:val="20"/>
        </w:rPr>
        <w:instrText xml:space="preserve"> REF _Ref393097206 \w \h  \* MERGEFORMAT </w:instrText>
      </w:r>
      <w:r w:rsidRPr="004D1F3B">
        <w:rPr>
          <w:rFonts w:ascii="Arial" w:hAnsi="Arial" w:cs="Arial"/>
          <w:sz w:val="20"/>
          <w:szCs w:val="20"/>
        </w:rPr>
      </w:r>
      <w:r w:rsidRPr="004D1F3B">
        <w:rPr>
          <w:rFonts w:ascii="Arial" w:hAnsi="Arial" w:cs="Arial"/>
          <w:sz w:val="20"/>
          <w:szCs w:val="20"/>
        </w:rPr>
        <w:fldChar w:fldCharType="separate"/>
      </w:r>
      <w:r w:rsidR="002D7C01" w:rsidRPr="004D1F3B">
        <w:rPr>
          <w:rFonts w:ascii="Arial" w:hAnsi="Arial" w:cs="Arial"/>
          <w:sz w:val="20"/>
          <w:szCs w:val="20"/>
        </w:rPr>
        <w:t>6.3.1</w:t>
      </w:r>
      <w:r w:rsidRPr="004D1F3B">
        <w:rPr>
          <w:rFonts w:ascii="Arial" w:hAnsi="Arial" w:cs="Arial"/>
          <w:sz w:val="20"/>
          <w:szCs w:val="20"/>
        </w:rPr>
        <w:fldChar w:fldCharType="end"/>
      </w:r>
      <w:r w:rsidRPr="004D1F3B">
        <w:rPr>
          <w:rFonts w:ascii="Arial" w:hAnsi="Arial" w:cs="Arial"/>
          <w:sz w:val="20"/>
          <w:szCs w:val="20"/>
        </w:rPr>
        <w:t>;</w:t>
      </w:r>
    </w:p>
    <w:p w14:paraId="4F3ADD92" w14:textId="77777777" w:rsidR="00D075C3" w:rsidRPr="004D1F3B" w:rsidRDefault="00D075C3" w:rsidP="00491117">
      <w:pPr>
        <w:pStyle w:val="DWPVArtL3"/>
        <w:rPr>
          <w:rFonts w:ascii="Arial" w:hAnsi="Arial" w:cs="Arial"/>
          <w:sz w:val="20"/>
          <w:szCs w:val="20"/>
        </w:rPr>
      </w:pPr>
      <w:bookmarkStart w:id="772" w:name="_Ref272916043"/>
      <w:r w:rsidRPr="004D1F3B">
        <w:rPr>
          <w:rFonts w:ascii="Arial" w:hAnsi="Arial" w:cs="Arial"/>
          <w:sz w:val="20"/>
          <w:szCs w:val="20"/>
        </w:rPr>
        <w:t xml:space="preserve">any assignment of property for the benefit of creditors in general, any filing of a notice of intention to make a proposal or any filing of a proposal within the meaning of the </w:t>
      </w:r>
      <w:r w:rsidRPr="004D1F3B">
        <w:rPr>
          <w:rFonts w:ascii="Arial" w:hAnsi="Arial" w:cs="Arial"/>
          <w:i/>
          <w:sz w:val="20"/>
          <w:szCs w:val="20"/>
        </w:rPr>
        <w:t xml:space="preserve">Bankruptcy and Insolvency </w:t>
      </w:r>
      <w:r w:rsidRPr="004D1F3B">
        <w:rPr>
          <w:rStyle w:val="termlynxChar0"/>
          <w:rFonts w:ascii="Arial" w:hAnsi="Arial" w:cs="Arial"/>
          <w:i/>
          <w:sz w:val="20"/>
          <w:szCs w:val="20"/>
        </w:rPr>
        <w:t>Act</w:t>
      </w:r>
      <w:r w:rsidRPr="004D1F3B">
        <w:rPr>
          <w:rFonts w:ascii="Arial" w:hAnsi="Arial" w:cs="Arial"/>
          <w:sz w:val="20"/>
          <w:szCs w:val="20"/>
        </w:rPr>
        <w:t xml:space="preserve"> (Canada), any naming, consenting to, approval or acceptance of the appointment of a trustee, receiver, liquidator or sequestrator with respect to the </w:t>
      </w:r>
      <w:r w:rsidRPr="004D1F3B">
        <w:rPr>
          <w:rStyle w:val="termlynxChar0"/>
          <w:rFonts w:ascii="Arial" w:hAnsi="Arial" w:cs="Arial"/>
          <w:sz w:val="20"/>
          <w:szCs w:val="20"/>
        </w:rPr>
        <w:t>Shareholder</w:t>
      </w:r>
      <w:r w:rsidRPr="004D1F3B">
        <w:rPr>
          <w:rFonts w:ascii="Arial" w:hAnsi="Arial" w:cs="Arial"/>
          <w:sz w:val="20"/>
          <w:szCs w:val="20"/>
        </w:rPr>
        <w:t xml:space="preserve"> or its property, any action with respect to the </w:t>
      </w:r>
      <w:r w:rsidRPr="004D1F3B">
        <w:rPr>
          <w:rStyle w:val="termlynxChar0"/>
          <w:rFonts w:ascii="Arial" w:hAnsi="Arial" w:cs="Arial"/>
          <w:sz w:val="20"/>
          <w:szCs w:val="20"/>
        </w:rPr>
        <w:t>Shareholder</w:t>
      </w:r>
      <w:r w:rsidRPr="004D1F3B">
        <w:rPr>
          <w:rFonts w:ascii="Arial" w:hAnsi="Arial" w:cs="Arial"/>
          <w:sz w:val="20"/>
          <w:szCs w:val="20"/>
        </w:rPr>
        <w:t xml:space="preserve"> or its property under the terms of any law relating to insolvency or the filing of an arrangement or arrangement proposal pursuant to the </w:t>
      </w:r>
      <w:r w:rsidRPr="004D1F3B">
        <w:rPr>
          <w:rFonts w:ascii="Arial" w:hAnsi="Arial" w:cs="Arial"/>
          <w:i/>
          <w:sz w:val="20"/>
          <w:szCs w:val="20"/>
        </w:rPr>
        <w:t xml:space="preserve">Companies’ Creditors Arrangement </w:t>
      </w:r>
      <w:r w:rsidRPr="004D1F3B">
        <w:rPr>
          <w:rStyle w:val="termlynxChar0"/>
          <w:rFonts w:ascii="Arial" w:hAnsi="Arial" w:cs="Arial"/>
          <w:i/>
          <w:sz w:val="20"/>
          <w:szCs w:val="20"/>
        </w:rPr>
        <w:t>Act</w:t>
      </w:r>
      <w:r w:rsidRPr="004D1F3B">
        <w:rPr>
          <w:rFonts w:ascii="Arial" w:hAnsi="Arial" w:cs="Arial"/>
          <w:sz w:val="20"/>
          <w:szCs w:val="20"/>
        </w:rPr>
        <w:t xml:space="preserve"> (Canada);</w:t>
      </w:r>
      <w:bookmarkEnd w:id="772"/>
    </w:p>
    <w:p w14:paraId="20530514" w14:textId="77777777" w:rsidR="00D075C3" w:rsidRPr="004D1F3B" w:rsidRDefault="00D075C3" w:rsidP="00491117">
      <w:pPr>
        <w:pStyle w:val="DWPVArtL3"/>
        <w:rPr>
          <w:rFonts w:ascii="Arial" w:hAnsi="Arial" w:cs="Arial"/>
          <w:sz w:val="20"/>
          <w:szCs w:val="20"/>
        </w:rPr>
      </w:pPr>
      <w:r w:rsidRPr="004D1F3B">
        <w:rPr>
          <w:rFonts w:ascii="Arial" w:hAnsi="Arial" w:cs="Arial"/>
          <w:sz w:val="20"/>
          <w:szCs w:val="20"/>
        </w:rPr>
        <w:t xml:space="preserve">the directors or shareholders of the </w:t>
      </w:r>
      <w:r w:rsidRPr="004D1F3B">
        <w:rPr>
          <w:rStyle w:val="termlynxChar0"/>
          <w:rFonts w:ascii="Arial" w:hAnsi="Arial" w:cs="Arial"/>
          <w:sz w:val="20"/>
          <w:szCs w:val="20"/>
        </w:rPr>
        <w:t>Shareholder</w:t>
      </w:r>
      <w:r w:rsidRPr="004D1F3B">
        <w:rPr>
          <w:rFonts w:ascii="Arial" w:hAnsi="Arial" w:cs="Arial"/>
          <w:sz w:val="20"/>
          <w:szCs w:val="20"/>
        </w:rPr>
        <w:t xml:space="preserve"> which is not an individual pass a resolution for, or take or institute any proceedings for, or any order is made for, the continuance, winding up, liquidation, reorganization or dissolution of the </w:t>
      </w:r>
      <w:r w:rsidRPr="004D1F3B">
        <w:rPr>
          <w:rStyle w:val="termlynxChar0"/>
          <w:rFonts w:ascii="Arial" w:hAnsi="Arial" w:cs="Arial"/>
          <w:sz w:val="20"/>
          <w:szCs w:val="20"/>
        </w:rPr>
        <w:t>Shareholder</w:t>
      </w:r>
      <w:r w:rsidRPr="004D1F3B">
        <w:rPr>
          <w:rFonts w:ascii="Arial" w:hAnsi="Arial" w:cs="Arial"/>
          <w:sz w:val="20"/>
          <w:szCs w:val="20"/>
        </w:rPr>
        <w:t xml:space="preserve">; </w:t>
      </w:r>
    </w:p>
    <w:bookmarkEnd w:id="771"/>
    <w:p w14:paraId="2BF69E58" w14:textId="77777777" w:rsidR="00D075C3" w:rsidRPr="004D1F3B" w:rsidRDefault="00D075C3" w:rsidP="00491117">
      <w:pPr>
        <w:pStyle w:val="DWPVArtL3"/>
        <w:rPr>
          <w:rFonts w:ascii="Arial" w:hAnsi="Arial" w:cs="Arial"/>
          <w:sz w:val="20"/>
          <w:szCs w:val="20"/>
        </w:rPr>
      </w:pPr>
      <w:r w:rsidRPr="004D1F3B">
        <w:rPr>
          <w:rFonts w:ascii="Arial" w:hAnsi="Arial" w:cs="Arial"/>
          <w:sz w:val="20"/>
          <w:szCs w:val="20"/>
        </w:rPr>
        <w:t xml:space="preserve">the </w:t>
      </w:r>
      <w:r w:rsidRPr="004D1F3B">
        <w:rPr>
          <w:rStyle w:val="termlynxChar0"/>
          <w:rFonts w:ascii="Arial" w:hAnsi="Arial" w:cs="Arial"/>
          <w:sz w:val="20"/>
          <w:szCs w:val="20"/>
        </w:rPr>
        <w:t>Shareholder</w:t>
      </w:r>
      <w:r w:rsidRPr="004D1F3B">
        <w:rPr>
          <w:rFonts w:ascii="Arial" w:hAnsi="Arial" w:cs="Arial"/>
          <w:sz w:val="20"/>
          <w:szCs w:val="20"/>
        </w:rPr>
        <w:t xml:space="preserve"> or its </w:t>
      </w:r>
      <w:r w:rsidRPr="004D1F3B">
        <w:rPr>
          <w:rStyle w:val="termlynxChar0"/>
          <w:rFonts w:ascii="Arial" w:hAnsi="Arial" w:cs="Arial"/>
          <w:sz w:val="20"/>
          <w:szCs w:val="20"/>
        </w:rPr>
        <w:t>Principal</w:t>
      </w:r>
      <w:r w:rsidRPr="004D1F3B">
        <w:rPr>
          <w:rFonts w:ascii="Arial" w:hAnsi="Arial" w:cs="Arial"/>
          <w:sz w:val="20"/>
          <w:szCs w:val="20"/>
        </w:rPr>
        <w:t xml:space="preserve"> breaches, directly or indirectly, in any material respect, any provisions of this </w:t>
      </w:r>
      <w:r w:rsidRPr="004D1F3B">
        <w:rPr>
          <w:rStyle w:val="termlynxChar0"/>
          <w:rFonts w:ascii="Arial" w:hAnsi="Arial" w:cs="Arial"/>
          <w:sz w:val="20"/>
          <w:szCs w:val="20"/>
        </w:rPr>
        <w:t>Agreement</w:t>
      </w:r>
      <w:r w:rsidRPr="004D1F3B">
        <w:rPr>
          <w:rFonts w:ascii="Arial" w:hAnsi="Arial" w:cs="Arial"/>
          <w:sz w:val="20"/>
          <w:szCs w:val="20"/>
        </w:rPr>
        <w:t xml:space="preserve"> and does not remedy same within</w:t>
      </w:r>
      <w:r w:rsidRPr="004D1F3B">
        <w:rPr>
          <w:rFonts w:ascii="Arial" w:hAnsi="Arial" w:cs="Arial"/>
          <w:b/>
          <w:sz w:val="20"/>
          <w:szCs w:val="20"/>
        </w:rPr>
        <w:t xml:space="preserve"> </w:t>
      </w:r>
      <w:r w:rsidRPr="004D1F3B">
        <w:rPr>
          <w:rFonts w:ascii="Arial" w:hAnsi="Arial" w:cs="Arial"/>
          <w:sz w:val="20"/>
          <w:szCs w:val="20"/>
        </w:rPr>
        <w:t xml:space="preserve">five (5) days of receipt from another </w:t>
      </w:r>
      <w:r w:rsidRPr="004D1F3B">
        <w:rPr>
          <w:rStyle w:val="termlynxChar0"/>
          <w:rFonts w:ascii="Arial" w:hAnsi="Arial" w:cs="Arial"/>
          <w:sz w:val="20"/>
          <w:szCs w:val="20"/>
        </w:rPr>
        <w:t>Shareholder</w:t>
      </w:r>
      <w:r w:rsidRPr="004D1F3B">
        <w:rPr>
          <w:rFonts w:ascii="Arial" w:hAnsi="Arial" w:cs="Arial"/>
          <w:sz w:val="20"/>
          <w:szCs w:val="20"/>
        </w:rPr>
        <w:t xml:space="preserve"> or the </w:t>
      </w:r>
      <w:r w:rsidRPr="004D1F3B">
        <w:rPr>
          <w:rStyle w:val="termlynxChar0"/>
          <w:rFonts w:ascii="Arial" w:hAnsi="Arial" w:cs="Arial"/>
          <w:sz w:val="20"/>
          <w:szCs w:val="20"/>
        </w:rPr>
        <w:t>Corporation</w:t>
      </w:r>
      <w:r w:rsidRPr="004D1F3B">
        <w:rPr>
          <w:rFonts w:ascii="Arial" w:hAnsi="Arial" w:cs="Arial"/>
          <w:sz w:val="20"/>
          <w:szCs w:val="20"/>
        </w:rPr>
        <w:t xml:space="preserve"> of a written notice advising it of the breach;</w:t>
      </w:r>
    </w:p>
    <w:p w14:paraId="2F2553C9" w14:textId="77777777" w:rsidR="00D075C3" w:rsidRPr="004D1F3B" w:rsidRDefault="00D075C3" w:rsidP="00491117">
      <w:pPr>
        <w:pStyle w:val="DWPVArtL3"/>
        <w:rPr>
          <w:rFonts w:ascii="Arial" w:hAnsi="Arial" w:cs="Arial"/>
          <w:sz w:val="20"/>
          <w:szCs w:val="20"/>
        </w:rPr>
      </w:pPr>
      <w:r w:rsidRPr="004D1F3B">
        <w:rPr>
          <w:rFonts w:ascii="Arial" w:hAnsi="Arial" w:cs="Arial"/>
          <w:sz w:val="20"/>
          <w:szCs w:val="20"/>
        </w:rPr>
        <w:t xml:space="preserve">the </w:t>
      </w:r>
      <w:r w:rsidRPr="004D1F3B">
        <w:rPr>
          <w:rStyle w:val="termlynxChar0"/>
          <w:rFonts w:ascii="Arial" w:hAnsi="Arial" w:cs="Arial"/>
          <w:sz w:val="20"/>
          <w:szCs w:val="20"/>
        </w:rPr>
        <w:t>Shareholder</w:t>
      </w:r>
      <w:r w:rsidRPr="004D1F3B">
        <w:rPr>
          <w:rFonts w:ascii="Arial" w:hAnsi="Arial" w:cs="Arial"/>
          <w:sz w:val="20"/>
          <w:szCs w:val="20"/>
        </w:rPr>
        <w:t xml:space="preserve"> or any of its </w:t>
      </w:r>
      <w:r w:rsidRPr="004D1F3B">
        <w:rPr>
          <w:rStyle w:val="termlynxChar0"/>
          <w:rFonts w:ascii="Arial" w:hAnsi="Arial" w:cs="Arial"/>
          <w:sz w:val="20"/>
          <w:szCs w:val="20"/>
        </w:rPr>
        <w:t>Principals</w:t>
      </w:r>
      <w:r w:rsidRPr="004D1F3B">
        <w:rPr>
          <w:rFonts w:ascii="Arial" w:hAnsi="Arial" w:cs="Arial"/>
          <w:sz w:val="20"/>
          <w:szCs w:val="20"/>
        </w:rPr>
        <w:t xml:space="preserve"> are placed under protective supervision (as such term is used in Chapter III of Title IV of Book One of the </w:t>
      </w:r>
      <w:r w:rsidRPr="004D1F3B">
        <w:rPr>
          <w:rFonts w:ascii="Arial" w:hAnsi="Arial" w:cs="Arial"/>
          <w:i/>
          <w:sz w:val="20"/>
          <w:szCs w:val="20"/>
        </w:rPr>
        <w:t>Civil Code of Québec</w:t>
      </w:r>
      <w:r w:rsidRPr="004D1F3B">
        <w:rPr>
          <w:rFonts w:ascii="Arial" w:hAnsi="Arial" w:cs="Arial"/>
          <w:sz w:val="20"/>
          <w:szCs w:val="20"/>
        </w:rPr>
        <w:t>); or</w:t>
      </w:r>
    </w:p>
    <w:p w14:paraId="460C1A3D" w14:textId="77777777" w:rsidR="00D075C3" w:rsidRPr="004D1F3B" w:rsidRDefault="00D075C3" w:rsidP="00491117">
      <w:pPr>
        <w:pStyle w:val="DWPVArtL3"/>
        <w:rPr>
          <w:rFonts w:ascii="Arial" w:hAnsi="Arial" w:cs="Arial"/>
          <w:sz w:val="20"/>
          <w:szCs w:val="20"/>
        </w:rPr>
      </w:pPr>
      <w:r w:rsidRPr="004D1F3B">
        <w:rPr>
          <w:rFonts w:ascii="Arial" w:hAnsi="Arial" w:cs="Arial"/>
          <w:sz w:val="20"/>
          <w:szCs w:val="20"/>
        </w:rPr>
        <w:t xml:space="preserve">the </w:t>
      </w:r>
      <w:r w:rsidRPr="004D1F3B">
        <w:rPr>
          <w:rStyle w:val="termlynxChar0"/>
          <w:rFonts w:ascii="Arial" w:hAnsi="Arial" w:cs="Arial"/>
          <w:sz w:val="20"/>
          <w:szCs w:val="20"/>
        </w:rPr>
        <w:t>Shareholder</w:t>
      </w:r>
      <w:r w:rsidRPr="004D1F3B">
        <w:rPr>
          <w:rFonts w:ascii="Arial" w:hAnsi="Arial" w:cs="Arial"/>
          <w:sz w:val="20"/>
          <w:szCs w:val="20"/>
        </w:rPr>
        <w:t xml:space="preserve"> is found guilty by a court of competent jurisdiction of having committed a purely indictable offence under the </w:t>
      </w:r>
      <w:r w:rsidRPr="004D1F3B">
        <w:rPr>
          <w:rFonts w:ascii="Arial" w:hAnsi="Arial" w:cs="Arial"/>
          <w:i/>
          <w:sz w:val="20"/>
          <w:szCs w:val="20"/>
        </w:rPr>
        <w:t>Criminal Code</w:t>
      </w:r>
      <w:r w:rsidRPr="004D1F3B">
        <w:rPr>
          <w:rFonts w:ascii="Arial" w:hAnsi="Arial" w:cs="Arial"/>
          <w:sz w:val="20"/>
          <w:szCs w:val="20"/>
        </w:rPr>
        <w:t xml:space="preserve"> (Canada) or similar legislation in any other jurisdiction, or is found guilty of any other offence under the </w:t>
      </w:r>
      <w:r w:rsidRPr="004D1F3B">
        <w:rPr>
          <w:rFonts w:ascii="Arial" w:hAnsi="Arial" w:cs="Arial"/>
          <w:i/>
          <w:sz w:val="20"/>
          <w:szCs w:val="20"/>
        </w:rPr>
        <w:t>Criminal Code</w:t>
      </w:r>
      <w:r w:rsidRPr="004D1F3B">
        <w:rPr>
          <w:rFonts w:ascii="Arial" w:hAnsi="Arial" w:cs="Arial"/>
          <w:sz w:val="20"/>
          <w:szCs w:val="20"/>
        </w:rPr>
        <w:t xml:space="preserve"> (Canada) or similar legislation in any other jurisdiction which would have a material adverse effect on the reputation of the </w:t>
      </w:r>
      <w:r w:rsidRPr="004D1F3B">
        <w:rPr>
          <w:rStyle w:val="termlynxChar0"/>
          <w:rFonts w:ascii="Arial" w:hAnsi="Arial" w:cs="Arial"/>
          <w:sz w:val="20"/>
          <w:szCs w:val="20"/>
        </w:rPr>
        <w:t>Corporation</w:t>
      </w:r>
      <w:r w:rsidRPr="004D1F3B">
        <w:rPr>
          <w:rFonts w:ascii="Arial" w:hAnsi="Arial" w:cs="Arial"/>
          <w:sz w:val="20"/>
          <w:szCs w:val="20"/>
        </w:rPr>
        <w:t xml:space="preserve">. </w:t>
      </w:r>
    </w:p>
    <w:p w14:paraId="5957764B" w14:textId="77777777" w:rsidR="00D075C3" w:rsidRPr="004D1F3B" w:rsidRDefault="00D075C3" w:rsidP="00491117">
      <w:pPr>
        <w:pStyle w:val="DWPVArtL2"/>
        <w:rPr>
          <w:rFonts w:ascii="Arial" w:hAnsi="Arial" w:cs="Arial"/>
          <w:sz w:val="20"/>
          <w:szCs w:val="20"/>
        </w:rPr>
      </w:pPr>
      <w:bookmarkStart w:id="773" w:name="_Ref260148233"/>
      <w:bookmarkStart w:id="774" w:name="_Toc459701599"/>
      <w:bookmarkStart w:id="775" w:name="_Toc456726290"/>
      <w:r w:rsidRPr="004D1F3B">
        <w:rPr>
          <w:rFonts w:ascii="Arial" w:hAnsi="Arial" w:cs="Arial"/>
          <w:sz w:val="20"/>
          <w:szCs w:val="20"/>
        </w:rPr>
        <w:t>Suspension of Rights</w:t>
      </w:r>
      <w:bookmarkEnd w:id="773"/>
      <w:bookmarkEnd w:id="774"/>
      <w:bookmarkEnd w:id="775"/>
    </w:p>
    <w:p w14:paraId="0B61F6D0" w14:textId="77777777" w:rsidR="00D075C3" w:rsidRPr="004D1F3B" w:rsidRDefault="00D075C3" w:rsidP="00491117">
      <w:pPr>
        <w:pStyle w:val="DWPVFirstLineIndent"/>
        <w:rPr>
          <w:rFonts w:ascii="Arial" w:hAnsi="Arial" w:cs="Arial"/>
          <w:sz w:val="20"/>
        </w:rPr>
      </w:pPr>
      <w:r w:rsidRPr="004D1F3B">
        <w:rPr>
          <w:rFonts w:ascii="Arial" w:hAnsi="Arial" w:cs="Arial"/>
          <w:sz w:val="20"/>
        </w:rPr>
        <w:t xml:space="preserve">The </w:t>
      </w:r>
      <w:r w:rsidRPr="004D1F3B">
        <w:rPr>
          <w:rStyle w:val="termlynxChar0"/>
          <w:rFonts w:ascii="Arial" w:hAnsi="Arial" w:cs="Arial"/>
          <w:sz w:val="20"/>
        </w:rPr>
        <w:t>Defaulting Shareholder</w:t>
      </w:r>
      <w:r w:rsidRPr="004D1F3B">
        <w:rPr>
          <w:rFonts w:ascii="Arial" w:hAnsi="Arial" w:cs="Arial"/>
          <w:sz w:val="20"/>
        </w:rPr>
        <w:t xml:space="preserve"> shall, immediately upon the occurrence of an </w:t>
      </w:r>
      <w:r w:rsidRPr="004D1F3B">
        <w:rPr>
          <w:rStyle w:val="termlynxChar0"/>
          <w:rFonts w:ascii="Arial" w:hAnsi="Arial" w:cs="Arial"/>
          <w:sz w:val="20"/>
        </w:rPr>
        <w:t>Event of Default</w:t>
      </w:r>
      <w:r w:rsidRPr="004D1F3B">
        <w:rPr>
          <w:rFonts w:ascii="Arial" w:hAnsi="Arial" w:cs="Arial"/>
          <w:sz w:val="20"/>
        </w:rPr>
        <w:t xml:space="preserve">, lose all rights granted to it under this </w:t>
      </w:r>
      <w:r w:rsidRPr="004D1F3B">
        <w:rPr>
          <w:rStyle w:val="termlynxChar0"/>
          <w:rFonts w:ascii="Arial" w:hAnsi="Arial" w:cs="Arial"/>
          <w:sz w:val="20"/>
        </w:rPr>
        <w:t>Agreement</w:t>
      </w:r>
      <w:r w:rsidRPr="004D1F3B">
        <w:rPr>
          <w:rFonts w:ascii="Arial" w:hAnsi="Arial" w:cs="Arial"/>
          <w:sz w:val="20"/>
        </w:rPr>
        <w:t xml:space="preserve"> and the rights to receive any distribution of dividends or similar payments, but shall remain bound by all other terms and conditions of this </w:t>
      </w:r>
      <w:r w:rsidRPr="004D1F3B">
        <w:rPr>
          <w:rStyle w:val="termlynxChar0"/>
          <w:rFonts w:ascii="Arial" w:hAnsi="Arial" w:cs="Arial"/>
          <w:sz w:val="20"/>
        </w:rPr>
        <w:t>Agreement</w:t>
      </w:r>
      <w:r w:rsidRPr="004D1F3B">
        <w:rPr>
          <w:rFonts w:ascii="Arial" w:hAnsi="Arial" w:cs="Arial"/>
          <w:sz w:val="20"/>
        </w:rPr>
        <w:t>.</w:t>
      </w:r>
    </w:p>
    <w:p w14:paraId="48463BB0" w14:textId="77777777" w:rsidR="00D075C3" w:rsidRPr="004D1F3B" w:rsidRDefault="00D075C3" w:rsidP="00491117">
      <w:pPr>
        <w:pStyle w:val="DWPVArtL1"/>
        <w:rPr>
          <w:rStyle w:val="DWPVFirstLineIndentChar"/>
          <w:rFonts w:ascii="Arial" w:hAnsi="Arial" w:cs="Arial"/>
          <w:sz w:val="20"/>
          <w:szCs w:val="20"/>
        </w:rPr>
      </w:pPr>
      <w:r w:rsidRPr="004D1F3B">
        <w:rPr>
          <w:rFonts w:ascii="Arial" w:hAnsi="Arial" w:cs="Arial"/>
          <w:sz w:val="20"/>
          <w:szCs w:val="20"/>
        </w:rPr>
        <w:br/>
      </w:r>
      <w:bookmarkStart w:id="776" w:name="_Ref269974986"/>
      <w:bookmarkStart w:id="777" w:name="_Toc459701600"/>
      <w:bookmarkStart w:id="778" w:name="_Toc456726291"/>
      <w:r w:rsidRPr="004D1F3B">
        <w:rPr>
          <w:rFonts w:ascii="Arial" w:hAnsi="Arial" w:cs="Arial"/>
          <w:sz w:val="20"/>
          <w:szCs w:val="20"/>
        </w:rPr>
        <w:t>PROCEDURE FOR SALE OF SHARES</w:t>
      </w:r>
      <w:bookmarkEnd w:id="776"/>
      <w:bookmarkEnd w:id="777"/>
      <w:bookmarkEnd w:id="778"/>
    </w:p>
    <w:p w14:paraId="496CBCA2" w14:textId="77777777" w:rsidR="00D075C3" w:rsidRPr="004D1F3B" w:rsidRDefault="00D075C3" w:rsidP="00491117">
      <w:pPr>
        <w:pStyle w:val="DWPVArtL2"/>
        <w:rPr>
          <w:rFonts w:ascii="Arial" w:hAnsi="Arial" w:cs="Arial"/>
          <w:sz w:val="20"/>
          <w:szCs w:val="20"/>
        </w:rPr>
      </w:pPr>
      <w:bookmarkStart w:id="779" w:name="_Toc459701601"/>
      <w:bookmarkStart w:id="780" w:name="_Toc456726292"/>
      <w:r w:rsidRPr="004D1F3B">
        <w:rPr>
          <w:rFonts w:ascii="Arial" w:hAnsi="Arial" w:cs="Arial"/>
          <w:sz w:val="20"/>
          <w:szCs w:val="20"/>
        </w:rPr>
        <w:t>Application of Sale Provisions</w:t>
      </w:r>
      <w:bookmarkEnd w:id="779"/>
      <w:bookmarkEnd w:id="780"/>
    </w:p>
    <w:p w14:paraId="6B8D69B1" w14:textId="77777777" w:rsidR="00D075C3" w:rsidRPr="004D1F3B" w:rsidRDefault="00D075C3" w:rsidP="00491117">
      <w:pPr>
        <w:pStyle w:val="DWPVFirstLineIndent"/>
        <w:rPr>
          <w:rFonts w:ascii="Arial" w:hAnsi="Arial" w:cs="Arial"/>
          <w:sz w:val="20"/>
        </w:rPr>
      </w:pPr>
      <w:r w:rsidRPr="004D1F3B">
        <w:rPr>
          <w:rFonts w:ascii="Arial" w:hAnsi="Arial" w:cs="Arial"/>
          <w:sz w:val="20"/>
        </w:rPr>
        <w:t xml:space="preserve">Except as may otherwise be expressly provided in this </w:t>
      </w:r>
      <w:r w:rsidRPr="004D1F3B">
        <w:rPr>
          <w:rStyle w:val="termlynxChar0"/>
          <w:rFonts w:ascii="Arial" w:hAnsi="Arial" w:cs="Arial"/>
          <w:sz w:val="20"/>
        </w:rPr>
        <w:t>Agreement</w:t>
      </w:r>
      <w:r w:rsidRPr="004D1F3B">
        <w:rPr>
          <w:rFonts w:ascii="Arial" w:hAnsi="Arial" w:cs="Arial"/>
          <w:sz w:val="20"/>
        </w:rPr>
        <w:t xml:space="preserve">, the provisions of this </w:t>
      </w:r>
      <w:r w:rsidRPr="004D1F3B">
        <w:rPr>
          <w:rStyle w:val="termlynxChar0"/>
          <w:rFonts w:ascii="Arial" w:hAnsi="Arial" w:cs="Arial"/>
          <w:sz w:val="20"/>
        </w:rPr>
        <w:t>Article</w:t>
      </w:r>
      <w:r w:rsidRPr="004D1F3B">
        <w:rPr>
          <w:rFonts w:ascii="Arial" w:hAnsi="Arial" w:cs="Arial"/>
          <w:sz w:val="20"/>
        </w:rPr>
        <w:t xml:space="preserve"> shall apply to any Transfer of </w:t>
      </w:r>
      <w:r w:rsidRPr="004D1F3B">
        <w:rPr>
          <w:rStyle w:val="termlynxChar0"/>
          <w:rFonts w:ascii="Arial" w:hAnsi="Arial" w:cs="Arial"/>
          <w:sz w:val="20"/>
        </w:rPr>
        <w:t>Shares</w:t>
      </w:r>
      <w:r w:rsidRPr="004D1F3B">
        <w:rPr>
          <w:rFonts w:ascii="Arial" w:hAnsi="Arial" w:cs="Arial"/>
          <w:sz w:val="20"/>
        </w:rPr>
        <w:t xml:space="preserve"> between or among </w:t>
      </w:r>
      <w:r w:rsidRPr="004D1F3B">
        <w:rPr>
          <w:rStyle w:val="termlynxChar0"/>
          <w:rFonts w:ascii="Arial" w:hAnsi="Arial" w:cs="Arial"/>
          <w:sz w:val="20"/>
        </w:rPr>
        <w:t>Shareholders</w:t>
      </w:r>
      <w:r w:rsidRPr="004D1F3B">
        <w:rPr>
          <w:rFonts w:ascii="Arial" w:hAnsi="Arial" w:cs="Arial"/>
          <w:sz w:val="20"/>
        </w:rPr>
        <w:t xml:space="preserve"> or, to the extent applicable, between </w:t>
      </w:r>
      <w:r w:rsidRPr="004D1F3B">
        <w:rPr>
          <w:rStyle w:val="termlynxChar0"/>
          <w:rFonts w:ascii="Arial" w:hAnsi="Arial" w:cs="Arial"/>
          <w:sz w:val="20"/>
        </w:rPr>
        <w:t>Shareholders</w:t>
      </w:r>
      <w:r w:rsidRPr="004D1F3B">
        <w:rPr>
          <w:rFonts w:ascii="Arial" w:hAnsi="Arial" w:cs="Arial"/>
          <w:sz w:val="20"/>
        </w:rPr>
        <w:t xml:space="preserve"> and the </w:t>
      </w:r>
      <w:r w:rsidRPr="004D1F3B">
        <w:rPr>
          <w:rStyle w:val="termlynxChar0"/>
          <w:rFonts w:ascii="Arial" w:hAnsi="Arial" w:cs="Arial"/>
          <w:sz w:val="20"/>
        </w:rPr>
        <w:t>Corporation</w:t>
      </w:r>
      <w:r w:rsidRPr="004D1F3B">
        <w:rPr>
          <w:rFonts w:ascii="Arial" w:hAnsi="Arial" w:cs="Arial"/>
          <w:sz w:val="20"/>
        </w:rPr>
        <w:t xml:space="preserve"> pursuant to the provisions of this </w:t>
      </w:r>
      <w:r w:rsidRPr="004D1F3B">
        <w:rPr>
          <w:rStyle w:val="termlynxChar0"/>
          <w:rFonts w:ascii="Arial" w:hAnsi="Arial" w:cs="Arial"/>
          <w:sz w:val="20"/>
        </w:rPr>
        <w:t>Agreement</w:t>
      </w:r>
      <w:r w:rsidRPr="004D1F3B">
        <w:rPr>
          <w:rFonts w:ascii="Arial" w:hAnsi="Arial" w:cs="Arial"/>
          <w:sz w:val="20"/>
        </w:rPr>
        <w:t xml:space="preserve">. Notwithstanding any other provision hereof, in the event that the legal and/or tax advisors of a </w:t>
      </w:r>
      <w:r w:rsidRPr="004D1F3B">
        <w:rPr>
          <w:rStyle w:val="termlynxChar0"/>
          <w:rFonts w:ascii="Arial" w:hAnsi="Arial" w:cs="Arial"/>
          <w:sz w:val="20"/>
        </w:rPr>
        <w:t>Purchaser</w:t>
      </w:r>
      <w:r w:rsidRPr="004D1F3B">
        <w:rPr>
          <w:rFonts w:ascii="Arial" w:hAnsi="Arial" w:cs="Arial"/>
          <w:sz w:val="20"/>
        </w:rPr>
        <w:t xml:space="preserve"> determine, at the expense of the </w:t>
      </w:r>
      <w:r w:rsidRPr="004D1F3B">
        <w:rPr>
          <w:rStyle w:val="termlynxChar0"/>
          <w:rFonts w:ascii="Arial" w:hAnsi="Arial" w:cs="Arial"/>
          <w:sz w:val="20"/>
        </w:rPr>
        <w:t>Purchaser</w:t>
      </w:r>
      <w:r w:rsidRPr="004D1F3B">
        <w:rPr>
          <w:rFonts w:ascii="Arial" w:hAnsi="Arial" w:cs="Arial"/>
          <w:sz w:val="20"/>
        </w:rPr>
        <w:t xml:space="preserve">, that the same objectives described herein for such </w:t>
      </w:r>
      <w:r w:rsidRPr="004D1F3B">
        <w:rPr>
          <w:rStyle w:val="termlynxChar0"/>
          <w:rFonts w:ascii="Arial" w:hAnsi="Arial" w:cs="Arial"/>
          <w:sz w:val="20"/>
        </w:rPr>
        <w:t>Sale Transaction</w:t>
      </w:r>
      <w:r w:rsidRPr="004D1F3B">
        <w:rPr>
          <w:rFonts w:ascii="Arial" w:hAnsi="Arial" w:cs="Arial"/>
          <w:sz w:val="20"/>
        </w:rPr>
        <w:t xml:space="preserve"> can be accomplished in a way that is more advantageous to the </w:t>
      </w:r>
      <w:r w:rsidRPr="004D1F3B">
        <w:rPr>
          <w:rStyle w:val="termlynxChar0"/>
          <w:rFonts w:ascii="Arial" w:hAnsi="Arial" w:cs="Arial"/>
          <w:sz w:val="20"/>
        </w:rPr>
        <w:t>Purchaser</w:t>
      </w:r>
      <w:r w:rsidRPr="004D1F3B">
        <w:rPr>
          <w:rFonts w:ascii="Arial" w:hAnsi="Arial" w:cs="Arial"/>
          <w:sz w:val="20"/>
        </w:rPr>
        <w:t xml:space="preserve"> but that is not prejudicial in any material respect to the </w:t>
      </w:r>
      <w:r w:rsidRPr="004D1F3B">
        <w:rPr>
          <w:rStyle w:val="termlynxChar0"/>
          <w:rFonts w:ascii="Arial" w:hAnsi="Arial" w:cs="Arial"/>
          <w:sz w:val="20"/>
        </w:rPr>
        <w:t>Vendor</w:t>
      </w:r>
      <w:r w:rsidRPr="004D1F3B">
        <w:rPr>
          <w:rFonts w:ascii="Arial" w:hAnsi="Arial" w:cs="Arial"/>
          <w:sz w:val="20"/>
        </w:rPr>
        <w:t xml:space="preserve"> and/or the </w:t>
      </w:r>
      <w:r w:rsidRPr="004D1F3B">
        <w:rPr>
          <w:rStyle w:val="termlynxChar0"/>
          <w:rFonts w:ascii="Arial" w:hAnsi="Arial" w:cs="Arial"/>
          <w:sz w:val="20"/>
        </w:rPr>
        <w:t>Corporation</w:t>
      </w:r>
      <w:r w:rsidRPr="004D1F3B">
        <w:rPr>
          <w:rFonts w:ascii="Arial" w:hAnsi="Arial" w:cs="Arial"/>
          <w:sz w:val="20"/>
        </w:rPr>
        <w:t xml:space="preserve">, the </w:t>
      </w:r>
      <w:r w:rsidRPr="004D1F3B">
        <w:rPr>
          <w:rStyle w:val="termlynxChar0"/>
          <w:rFonts w:ascii="Arial" w:hAnsi="Arial" w:cs="Arial"/>
          <w:sz w:val="20"/>
        </w:rPr>
        <w:t>Parties</w:t>
      </w:r>
      <w:r w:rsidRPr="004D1F3B">
        <w:rPr>
          <w:rFonts w:ascii="Arial" w:hAnsi="Arial" w:cs="Arial"/>
          <w:sz w:val="20"/>
        </w:rPr>
        <w:t xml:space="preserve"> agree to implement such procedure set forth by the legal and/or tax advisors of the </w:t>
      </w:r>
      <w:r w:rsidRPr="004D1F3B">
        <w:rPr>
          <w:rStyle w:val="termlynxChar0"/>
          <w:rFonts w:ascii="Arial" w:hAnsi="Arial" w:cs="Arial"/>
          <w:sz w:val="20"/>
        </w:rPr>
        <w:t>Purchaser</w:t>
      </w:r>
      <w:r w:rsidRPr="004D1F3B">
        <w:rPr>
          <w:rFonts w:ascii="Arial" w:hAnsi="Arial" w:cs="Arial"/>
          <w:sz w:val="20"/>
        </w:rPr>
        <w:t xml:space="preserve">. </w:t>
      </w:r>
    </w:p>
    <w:p w14:paraId="2B1C9926" w14:textId="77777777" w:rsidR="005478FD" w:rsidRPr="004D1F3B" w:rsidRDefault="005478FD">
      <w:pPr>
        <w:pStyle w:val="DWPVArtL2"/>
        <w:rPr>
          <w:rFonts w:ascii="Arial" w:hAnsi="Arial" w:cs="Arial"/>
          <w:sz w:val="20"/>
          <w:szCs w:val="20"/>
        </w:rPr>
      </w:pPr>
      <w:bookmarkStart w:id="781" w:name="_Toc459701602"/>
      <w:bookmarkStart w:id="782" w:name="_Toc456726293"/>
      <w:r w:rsidRPr="004D1F3B">
        <w:rPr>
          <w:rFonts w:ascii="Arial" w:hAnsi="Arial" w:cs="Arial"/>
          <w:sz w:val="20"/>
          <w:szCs w:val="20"/>
        </w:rPr>
        <w:t>Defined Terms</w:t>
      </w:r>
      <w:bookmarkEnd w:id="781"/>
      <w:bookmarkEnd w:id="782"/>
    </w:p>
    <w:p w14:paraId="032C0539" w14:textId="77777777" w:rsidR="005478FD" w:rsidRPr="004D1F3B" w:rsidRDefault="005478FD" w:rsidP="00DA1589">
      <w:pPr>
        <w:pStyle w:val="DWPVFirstLineIndent"/>
        <w:rPr>
          <w:rFonts w:ascii="Arial" w:hAnsi="Arial" w:cs="Arial"/>
          <w:sz w:val="20"/>
        </w:rPr>
      </w:pPr>
      <w:r w:rsidRPr="004D1F3B">
        <w:rPr>
          <w:rFonts w:ascii="Arial" w:hAnsi="Arial" w:cs="Arial"/>
          <w:sz w:val="20"/>
        </w:rPr>
        <w:t xml:space="preserve">For purposes of this Article, the terms </w:t>
      </w:r>
      <w:r w:rsidR="00680A40" w:rsidRPr="004D1F3B">
        <w:rPr>
          <w:rFonts w:ascii="Arial" w:hAnsi="Arial" w:cs="Arial"/>
          <w:sz w:val="20"/>
        </w:rPr>
        <w:t>“</w:t>
      </w:r>
      <w:r w:rsidRPr="004D1F3B">
        <w:rPr>
          <w:rFonts w:ascii="Arial" w:hAnsi="Arial" w:cs="Arial"/>
          <w:b/>
          <w:sz w:val="20"/>
        </w:rPr>
        <w:t>Vendor</w:t>
      </w:r>
      <w:r w:rsidR="00680A40" w:rsidRPr="004D1F3B">
        <w:rPr>
          <w:rFonts w:ascii="Arial" w:hAnsi="Arial" w:cs="Arial"/>
          <w:sz w:val="20"/>
        </w:rPr>
        <w:t>”</w:t>
      </w:r>
      <w:r w:rsidRPr="004D1F3B">
        <w:rPr>
          <w:rFonts w:ascii="Arial" w:hAnsi="Arial" w:cs="Arial"/>
          <w:sz w:val="20"/>
        </w:rPr>
        <w:t xml:space="preserve">, </w:t>
      </w:r>
      <w:r w:rsidR="00680A40" w:rsidRPr="004D1F3B">
        <w:rPr>
          <w:rFonts w:ascii="Arial" w:hAnsi="Arial" w:cs="Arial"/>
          <w:sz w:val="20"/>
        </w:rPr>
        <w:t>“</w:t>
      </w:r>
      <w:r w:rsidRPr="004D1F3B">
        <w:rPr>
          <w:rFonts w:ascii="Arial" w:hAnsi="Arial" w:cs="Arial"/>
          <w:b/>
          <w:sz w:val="20"/>
        </w:rPr>
        <w:t>Purchaser</w:t>
      </w:r>
      <w:r w:rsidR="00680A40" w:rsidRPr="004D1F3B">
        <w:rPr>
          <w:rFonts w:ascii="Arial" w:hAnsi="Arial" w:cs="Arial"/>
          <w:sz w:val="20"/>
        </w:rPr>
        <w:t>”</w:t>
      </w:r>
      <w:r w:rsidRPr="004D1F3B">
        <w:rPr>
          <w:rFonts w:ascii="Arial" w:hAnsi="Arial" w:cs="Arial"/>
          <w:sz w:val="20"/>
        </w:rPr>
        <w:t xml:space="preserve">, </w:t>
      </w:r>
      <w:r w:rsidR="00680A40" w:rsidRPr="004D1F3B">
        <w:rPr>
          <w:rFonts w:ascii="Arial" w:hAnsi="Arial" w:cs="Arial"/>
          <w:sz w:val="20"/>
        </w:rPr>
        <w:t>“</w:t>
      </w:r>
      <w:r w:rsidRPr="004D1F3B">
        <w:rPr>
          <w:rFonts w:ascii="Arial" w:hAnsi="Arial" w:cs="Arial"/>
          <w:b/>
          <w:sz w:val="20"/>
        </w:rPr>
        <w:t>Sale</w:t>
      </w:r>
      <w:r w:rsidRPr="004D1F3B">
        <w:rPr>
          <w:rFonts w:ascii="Arial" w:hAnsi="Arial" w:cs="Arial"/>
          <w:sz w:val="20"/>
        </w:rPr>
        <w:t xml:space="preserve"> </w:t>
      </w:r>
      <w:r w:rsidRPr="004D1F3B">
        <w:rPr>
          <w:rFonts w:ascii="Arial" w:hAnsi="Arial" w:cs="Arial"/>
          <w:b/>
          <w:sz w:val="20"/>
        </w:rPr>
        <w:t>Transaction</w:t>
      </w:r>
      <w:r w:rsidR="00680A40" w:rsidRPr="004D1F3B">
        <w:rPr>
          <w:rFonts w:ascii="Arial" w:hAnsi="Arial" w:cs="Arial"/>
          <w:sz w:val="20"/>
        </w:rPr>
        <w:t>”</w:t>
      </w:r>
      <w:r w:rsidRPr="004D1F3B">
        <w:rPr>
          <w:rFonts w:ascii="Arial" w:hAnsi="Arial" w:cs="Arial"/>
          <w:sz w:val="20"/>
        </w:rPr>
        <w:t xml:space="preserve">, </w:t>
      </w:r>
      <w:r w:rsidR="00680A40" w:rsidRPr="004D1F3B">
        <w:rPr>
          <w:rFonts w:ascii="Arial" w:hAnsi="Arial" w:cs="Arial"/>
          <w:sz w:val="20"/>
        </w:rPr>
        <w:t>“</w:t>
      </w:r>
      <w:r w:rsidRPr="004D1F3B">
        <w:rPr>
          <w:rFonts w:ascii="Arial" w:hAnsi="Arial" w:cs="Arial"/>
          <w:b/>
          <w:sz w:val="20"/>
        </w:rPr>
        <w:t>Closing Date</w:t>
      </w:r>
      <w:r w:rsidR="00680A40" w:rsidRPr="004D1F3B">
        <w:rPr>
          <w:rFonts w:ascii="Arial" w:hAnsi="Arial" w:cs="Arial"/>
          <w:sz w:val="20"/>
        </w:rPr>
        <w:t>”</w:t>
      </w:r>
      <w:r w:rsidRPr="004D1F3B">
        <w:rPr>
          <w:rFonts w:ascii="Arial" w:hAnsi="Arial" w:cs="Arial"/>
          <w:sz w:val="20"/>
        </w:rPr>
        <w:t xml:space="preserve">, </w:t>
      </w:r>
      <w:r w:rsidR="00680A40" w:rsidRPr="004D1F3B">
        <w:rPr>
          <w:rFonts w:ascii="Arial" w:hAnsi="Arial" w:cs="Arial"/>
          <w:sz w:val="20"/>
        </w:rPr>
        <w:t>“</w:t>
      </w:r>
      <w:r w:rsidRPr="004D1F3B">
        <w:rPr>
          <w:rFonts w:ascii="Arial" w:hAnsi="Arial" w:cs="Arial"/>
          <w:b/>
          <w:sz w:val="20"/>
        </w:rPr>
        <w:t>Purchase Price</w:t>
      </w:r>
      <w:r w:rsidR="00680A40" w:rsidRPr="004D1F3B">
        <w:rPr>
          <w:rFonts w:ascii="Arial" w:hAnsi="Arial" w:cs="Arial"/>
          <w:sz w:val="20"/>
        </w:rPr>
        <w:t>”</w:t>
      </w:r>
      <w:r w:rsidRPr="004D1F3B">
        <w:rPr>
          <w:rFonts w:ascii="Arial" w:hAnsi="Arial" w:cs="Arial"/>
          <w:sz w:val="20"/>
        </w:rPr>
        <w:t xml:space="preserve"> and </w:t>
      </w:r>
      <w:r w:rsidR="00680A40" w:rsidRPr="004D1F3B">
        <w:rPr>
          <w:rFonts w:ascii="Arial" w:hAnsi="Arial" w:cs="Arial"/>
          <w:sz w:val="20"/>
        </w:rPr>
        <w:t>“</w:t>
      </w:r>
      <w:r w:rsidRPr="004D1F3B">
        <w:rPr>
          <w:rFonts w:ascii="Arial" w:hAnsi="Arial" w:cs="Arial"/>
          <w:b/>
          <w:sz w:val="20"/>
        </w:rPr>
        <w:t>Purchased Shares</w:t>
      </w:r>
      <w:r w:rsidR="00680A40" w:rsidRPr="004D1F3B">
        <w:rPr>
          <w:rFonts w:ascii="Arial" w:hAnsi="Arial" w:cs="Arial"/>
          <w:sz w:val="20"/>
        </w:rPr>
        <w:t>”</w:t>
      </w:r>
      <w:r w:rsidRPr="004D1F3B">
        <w:rPr>
          <w:rFonts w:ascii="Arial" w:hAnsi="Arial" w:cs="Arial"/>
          <w:sz w:val="20"/>
        </w:rPr>
        <w:t xml:space="preserve"> with respect to any Sale Transaction shall have the meanings attributed to them in Sections </w:t>
      </w:r>
      <w:r w:rsidR="009F631D" w:rsidRPr="004D1F3B">
        <w:rPr>
          <w:rFonts w:ascii="Arial" w:hAnsi="Arial" w:cs="Arial"/>
          <w:sz w:val="20"/>
        </w:rPr>
        <w:fldChar w:fldCharType="begin"/>
      </w:r>
      <w:r w:rsidR="009F631D" w:rsidRPr="004D1F3B">
        <w:rPr>
          <w:rFonts w:ascii="Arial" w:hAnsi="Arial" w:cs="Arial"/>
          <w:sz w:val="20"/>
        </w:rPr>
        <w:instrText xml:space="preserve"> REF _Ref269887475 \r \h  \* MERGEFORMAT </w:instrText>
      </w:r>
      <w:r w:rsidR="009F631D" w:rsidRPr="004D1F3B">
        <w:rPr>
          <w:rFonts w:ascii="Arial" w:hAnsi="Arial" w:cs="Arial"/>
          <w:sz w:val="20"/>
        </w:rPr>
      </w:r>
      <w:r w:rsidR="009F631D" w:rsidRPr="004D1F3B">
        <w:rPr>
          <w:rFonts w:ascii="Arial" w:hAnsi="Arial" w:cs="Arial"/>
          <w:sz w:val="20"/>
        </w:rPr>
        <w:fldChar w:fldCharType="separate"/>
      </w:r>
      <w:r w:rsidR="002D7C01" w:rsidRPr="004D1F3B">
        <w:rPr>
          <w:rFonts w:ascii="Arial" w:hAnsi="Arial" w:cs="Arial"/>
          <w:sz w:val="20"/>
        </w:rPr>
        <w:t>6.5.3</w:t>
      </w:r>
      <w:r w:rsidR="009F631D" w:rsidRPr="004D1F3B">
        <w:rPr>
          <w:rFonts w:ascii="Arial" w:hAnsi="Arial" w:cs="Arial"/>
          <w:sz w:val="20"/>
        </w:rPr>
        <w:fldChar w:fldCharType="end"/>
      </w:r>
      <w:r w:rsidR="009F631D" w:rsidRPr="004D1F3B">
        <w:rPr>
          <w:rFonts w:ascii="Arial" w:hAnsi="Arial" w:cs="Arial"/>
          <w:sz w:val="20"/>
        </w:rPr>
        <w:t xml:space="preserve">, </w:t>
      </w:r>
      <w:r w:rsidR="009F631D" w:rsidRPr="004D1F3B">
        <w:rPr>
          <w:rFonts w:ascii="Arial" w:hAnsi="Arial" w:cs="Arial"/>
          <w:sz w:val="20"/>
        </w:rPr>
        <w:fldChar w:fldCharType="begin"/>
      </w:r>
      <w:r w:rsidR="009F631D" w:rsidRPr="004D1F3B">
        <w:rPr>
          <w:rFonts w:ascii="Arial" w:hAnsi="Arial" w:cs="Arial"/>
          <w:sz w:val="20"/>
        </w:rPr>
        <w:instrText xml:space="preserve"> REF _Ref269973653 \r \h  \* MERGEFORMAT </w:instrText>
      </w:r>
      <w:r w:rsidR="009F631D" w:rsidRPr="004D1F3B">
        <w:rPr>
          <w:rFonts w:ascii="Arial" w:hAnsi="Arial" w:cs="Arial"/>
          <w:sz w:val="20"/>
        </w:rPr>
      </w:r>
      <w:r w:rsidR="009F631D" w:rsidRPr="004D1F3B">
        <w:rPr>
          <w:rFonts w:ascii="Arial" w:hAnsi="Arial" w:cs="Arial"/>
          <w:sz w:val="20"/>
        </w:rPr>
        <w:fldChar w:fldCharType="separate"/>
      </w:r>
      <w:r w:rsidR="002D7C01" w:rsidRPr="004D1F3B">
        <w:rPr>
          <w:rFonts w:ascii="Arial" w:hAnsi="Arial" w:cs="Arial"/>
          <w:sz w:val="20"/>
        </w:rPr>
        <w:t>6.6.2</w:t>
      </w:r>
      <w:r w:rsidR="009F631D" w:rsidRPr="004D1F3B">
        <w:rPr>
          <w:rFonts w:ascii="Arial" w:hAnsi="Arial" w:cs="Arial"/>
          <w:sz w:val="20"/>
        </w:rPr>
        <w:fldChar w:fldCharType="end"/>
      </w:r>
      <w:r w:rsidR="009F631D" w:rsidRPr="004D1F3B">
        <w:rPr>
          <w:rFonts w:ascii="Arial" w:hAnsi="Arial" w:cs="Arial"/>
          <w:sz w:val="20"/>
        </w:rPr>
        <w:t xml:space="preserve"> or</w:t>
      </w:r>
      <w:r w:rsidR="006B5A3C" w:rsidRPr="004D1F3B">
        <w:rPr>
          <w:rFonts w:ascii="Arial" w:hAnsi="Arial" w:cs="Arial"/>
          <w:sz w:val="20"/>
        </w:rPr>
        <w:t xml:space="preserve"> </w:t>
      </w:r>
      <w:r w:rsidR="006B5A3C" w:rsidRPr="004D1F3B">
        <w:rPr>
          <w:rFonts w:ascii="Arial" w:hAnsi="Arial" w:cs="Arial"/>
          <w:sz w:val="20"/>
        </w:rPr>
        <w:fldChar w:fldCharType="begin"/>
      </w:r>
      <w:r w:rsidR="006B5A3C" w:rsidRPr="004D1F3B">
        <w:rPr>
          <w:rFonts w:ascii="Arial" w:hAnsi="Arial" w:cs="Arial"/>
          <w:sz w:val="20"/>
        </w:rPr>
        <w:instrText xml:space="preserve"> REF _Ref451427371 \r \h </w:instrText>
      </w:r>
      <w:r w:rsidR="001664C9" w:rsidRPr="004D1F3B">
        <w:rPr>
          <w:rFonts w:ascii="Arial" w:hAnsi="Arial" w:cs="Arial"/>
          <w:sz w:val="20"/>
        </w:rPr>
        <w:instrText xml:space="preserve"> \* MERGEFORMAT </w:instrText>
      </w:r>
      <w:r w:rsidR="006B5A3C" w:rsidRPr="004D1F3B">
        <w:rPr>
          <w:rFonts w:ascii="Arial" w:hAnsi="Arial" w:cs="Arial"/>
          <w:sz w:val="20"/>
        </w:rPr>
      </w:r>
      <w:r w:rsidR="006B5A3C" w:rsidRPr="004D1F3B">
        <w:rPr>
          <w:rFonts w:ascii="Arial" w:hAnsi="Arial" w:cs="Arial"/>
          <w:sz w:val="20"/>
        </w:rPr>
        <w:fldChar w:fldCharType="separate"/>
      </w:r>
      <w:r w:rsidR="002D7C01" w:rsidRPr="004D1F3B">
        <w:rPr>
          <w:rFonts w:ascii="Arial" w:hAnsi="Arial" w:cs="Arial"/>
          <w:sz w:val="20"/>
        </w:rPr>
        <w:t>0</w:t>
      </w:r>
      <w:r w:rsidR="006B5A3C" w:rsidRPr="004D1F3B">
        <w:rPr>
          <w:rFonts w:ascii="Arial" w:hAnsi="Arial" w:cs="Arial"/>
          <w:sz w:val="20"/>
        </w:rPr>
        <w:fldChar w:fldCharType="end"/>
      </w:r>
      <w:r w:rsidRPr="004D1F3B">
        <w:rPr>
          <w:rFonts w:ascii="Arial" w:hAnsi="Arial" w:cs="Arial"/>
          <w:sz w:val="20"/>
        </w:rPr>
        <w:t>, as the case may be.</w:t>
      </w:r>
    </w:p>
    <w:p w14:paraId="4AD11AF2" w14:textId="77777777" w:rsidR="005478FD" w:rsidRPr="004D1F3B" w:rsidRDefault="005478FD">
      <w:pPr>
        <w:pStyle w:val="DWPVArtL2"/>
        <w:rPr>
          <w:rFonts w:ascii="Arial" w:hAnsi="Arial" w:cs="Arial"/>
          <w:sz w:val="20"/>
          <w:szCs w:val="20"/>
        </w:rPr>
      </w:pPr>
      <w:bookmarkStart w:id="783" w:name="_Toc459701603"/>
      <w:bookmarkStart w:id="784" w:name="_Toc456726294"/>
      <w:r w:rsidRPr="004D1F3B">
        <w:rPr>
          <w:rFonts w:ascii="Arial" w:hAnsi="Arial" w:cs="Arial"/>
          <w:sz w:val="20"/>
          <w:szCs w:val="20"/>
        </w:rPr>
        <w:t>Obligations of Vendor</w:t>
      </w:r>
      <w:bookmarkEnd w:id="783"/>
      <w:bookmarkEnd w:id="784"/>
    </w:p>
    <w:p w14:paraId="53039B72" w14:textId="77777777" w:rsidR="005478FD" w:rsidRPr="004D1F3B" w:rsidRDefault="005478FD" w:rsidP="00DA1589">
      <w:pPr>
        <w:pStyle w:val="DWPVFirstLineIndent"/>
        <w:rPr>
          <w:rFonts w:ascii="Arial" w:hAnsi="Arial" w:cs="Arial"/>
          <w:sz w:val="20"/>
        </w:rPr>
      </w:pPr>
      <w:r w:rsidRPr="004D1F3B">
        <w:rPr>
          <w:rFonts w:ascii="Arial" w:hAnsi="Arial" w:cs="Arial"/>
          <w:sz w:val="20"/>
        </w:rPr>
        <w:t>At or prior to the Closing Date, the Vendor shall:</w:t>
      </w:r>
    </w:p>
    <w:p w14:paraId="4C6F339D" w14:textId="77777777" w:rsidR="005478FD" w:rsidRPr="004D1F3B" w:rsidRDefault="005478FD">
      <w:pPr>
        <w:pStyle w:val="DWPVArtL3"/>
        <w:rPr>
          <w:rFonts w:ascii="Arial" w:hAnsi="Arial" w:cs="Arial"/>
          <w:sz w:val="20"/>
          <w:szCs w:val="20"/>
        </w:rPr>
      </w:pPr>
      <w:r w:rsidRPr="004D1F3B">
        <w:rPr>
          <w:rFonts w:ascii="Arial" w:hAnsi="Arial" w:cs="Arial"/>
          <w:sz w:val="20"/>
          <w:szCs w:val="20"/>
        </w:rPr>
        <w:t>assign and transfer to the Purchaser the Purchased Shares and deliver the share certificate(s) representing the Purchased Shares duly endorsed for transfer to the Purchaser or as directed by it;</w:t>
      </w:r>
    </w:p>
    <w:p w14:paraId="611BE7A6" w14:textId="77777777" w:rsidR="005478FD" w:rsidRPr="004D1F3B" w:rsidRDefault="005478FD">
      <w:pPr>
        <w:pStyle w:val="DWPVArtL3"/>
        <w:rPr>
          <w:rFonts w:ascii="Arial" w:hAnsi="Arial" w:cs="Arial"/>
          <w:sz w:val="20"/>
          <w:szCs w:val="20"/>
        </w:rPr>
      </w:pPr>
      <w:bookmarkStart w:id="785" w:name="_Ref270603182"/>
      <w:r w:rsidRPr="004D1F3B">
        <w:rPr>
          <w:rFonts w:ascii="Arial" w:hAnsi="Arial" w:cs="Arial"/>
          <w:sz w:val="20"/>
          <w:szCs w:val="20"/>
        </w:rPr>
        <w:t xml:space="preserve">if the Vendor is Transferring </w:t>
      </w:r>
      <w:r w:rsidR="00FD5D2D" w:rsidRPr="004D1F3B">
        <w:rPr>
          <w:rFonts w:ascii="Arial" w:hAnsi="Arial" w:cs="Arial"/>
          <w:sz w:val="20"/>
          <w:szCs w:val="20"/>
        </w:rPr>
        <w:t>all</w:t>
      </w:r>
      <w:r w:rsidR="00AE38AA" w:rsidRPr="004D1F3B">
        <w:rPr>
          <w:rFonts w:ascii="Arial" w:hAnsi="Arial" w:cs="Arial"/>
          <w:sz w:val="20"/>
          <w:szCs w:val="20"/>
        </w:rPr>
        <w:t xml:space="preserve"> of</w:t>
      </w:r>
      <w:r w:rsidRPr="004D1F3B">
        <w:rPr>
          <w:rFonts w:ascii="Arial" w:hAnsi="Arial" w:cs="Arial"/>
          <w:sz w:val="20"/>
          <w:szCs w:val="20"/>
        </w:rPr>
        <w:t xml:space="preserve"> its Shares, deliver to the </w:t>
      </w:r>
      <w:r w:rsidR="007F748D" w:rsidRPr="004D1F3B">
        <w:rPr>
          <w:rFonts w:ascii="Arial" w:hAnsi="Arial" w:cs="Arial"/>
          <w:sz w:val="20"/>
          <w:szCs w:val="20"/>
        </w:rPr>
        <w:t>Co</w:t>
      </w:r>
      <w:r w:rsidR="009F631D" w:rsidRPr="004D1F3B">
        <w:rPr>
          <w:rFonts w:ascii="Arial" w:hAnsi="Arial" w:cs="Arial"/>
          <w:sz w:val="20"/>
          <w:szCs w:val="20"/>
        </w:rPr>
        <w:t>rporation</w:t>
      </w:r>
      <w:r w:rsidRPr="004D1F3B">
        <w:rPr>
          <w:rFonts w:ascii="Arial" w:hAnsi="Arial" w:cs="Arial"/>
          <w:sz w:val="20"/>
          <w:szCs w:val="20"/>
        </w:rPr>
        <w:t xml:space="preserve"> signed resignations of the Vendor</w:t>
      </w:r>
      <w:r w:rsidR="00EF72DE" w:rsidRPr="004D1F3B">
        <w:rPr>
          <w:rFonts w:ascii="Arial" w:hAnsi="Arial" w:cs="Arial"/>
          <w:sz w:val="20"/>
          <w:szCs w:val="20"/>
        </w:rPr>
        <w:t>, its Principal(s)</w:t>
      </w:r>
      <w:r w:rsidRPr="004D1F3B">
        <w:rPr>
          <w:rFonts w:ascii="Arial" w:hAnsi="Arial" w:cs="Arial"/>
          <w:sz w:val="20"/>
          <w:szCs w:val="20"/>
        </w:rPr>
        <w:t xml:space="preserve"> and its nominees, if any, as directors, officers and employees of the </w:t>
      </w:r>
      <w:r w:rsidR="007F748D" w:rsidRPr="004D1F3B">
        <w:rPr>
          <w:rFonts w:ascii="Arial" w:hAnsi="Arial" w:cs="Arial"/>
          <w:sz w:val="20"/>
          <w:szCs w:val="20"/>
        </w:rPr>
        <w:t>Co</w:t>
      </w:r>
      <w:r w:rsidR="009F631D" w:rsidRPr="004D1F3B">
        <w:rPr>
          <w:rFonts w:ascii="Arial" w:hAnsi="Arial" w:cs="Arial"/>
          <w:sz w:val="20"/>
          <w:szCs w:val="20"/>
        </w:rPr>
        <w:t>rporation</w:t>
      </w:r>
      <w:r w:rsidRPr="004D1F3B">
        <w:rPr>
          <w:rFonts w:ascii="Arial" w:hAnsi="Arial" w:cs="Arial"/>
          <w:sz w:val="20"/>
          <w:szCs w:val="20"/>
        </w:rPr>
        <w:t xml:space="preserve"> and any Subsidiary;</w:t>
      </w:r>
      <w:bookmarkEnd w:id="785"/>
    </w:p>
    <w:p w14:paraId="0692AE70" w14:textId="77777777" w:rsidR="005478FD" w:rsidRPr="004D1F3B" w:rsidRDefault="005478FD">
      <w:pPr>
        <w:pStyle w:val="DWPVArtL3"/>
        <w:rPr>
          <w:rFonts w:ascii="Arial" w:hAnsi="Arial" w:cs="Arial"/>
          <w:sz w:val="20"/>
          <w:szCs w:val="20"/>
        </w:rPr>
      </w:pPr>
      <w:r w:rsidRPr="004D1F3B">
        <w:rPr>
          <w:rFonts w:ascii="Arial" w:hAnsi="Arial" w:cs="Arial"/>
          <w:sz w:val="20"/>
          <w:szCs w:val="20"/>
        </w:rPr>
        <w:t>do all other things required in order to deliver good and marketable title to the Purchased Shares to the Purchaser Free and Clear;</w:t>
      </w:r>
    </w:p>
    <w:p w14:paraId="443ABE14" w14:textId="77777777" w:rsidR="004E12C4" w:rsidRPr="004D1F3B" w:rsidRDefault="004E12C4" w:rsidP="004E12C4">
      <w:pPr>
        <w:pStyle w:val="DWPVArtL3"/>
        <w:rPr>
          <w:rFonts w:ascii="Arial" w:hAnsi="Arial" w:cs="Arial"/>
          <w:sz w:val="20"/>
          <w:szCs w:val="20"/>
        </w:rPr>
      </w:pPr>
      <w:r w:rsidRPr="004D1F3B">
        <w:rPr>
          <w:rStyle w:val="id2f4"/>
          <w:rFonts w:ascii="Arial" w:hAnsi="Arial" w:cs="Arial"/>
          <w:sz w:val="20"/>
          <w:szCs w:val="20"/>
        </w:rPr>
        <w:t>either (i) represent and warrant in favour of each Purchaser that the Vendor is not a non</w:t>
      </w:r>
      <w:r w:rsidRPr="004D1F3B">
        <w:rPr>
          <w:rStyle w:val="id2f4"/>
          <w:rFonts w:ascii="Arial" w:hAnsi="Arial" w:cs="Arial"/>
          <w:sz w:val="20"/>
          <w:szCs w:val="20"/>
        </w:rPr>
        <w:noBreakHyphen/>
        <w:t xml:space="preserve">resident of Canada for purposes of the </w:t>
      </w:r>
      <w:r w:rsidRPr="004D1F3B">
        <w:rPr>
          <w:rStyle w:val="id2f4"/>
          <w:rFonts w:ascii="Arial" w:hAnsi="Arial" w:cs="Arial"/>
          <w:i/>
          <w:sz w:val="20"/>
          <w:szCs w:val="20"/>
        </w:rPr>
        <w:t>Income Tax Act</w:t>
      </w:r>
      <w:r w:rsidRPr="004D1F3B">
        <w:rPr>
          <w:rStyle w:val="id2f4"/>
          <w:rFonts w:ascii="Arial" w:hAnsi="Arial" w:cs="Arial"/>
          <w:sz w:val="20"/>
          <w:szCs w:val="20"/>
        </w:rPr>
        <w:t xml:space="preserve"> (Canada), or (ii) if the Vendor is a non</w:t>
      </w:r>
      <w:r w:rsidRPr="004D1F3B">
        <w:rPr>
          <w:rStyle w:val="id2f4"/>
          <w:rFonts w:ascii="Arial" w:hAnsi="Arial" w:cs="Arial"/>
          <w:sz w:val="20"/>
          <w:szCs w:val="20"/>
        </w:rPr>
        <w:noBreakHyphen/>
        <w:t xml:space="preserve">resident of Canada for purposes of the </w:t>
      </w:r>
      <w:r w:rsidRPr="004D1F3B">
        <w:rPr>
          <w:rStyle w:val="id2f4"/>
          <w:rFonts w:ascii="Arial" w:hAnsi="Arial" w:cs="Arial"/>
          <w:i/>
          <w:sz w:val="20"/>
          <w:szCs w:val="20"/>
        </w:rPr>
        <w:t>Income Tax Act</w:t>
      </w:r>
      <w:r w:rsidRPr="004D1F3B">
        <w:rPr>
          <w:rStyle w:val="id2f4"/>
          <w:rFonts w:ascii="Arial" w:hAnsi="Arial" w:cs="Arial"/>
          <w:sz w:val="20"/>
          <w:szCs w:val="20"/>
        </w:rPr>
        <w:t xml:space="preserve"> (Canada) and if and only if the Purchased Shares are </w:t>
      </w:r>
      <w:r w:rsidR="00680A40" w:rsidRPr="004D1F3B">
        <w:rPr>
          <w:rStyle w:val="id2f4"/>
          <w:rFonts w:ascii="Arial" w:hAnsi="Arial" w:cs="Arial"/>
          <w:sz w:val="20"/>
          <w:szCs w:val="20"/>
        </w:rPr>
        <w:t>“</w:t>
      </w:r>
      <w:r w:rsidRPr="004D1F3B">
        <w:rPr>
          <w:rStyle w:val="id2f4"/>
          <w:rFonts w:ascii="Arial" w:hAnsi="Arial" w:cs="Arial"/>
          <w:sz w:val="20"/>
          <w:szCs w:val="20"/>
        </w:rPr>
        <w:t>taxable Canadian property</w:t>
      </w:r>
      <w:r w:rsidR="00680A40" w:rsidRPr="004D1F3B">
        <w:rPr>
          <w:rStyle w:val="id2f4"/>
          <w:rFonts w:ascii="Arial" w:hAnsi="Arial" w:cs="Arial"/>
          <w:sz w:val="20"/>
          <w:szCs w:val="20"/>
        </w:rPr>
        <w:t>”</w:t>
      </w:r>
      <w:r w:rsidRPr="004D1F3B">
        <w:rPr>
          <w:rStyle w:val="id2f4"/>
          <w:rFonts w:ascii="Arial" w:hAnsi="Arial" w:cs="Arial"/>
          <w:sz w:val="20"/>
          <w:szCs w:val="20"/>
        </w:rPr>
        <w:t xml:space="preserve"> </w:t>
      </w:r>
      <w:r w:rsidR="00E9002D" w:rsidRPr="004D1F3B">
        <w:rPr>
          <w:rStyle w:val="id2f4"/>
          <w:rFonts w:ascii="Arial" w:hAnsi="Arial" w:cs="Arial"/>
          <w:sz w:val="20"/>
          <w:szCs w:val="20"/>
        </w:rPr>
        <w:t xml:space="preserve">or </w:t>
      </w:r>
      <w:r w:rsidR="00680A40" w:rsidRPr="004D1F3B">
        <w:rPr>
          <w:rStyle w:val="id2f4"/>
          <w:rFonts w:ascii="Arial" w:hAnsi="Arial" w:cs="Arial"/>
          <w:sz w:val="20"/>
          <w:szCs w:val="20"/>
        </w:rPr>
        <w:t>“</w:t>
      </w:r>
      <w:r w:rsidR="00E9002D" w:rsidRPr="004D1F3B">
        <w:rPr>
          <w:rStyle w:val="id2f4"/>
          <w:rFonts w:ascii="Arial" w:hAnsi="Arial" w:cs="Arial"/>
          <w:sz w:val="20"/>
          <w:szCs w:val="20"/>
        </w:rPr>
        <w:t>taxable Québec property</w:t>
      </w:r>
      <w:r w:rsidR="00680A40" w:rsidRPr="004D1F3B">
        <w:rPr>
          <w:rStyle w:val="id2f4"/>
          <w:rFonts w:ascii="Arial" w:hAnsi="Arial" w:cs="Arial"/>
          <w:sz w:val="20"/>
          <w:szCs w:val="20"/>
        </w:rPr>
        <w:t>”</w:t>
      </w:r>
      <w:r w:rsidR="00E9002D" w:rsidRPr="004D1F3B">
        <w:rPr>
          <w:rStyle w:val="id2f4"/>
          <w:rFonts w:ascii="Arial" w:hAnsi="Arial" w:cs="Arial"/>
          <w:sz w:val="20"/>
          <w:szCs w:val="20"/>
        </w:rPr>
        <w:t xml:space="preserve"> </w:t>
      </w:r>
      <w:r w:rsidRPr="004D1F3B">
        <w:rPr>
          <w:rStyle w:val="id2f4"/>
          <w:rFonts w:ascii="Arial" w:hAnsi="Arial" w:cs="Arial"/>
          <w:sz w:val="20"/>
          <w:szCs w:val="20"/>
        </w:rPr>
        <w:t>as such term</w:t>
      </w:r>
      <w:r w:rsidR="00E9002D" w:rsidRPr="004D1F3B">
        <w:rPr>
          <w:rStyle w:val="id2f4"/>
          <w:rFonts w:ascii="Arial" w:hAnsi="Arial" w:cs="Arial"/>
          <w:sz w:val="20"/>
          <w:szCs w:val="20"/>
        </w:rPr>
        <w:t>s</w:t>
      </w:r>
      <w:r w:rsidRPr="004D1F3B">
        <w:rPr>
          <w:rStyle w:val="id2f4"/>
          <w:rFonts w:ascii="Arial" w:hAnsi="Arial" w:cs="Arial"/>
          <w:sz w:val="20"/>
          <w:szCs w:val="20"/>
        </w:rPr>
        <w:t xml:space="preserve"> </w:t>
      </w:r>
      <w:r w:rsidR="00E9002D" w:rsidRPr="004D1F3B">
        <w:rPr>
          <w:rStyle w:val="id2f4"/>
          <w:rFonts w:ascii="Arial" w:hAnsi="Arial" w:cs="Arial"/>
          <w:sz w:val="20"/>
          <w:szCs w:val="20"/>
        </w:rPr>
        <w:t xml:space="preserve">are </w:t>
      </w:r>
      <w:r w:rsidRPr="004D1F3B">
        <w:rPr>
          <w:rStyle w:val="id2f4"/>
          <w:rFonts w:ascii="Arial" w:hAnsi="Arial" w:cs="Arial"/>
          <w:sz w:val="20"/>
          <w:szCs w:val="20"/>
        </w:rPr>
        <w:t xml:space="preserve">defined in the </w:t>
      </w:r>
      <w:r w:rsidRPr="004D1F3B">
        <w:rPr>
          <w:rStyle w:val="id2f4"/>
          <w:rFonts w:ascii="Arial" w:hAnsi="Arial" w:cs="Arial"/>
          <w:i/>
          <w:sz w:val="20"/>
          <w:szCs w:val="20"/>
        </w:rPr>
        <w:t>Income Tax Act</w:t>
      </w:r>
      <w:r w:rsidRPr="004D1F3B">
        <w:rPr>
          <w:rStyle w:val="id2f4"/>
          <w:rFonts w:ascii="Arial" w:hAnsi="Arial" w:cs="Arial"/>
          <w:sz w:val="20"/>
          <w:szCs w:val="20"/>
        </w:rPr>
        <w:t xml:space="preserve"> (Canada)</w:t>
      </w:r>
      <w:r w:rsidR="00E9002D" w:rsidRPr="004D1F3B">
        <w:rPr>
          <w:rStyle w:val="id2f4"/>
          <w:rFonts w:ascii="Arial" w:hAnsi="Arial" w:cs="Arial"/>
          <w:sz w:val="20"/>
          <w:szCs w:val="20"/>
        </w:rPr>
        <w:t xml:space="preserve"> and the </w:t>
      </w:r>
      <w:r w:rsidR="00E9002D" w:rsidRPr="004D1F3B">
        <w:rPr>
          <w:rStyle w:val="id2f4"/>
          <w:rFonts w:ascii="Arial" w:hAnsi="Arial" w:cs="Arial"/>
          <w:i/>
          <w:sz w:val="20"/>
          <w:szCs w:val="20"/>
        </w:rPr>
        <w:t>Taxation Act</w:t>
      </w:r>
      <w:r w:rsidR="00E9002D" w:rsidRPr="004D1F3B">
        <w:rPr>
          <w:rStyle w:val="id2f4"/>
          <w:rFonts w:ascii="Arial" w:hAnsi="Arial" w:cs="Arial"/>
          <w:sz w:val="20"/>
          <w:szCs w:val="20"/>
        </w:rPr>
        <w:t xml:space="preserve"> (Québec), respectively,</w:t>
      </w:r>
      <w:r w:rsidRPr="004D1F3B">
        <w:rPr>
          <w:rStyle w:val="id2f4"/>
          <w:rFonts w:ascii="Arial" w:hAnsi="Arial" w:cs="Arial"/>
          <w:sz w:val="20"/>
          <w:szCs w:val="20"/>
        </w:rPr>
        <w:t xml:space="preserve"> deliver to each Purchaser a certificate from the Canada Revenue Agency under Section 116 of the </w:t>
      </w:r>
      <w:r w:rsidRPr="004D1F3B">
        <w:rPr>
          <w:rStyle w:val="id2f4"/>
          <w:rFonts w:ascii="Arial" w:hAnsi="Arial" w:cs="Arial"/>
          <w:i/>
          <w:sz w:val="20"/>
          <w:szCs w:val="20"/>
        </w:rPr>
        <w:t>Income Tax Act</w:t>
      </w:r>
      <w:r w:rsidRPr="004D1F3B">
        <w:rPr>
          <w:rStyle w:val="id2f4"/>
          <w:rFonts w:ascii="Arial" w:hAnsi="Arial" w:cs="Arial"/>
          <w:sz w:val="20"/>
          <w:szCs w:val="20"/>
        </w:rPr>
        <w:t xml:space="preserve"> (Canada), as the same may be amended or replaced from time to time, specifying a certificate limit in respect of the sale of the Purchased Shares which is equal to or in excess of the Purchase Price in the event that the requirements of such legislation apply to such sale; provided that, if no such representation and warranty or certificate is delivered by the Vendor, each Purchaser shall be entitled to deduct from the Purchase Price otherwise payable to the Vendor the amount required to be withheld under section 116 of the </w:t>
      </w:r>
      <w:r w:rsidRPr="004D1F3B">
        <w:rPr>
          <w:rStyle w:val="id2f4"/>
          <w:rFonts w:ascii="Arial" w:hAnsi="Arial" w:cs="Arial"/>
          <w:i/>
          <w:sz w:val="20"/>
          <w:szCs w:val="20"/>
        </w:rPr>
        <w:t>Income Tax Act</w:t>
      </w:r>
      <w:r w:rsidRPr="004D1F3B">
        <w:rPr>
          <w:rStyle w:val="id2f4"/>
          <w:rFonts w:ascii="Arial" w:hAnsi="Arial" w:cs="Arial"/>
          <w:sz w:val="20"/>
          <w:szCs w:val="20"/>
        </w:rPr>
        <w:t xml:space="preserve"> (Canada) (and any amount required to be withheld);</w:t>
      </w:r>
    </w:p>
    <w:p w14:paraId="1C9AD25F" w14:textId="77777777" w:rsidR="005478FD" w:rsidRPr="004D1F3B" w:rsidRDefault="005478FD">
      <w:pPr>
        <w:pStyle w:val="DWPVArtL3"/>
        <w:rPr>
          <w:rFonts w:ascii="Arial" w:hAnsi="Arial" w:cs="Arial"/>
          <w:sz w:val="20"/>
          <w:szCs w:val="20"/>
        </w:rPr>
      </w:pPr>
      <w:r w:rsidRPr="004D1F3B">
        <w:rPr>
          <w:rFonts w:ascii="Arial" w:hAnsi="Arial" w:cs="Arial"/>
          <w:sz w:val="20"/>
          <w:szCs w:val="20"/>
        </w:rPr>
        <w:t xml:space="preserve">if the Vendor is Transferring all of its Shares, deliver to the </w:t>
      </w:r>
      <w:r w:rsidR="009F631D" w:rsidRPr="004D1F3B">
        <w:rPr>
          <w:rFonts w:ascii="Arial" w:hAnsi="Arial" w:cs="Arial"/>
          <w:sz w:val="20"/>
          <w:szCs w:val="20"/>
        </w:rPr>
        <w:t>Corporation</w:t>
      </w:r>
      <w:r w:rsidRPr="004D1F3B">
        <w:rPr>
          <w:rFonts w:ascii="Arial" w:hAnsi="Arial" w:cs="Arial"/>
          <w:sz w:val="20"/>
          <w:szCs w:val="20"/>
        </w:rPr>
        <w:t xml:space="preserve"> a release by each of the Vendor</w:t>
      </w:r>
      <w:r w:rsidR="009F631D" w:rsidRPr="004D1F3B">
        <w:rPr>
          <w:rFonts w:ascii="Arial" w:hAnsi="Arial" w:cs="Arial"/>
          <w:sz w:val="20"/>
          <w:szCs w:val="20"/>
        </w:rPr>
        <w:t>, its Principal</w:t>
      </w:r>
      <w:r w:rsidR="00EF72DE" w:rsidRPr="004D1F3B">
        <w:rPr>
          <w:rFonts w:ascii="Arial" w:hAnsi="Arial" w:cs="Arial"/>
          <w:sz w:val="20"/>
          <w:szCs w:val="20"/>
        </w:rPr>
        <w:t>(</w:t>
      </w:r>
      <w:r w:rsidR="009F631D" w:rsidRPr="004D1F3B">
        <w:rPr>
          <w:rFonts w:ascii="Arial" w:hAnsi="Arial" w:cs="Arial"/>
          <w:sz w:val="20"/>
          <w:szCs w:val="20"/>
        </w:rPr>
        <w:t>s</w:t>
      </w:r>
      <w:r w:rsidR="00EF72DE" w:rsidRPr="004D1F3B">
        <w:rPr>
          <w:rFonts w:ascii="Arial" w:hAnsi="Arial" w:cs="Arial"/>
          <w:sz w:val="20"/>
          <w:szCs w:val="20"/>
        </w:rPr>
        <w:t>)</w:t>
      </w:r>
      <w:r w:rsidRPr="004D1F3B">
        <w:rPr>
          <w:rFonts w:ascii="Arial" w:hAnsi="Arial" w:cs="Arial"/>
          <w:sz w:val="20"/>
          <w:szCs w:val="20"/>
        </w:rPr>
        <w:t xml:space="preserve"> and its nominees, if any, of all claims against the </w:t>
      </w:r>
      <w:r w:rsidR="007F748D" w:rsidRPr="004D1F3B">
        <w:rPr>
          <w:rFonts w:ascii="Arial" w:hAnsi="Arial" w:cs="Arial"/>
          <w:sz w:val="20"/>
          <w:szCs w:val="20"/>
        </w:rPr>
        <w:t>Co</w:t>
      </w:r>
      <w:r w:rsidR="009F631D" w:rsidRPr="004D1F3B">
        <w:rPr>
          <w:rFonts w:ascii="Arial" w:hAnsi="Arial" w:cs="Arial"/>
          <w:sz w:val="20"/>
          <w:szCs w:val="20"/>
        </w:rPr>
        <w:t>rporation</w:t>
      </w:r>
      <w:r w:rsidRPr="004D1F3B">
        <w:rPr>
          <w:rFonts w:ascii="Arial" w:hAnsi="Arial" w:cs="Arial"/>
          <w:sz w:val="20"/>
          <w:szCs w:val="20"/>
        </w:rPr>
        <w:t xml:space="preserve"> and any Subsidiary with respect to any matter or thing up to and including the Closing Date in their capacities as a director, officer, Shareholder, employee or creditor of the </w:t>
      </w:r>
      <w:r w:rsidR="007F748D" w:rsidRPr="004D1F3B">
        <w:rPr>
          <w:rFonts w:ascii="Arial" w:hAnsi="Arial" w:cs="Arial"/>
          <w:sz w:val="20"/>
          <w:szCs w:val="20"/>
        </w:rPr>
        <w:t>Co</w:t>
      </w:r>
      <w:r w:rsidR="009F631D" w:rsidRPr="004D1F3B">
        <w:rPr>
          <w:rFonts w:ascii="Arial" w:hAnsi="Arial" w:cs="Arial"/>
          <w:sz w:val="20"/>
          <w:szCs w:val="20"/>
        </w:rPr>
        <w:t>rporation</w:t>
      </w:r>
      <w:r w:rsidRPr="004D1F3B">
        <w:rPr>
          <w:rFonts w:ascii="Arial" w:hAnsi="Arial" w:cs="Arial"/>
          <w:sz w:val="20"/>
          <w:szCs w:val="20"/>
        </w:rPr>
        <w:t xml:space="preserve"> and any Subsidiary, as the case may be, except for any claims which might arise out of the Sale Transaction; and</w:t>
      </w:r>
    </w:p>
    <w:p w14:paraId="7A853676" w14:textId="77777777" w:rsidR="005478FD" w:rsidRPr="004D1F3B" w:rsidRDefault="005478FD">
      <w:pPr>
        <w:pStyle w:val="DWPVArtL3"/>
        <w:rPr>
          <w:rFonts w:ascii="Arial" w:hAnsi="Arial" w:cs="Arial"/>
          <w:sz w:val="20"/>
          <w:szCs w:val="20"/>
        </w:rPr>
      </w:pPr>
      <w:r w:rsidRPr="004D1F3B">
        <w:rPr>
          <w:rFonts w:ascii="Arial" w:hAnsi="Arial" w:cs="Arial"/>
          <w:sz w:val="20"/>
          <w:szCs w:val="20"/>
        </w:rPr>
        <w:t>if the Vendor is Transferring all of its Shares, deliver to the remaining Shareholders a release by the Vendor</w:t>
      </w:r>
      <w:r w:rsidR="009F631D" w:rsidRPr="004D1F3B">
        <w:rPr>
          <w:rFonts w:ascii="Arial" w:hAnsi="Arial" w:cs="Arial"/>
          <w:sz w:val="20"/>
          <w:szCs w:val="20"/>
        </w:rPr>
        <w:t>, its Principal</w:t>
      </w:r>
      <w:r w:rsidR="00EF72DE" w:rsidRPr="004D1F3B">
        <w:rPr>
          <w:rFonts w:ascii="Arial" w:hAnsi="Arial" w:cs="Arial"/>
          <w:sz w:val="20"/>
          <w:szCs w:val="20"/>
        </w:rPr>
        <w:t>(</w:t>
      </w:r>
      <w:r w:rsidR="009F631D" w:rsidRPr="004D1F3B">
        <w:rPr>
          <w:rFonts w:ascii="Arial" w:hAnsi="Arial" w:cs="Arial"/>
          <w:sz w:val="20"/>
          <w:szCs w:val="20"/>
        </w:rPr>
        <w:t>s</w:t>
      </w:r>
      <w:r w:rsidR="00EF72DE" w:rsidRPr="004D1F3B">
        <w:rPr>
          <w:rFonts w:ascii="Arial" w:hAnsi="Arial" w:cs="Arial"/>
          <w:sz w:val="20"/>
          <w:szCs w:val="20"/>
        </w:rPr>
        <w:t>)</w:t>
      </w:r>
      <w:r w:rsidRPr="004D1F3B">
        <w:rPr>
          <w:rFonts w:ascii="Arial" w:hAnsi="Arial" w:cs="Arial"/>
          <w:sz w:val="20"/>
          <w:szCs w:val="20"/>
        </w:rPr>
        <w:t xml:space="preserve"> and its nominees in their capacity as a director, officer and Shareholder of the </w:t>
      </w:r>
      <w:r w:rsidR="009F631D" w:rsidRPr="004D1F3B">
        <w:rPr>
          <w:rFonts w:ascii="Arial" w:hAnsi="Arial" w:cs="Arial"/>
          <w:sz w:val="20"/>
          <w:szCs w:val="20"/>
        </w:rPr>
        <w:t>Corporation</w:t>
      </w:r>
      <w:r w:rsidRPr="004D1F3B">
        <w:rPr>
          <w:rFonts w:ascii="Arial" w:hAnsi="Arial" w:cs="Arial"/>
          <w:sz w:val="20"/>
          <w:szCs w:val="20"/>
        </w:rPr>
        <w:t xml:space="preserve"> and any Subsidiary of all of their claims against each remaining Shareholder and their respective nominees, if any, in their capacities as a Shareholder, director or officer of the </w:t>
      </w:r>
      <w:r w:rsidR="007F748D" w:rsidRPr="004D1F3B">
        <w:rPr>
          <w:rFonts w:ascii="Arial" w:hAnsi="Arial" w:cs="Arial"/>
          <w:sz w:val="20"/>
          <w:szCs w:val="20"/>
        </w:rPr>
        <w:t>Co</w:t>
      </w:r>
      <w:r w:rsidR="009F631D" w:rsidRPr="004D1F3B">
        <w:rPr>
          <w:rFonts w:ascii="Arial" w:hAnsi="Arial" w:cs="Arial"/>
          <w:sz w:val="20"/>
          <w:szCs w:val="20"/>
        </w:rPr>
        <w:t>rporation</w:t>
      </w:r>
      <w:r w:rsidRPr="004D1F3B">
        <w:rPr>
          <w:rFonts w:ascii="Arial" w:hAnsi="Arial" w:cs="Arial"/>
          <w:sz w:val="20"/>
          <w:szCs w:val="20"/>
        </w:rPr>
        <w:t xml:space="preserve"> and any Subsidiary, except for any claims which might arise out of the Sale Transaction.</w:t>
      </w:r>
    </w:p>
    <w:p w14:paraId="638756A9" w14:textId="77777777" w:rsidR="005478FD" w:rsidRPr="004D1F3B" w:rsidRDefault="005478FD">
      <w:pPr>
        <w:pStyle w:val="DWPVArtL2"/>
        <w:rPr>
          <w:rFonts w:ascii="Arial" w:hAnsi="Arial" w:cs="Arial"/>
          <w:sz w:val="20"/>
          <w:szCs w:val="20"/>
        </w:rPr>
      </w:pPr>
      <w:bookmarkStart w:id="786" w:name="_Ref432596329"/>
      <w:bookmarkStart w:id="787" w:name="_Toc459701604"/>
      <w:bookmarkStart w:id="788" w:name="_Toc456726295"/>
      <w:r w:rsidRPr="004D1F3B">
        <w:rPr>
          <w:rFonts w:ascii="Arial" w:hAnsi="Arial" w:cs="Arial"/>
          <w:sz w:val="20"/>
          <w:szCs w:val="20"/>
        </w:rPr>
        <w:t>Release of Guarantees, etc.</w:t>
      </w:r>
      <w:bookmarkEnd w:id="786"/>
      <w:bookmarkEnd w:id="787"/>
      <w:bookmarkEnd w:id="788"/>
    </w:p>
    <w:p w14:paraId="5A146CBB" w14:textId="77777777" w:rsidR="005478FD" w:rsidRPr="004D1F3B" w:rsidRDefault="005478FD" w:rsidP="00DA1589">
      <w:pPr>
        <w:pStyle w:val="DWPVFirstLineIndent"/>
        <w:rPr>
          <w:rFonts w:ascii="Arial" w:hAnsi="Arial" w:cs="Arial"/>
          <w:sz w:val="20"/>
        </w:rPr>
      </w:pPr>
      <w:r w:rsidRPr="004D1F3B">
        <w:rPr>
          <w:rFonts w:ascii="Arial" w:hAnsi="Arial" w:cs="Arial"/>
          <w:sz w:val="20"/>
        </w:rPr>
        <w:t xml:space="preserve">If the Vendor is Transferring all of its Shares and if, at the Closing Date, the Vendor, a </w:t>
      </w:r>
      <w:r w:rsidR="006A533E" w:rsidRPr="004D1F3B">
        <w:rPr>
          <w:rFonts w:ascii="Arial" w:hAnsi="Arial" w:cs="Arial"/>
          <w:sz w:val="20"/>
        </w:rPr>
        <w:t>P</w:t>
      </w:r>
      <w:r w:rsidRPr="004D1F3B">
        <w:rPr>
          <w:rFonts w:ascii="Arial" w:hAnsi="Arial" w:cs="Arial"/>
          <w:sz w:val="20"/>
        </w:rPr>
        <w:t>rincipal of the Vendor or any other Person for and on behalf of the Vendor</w:t>
      </w:r>
      <w:r w:rsidR="002320F8" w:rsidRPr="004D1F3B">
        <w:rPr>
          <w:rFonts w:ascii="Arial" w:hAnsi="Arial" w:cs="Arial"/>
          <w:sz w:val="20"/>
        </w:rPr>
        <w:t xml:space="preserve"> (collectively, a </w:t>
      </w:r>
      <w:r w:rsidR="00680A40" w:rsidRPr="004D1F3B">
        <w:rPr>
          <w:rFonts w:ascii="Arial" w:hAnsi="Arial" w:cs="Arial"/>
          <w:sz w:val="20"/>
        </w:rPr>
        <w:t>“</w:t>
      </w:r>
      <w:r w:rsidR="002320F8" w:rsidRPr="004D1F3B">
        <w:rPr>
          <w:rFonts w:ascii="Arial" w:hAnsi="Arial" w:cs="Arial"/>
          <w:b/>
          <w:sz w:val="20"/>
        </w:rPr>
        <w:t>Guarantor</w:t>
      </w:r>
      <w:r w:rsidR="00680A40" w:rsidRPr="004D1F3B">
        <w:rPr>
          <w:rFonts w:ascii="Arial" w:hAnsi="Arial" w:cs="Arial"/>
          <w:sz w:val="20"/>
        </w:rPr>
        <w:t>”</w:t>
      </w:r>
      <w:r w:rsidR="002320F8" w:rsidRPr="004D1F3B">
        <w:rPr>
          <w:rFonts w:ascii="Arial" w:hAnsi="Arial" w:cs="Arial"/>
          <w:sz w:val="20"/>
        </w:rPr>
        <w:t>)</w:t>
      </w:r>
      <w:r w:rsidRPr="004D1F3B">
        <w:rPr>
          <w:rFonts w:ascii="Arial" w:hAnsi="Arial" w:cs="Arial"/>
          <w:sz w:val="20"/>
        </w:rPr>
        <w:t xml:space="preserve">, shall have </w:t>
      </w:r>
      <w:r w:rsidR="002320F8" w:rsidRPr="004D1F3B">
        <w:rPr>
          <w:rFonts w:ascii="Arial" w:hAnsi="Arial" w:cs="Arial"/>
          <w:sz w:val="20"/>
        </w:rPr>
        <w:t xml:space="preserve">outstanding </w:t>
      </w:r>
      <w:r w:rsidRPr="004D1F3B">
        <w:rPr>
          <w:rFonts w:ascii="Arial" w:hAnsi="Arial" w:cs="Arial"/>
          <w:sz w:val="20"/>
        </w:rPr>
        <w:t xml:space="preserve">any guarantees, securities or covenants lodged with any Person to secure any indebtedness, liability or obligation of the </w:t>
      </w:r>
      <w:r w:rsidR="007F748D" w:rsidRPr="004D1F3B">
        <w:rPr>
          <w:rFonts w:ascii="Arial" w:hAnsi="Arial" w:cs="Arial"/>
          <w:sz w:val="20"/>
        </w:rPr>
        <w:t>Co</w:t>
      </w:r>
      <w:r w:rsidR="009F631D" w:rsidRPr="004D1F3B">
        <w:rPr>
          <w:rFonts w:ascii="Arial" w:hAnsi="Arial" w:cs="Arial"/>
          <w:sz w:val="20"/>
        </w:rPr>
        <w:t>rporation</w:t>
      </w:r>
      <w:r w:rsidRPr="004D1F3B">
        <w:rPr>
          <w:rFonts w:ascii="Arial" w:hAnsi="Arial" w:cs="Arial"/>
          <w:sz w:val="20"/>
        </w:rPr>
        <w:t xml:space="preserve"> or any Subsidiary or the remaining Shareholders, then the remaining Shareholders shall use their best efforts to deliver or cause to be delivered to the Vendor or cancel or cause to be cancelled all of such guarantees, securities and covenants at the Closing Date. If, notwithstanding such reasonable best efforts, the delivery up or cancellation of any such guarantee, security or covenant is not obtained, the remaining Shareholders shall deliver to the </w:t>
      </w:r>
      <w:r w:rsidR="00F50FD6" w:rsidRPr="004D1F3B">
        <w:rPr>
          <w:rFonts w:ascii="Arial" w:hAnsi="Arial" w:cs="Arial"/>
          <w:sz w:val="20"/>
        </w:rPr>
        <w:t>Guarantor</w:t>
      </w:r>
      <w:r w:rsidRPr="004D1F3B">
        <w:rPr>
          <w:rFonts w:ascii="Arial" w:hAnsi="Arial" w:cs="Arial"/>
          <w:sz w:val="20"/>
        </w:rPr>
        <w:t xml:space="preserve"> an indemnity in writing and on a solidary (joint and several) basis, in form reasonably satisfactory to counsel for the Vendor, indemnifying </w:t>
      </w:r>
      <w:r w:rsidR="00F50FD6" w:rsidRPr="004D1F3B">
        <w:rPr>
          <w:rFonts w:ascii="Arial" w:hAnsi="Arial" w:cs="Arial"/>
          <w:sz w:val="20"/>
        </w:rPr>
        <w:t xml:space="preserve">the Guarantor </w:t>
      </w:r>
      <w:r w:rsidRPr="004D1F3B">
        <w:rPr>
          <w:rFonts w:ascii="Arial" w:hAnsi="Arial" w:cs="Arial"/>
          <w:sz w:val="20"/>
        </w:rPr>
        <w:t>against any and all claims which may be or which shall have been paid, suffered or incurred by them with respect to the said guarantee, security or covenant.</w:t>
      </w:r>
    </w:p>
    <w:p w14:paraId="5C9C2BE1" w14:textId="77777777" w:rsidR="005478FD" w:rsidRPr="004D1F3B" w:rsidRDefault="005478FD">
      <w:pPr>
        <w:pStyle w:val="DWPVArtL2"/>
        <w:rPr>
          <w:rFonts w:ascii="Arial" w:hAnsi="Arial" w:cs="Arial"/>
          <w:sz w:val="20"/>
          <w:szCs w:val="20"/>
        </w:rPr>
      </w:pPr>
      <w:bookmarkStart w:id="789" w:name="_Toc459701605"/>
      <w:bookmarkStart w:id="790" w:name="_Toc456726296"/>
      <w:r w:rsidRPr="004D1F3B">
        <w:rPr>
          <w:rFonts w:ascii="Arial" w:hAnsi="Arial" w:cs="Arial"/>
          <w:sz w:val="20"/>
          <w:szCs w:val="20"/>
        </w:rPr>
        <w:t>Deliveries to Vendor</w:t>
      </w:r>
      <w:bookmarkEnd w:id="789"/>
      <w:bookmarkEnd w:id="790"/>
    </w:p>
    <w:p w14:paraId="6E4C50CB" w14:textId="77777777" w:rsidR="005478FD" w:rsidRPr="004D1F3B" w:rsidRDefault="005478FD">
      <w:pPr>
        <w:rPr>
          <w:rFonts w:ascii="Arial" w:hAnsi="Arial" w:cs="Arial"/>
          <w:sz w:val="20"/>
          <w:szCs w:val="20"/>
        </w:rPr>
      </w:pPr>
      <w:r w:rsidRPr="004D1F3B">
        <w:rPr>
          <w:rFonts w:ascii="Arial" w:hAnsi="Arial" w:cs="Arial"/>
          <w:sz w:val="20"/>
          <w:szCs w:val="20"/>
        </w:rPr>
        <w:t>If the Vendor is Transferring all of its Shares, at or prior to the Closing Date, each of the remaining Shareholders shall:</w:t>
      </w:r>
    </w:p>
    <w:p w14:paraId="00C477D5" w14:textId="77777777" w:rsidR="005478FD" w:rsidRPr="004D1F3B" w:rsidRDefault="005478FD">
      <w:pPr>
        <w:pStyle w:val="DWPVArtL3"/>
        <w:rPr>
          <w:rFonts w:ascii="Arial" w:hAnsi="Arial" w:cs="Arial"/>
          <w:sz w:val="20"/>
          <w:szCs w:val="20"/>
        </w:rPr>
      </w:pPr>
      <w:r w:rsidRPr="004D1F3B">
        <w:rPr>
          <w:rFonts w:ascii="Arial" w:hAnsi="Arial" w:cs="Arial"/>
          <w:sz w:val="20"/>
          <w:szCs w:val="20"/>
        </w:rPr>
        <w:t>deliv</w:t>
      </w:r>
      <w:r w:rsidR="00D125F3" w:rsidRPr="004D1F3B">
        <w:rPr>
          <w:rFonts w:ascii="Arial" w:hAnsi="Arial" w:cs="Arial"/>
          <w:sz w:val="20"/>
          <w:szCs w:val="20"/>
        </w:rPr>
        <w:t xml:space="preserve">er to each of the Vendor, the Principal(s) of the Vendor and the Vendor’s </w:t>
      </w:r>
      <w:r w:rsidRPr="004D1F3B">
        <w:rPr>
          <w:rFonts w:ascii="Arial" w:hAnsi="Arial" w:cs="Arial"/>
          <w:sz w:val="20"/>
          <w:szCs w:val="20"/>
        </w:rPr>
        <w:t>nominees, if any, a release by it, in its capacity as a director, officer</w:t>
      </w:r>
      <w:r w:rsidR="00D67C3E" w:rsidRPr="004D1F3B">
        <w:rPr>
          <w:rFonts w:ascii="Arial" w:hAnsi="Arial" w:cs="Arial"/>
          <w:sz w:val="20"/>
          <w:szCs w:val="20"/>
        </w:rPr>
        <w:t>, employee</w:t>
      </w:r>
      <w:r w:rsidRPr="004D1F3B">
        <w:rPr>
          <w:rFonts w:ascii="Arial" w:hAnsi="Arial" w:cs="Arial"/>
          <w:sz w:val="20"/>
          <w:szCs w:val="20"/>
        </w:rPr>
        <w:t xml:space="preserve"> </w:t>
      </w:r>
      <w:r w:rsidR="00D67C3E" w:rsidRPr="004D1F3B">
        <w:rPr>
          <w:rFonts w:ascii="Arial" w:hAnsi="Arial" w:cs="Arial"/>
          <w:sz w:val="20"/>
          <w:szCs w:val="20"/>
        </w:rPr>
        <w:t>or</w:t>
      </w:r>
      <w:r w:rsidRPr="004D1F3B">
        <w:rPr>
          <w:rFonts w:ascii="Arial" w:hAnsi="Arial" w:cs="Arial"/>
          <w:sz w:val="20"/>
          <w:szCs w:val="20"/>
        </w:rPr>
        <w:t xml:space="preserve"> shareholder of the </w:t>
      </w:r>
      <w:r w:rsidR="009F631D" w:rsidRPr="004D1F3B">
        <w:rPr>
          <w:rFonts w:ascii="Arial" w:hAnsi="Arial" w:cs="Arial"/>
          <w:sz w:val="20"/>
          <w:szCs w:val="20"/>
        </w:rPr>
        <w:t xml:space="preserve">Corporation </w:t>
      </w:r>
      <w:r w:rsidRPr="004D1F3B">
        <w:rPr>
          <w:rFonts w:ascii="Arial" w:hAnsi="Arial" w:cs="Arial"/>
          <w:sz w:val="20"/>
          <w:szCs w:val="20"/>
        </w:rPr>
        <w:t>and</w:t>
      </w:r>
      <w:r w:rsidR="001A3124" w:rsidRPr="004D1F3B">
        <w:rPr>
          <w:rFonts w:ascii="Arial" w:hAnsi="Arial" w:cs="Arial"/>
          <w:sz w:val="20"/>
          <w:szCs w:val="20"/>
        </w:rPr>
        <w:t xml:space="preserve"> any Subsidiary, of all of its c</w:t>
      </w:r>
      <w:r w:rsidRPr="004D1F3B">
        <w:rPr>
          <w:rFonts w:ascii="Arial" w:hAnsi="Arial" w:cs="Arial"/>
          <w:sz w:val="20"/>
          <w:szCs w:val="20"/>
        </w:rPr>
        <w:t>laims against the Vendor</w:t>
      </w:r>
      <w:r w:rsidR="00D125F3" w:rsidRPr="004D1F3B">
        <w:rPr>
          <w:rFonts w:ascii="Arial" w:hAnsi="Arial" w:cs="Arial"/>
          <w:sz w:val="20"/>
          <w:szCs w:val="20"/>
        </w:rPr>
        <w:t>, the Principal(s) of the Vendor and the Vendor’s</w:t>
      </w:r>
      <w:r w:rsidRPr="004D1F3B">
        <w:rPr>
          <w:rFonts w:ascii="Arial" w:hAnsi="Arial" w:cs="Arial"/>
          <w:sz w:val="20"/>
          <w:szCs w:val="20"/>
        </w:rPr>
        <w:t xml:space="preserve"> nominees in their capacity as a Shareholder, director</w:t>
      </w:r>
      <w:r w:rsidR="00D67C3E" w:rsidRPr="004D1F3B">
        <w:rPr>
          <w:rFonts w:ascii="Arial" w:hAnsi="Arial" w:cs="Arial"/>
          <w:sz w:val="20"/>
          <w:szCs w:val="20"/>
        </w:rPr>
        <w:t>,</w:t>
      </w:r>
      <w:r w:rsidRPr="004D1F3B">
        <w:rPr>
          <w:rFonts w:ascii="Arial" w:hAnsi="Arial" w:cs="Arial"/>
          <w:sz w:val="20"/>
          <w:szCs w:val="20"/>
        </w:rPr>
        <w:t xml:space="preserve"> officer </w:t>
      </w:r>
      <w:r w:rsidR="00D67C3E" w:rsidRPr="004D1F3B">
        <w:rPr>
          <w:rFonts w:ascii="Arial" w:hAnsi="Arial" w:cs="Arial"/>
          <w:sz w:val="20"/>
          <w:szCs w:val="20"/>
        </w:rPr>
        <w:t xml:space="preserve">or employee </w:t>
      </w:r>
      <w:r w:rsidRPr="004D1F3B">
        <w:rPr>
          <w:rFonts w:ascii="Arial" w:hAnsi="Arial" w:cs="Arial"/>
          <w:sz w:val="20"/>
          <w:szCs w:val="20"/>
        </w:rPr>
        <w:t xml:space="preserve">of the </w:t>
      </w:r>
      <w:r w:rsidR="007F748D" w:rsidRPr="004D1F3B">
        <w:rPr>
          <w:rFonts w:ascii="Arial" w:hAnsi="Arial" w:cs="Arial"/>
          <w:sz w:val="20"/>
          <w:szCs w:val="20"/>
        </w:rPr>
        <w:t>Co</w:t>
      </w:r>
      <w:r w:rsidR="009F631D" w:rsidRPr="004D1F3B">
        <w:rPr>
          <w:rFonts w:ascii="Arial" w:hAnsi="Arial" w:cs="Arial"/>
          <w:sz w:val="20"/>
          <w:szCs w:val="20"/>
        </w:rPr>
        <w:t>rporation</w:t>
      </w:r>
      <w:r w:rsidRPr="004D1F3B">
        <w:rPr>
          <w:rFonts w:ascii="Arial" w:hAnsi="Arial" w:cs="Arial"/>
          <w:sz w:val="20"/>
          <w:szCs w:val="20"/>
        </w:rPr>
        <w:t xml:space="preserve"> and any Subsidiary, except for any claims which may arise out of the Sale Transaction; and</w:t>
      </w:r>
    </w:p>
    <w:p w14:paraId="0C35D211" w14:textId="77777777" w:rsidR="005478FD" w:rsidRPr="004D1F3B" w:rsidRDefault="005478FD">
      <w:pPr>
        <w:pStyle w:val="DWPVArtL3"/>
        <w:rPr>
          <w:rFonts w:ascii="Arial" w:hAnsi="Arial" w:cs="Arial"/>
          <w:sz w:val="20"/>
          <w:szCs w:val="20"/>
        </w:rPr>
      </w:pPr>
      <w:r w:rsidRPr="004D1F3B">
        <w:rPr>
          <w:rFonts w:ascii="Arial" w:hAnsi="Arial" w:cs="Arial"/>
          <w:sz w:val="20"/>
          <w:szCs w:val="20"/>
        </w:rPr>
        <w:t xml:space="preserve">cause the </w:t>
      </w:r>
      <w:r w:rsidR="007F748D" w:rsidRPr="004D1F3B">
        <w:rPr>
          <w:rFonts w:ascii="Arial" w:hAnsi="Arial" w:cs="Arial"/>
          <w:sz w:val="20"/>
          <w:szCs w:val="20"/>
        </w:rPr>
        <w:t>Co</w:t>
      </w:r>
      <w:r w:rsidR="009F631D" w:rsidRPr="004D1F3B">
        <w:rPr>
          <w:rFonts w:ascii="Arial" w:hAnsi="Arial" w:cs="Arial"/>
          <w:sz w:val="20"/>
          <w:szCs w:val="20"/>
        </w:rPr>
        <w:t>rporation</w:t>
      </w:r>
      <w:r w:rsidRPr="004D1F3B">
        <w:rPr>
          <w:rFonts w:ascii="Arial" w:hAnsi="Arial" w:cs="Arial"/>
          <w:sz w:val="20"/>
          <w:szCs w:val="20"/>
        </w:rPr>
        <w:t xml:space="preserve"> to deliver to each of the Vendor</w:t>
      </w:r>
      <w:r w:rsidR="008F07FB" w:rsidRPr="004D1F3B">
        <w:rPr>
          <w:rFonts w:ascii="Arial" w:hAnsi="Arial" w:cs="Arial"/>
          <w:sz w:val="20"/>
          <w:szCs w:val="20"/>
        </w:rPr>
        <w:t>, the Principal(s) of the Vendor and the Vendor’s</w:t>
      </w:r>
      <w:r w:rsidRPr="004D1F3B">
        <w:rPr>
          <w:rFonts w:ascii="Arial" w:hAnsi="Arial" w:cs="Arial"/>
          <w:sz w:val="20"/>
          <w:szCs w:val="20"/>
        </w:rPr>
        <w:t xml:space="preserve"> nominees a release by the </w:t>
      </w:r>
      <w:r w:rsidR="007F748D" w:rsidRPr="004D1F3B">
        <w:rPr>
          <w:rFonts w:ascii="Arial" w:hAnsi="Arial" w:cs="Arial"/>
          <w:sz w:val="20"/>
          <w:szCs w:val="20"/>
        </w:rPr>
        <w:t>Co</w:t>
      </w:r>
      <w:r w:rsidR="009F631D" w:rsidRPr="004D1F3B">
        <w:rPr>
          <w:rFonts w:ascii="Arial" w:hAnsi="Arial" w:cs="Arial"/>
          <w:sz w:val="20"/>
          <w:szCs w:val="20"/>
        </w:rPr>
        <w:t>rporation</w:t>
      </w:r>
      <w:r w:rsidRPr="004D1F3B">
        <w:rPr>
          <w:rFonts w:ascii="Arial" w:hAnsi="Arial" w:cs="Arial"/>
          <w:sz w:val="20"/>
          <w:szCs w:val="20"/>
        </w:rPr>
        <w:t xml:space="preserve"> and any Subsidiary of all their claims against each of the Vendor</w:t>
      </w:r>
      <w:r w:rsidR="008F07FB" w:rsidRPr="004D1F3B">
        <w:rPr>
          <w:rFonts w:ascii="Arial" w:hAnsi="Arial" w:cs="Arial"/>
          <w:sz w:val="20"/>
          <w:szCs w:val="20"/>
        </w:rPr>
        <w:t xml:space="preserve">, the Principal(s) of the Vendor and the Vendor’s </w:t>
      </w:r>
      <w:r w:rsidRPr="004D1F3B">
        <w:rPr>
          <w:rFonts w:ascii="Arial" w:hAnsi="Arial" w:cs="Arial"/>
          <w:sz w:val="20"/>
          <w:szCs w:val="20"/>
        </w:rPr>
        <w:t xml:space="preserve">nominees with respect to any matter or thing arising as a result of the Vendor or its nominees being a Shareholder, </w:t>
      </w:r>
      <w:r w:rsidR="00982206" w:rsidRPr="004D1F3B">
        <w:rPr>
          <w:rFonts w:ascii="Arial" w:hAnsi="Arial" w:cs="Arial"/>
          <w:sz w:val="20"/>
          <w:szCs w:val="20"/>
        </w:rPr>
        <w:t>director, officer or employee</w:t>
      </w:r>
      <w:r w:rsidRPr="004D1F3B">
        <w:rPr>
          <w:rFonts w:ascii="Arial" w:hAnsi="Arial" w:cs="Arial"/>
          <w:sz w:val="20"/>
          <w:szCs w:val="20"/>
        </w:rPr>
        <w:t xml:space="preserve"> of the </w:t>
      </w:r>
      <w:r w:rsidR="007F748D" w:rsidRPr="004D1F3B">
        <w:rPr>
          <w:rFonts w:ascii="Arial" w:hAnsi="Arial" w:cs="Arial"/>
          <w:sz w:val="20"/>
          <w:szCs w:val="20"/>
        </w:rPr>
        <w:t>C</w:t>
      </w:r>
      <w:r w:rsidR="009F631D" w:rsidRPr="004D1F3B">
        <w:rPr>
          <w:rFonts w:ascii="Arial" w:hAnsi="Arial" w:cs="Arial"/>
          <w:sz w:val="20"/>
          <w:szCs w:val="20"/>
        </w:rPr>
        <w:t>orporation</w:t>
      </w:r>
      <w:r w:rsidRPr="004D1F3B">
        <w:rPr>
          <w:rFonts w:ascii="Arial" w:hAnsi="Arial" w:cs="Arial"/>
          <w:sz w:val="20"/>
          <w:szCs w:val="20"/>
        </w:rPr>
        <w:t xml:space="preserve"> and any Subsidiary, as t</w:t>
      </w:r>
      <w:r w:rsidR="001A3124" w:rsidRPr="004D1F3B">
        <w:rPr>
          <w:rFonts w:ascii="Arial" w:hAnsi="Arial" w:cs="Arial"/>
          <w:sz w:val="20"/>
          <w:szCs w:val="20"/>
        </w:rPr>
        <w:t>he case may be, except for any c</w:t>
      </w:r>
      <w:r w:rsidRPr="004D1F3B">
        <w:rPr>
          <w:rFonts w:ascii="Arial" w:hAnsi="Arial" w:cs="Arial"/>
          <w:sz w:val="20"/>
          <w:szCs w:val="20"/>
        </w:rPr>
        <w:t>laims which might arise out of the Sale Transaction.</w:t>
      </w:r>
    </w:p>
    <w:p w14:paraId="07C885AF" w14:textId="77777777" w:rsidR="005478FD" w:rsidRPr="004D1F3B" w:rsidRDefault="005478FD">
      <w:pPr>
        <w:pStyle w:val="DWPVArtL2"/>
        <w:rPr>
          <w:rFonts w:ascii="Arial" w:hAnsi="Arial" w:cs="Arial"/>
          <w:sz w:val="20"/>
          <w:szCs w:val="20"/>
        </w:rPr>
      </w:pPr>
      <w:bookmarkStart w:id="791" w:name="_Toc459701606"/>
      <w:bookmarkStart w:id="792" w:name="_Toc456726297"/>
      <w:r w:rsidRPr="004D1F3B">
        <w:rPr>
          <w:rFonts w:ascii="Arial" w:hAnsi="Arial" w:cs="Arial"/>
          <w:sz w:val="20"/>
          <w:szCs w:val="20"/>
        </w:rPr>
        <w:t>Payment of Purchase Price</w:t>
      </w:r>
      <w:bookmarkEnd w:id="791"/>
      <w:bookmarkEnd w:id="792"/>
    </w:p>
    <w:p w14:paraId="32BD4FB2" w14:textId="77777777" w:rsidR="00D075C3" w:rsidRPr="004D1F3B" w:rsidRDefault="00D075C3" w:rsidP="00491117">
      <w:pPr>
        <w:pStyle w:val="DWPVFirstLineIndent"/>
        <w:rPr>
          <w:rFonts w:ascii="Arial" w:hAnsi="Arial" w:cs="Arial"/>
          <w:sz w:val="20"/>
        </w:rPr>
      </w:pPr>
      <w:r w:rsidRPr="004D1F3B">
        <w:rPr>
          <w:rFonts w:ascii="Arial" w:hAnsi="Arial" w:cs="Arial"/>
          <w:sz w:val="20"/>
        </w:rPr>
        <w:t xml:space="preserve">Except as otherwise provided herein, the </w:t>
      </w:r>
      <w:r w:rsidRPr="004D1F3B">
        <w:rPr>
          <w:rStyle w:val="termlynxChar0"/>
          <w:rFonts w:ascii="Arial" w:hAnsi="Arial" w:cs="Arial"/>
          <w:sz w:val="20"/>
        </w:rPr>
        <w:t>Purchase Price</w:t>
      </w:r>
      <w:r w:rsidRPr="004D1F3B">
        <w:rPr>
          <w:rFonts w:ascii="Arial" w:hAnsi="Arial" w:cs="Arial"/>
          <w:sz w:val="20"/>
        </w:rPr>
        <w:t xml:space="preserve"> shall be paid by the </w:t>
      </w:r>
      <w:r w:rsidRPr="004D1F3B">
        <w:rPr>
          <w:rStyle w:val="termlynxChar0"/>
          <w:rFonts w:ascii="Arial" w:hAnsi="Arial" w:cs="Arial"/>
          <w:sz w:val="20"/>
        </w:rPr>
        <w:t>Purchaser</w:t>
      </w:r>
      <w:r w:rsidRPr="004D1F3B">
        <w:rPr>
          <w:rFonts w:ascii="Arial" w:hAnsi="Arial" w:cs="Arial"/>
          <w:sz w:val="20"/>
        </w:rPr>
        <w:t xml:space="preserve"> in full by certified cheque, wire transfer or other immediately available funds at the </w:t>
      </w:r>
      <w:r w:rsidRPr="004D1F3B">
        <w:rPr>
          <w:rStyle w:val="termlynxChar0"/>
          <w:rFonts w:ascii="Arial" w:hAnsi="Arial" w:cs="Arial"/>
          <w:sz w:val="20"/>
        </w:rPr>
        <w:t>Closing Date</w:t>
      </w:r>
      <w:r w:rsidRPr="004D1F3B">
        <w:rPr>
          <w:rFonts w:ascii="Arial" w:hAnsi="Arial" w:cs="Arial"/>
          <w:sz w:val="20"/>
        </w:rPr>
        <w:t>.</w:t>
      </w:r>
    </w:p>
    <w:p w14:paraId="23A73BF1" w14:textId="77777777" w:rsidR="00D075C3" w:rsidRPr="004D1F3B" w:rsidRDefault="00D075C3" w:rsidP="00491117">
      <w:pPr>
        <w:pStyle w:val="DWPVArtL2"/>
        <w:rPr>
          <w:rFonts w:ascii="Arial" w:hAnsi="Arial" w:cs="Arial"/>
          <w:sz w:val="20"/>
          <w:szCs w:val="20"/>
        </w:rPr>
      </w:pPr>
      <w:bookmarkStart w:id="793" w:name="_Toc459701607"/>
      <w:bookmarkStart w:id="794" w:name="_Toc456726298"/>
      <w:r w:rsidRPr="004D1F3B">
        <w:rPr>
          <w:rFonts w:ascii="Arial" w:hAnsi="Arial" w:cs="Arial"/>
          <w:sz w:val="20"/>
          <w:szCs w:val="20"/>
        </w:rPr>
        <w:t xml:space="preserve">Indebtedness of </w:t>
      </w:r>
      <w:r w:rsidRPr="004D1F3B">
        <w:rPr>
          <w:rStyle w:val="termlynxChar0"/>
          <w:rFonts w:ascii="Arial" w:hAnsi="Arial" w:cs="Arial"/>
          <w:sz w:val="20"/>
          <w:szCs w:val="20"/>
        </w:rPr>
        <w:t>Shareholder</w:t>
      </w:r>
      <w:r w:rsidRPr="004D1F3B">
        <w:rPr>
          <w:rFonts w:ascii="Arial" w:hAnsi="Arial" w:cs="Arial"/>
          <w:sz w:val="20"/>
          <w:szCs w:val="20"/>
        </w:rPr>
        <w:t xml:space="preserve"> to the </w:t>
      </w:r>
      <w:r w:rsidRPr="004D1F3B">
        <w:rPr>
          <w:rStyle w:val="termlynxChar0"/>
          <w:rFonts w:ascii="Arial" w:hAnsi="Arial" w:cs="Arial"/>
          <w:sz w:val="20"/>
          <w:szCs w:val="20"/>
        </w:rPr>
        <w:t>Corporation</w:t>
      </w:r>
      <w:r w:rsidRPr="004D1F3B">
        <w:rPr>
          <w:rFonts w:ascii="Arial" w:hAnsi="Arial" w:cs="Arial"/>
          <w:sz w:val="20"/>
          <w:szCs w:val="20"/>
        </w:rPr>
        <w:t xml:space="preserve"> and/or any </w:t>
      </w:r>
      <w:r w:rsidRPr="004D1F3B">
        <w:rPr>
          <w:rStyle w:val="termlynxChar0"/>
          <w:rFonts w:ascii="Arial" w:hAnsi="Arial" w:cs="Arial"/>
          <w:sz w:val="20"/>
          <w:szCs w:val="20"/>
        </w:rPr>
        <w:t>Subsidiary</w:t>
      </w:r>
      <w:bookmarkEnd w:id="793"/>
      <w:bookmarkEnd w:id="794"/>
    </w:p>
    <w:p w14:paraId="61B34755" w14:textId="77777777" w:rsidR="00D075C3" w:rsidRPr="004D1F3B" w:rsidRDefault="00D075C3" w:rsidP="00491117">
      <w:pPr>
        <w:pStyle w:val="DWPVFirstLineIndent"/>
        <w:rPr>
          <w:rFonts w:ascii="Arial" w:hAnsi="Arial" w:cs="Arial"/>
          <w:sz w:val="20"/>
        </w:rPr>
      </w:pPr>
      <w:r w:rsidRPr="004D1F3B">
        <w:rPr>
          <w:rFonts w:ascii="Arial" w:hAnsi="Arial" w:cs="Arial"/>
          <w:sz w:val="20"/>
        </w:rPr>
        <w:t xml:space="preserve">Notwithstanding any provision hereof to the contrary, if, on the </w:t>
      </w:r>
      <w:r w:rsidRPr="004D1F3B">
        <w:rPr>
          <w:rStyle w:val="termlynxChar0"/>
          <w:rFonts w:ascii="Arial" w:hAnsi="Arial" w:cs="Arial"/>
          <w:sz w:val="20"/>
        </w:rPr>
        <w:t>Closing Date</w:t>
      </w:r>
      <w:r w:rsidRPr="004D1F3B">
        <w:rPr>
          <w:rFonts w:ascii="Arial" w:hAnsi="Arial" w:cs="Arial"/>
          <w:sz w:val="20"/>
        </w:rPr>
        <w:t xml:space="preserve"> of any </w:t>
      </w:r>
      <w:r w:rsidRPr="004D1F3B">
        <w:rPr>
          <w:rStyle w:val="termlynxChar0"/>
          <w:rFonts w:ascii="Arial" w:hAnsi="Arial" w:cs="Arial"/>
          <w:sz w:val="20"/>
        </w:rPr>
        <w:t>Sale Transaction</w:t>
      </w:r>
      <w:r w:rsidRPr="004D1F3B">
        <w:rPr>
          <w:rFonts w:ascii="Arial" w:hAnsi="Arial" w:cs="Arial"/>
          <w:sz w:val="20"/>
        </w:rPr>
        <w:t xml:space="preserve">, the </w:t>
      </w:r>
      <w:r w:rsidRPr="004D1F3B">
        <w:rPr>
          <w:rStyle w:val="termlynxChar0"/>
          <w:rFonts w:ascii="Arial" w:hAnsi="Arial" w:cs="Arial"/>
          <w:sz w:val="20"/>
        </w:rPr>
        <w:t>Vendor</w:t>
      </w:r>
      <w:r w:rsidRPr="004D1F3B">
        <w:rPr>
          <w:rFonts w:ascii="Arial" w:hAnsi="Arial" w:cs="Arial"/>
          <w:sz w:val="20"/>
        </w:rPr>
        <w:t xml:space="preserve"> and/or its </w:t>
      </w:r>
      <w:r w:rsidRPr="004D1F3B">
        <w:rPr>
          <w:rStyle w:val="termlynxChar0"/>
          <w:rFonts w:ascii="Arial" w:hAnsi="Arial" w:cs="Arial"/>
          <w:sz w:val="20"/>
        </w:rPr>
        <w:t>Principal</w:t>
      </w:r>
      <w:r w:rsidRPr="004D1F3B">
        <w:rPr>
          <w:rFonts w:ascii="Arial" w:hAnsi="Arial" w:cs="Arial"/>
          <w:sz w:val="20"/>
        </w:rPr>
        <w:t xml:space="preserve"> is indebted to the </w:t>
      </w:r>
      <w:r w:rsidRPr="004D1F3B">
        <w:rPr>
          <w:rStyle w:val="termlynxChar0"/>
          <w:rFonts w:ascii="Arial" w:hAnsi="Arial" w:cs="Arial"/>
          <w:sz w:val="20"/>
        </w:rPr>
        <w:t>Corporation</w:t>
      </w:r>
      <w:r w:rsidRPr="004D1F3B">
        <w:rPr>
          <w:rFonts w:ascii="Arial" w:hAnsi="Arial" w:cs="Arial"/>
          <w:sz w:val="20"/>
        </w:rPr>
        <w:t xml:space="preserve"> and/or any </w:t>
      </w:r>
      <w:r w:rsidRPr="004D1F3B">
        <w:rPr>
          <w:rStyle w:val="termlynxChar0"/>
          <w:rFonts w:ascii="Arial" w:hAnsi="Arial" w:cs="Arial"/>
          <w:sz w:val="20"/>
        </w:rPr>
        <w:t>Subsidiary</w:t>
      </w:r>
      <w:r w:rsidRPr="004D1F3B">
        <w:rPr>
          <w:rFonts w:ascii="Arial" w:hAnsi="Arial" w:cs="Arial"/>
          <w:sz w:val="20"/>
        </w:rPr>
        <w:t xml:space="preserve"> in an amount recorded on the books of the </w:t>
      </w:r>
      <w:r w:rsidRPr="004D1F3B">
        <w:rPr>
          <w:rStyle w:val="termlynxChar0"/>
          <w:rFonts w:ascii="Arial" w:hAnsi="Arial" w:cs="Arial"/>
          <w:sz w:val="20"/>
        </w:rPr>
        <w:t>Corporation</w:t>
      </w:r>
      <w:r w:rsidRPr="004D1F3B">
        <w:rPr>
          <w:rFonts w:ascii="Arial" w:hAnsi="Arial" w:cs="Arial"/>
          <w:sz w:val="20"/>
        </w:rPr>
        <w:t xml:space="preserve"> and/or any </w:t>
      </w:r>
      <w:r w:rsidRPr="004D1F3B">
        <w:rPr>
          <w:rStyle w:val="termlynxChar0"/>
          <w:rFonts w:ascii="Arial" w:hAnsi="Arial" w:cs="Arial"/>
          <w:sz w:val="20"/>
        </w:rPr>
        <w:t>Subsidiary</w:t>
      </w:r>
      <w:r w:rsidRPr="004D1F3B">
        <w:rPr>
          <w:rFonts w:ascii="Arial" w:hAnsi="Arial" w:cs="Arial"/>
          <w:sz w:val="20"/>
        </w:rPr>
        <w:t xml:space="preserve"> and verified by the auditors/accountants of the </w:t>
      </w:r>
      <w:r w:rsidRPr="004D1F3B">
        <w:rPr>
          <w:rStyle w:val="termlynxChar0"/>
          <w:rFonts w:ascii="Arial" w:hAnsi="Arial" w:cs="Arial"/>
          <w:sz w:val="20"/>
        </w:rPr>
        <w:t>Corporation</w:t>
      </w:r>
      <w:r w:rsidRPr="004D1F3B">
        <w:rPr>
          <w:rFonts w:ascii="Arial" w:hAnsi="Arial" w:cs="Arial"/>
          <w:sz w:val="20"/>
        </w:rPr>
        <w:t xml:space="preserve">, then unless otherwise agreed in writing between the </w:t>
      </w:r>
      <w:r w:rsidRPr="004D1F3B">
        <w:rPr>
          <w:rStyle w:val="termlynxChar0"/>
          <w:rFonts w:ascii="Arial" w:hAnsi="Arial" w:cs="Arial"/>
          <w:sz w:val="20"/>
        </w:rPr>
        <w:t>Corporation</w:t>
      </w:r>
      <w:r w:rsidRPr="004D1F3B">
        <w:rPr>
          <w:rFonts w:ascii="Arial" w:hAnsi="Arial" w:cs="Arial"/>
          <w:sz w:val="20"/>
        </w:rPr>
        <w:t xml:space="preserve"> and the </w:t>
      </w:r>
      <w:r w:rsidRPr="004D1F3B">
        <w:rPr>
          <w:rStyle w:val="termlynxChar0"/>
          <w:rFonts w:ascii="Arial" w:hAnsi="Arial" w:cs="Arial"/>
          <w:sz w:val="20"/>
        </w:rPr>
        <w:t>Vendor</w:t>
      </w:r>
      <w:r w:rsidRPr="004D1F3B">
        <w:rPr>
          <w:rFonts w:ascii="Arial" w:hAnsi="Arial" w:cs="Arial"/>
          <w:sz w:val="20"/>
        </w:rPr>
        <w:t xml:space="preserve">, the </w:t>
      </w:r>
      <w:r w:rsidRPr="004D1F3B">
        <w:rPr>
          <w:rStyle w:val="termlynxChar0"/>
          <w:rFonts w:ascii="Arial" w:hAnsi="Arial" w:cs="Arial"/>
          <w:sz w:val="20"/>
        </w:rPr>
        <w:t>Purchaser</w:t>
      </w:r>
      <w:r w:rsidRPr="004D1F3B">
        <w:rPr>
          <w:rFonts w:ascii="Arial" w:hAnsi="Arial" w:cs="Arial"/>
          <w:sz w:val="20"/>
        </w:rPr>
        <w:t xml:space="preserve"> shall pay, on account of the </w:t>
      </w:r>
      <w:r w:rsidRPr="004D1F3B">
        <w:rPr>
          <w:rStyle w:val="termlynxChar0"/>
          <w:rFonts w:ascii="Arial" w:hAnsi="Arial" w:cs="Arial"/>
          <w:sz w:val="20"/>
        </w:rPr>
        <w:t>Purchase Price</w:t>
      </w:r>
      <w:r w:rsidRPr="004D1F3B">
        <w:rPr>
          <w:rFonts w:ascii="Arial" w:hAnsi="Arial" w:cs="Arial"/>
          <w:sz w:val="20"/>
        </w:rPr>
        <w:t xml:space="preserve"> payable for such </w:t>
      </w:r>
      <w:r w:rsidRPr="004D1F3B">
        <w:rPr>
          <w:rStyle w:val="termlynxChar0"/>
          <w:rFonts w:ascii="Arial" w:hAnsi="Arial" w:cs="Arial"/>
          <w:sz w:val="20"/>
        </w:rPr>
        <w:t>Vendor</w:t>
      </w:r>
      <w:r w:rsidRPr="004D1F3B">
        <w:rPr>
          <w:rFonts w:ascii="Arial" w:hAnsi="Arial" w:cs="Arial"/>
          <w:sz w:val="20"/>
        </w:rPr>
        <w:t xml:space="preserve">’s </w:t>
      </w:r>
      <w:r w:rsidRPr="004D1F3B">
        <w:rPr>
          <w:rStyle w:val="termlynxChar0"/>
          <w:rFonts w:ascii="Arial" w:hAnsi="Arial" w:cs="Arial"/>
          <w:sz w:val="20"/>
        </w:rPr>
        <w:t>Shares</w:t>
      </w:r>
      <w:r w:rsidRPr="004D1F3B">
        <w:rPr>
          <w:rFonts w:ascii="Arial" w:hAnsi="Arial" w:cs="Arial"/>
          <w:sz w:val="20"/>
        </w:rPr>
        <w:t xml:space="preserve">, to the </w:t>
      </w:r>
      <w:r w:rsidRPr="004D1F3B">
        <w:rPr>
          <w:rStyle w:val="termlynxChar0"/>
          <w:rFonts w:ascii="Arial" w:hAnsi="Arial" w:cs="Arial"/>
          <w:sz w:val="20"/>
        </w:rPr>
        <w:t>Corporation</w:t>
      </w:r>
      <w:r w:rsidRPr="004D1F3B">
        <w:rPr>
          <w:rFonts w:ascii="Arial" w:hAnsi="Arial" w:cs="Arial"/>
          <w:sz w:val="20"/>
        </w:rPr>
        <w:t xml:space="preserve"> an amount equal to the amount of indebtedness of the </w:t>
      </w:r>
      <w:r w:rsidRPr="004D1F3B">
        <w:rPr>
          <w:rStyle w:val="termlynxChar0"/>
          <w:rFonts w:ascii="Arial" w:hAnsi="Arial" w:cs="Arial"/>
          <w:sz w:val="20"/>
        </w:rPr>
        <w:t>Vendor</w:t>
      </w:r>
      <w:r w:rsidRPr="004D1F3B">
        <w:rPr>
          <w:rFonts w:ascii="Arial" w:hAnsi="Arial" w:cs="Arial"/>
          <w:sz w:val="20"/>
        </w:rPr>
        <w:t xml:space="preserve"> and/or its </w:t>
      </w:r>
      <w:r w:rsidRPr="004D1F3B">
        <w:rPr>
          <w:rStyle w:val="termlynxChar0"/>
          <w:rFonts w:ascii="Arial" w:hAnsi="Arial" w:cs="Arial"/>
          <w:sz w:val="20"/>
        </w:rPr>
        <w:t>Principal</w:t>
      </w:r>
      <w:r w:rsidRPr="004D1F3B">
        <w:rPr>
          <w:rFonts w:ascii="Arial" w:hAnsi="Arial" w:cs="Arial"/>
          <w:sz w:val="20"/>
        </w:rPr>
        <w:t xml:space="preserve"> to the </w:t>
      </w:r>
      <w:r w:rsidRPr="004D1F3B">
        <w:rPr>
          <w:rStyle w:val="termlynxChar0"/>
          <w:rFonts w:ascii="Arial" w:hAnsi="Arial" w:cs="Arial"/>
          <w:sz w:val="20"/>
        </w:rPr>
        <w:t>Corporation</w:t>
      </w:r>
      <w:r w:rsidRPr="004D1F3B">
        <w:rPr>
          <w:rFonts w:ascii="Arial" w:hAnsi="Arial" w:cs="Arial"/>
          <w:sz w:val="20"/>
        </w:rPr>
        <w:t xml:space="preserve"> and/or any </w:t>
      </w:r>
      <w:r w:rsidRPr="004D1F3B">
        <w:rPr>
          <w:rStyle w:val="termlynxChar0"/>
          <w:rFonts w:ascii="Arial" w:hAnsi="Arial" w:cs="Arial"/>
          <w:sz w:val="20"/>
        </w:rPr>
        <w:t>Subsidiary</w:t>
      </w:r>
      <w:r w:rsidRPr="004D1F3B">
        <w:rPr>
          <w:rFonts w:ascii="Arial" w:hAnsi="Arial" w:cs="Arial"/>
          <w:sz w:val="20"/>
        </w:rPr>
        <w:t xml:space="preserve"> (up to the amount of the </w:t>
      </w:r>
      <w:r w:rsidRPr="004D1F3B">
        <w:rPr>
          <w:rStyle w:val="termlynxChar0"/>
          <w:rFonts w:ascii="Arial" w:hAnsi="Arial" w:cs="Arial"/>
          <w:sz w:val="20"/>
        </w:rPr>
        <w:t>Purchase Price</w:t>
      </w:r>
      <w:r w:rsidRPr="004D1F3B">
        <w:rPr>
          <w:rFonts w:ascii="Arial" w:hAnsi="Arial" w:cs="Arial"/>
          <w:sz w:val="20"/>
        </w:rPr>
        <w:t xml:space="preserve"> payable for such </w:t>
      </w:r>
      <w:r w:rsidRPr="004D1F3B">
        <w:rPr>
          <w:rStyle w:val="termlynxChar0"/>
          <w:rFonts w:ascii="Arial" w:hAnsi="Arial" w:cs="Arial"/>
          <w:sz w:val="20"/>
        </w:rPr>
        <w:t>Vendor</w:t>
      </w:r>
      <w:r w:rsidRPr="004D1F3B">
        <w:rPr>
          <w:rFonts w:ascii="Arial" w:hAnsi="Arial" w:cs="Arial"/>
          <w:sz w:val="20"/>
        </w:rPr>
        <w:t xml:space="preserve">’s </w:t>
      </w:r>
      <w:r w:rsidRPr="004D1F3B">
        <w:rPr>
          <w:rStyle w:val="termlynxChar0"/>
          <w:rFonts w:ascii="Arial" w:hAnsi="Arial" w:cs="Arial"/>
          <w:sz w:val="20"/>
        </w:rPr>
        <w:t>Shares</w:t>
      </w:r>
      <w:r w:rsidRPr="004D1F3B">
        <w:rPr>
          <w:rFonts w:ascii="Arial" w:hAnsi="Arial" w:cs="Arial"/>
          <w:sz w:val="20"/>
        </w:rPr>
        <w:t xml:space="preserve">) by delivering to the secretary of the </w:t>
      </w:r>
      <w:r w:rsidRPr="004D1F3B">
        <w:rPr>
          <w:rStyle w:val="termlynxChar0"/>
          <w:rFonts w:ascii="Arial" w:hAnsi="Arial" w:cs="Arial"/>
          <w:sz w:val="20"/>
        </w:rPr>
        <w:t>Corporation</w:t>
      </w:r>
      <w:r w:rsidRPr="004D1F3B">
        <w:rPr>
          <w:rFonts w:ascii="Arial" w:hAnsi="Arial" w:cs="Arial"/>
          <w:sz w:val="20"/>
        </w:rPr>
        <w:t xml:space="preserve">, at the </w:t>
      </w:r>
      <w:r w:rsidRPr="004D1F3B">
        <w:rPr>
          <w:rStyle w:val="termlynxChar0"/>
          <w:rFonts w:ascii="Arial" w:hAnsi="Arial" w:cs="Arial"/>
          <w:sz w:val="20"/>
        </w:rPr>
        <w:t>Closing Date</w:t>
      </w:r>
      <w:r w:rsidRPr="004D1F3B">
        <w:rPr>
          <w:rFonts w:ascii="Arial" w:hAnsi="Arial" w:cs="Arial"/>
          <w:sz w:val="20"/>
        </w:rPr>
        <w:t xml:space="preserve">, such amount by certified cheque, wire transfer or other immediately available funds and the </w:t>
      </w:r>
      <w:r w:rsidRPr="004D1F3B">
        <w:rPr>
          <w:rStyle w:val="termlynxChar0"/>
          <w:rFonts w:ascii="Arial" w:hAnsi="Arial" w:cs="Arial"/>
          <w:sz w:val="20"/>
        </w:rPr>
        <w:t>Corporation</w:t>
      </w:r>
      <w:r w:rsidRPr="004D1F3B">
        <w:rPr>
          <w:rFonts w:ascii="Arial" w:hAnsi="Arial" w:cs="Arial"/>
          <w:sz w:val="20"/>
        </w:rPr>
        <w:t xml:space="preserve"> shall apply such amount to the repayment of the indebtedness of the </w:t>
      </w:r>
      <w:r w:rsidRPr="004D1F3B">
        <w:rPr>
          <w:rStyle w:val="termlynxChar0"/>
          <w:rFonts w:ascii="Arial" w:hAnsi="Arial" w:cs="Arial"/>
          <w:sz w:val="20"/>
        </w:rPr>
        <w:t>Vendor</w:t>
      </w:r>
      <w:r w:rsidRPr="004D1F3B">
        <w:rPr>
          <w:rFonts w:ascii="Arial" w:hAnsi="Arial" w:cs="Arial"/>
          <w:sz w:val="20"/>
        </w:rPr>
        <w:t xml:space="preserve"> and/or its </w:t>
      </w:r>
      <w:r w:rsidRPr="004D1F3B">
        <w:rPr>
          <w:rStyle w:val="termlynxChar0"/>
          <w:rFonts w:ascii="Arial" w:hAnsi="Arial" w:cs="Arial"/>
          <w:sz w:val="20"/>
        </w:rPr>
        <w:t>Principal</w:t>
      </w:r>
      <w:r w:rsidRPr="004D1F3B">
        <w:rPr>
          <w:rFonts w:ascii="Arial" w:hAnsi="Arial" w:cs="Arial"/>
          <w:sz w:val="20"/>
        </w:rPr>
        <w:t xml:space="preserve"> to the </w:t>
      </w:r>
      <w:r w:rsidRPr="004D1F3B">
        <w:rPr>
          <w:rStyle w:val="termlynxChar0"/>
          <w:rFonts w:ascii="Arial" w:hAnsi="Arial" w:cs="Arial"/>
          <w:sz w:val="20"/>
        </w:rPr>
        <w:t>Corporation</w:t>
      </w:r>
      <w:r w:rsidRPr="004D1F3B">
        <w:rPr>
          <w:rFonts w:ascii="Arial" w:hAnsi="Arial" w:cs="Arial"/>
          <w:sz w:val="20"/>
        </w:rPr>
        <w:t xml:space="preserve"> and/or any </w:t>
      </w:r>
      <w:r w:rsidRPr="004D1F3B">
        <w:rPr>
          <w:rStyle w:val="termlynxChar0"/>
          <w:rFonts w:ascii="Arial" w:hAnsi="Arial" w:cs="Arial"/>
          <w:sz w:val="20"/>
        </w:rPr>
        <w:t>Subsidiary</w:t>
      </w:r>
      <w:r w:rsidRPr="004D1F3B">
        <w:rPr>
          <w:rFonts w:ascii="Arial" w:hAnsi="Arial" w:cs="Arial"/>
          <w:sz w:val="20"/>
        </w:rPr>
        <w:t xml:space="preserve">. In the event that the </w:t>
      </w:r>
      <w:r w:rsidRPr="004D1F3B">
        <w:rPr>
          <w:rStyle w:val="termlynxChar0"/>
          <w:rFonts w:ascii="Arial" w:hAnsi="Arial" w:cs="Arial"/>
          <w:sz w:val="20"/>
        </w:rPr>
        <w:t>Vendor</w:t>
      </w:r>
      <w:r w:rsidRPr="004D1F3B">
        <w:rPr>
          <w:rFonts w:ascii="Arial" w:hAnsi="Arial" w:cs="Arial"/>
          <w:sz w:val="20"/>
        </w:rPr>
        <w:t xml:space="preserve"> sells all of the </w:t>
      </w:r>
      <w:r w:rsidRPr="004D1F3B">
        <w:rPr>
          <w:rStyle w:val="termlynxChar0"/>
          <w:rFonts w:ascii="Arial" w:hAnsi="Arial" w:cs="Arial"/>
          <w:sz w:val="20"/>
        </w:rPr>
        <w:t>Shares</w:t>
      </w:r>
      <w:r w:rsidRPr="004D1F3B">
        <w:rPr>
          <w:rFonts w:ascii="Arial" w:hAnsi="Arial" w:cs="Arial"/>
          <w:sz w:val="20"/>
        </w:rPr>
        <w:t xml:space="preserve"> owned by him/it and the indebtedness of the </w:t>
      </w:r>
      <w:r w:rsidRPr="004D1F3B">
        <w:rPr>
          <w:rStyle w:val="termlynxChar0"/>
          <w:rFonts w:ascii="Arial" w:hAnsi="Arial" w:cs="Arial"/>
          <w:sz w:val="20"/>
        </w:rPr>
        <w:t>Vendor</w:t>
      </w:r>
      <w:r w:rsidRPr="004D1F3B">
        <w:rPr>
          <w:rFonts w:ascii="Arial" w:hAnsi="Arial" w:cs="Arial"/>
          <w:sz w:val="20"/>
        </w:rPr>
        <w:t xml:space="preserve"> and/or its </w:t>
      </w:r>
      <w:r w:rsidRPr="004D1F3B">
        <w:rPr>
          <w:rStyle w:val="termlynxChar0"/>
          <w:rFonts w:ascii="Arial" w:hAnsi="Arial" w:cs="Arial"/>
          <w:sz w:val="20"/>
        </w:rPr>
        <w:t>Principal</w:t>
      </w:r>
      <w:r w:rsidRPr="004D1F3B">
        <w:rPr>
          <w:rFonts w:ascii="Arial" w:hAnsi="Arial" w:cs="Arial"/>
          <w:sz w:val="20"/>
        </w:rPr>
        <w:t xml:space="preserve"> to the </w:t>
      </w:r>
      <w:r w:rsidRPr="004D1F3B">
        <w:rPr>
          <w:rStyle w:val="termlynxChar0"/>
          <w:rFonts w:ascii="Arial" w:hAnsi="Arial" w:cs="Arial"/>
          <w:sz w:val="20"/>
        </w:rPr>
        <w:t>Corporation</w:t>
      </w:r>
      <w:r w:rsidRPr="004D1F3B">
        <w:rPr>
          <w:rFonts w:ascii="Arial" w:hAnsi="Arial" w:cs="Arial"/>
          <w:sz w:val="20"/>
        </w:rPr>
        <w:t xml:space="preserve"> and/or any </w:t>
      </w:r>
      <w:r w:rsidRPr="004D1F3B">
        <w:rPr>
          <w:rStyle w:val="termlynxChar0"/>
          <w:rFonts w:ascii="Arial" w:hAnsi="Arial" w:cs="Arial"/>
          <w:sz w:val="20"/>
        </w:rPr>
        <w:t>Subsidiary</w:t>
      </w:r>
      <w:r w:rsidRPr="004D1F3B">
        <w:rPr>
          <w:rFonts w:ascii="Arial" w:hAnsi="Arial" w:cs="Arial"/>
          <w:sz w:val="20"/>
        </w:rPr>
        <w:t xml:space="preserve"> exceeds the proceeds of such sale, then, at the </w:t>
      </w:r>
      <w:r w:rsidRPr="004D1F3B">
        <w:rPr>
          <w:rStyle w:val="termlynxChar0"/>
          <w:rFonts w:ascii="Arial" w:hAnsi="Arial" w:cs="Arial"/>
          <w:sz w:val="20"/>
        </w:rPr>
        <w:t>Closing Date</w:t>
      </w:r>
      <w:r w:rsidRPr="004D1F3B">
        <w:rPr>
          <w:rFonts w:ascii="Arial" w:hAnsi="Arial" w:cs="Arial"/>
          <w:sz w:val="20"/>
        </w:rPr>
        <w:t xml:space="preserve">, the balance of such indebtedness to the </w:t>
      </w:r>
      <w:r w:rsidRPr="004D1F3B">
        <w:rPr>
          <w:rStyle w:val="termlynxChar0"/>
          <w:rFonts w:ascii="Arial" w:hAnsi="Arial" w:cs="Arial"/>
          <w:sz w:val="20"/>
        </w:rPr>
        <w:t>Corporation</w:t>
      </w:r>
      <w:r w:rsidRPr="004D1F3B">
        <w:rPr>
          <w:rFonts w:ascii="Arial" w:hAnsi="Arial" w:cs="Arial"/>
          <w:sz w:val="20"/>
        </w:rPr>
        <w:t xml:space="preserve"> and/or any </w:t>
      </w:r>
      <w:r w:rsidRPr="004D1F3B">
        <w:rPr>
          <w:rStyle w:val="termlynxChar0"/>
          <w:rFonts w:ascii="Arial" w:hAnsi="Arial" w:cs="Arial"/>
          <w:sz w:val="20"/>
        </w:rPr>
        <w:t>Subsidiary</w:t>
      </w:r>
      <w:r w:rsidRPr="004D1F3B">
        <w:rPr>
          <w:rFonts w:ascii="Arial" w:hAnsi="Arial" w:cs="Arial"/>
          <w:sz w:val="20"/>
        </w:rPr>
        <w:t xml:space="preserve"> shall become immediately due and payable. Except as otherwise provided herein, if the </w:t>
      </w:r>
      <w:r w:rsidRPr="004D1F3B">
        <w:rPr>
          <w:rStyle w:val="termlynxChar0"/>
          <w:rFonts w:ascii="Arial" w:hAnsi="Arial" w:cs="Arial"/>
          <w:sz w:val="20"/>
        </w:rPr>
        <w:t>Corporation</w:t>
      </w:r>
      <w:r w:rsidRPr="004D1F3B">
        <w:rPr>
          <w:rFonts w:ascii="Arial" w:hAnsi="Arial" w:cs="Arial"/>
          <w:sz w:val="20"/>
        </w:rPr>
        <w:t xml:space="preserve"> and/or any </w:t>
      </w:r>
      <w:r w:rsidRPr="004D1F3B">
        <w:rPr>
          <w:rStyle w:val="termlynxChar0"/>
          <w:rFonts w:ascii="Arial" w:hAnsi="Arial" w:cs="Arial"/>
          <w:sz w:val="20"/>
        </w:rPr>
        <w:t>Subsidiary</w:t>
      </w:r>
      <w:r w:rsidRPr="004D1F3B">
        <w:rPr>
          <w:rFonts w:ascii="Arial" w:hAnsi="Arial" w:cs="Arial"/>
          <w:sz w:val="20"/>
        </w:rPr>
        <w:t xml:space="preserve"> is indebted to the </w:t>
      </w:r>
      <w:r w:rsidRPr="004D1F3B">
        <w:rPr>
          <w:rStyle w:val="termlynxChar0"/>
          <w:rFonts w:ascii="Arial" w:hAnsi="Arial" w:cs="Arial"/>
          <w:sz w:val="20"/>
        </w:rPr>
        <w:t>Vendor</w:t>
      </w:r>
      <w:r w:rsidRPr="004D1F3B">
        <w:rPr>
          <w:rFonts w:ascii="Arial" w:hAnsi="Arial" w:cs="Arial"/>
          <w:sz w:val="20"/>
        </w:rPr>
        <w:t xml:space="preserve"> and/or its principal, then at the </w:t>
      </w:r>
      <w:r w:rsidRPr="004D1F3B">
        <w:rPr>
          <w:rStyle w:val="termlynxChar0"/>
          <w:rFonts w:ascii="Arial" w:hAnsi="Arial" w:cs="Arial"/>
          <w:sz w:val="20"/>
        </w:rPr>
        <w:t>Closing Date</w:t>
      </w:r>
      <w:r w:rsidRPr="004D1F3B">
        <w:rPr>
          <w:rFonts w:ascii="Arial" w:hAnsi="Arial" w:cs="Arial"/>
          <w:sz w:val="20"/>
        </w:rPr>
        <w:t xml:space="preserve">, such debtor shall repay all indebtedness owing to the </w:t>
      </w:r>
      <w:r w:rsidRPr="004D1F3B">
        <w:rPr>
          <w:rStyle w:val="termlynxChar0"/>
          <w:rFonts w:ascii="Arial" w:hAnsi="Arial" w:cs="Arial"/>
          <w:sz w:val="20"/>
        </w:rPr>
        <w:t>Vendor</w:t>
      </w:r>
      <w:r w:rsidRPr="004D1F3B">
        <w:rPr>
          <w:rFonts w:ascii="Arial" w:hAnsi="Arial" w:cs="Arial"/>
          <w:sz w:val="20"/>
        </w:rPr>
        <w:t xml:space="preserve"> and/or its </w:t>
      </w:r>
      <w:r w:rsidRPr="004D1F3B">
        <w:rPr>
          <w:rStyle w:val="termlynxChar0"/>
          <w:rFonts w:ascii="Arial" w:hAnsi="Arial" w:cs="Arial"/>
          <w:sz w:val="20"/>
        </w:rPr>
        <w:t>P</w:t>
      </w:r>
      <w:bookmarkStart w:id="795" w:name="_Ref8826887"/>
      <w:bookmarkStart w:id="796" w:name="_Toc62463461"/>
      <w:bookmarkStart w:id="797" w:name="_Toc175672417"/>
      <w:r w:rsidRPr="004D1F3B">
        <w:rPr>
          <w:rStyle w:val="termlynxChar0"/>
          <w:rFonts w:ascii="Arial" w:hAnsi="Arial" w:cs="Arial"/>
          <w:sz w:val="20"/>
        </w:rPr>
        <w:t>rincipal</w:t>
      </w:r>
      <w:r w:rsidRPr="004D1F3B">
        <w:rPr>
          <w:rFonts w:ascii="Arial" w:hAnsi="Arial" w:cs="Arial"/>
          <w:sz w:val="20"/>
        </w:rPr>
        <w:t>.</w:t>
      </w:r>
    </w:p>
    <w:p w14:paraId="35C4619B" w14:textId="77777777" w:rsidR="00D075C3" w:rsidRPr="004D1F3B" w:rsidRDefault="00D075C3" w:rsidP="00491117">
      <w:pPr>
        <w:pStyle w:val="DWPVArtL1"/>
        <w:rPr>
          <w:rFonts w:ascii="Arial" w:hAnsi="Arial" w:cs="Arial"/>
          <w:sz w:val="20"/>
          <w:szCs w:val="20"/>
        </w:rPr>
      </w:pPr>
      <w:bookmarkStart w:id="798" w:name="_Toc62463469"/>
      <w:bookmarkStart w:id="799" w:name="_Toc257190036"/>
      <w:bookmarkStart w:id="800" w:name="_Toc257272708"/>
      <w:bookmarkStart w:id="801" w:name="_Toc257272754"/>
      <w:bookmarkStart w:id="802" w:name="_Toc257273503"/>
      <w:bookmarkStart w:id="803" w:name="_Toc257273647"/>
      <w:bookmarkStart w:id="804" w:name="_Toc257273693"/>
      <w:bookmarkStart w:id="805" w:name="_Toc257621355"/>
      <w:bookmarkStart w:id="806" w:name="_Toc257724622"/>
      <w:bookmarkStart w:id="807" w:name="_Toc257793855"/>
      <w:bookmarkStart w:id="808" w:name="_Toc257796795"/>
      <w:bookmarkEnd w:id="795"/>
      <w:bookmarkEnd w:id="796"/>
      <w:bookmarkEnd w:id="797"/>
      <w:r w:rsidRPr="004D1F3B">
        <w:rPr>
          <w:rFonts w:ascii="Arial" w:hAnsi="Arial" w:cs="Arial"/>
          <w:sz w:val="20"/>
          <w:szCs w:val="20"/>
        </w:rPr>
        <w:br/>
      </w:r>
      <w:bookmarkStart w:id="809" w:name="_Toc175672425"/>
      <w:bookmarkStart w:id="810" w:name="_Toc257796638"/>
      <w:bookmarkStart w:id="811" w:name="_Toc459701608"/>
      <w:bookmarkStart w:id="812" w:name="_Toc456726299"/>
      <w:r w:rsidRPr="004D1F3B">
        <w:rPr>
          <w:rFonts w:ascii="Arial" w:hAnsi="Arial" w:cs="Arial"/>
          <w:sz w:val="20"/>
          <w:szCs w:val="20"/>
        </w:rPr>
        <w:t>GENERAL PROVISIONS</w:t>
      </w:r>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p>
    <w:p w14:paraId="49E151BF" w14:textId="77777777" w:rsidR="00D075C3" w:rsidRPr="004D1F3B" w:rsidRDefault="00D075C3" w:rsidP="00491117">
      <w:pPr>
        <w:pStyle w:val="DWPVArtL2"/>
        <w:rPr>
          <w:rFonts w:ascii="Arial" w:hAnsi="Arial" w:cs="Arial"/>
          <w:sz w:val="20"/>
          <w:szCs w:val="20"/>
        </w:rPr>
      </w:pPr>
      <w:bookmarkStart w:id="813" w:name="_Ref454858227"/>
      <w:bookmarkStart w:id="814" w:name="_Toc62463470"/>
      <w:bookmarkStart w:id="815" w:name="_Toc175672426"/>
      <w:bookmarkStart w:id="816" w:name="_Toc257796639"/>
      <w:bookmarkStart w:id="817" w:name="_Toc257796796"/>
      <w:bookmarkStart w:id="818" w:name="_Toc459701609"/>
      <w:bookmarkStart w:id="819" w:name="_Toc456726300"/>
      <w:r w:rsidRPr="004D1F3B">
        <w:rPr>
          <w:rFonts w:ascii="Arial" w:hAnsi="Arial" w:cs="Arial"/>
          <w:sz w:val="20"/>
          <w:szCs w:val="20"/>
        </w:rPr>
        <w:t xml:space="preserve">Reclassification of </w:t>
      </w:r>
      <w:r w:rsidRPr="004D1F3B">
        <w:rPr>
          <w:rStyle w:val="termlynxChar0"/>
          <w:rFonts w:ascii="Arial" w:hAnsi="Arial" w:cs="Arial"/>
          <w:sz w:val="20"/>
          <w:szCs w:val="20"/>
        </w:rPr>
        <w:t>Shares</w:t>
      </w:r>
      <w:bookmarkEnd w:id="813"/>
      <w:bookmarkEnd w:id="814"/>
      <w:bookmarkEnd w:id="815"/>
      <w:bookmarkEnd w:id="816"/>
      <w:bookmarkEnd w:id="817"/>
      <w:bookmarkEnd w:id="818"/>
      <w:bookmarkEnd w:id="819"/>
    </w:p>
    <w:p w14:paraId="6409EF71" w14:textId="77777777" w:rsidR="00D075C3" w:rsidRPr="004D1F3B" w:rsidRDefault="00D075C3" w:rsidP="00491117">
      <w:pPr>
        <w:pStyle w:val="DWPVFirstLineIndent"/>
        <w:rPr>
          <w:rFonts w:ascii="Arial" w:hAnsi="Arial" w:cs="Arial"/>
          <w:sz w:val="20"/>
        </w:rPr>
      </w:pPr>
      <w:r w:rsidRPr="004D1F3B">
        <w:rPr>
          <w:rFonts w:ascii="Arial" w:hAnsi="Arial" w:cs="Arial"/>
          <w:sz w:val="20"/>
        </w:rPr>
        <w:t xml:space="preserve">The provisions of this </w:t>
      </w:r>
      <w:r w:rsidRPr="004D1F3B">
        <w:rPr>
          <w:rStyle w:val="termlynxChar0"/>
          <w:rFonts w:ascii="Arial" w:hAnsi="Arial" w:cs="Arial"/>
          <w:sz w:val="20"/>
        </w:rPr>
        <w:t>Agreement</w:t>
      </w:r>
      <w:r w:rsidRPr="004D1F3B">
        <w:rPr>
          <w:rFonts w:ascii="Arial" w:hAnsi="Arial" w:cs="Arial"/>
          <w:sz w:val="20"/>
        </w:rPr>
        <w:t xml:space="preserve"> shall apply, </w:t>
      </w:r>
      <w:r w:rsidRPr="004D1F3B">
        <w:rPr>
          <w:rFonts w:ascii="Arial" w:hAnsi="Arial" w:cs="Arial"/>
          <w:i/>
          <w:sz w:val="20"/>
        </w:rPr>
        <w:t>mutatis mutandis</w:t>
      </w:r>
      <w:r w:rsidRPr="004D1F3B">
        <w:rPr>
          <w:rFonts w:ascii="Arial" w:hAnsi="Arial" w:cs="Arial"/>
          <w:sz w:val="20"/>
        </w:rPr>
        <w:t xml:space="preserve">, to any shares or securities of any nature into which the </w:t>
      </w:r>
      <w:r w:rsidRPr="004D1F3B">
        <w:rPr>
          <w:rStyle w:val="termlynxChar0"/>
          <w:rFonts w:ascii="Arial" w:hAnsi="Arial" w:cs="Arial"/>
          <w:sz w:val="20"/>
        </w:rPr>
        <w:t>Shares</w:t>
      </w:r>
      <w:r w:rsidRPr="004D1F3B">
        <w:rPr>
          <w:rFonts w:ascii="Arial" w:hAnsi="Arial" w:cs="Arial"/>
          <w:sz w:val="20"/>
        </w:rPr>
        <w:t xml:space="preserve"> may be converted, exchanged, reclassified, redivided, redesignated, divided or consolidated, to any shares or securities of any nature that are received by a </w:t>
      </w:r>
      <w:r w:rsidRPr="004D1F3B">
        <w:rPr>
          <w:rStyle w:val="termlynxChar0"/>
          <w:rFonts w:ascii="Arial" w:hAnsi="Arial" w:cs="Arial"/>
          <w:sz w:val="20"/>
        </w:rPr>
        <w:t>Shareholder</w:t>
      </w:r>
      <w:r w:rsidRPr="004D1F3B">
        <w:rPr>
          <w:rFonts w:ascii="Arial" w:hAnsi="Arial" w:cs="Arial"/>
          <w:sz w:val="20"/>
        </w:rPr>
        <w:t xml:space="preserve"> as a stock dividend or distribution payable in shares, securities, warrants, rights or options of any nature of the </w:t>
      </w:r>
      <w:r w:rsidRPr="004D1F3B">
        <w:rPr>
          <w:rStyle w:val="termlynxChar0"/>
          <w:rFonts w:ascii="Arial" w:hAnsi="Arial" w:cs="Arial"/>
          <w:sz w:val="20"/>
        </w:rPr>
        <w:t>Corporation</w:t>
      </w:r>
      <w:r w:rsidRPr="004D1F3B">
        <w:rPr>
          <w:rFonts w:ascii="Arial" w:hAnsi="Arial" w:cs="Arial"/>
          <w:sz w:val="20"/>
        </w:rPr>
        <w:t xml:space="preserve">, to any shares, securities, warrants, rights or options of any nature of the </w:t>
      </w:r>
      <w:r w:rsidRPr="004D1F3B">
        <w:rPr>
          <w:rStyle w:val="termlynxChar0"/>
          <w:rFonts w:ascii="Arial" w:hAnsi="Arial" w:cs="Arial"/>
          <w:sz w:val="20"/>
        </w:rPr>
        <w:t>Corporation</w:t>
      </w:r>
      <w:r w:rsidRPr="004D1F3B">
        <w:rPr>
          <w:rFonts w:ascii="Arial" w:hAnsi="Arial" w:cs="Arial"/>
          <w:sz w:val="20"/>
        </w:rPr>
        <w:t xml:space="preserve"> or any successor, continuing company or continuing corporation of the </w:t>
      </w:r>
      <w:r w:rsidRPr="004D1F3B">
        <w:rPr>
          <w:rStyle w:val="termlynxChar0"/>
          <w:rFonts w:ascii="Arial" w:hAnsi="Arial" w:cs="Arial"/>
          <w:sz w:val="20"/>
        </w:rPr>
        <w:t>Corporation</w:t>
      </w:r>
      <w:r w:rsidRPr="004D1F3B">
        <w:rPr>
          <w:rFonts w:ascii="Arial" w:hAnsi="Arial" w:cs="Arial"/>
          <w:sz w:val="20"/>
        </w:rPr>
        <w:t xml:space="preserve"> that may be received by a </w:t>
      </w:r>
      <w:r w:rsidRPr="004D1F3B">
        <w:rPr>
          <w:rStyle w:val="termlynxChar0"/>
          <w:rFonts w:ascii="Arial" w:hAnsi="Arial" w:cs="Arial"/>
          <w:sz w:val="20"/>
        </w:rPr>
        <w:t>Shareholder</w:t>
      </w:r>
      <w:r w:rsidRPr="004D1F3B">
        <w:rPr>
          <w:rFonts w:ascii="Arial" w:hAnsi="Arial" w:cs="Arial"/>
          <w:sz w:val="20"/>
        </w:rPr>
        <w:t xml:space="preserve"> on a reorganization, amalgamation, arrangement, consolidation or merger, statutory or otherwise, and to any shares, securities, warrants, rights or options hereafter issued or allotted by the </w:t>
      </w:r>
      <w:r w:rsidRPr="004D1F3B">
        <w:rPr>
          <w:rStyle w:val="termlynxChar0"/>
          <w:rFonts w:ascii="Arial" w:hAnsi="Arial" w:cs="Arial"/>
          <w:sz w:val="20"/>
        </w:rPr>
        <w:t>Corporation</w:t>
      </w:r>
      <w:r w:rsidRPr="004D1F3B">
        <w:rPr>
          <w:rFonts w:ascii="Arial" w:hAnsi="Arial" w:cs="Arial"/>
          <w:sz w:val="20"/>
        </w:rPr>
        <w:t xml:space="preserve"> to a </w:t>
      </w:r>
      <w:r w:rsidRPr="004D1F3B">
        <w:rPr>
          <w:rStyle w:val="termlynxChar0"/>
          <w:rFonts w:ascii="Arial" w:hAnsi="Arial" w:cs="Arial"/>
          <w:sz w:val="20"/>
        </w:rPr>
        <w:t>Shareholder</w:t>
      </w:r>
      <w:r w:rsidRPr="004D1F3B">
        <w:rPr>
          <w:rFonts w:ascii="Arial" w:hAnsi="Arial" w:cs="Arial"/>
          <w:sz w:val="20"/>
        </w:rPr>
        <w:t xml:space="preserve">, all of which shares, securities, warrants, rights or options shall be deemed to be </w:t>
      </w:r>
      <w:r w:rsidRPr="004D1F3B">
        <w:rPr>
          <w:rStyle w:val="termlynxChar0"/>
          <w:rFonts w:ascii="Arial" w:hAnsi="Arial" w:cs="Arial"/>
          <w:sz w:val="20"/>
        </w:rPr>
        <w:t>Shares</w:t>
      </w:r>
      <w:r w:rsidRPr="004D1F3B">
        <w:rPr>
          <w:rFonts w:ascii="Arial" w:hAnsi="Arial" w:cs="Arial"/>
          <w:sz w:val="20"/>
        </w:rPr>
        <w:t xml:space="preserve"> for all purposes of this </w:t>
      </w:r>
      <w:r w:rsidRPr="004D1F3B">
        <w:rPr>
          <w:rStyle w:val="termlynxChar0"/>
          <w:rFonts w:ascii="Arial" w:hAnsi="Arial" w:cs="Arial"/>
          <w:sz w:val="20"/>
        </w:rPr>
        <w:t>Agreement</w:t>
      </w:r>
      <w:r w:rsidRPr="004D1F3B">
        <w:rPr>
          <w:rFonts w:ascii="Arial" w:hAnsi="Arial" w:cs="Arial"/>
          <w:sz w:val="20"/>
        </w:rPr>
        <w:t xml:space="preserve"> including the definition of </w:t>
      </w:r>
      <w:r w:rsidRPr="004D1F3B">
        <w:rPr>
          <w:rStyle w:val="termlynxChar0"/>
          <w:rFonts w:ascii="Arial" w:hAnsi="Arial" w:cs="Arial"/>
          <w:sz w:val="20"/>
        </w:rPr>
        <w:t>Shares</w:t>
      </w:r>
      <w:r w:rsidRPr="004D1F3B">
        <w:rPr>
          <w:rFonts w:ascii="Arial" w:hAnsi="Arial" w:cs="Arial"/>
          <w:sz w:val="20"/>
        </w:rPr>
        <w:t xml:space="preserve"> at Section </w:t>
      </w:r>
      <w:r w:rsidRPr="004D1F3B">
        <w:rPr>
          <w:rFonts w:ascii="Arial" w:hAnsi="Arial" w:cs="Arial"/>
          <w:sz w:val="20"/>
        </w:rPr>
        <w:fldChar w:fldCharType="begin"/>
      </w:r>
      <w:r w:rsidRPr="004D1F3B">
        <w:rPr>
          <w:rFonts w:ascii="Arial" w:hAnsi="Arial" w:cs="Arial"/>
          <w:sz w:val="20"/>
        </w:rPr>
        <w:instrText xml:space="preserve"> REF _Ref139077003 \r \h  \* MERGEFORMAT </w:instrText>
      </w:r>
      <w:r w:rsidRPr="004D1F3B">
        <w:rPr>
          <w:rFonts w:ascii="Arial" w:hAnsi="Arial" w:cs="Arial"/>
          <w:sz w:val="20"/>
        </w:rPr>
      </w:r>
      <w:r w:rsidRPr="004D1F3B">
        <w:rPr>
          <w:rFonts w:ascii="Arial" w:hAnsi="Arial" w:cs="Arial"/>
          <w:sz w:val="20"/>
        </w:rPr>
        <w:fldChar w:fldCharType="separate"/>
      </w:r>
      <w:r w:rsidR="002D7C01" w:rsidRPr="004D1F3B">
        <w:rPr>
          <w:rFonts w:ascii="Arial" w:hAnsi="Arial" w:cs="Arial"/>
          <w:sz w:val="20"/>
        </w:rPr>
        <w:t>0</w:t>
      </w:r>
      <w:r w:rsidRPr="004D1F3B">
        <w:rPr>
          <w:rFonts w:ascii="Arial" w:hAnsi="Arial" w:cs="Arial"/>
          <w:sz w:val="20"/>
        </w:rPr>
        <w:fldChar w:fldCharType="end"/>
      </w:r>
      <w:r w:rsidRPr="004D1F3B">
        <w:rPr>
          <w:rFonts w:ascii="Arial" w:hAnsi="Arial" w:cs="Arial"/>
          <w:sz w:val="20"/>
        </w:rPr>
        <w:t xml:space="preserve"> hereof.</w:t>
      </w:r>
    </w:p>
    <w:p w14:paraId="6C33A0D5" w14:textId="77777777" w:rsidR="00D075C3" w:rsidRPr="004D1F3B" w:rsidRDefault="00D075C3" w:rsidP="00491117">
      <w:pPr>
        <w:pStyle w:val="DWPVArtL2"/>
        <w:rPr>
          <w:rFonts w:ascii="Arial" w:hAnsi="Arial" w:cs="Arial"/>
          <w:sz w:val="20"/>
          <w:szCs w:val="20"/>
        </w:rPr>
      </w:pPr>
      <w:bookmarkStart w:id="820" w:name="_Toc459701610"/>
      <w:bookmarkStart w:id="821" w:name="_Toc456726301"/>
      <w:r w:rsidRPr="004D1F3B">
        <w:rPr>
          <w:rFonts w:ascii="Arial" w:hAnsi="Arial" w:cs="Arial"/>
          <w:sz w:val="20"/>
          <w:szCs w:val="20"/>
        </w:rPr>
        <w:t>Notices</w:t>
      </w:r>
      <w:bookmarkEnd w:id="820"/>
      <w:bookmarkEnd w:id="821"/>
    </w:p>
    <w:p w14:paraId="13AE02F8" w14:textId="77777777" w:rsidR="005478FD" w:rsidRPr="004D1F3B" w:rsidRDefault="005478FD">
      <w:pPr>
        <w:pStyle w:val="DWPVFirstLineIndent"/>
        <w:rPr>
          <w:rFonts w:ascii="Arial" w:hAnsi="Arial" w:cs="Arial"/>
          <w:sz w:val="20"/>
        </w:rPr>
      </w:pPr>
      <w:r w:rsidRPr="004D1F3B">
        <w:rPr>
          <w:rFonts w:ascii="Arial" w:hAnsi="Arial" w:cs="Arial"/>
          <w:sz w:val="20"/>
        </w:rPr>
        <w:t>Any notice or other communication required or permitted to be given hereunder shall be in writing and shall be delivered in person, transmitted by fax or email or similar means of recorded electronic communication or sent by registered mail, charges prepaid, addressed as follows:</w:t>
      </w:r>
      <w:r w:rsidR="00D075C3" w:rsidRPr="004D1F3B">
        <w:rPr>
          <w:rFonts w:ascii="Arial" w:hAnsi="Arial" w:cs="Arial"/>
          <w:sz w:val="20"/>
        </w:rPr>
        <w:t xml:space="preserve">  </w:t>
      </w:r>
    </w:p>
    <w:tbl>
      <w:tblPr>
        <w:tblW w:w="0" w:type="auto"/>
        <w:tblInd w:w="828" w:type="dxa"/>
        <w:tblLayout w:type="fixed"/>
        <w:tblLook w:val="0000" w:firstRow="0" w:lastRow="0" w:firstColumn="0" w:lastColumn="0" w:noHBand="0" w:noVBand="0"/>
      </w:tblPr>
      <w:tblGrid>
        <w:gridCol w:w="2970"/>
        <w:gridCol w:w="5580"/>
      </w:tblGrid>
      <w:tr w:rsidR="005478FD" w:rsidRPr="0007320E" w14:paraId="720C559C" w14:textId="77777777">
        <w:trPr>
          <w:cantSplit/>
        </w:trPr>
        <w:tc>
          <w:tcPr>
            <w:tcW w:w="2970" w:type="dxa"/>
          </w:tcPr>
          <w:p w14:paraId="15B493AD" w14:textId="7A5F36DC" w:rsidR="005478FD" w:rsidRPr="004D1F3B" w:rsidRDefault="005478FD" w:rsidP="007746BF">
            <w:pPr>
              <w:rPr>
                <w:rFonts w:ascii="Arial" w:hAnsi="Arial" w:cs="Arial"/>
                <w:sz w:val="20"/>
                <w:szCs w:val="20"/>
              </w:rPr>
            </w:pPr>
            <w:r w:rsidRPr="004D1F3B">
              <w:rPr>
                <w:rFonts w:ascii="Arial" w:hAnsi="Arial" w:cs="Arial"/>
                <w:sz w:val="20"/>
                <w:szCs w:val="20"/>
              </w:rPr>
              <w:t xml:space="preserve">If to </w:t>
            </w:r>
            <w:r w:rsidR="0007320E">
              <w:rPr>
                <w:rStyle w:val="prompt0"/>
                <w:rFonts w:ascii="Arial" w:hAnsi="Arial" w:cs="Arial"/>
                <w:sz w:val="20"/>
                <w:szCs w:val="20"/>
              </w:rPr>
              <w:t>Sandra</w:t>
            </w:r>
            <w:r w:rsidRPr="004D1F3B">
              <w:rPr>
                <w:rFonts w:ascii="Arial" w:hAnsi="Arial" w:cs="Arial"/>
                <w:sz w:val="20"/>
                <w:szCs w:val="20"/>
              </w:rPr>
              <w:t>:</w:t>
            </w:r>
          </w:p>
        </w:tc>
        <w:tc>
          <w:tcPr>
            <w:tcW w:w="5580" w:type="dxa"/>
          </w:tcPr>
          <w:p w14:paraId="72F3F6E8" w14:textId="0DDABAAF" w:rsidR="005478FD" w:rsidRPr="004D1F3B" w:rsidRDefault="005478FD" w:rsidP="0082777C">
            <w:pPr>
              <w:spacing w:after="0"/>
              <w:ind w:left="282"/>
              <w:contextualSpacing/>
              <w:jc w:val="left"/>
              <w:rPr>
                <w:rStyle w:val="prompt0"/>
                <w:rFonts w:ascii="Arial" w:hAnsi="Arial" w:cs="Arial"/>
                <w:sz w:val="20"/>
                <w:szCs w:val="20"/>
              </w:rPr>
            </w:pPr>
          </w:p>
          <w:p w14:paraId="14540BB5" w14:textId="77777777" w:rsidR="0082777C" w:rsidRPr="004D1F3B" w:rsidRDefault="0082777C" w:rsidP="0082777C">
            <w:pPr>
              <w:spacing w:after="0"/>
              <w:ind w:left="282"/>
              <w:contextualSpacing/>
              <w:jc w:val="left"/>
              <w:rPr>
                <w:rFonts w:ascii="Arial" w:hAnsi="Arial" w:cs="Arial"/>
                <w:sz w:val="20"/>
                <w:szCs w:val="20"/>
              </w:rPr>
            </w:pPr>
          </w:p>
          <w:p w14:paraId="7751E81B" w14:textId="78117156" w:rsidR="005478FD" w:rsidRPr="0007320E" w:rsidRDefault="005478FD" w:rsidP="000219A6">
            <w:pPr>
              <w:spacing w:after="0"/>
              <w:ind w:left="282"/>
              <w:contextualSpacing/>
              <w:jc w:val="left"/>
              <w:rPr>
                <w:rFonts w:ascii="Arial" w:hAnsi="Arial" w:cs="Arial"/>
                <w:sz w:val="20"/>
                <w:szCs w:val="20"/>
                <w:lang w:val="fr-CA"/>
              </w:rPr>
            </w:pPr>
            <w:r w:rsidRPr="0007320E">
              <w:rPr>
                <w:rFonts w:ascii="Arial" w:hAnsi="Arial" w:cs="Arial"/>
                <w:sz w:val="20"/>
                <w:szCs w:val="20"/>
                <w:lang w:val="fr-CA"/>
              </w:rPr>
              <w:t xml:space="preserve">Attention: </w:t>
            </w:r>
            <w:r w:rsidRPr="0007320E">
              <w:rPr>
                <w:rStyle w:val="Prompt"/>
                <w:rFonts w:ascii="Arial" w:hAnsi="Arial" w:cs="Arial"/>
                <w:szCs w:val="20"/>
                <w:lang w:val="fr-CA"/>
              </w:rPr>
              <w:tab/>
            </w:r>
            <w:r w:rsidR="0007320E" w:rsidRPr="0007320E">
              <w:rPr>
                <w:rStyle w:val="Prompt"/>
                <w:rFonts w:ascii="Arial" w:hAnsi="Arial" w:cs="Arial"/>
                <w:szCs w:val="20"/>
                <w:lang w:val="fr-CA"/>
              </w:rPr>
              <w:t>Sandra Mulini</w:t>
            </w:r>
            <w:r w:rsidRPr="0007320E">
              <w:rPr>
                <w:rFonts w:ascii="Arial" w:hAnsi="Arial" w:cs="Arial"/>
                <w:sz w:val="20"/>
                <w:szCs w:val="20"/>
                <w:lang w:val="fr-CA"/>
              </w:rPr>
              <w:br/>
              <w:t xml:space="preserve">Email:  </w:t>
            </w:r>
            <w:r w:rsidRPr="0007320E">
              <w:rPr>
                <w:rStyle w:val="Prompt"/>
                <w:rFonts w:ascii="Arial" w:hAnsi="Arial" w:cs="Arial"/>
                <w:szCs w:val="20"/>
                <w:lang w:val="fr-CA"/>
              </w:rPr>
              <w:tab/>
            </w:r>
            <w:r w:rsidR="0007320E">
              <w:rPr>
                <w:rStyle w:val="Prompt"/>
                <w:rFonts w:ascii="Arial" w:hAnsi="Arial" w:cs="Arial"/>
                <w:szCs w:val="20"/>
                <w:lang w:val="fr-CA"/>
              </w:rPr>
              <w:t>Sandra</w:t>
            </w:r>
            <w:r w:rsidR="007746BF" w:rsidRPr="0007320E">
              <w:rPr>
                <w:rStyle w:val="Prompt"/>
                <w:rFonts w:ascii="Arial" w:hAnsi="Arial" w:cs="Arial"/>
                <w:szCs w:val="20"/>
                <w:lang w:val="fr-CA"/>
              </w:rPr>
              <w:t>.muzzo</w:t>
            </w:r>
            <w:r w:rsidR="0082777C" w:rsidRPr="0007320E">
              <w:rPr>
                <w:rStyle w:val="Prompt"/>
                <w:rFonts w:ascii="Arial" w:hAnsi="Arial" w:cs="Arial"/>
                <w:szCs w:val="20"/>
                <w:lang w:val="fr-CA"/>
              </w:rPr>
              <w:t>@</w:t>
            </w:r>
            <w:r w:rsidR="0007320E">
              <w:rPr>
                <w:rStyle w:val="Prompt"/>
                <w:rFonts w:ascii="Arial" w:hAnsi="Arial" w:cs="Arial"/>
                <w:szCs w:val="20"/>
                <w:lang w:val="fr-CA"/>
              </w:rPr>
              <w:t>MONEYINC</w:t>
            </w:r>
            <w:r w:rsidR="0082777C" w:rsidRPr="0007320E">
              <w:rPr>
                <w:rStyle w:val="Prompt"/>
                <w:rFonts w:ascii="Arial" w:hAnsi="Arial" w:cs="Arial"/>
                <w:szCs w:val="20"/>
                <w:lang w:val="fr-CA"/>
              </w:rPr>
              <w:t>.com</w:t>
            </w:r>
          </w:p>
          <w:p w14:paraId="1C424D58" w14:textId="77777777" w:rsidR="000219A6" w:rsidRPr="0007320E" w:rsidRDefault="000219A6" w:rsidP="000219A6">
            <w:pPr>
              <w:spacing w:after="0"/>
              <w:ind w:left="282"/>
              <w:contextualSpacing/>
              <w:jc w:val="left"/>
              <w:rPr>
                <w:rFonts w:ascii="Arial" w:hAnsi="Arial" w:cs="Arial"/>
                <w:sz w:val="20"/>
                <w:szCs w:val="20"/>
                <w:lang w:val="fr-CA"/>
              </w:rPr>
            </w:pPr>
          </w:p>
          <w:p w14:paraId="369DF446" w14:textId="77777777" w:rsidR="007746BF" w:rsidRPr="0007320E" w:rsidRDefault="007746BF" w:rsidP="000219A6">
            <w:pPr>
              <w:spacing w:after="0"/>
              <w:ind w:left="282"/>
              <w:contextualSpacing/>
              <w:jc w:val="left"/>
              <w:rPr>
                <w:rFonts w:ascii="Arial" w:hAnsi="Arial" w:cs="Arial"/>
                <w:sz w:val="20"/>
                <w:szCs w:val="20"/>
                <w:lang w:val="fr-CA"/>
              </w:rPr>
            </w:pPr>
          </w:p>
          <w:p w14:paraId="64B0E9F5" w14:textId="77777777" w:rsidR="007746BF" w:rsidRPr="0007320E" w:rsidRDefault="007746BF" w:rsidP="000219A6">
            <w:pPr>
              <w:spacing w:after="0"/>
              <w:ind w:left="282"/>
              <w:contextualSpacing/>
              <w:jc w:val="left"/>
              <w:rPr>
                <w:rFonts w:ascii="Arial" w:hAnsi="Arial" w:cs="Arial"/>
                <w:sz w:val="20"/>
                <w:szCs w:val="20"/>
                <w:lang w:val="fr-CA"/>
              </w:rPr>
            </w:pPr>
          </w:p>
        </w:tc>
      </w:tr>
      <w:tr w:rsidR="00E769BC" w:rsidRPr="0007320E" w14:paraId="4F84A785" w14:textId="77777777">
        <w:trPr>
          <w:cantSplit/>
        </w:trPr>
        <w:tc>
          <w:tcPr>
            <w:tcW w:w="2970" w:type="dxa"/>
          </w:tcPr>
          <w:p w14:paraId="5E3D3A4E" w14:textId="3EB549FD" w:rsidR="00E769BC" w:rsidRPr="004D1F3B" w:rsidRDefault="00E769BC" w:rsidP="00B87FDC">
            <w:pPr>
              <w:rPr>
                <w:rFonts w:ascii="Arial" w:hAnsi="Arial" w:cs="Arial"/>
                <w:sz w:val="20"/>
                <w:szCs w:val="20"/>
              </w:rPr>
            </w:pPr>
            <w:r w:rsidRPr="004D1F3B">
              <w:rPr>
                <w:rFonts w:ascii="Arial" w:hAnsi="Arial" w:cs="Arial"/>
                <w:sz w:val="20"/>
                <w:szCs w:val="20"/>
              </w:rPr>
              <w:t>If to Ales</w:t>
            </w:r>
            <w:r w:rsidR="0007320E">
              <w:rPr>
                <w:rFonts w:ascii="Arial" w:hAnsi="Arial" w:cs="Arial"/>
                <w:sz w:val="20"/>
                <w:szCs w:val="20"/>
              </w:rPr>
              <w:t>Sandra</w:t>
            </w:r>
            <w:r w:rsidRPr="004D1F3B">
              <w:rPr>
                <w:rFonts w:ascii="Arial" w:hAnsi="Arial" w:cs="Arial"/>
                <w:sz w:val="20"/>
                <w:szCs w:val="20"/>
              </w:rPr>
              <w:t>:</w:t>
            </w:r>
          </w:p>
        </w:tc>
        <w:tc>
          <w:tcPr>
            <w:tcW w:w="5580" w:type="dxa"/>
          </w:tcPr>
          <w:p w14:paraId="075AE080" w14:textId="77777777" w:rsidR="000219A6" w:rsidRPr="00663D08" w:rsidRDefault="000219A6" w:rsidP="000219A6">
            <w:pPr>
              <w:spacing w:after="0"/>
              <w:ind w:left="282"/>
              <w:contextualSpacing/>
              <w:jc w:val="left"/>
              <w:rPr>
                <w:rFonts w:ascii="Arial" w:hAnsi="Arial" w:cs="Arial"/>
                <w:sz w:val="20"/>
                <w:szCs w:val="20"/>
                <w:lang w:val="fr-CA"/>
              </w:rPr>
            </w:pPr>
          </w:p>
          <w:p w14:paraId="44633E4E" w14:textId="01356998" w:rsidR="00E769BC" w:rsidRPr="00663D08" w:rsidRDefault="000219A6" w:rsidP="000219A6">
            <w:pPr>
              <w:spacing w:after="0"/>
              <w:ind w:left="282"/>
              <w:contextualSpacing/>
              <w:jc w:val="left"/>
              <w:rPr>
                <w:rStyle w:val="prompt0"/>
                <w:rFonts w:ascii="Arial" w:hAnsi="Arial" w:cs="Arial"/>
                <w:sz w:val="20"/>
                <w:szCs w:val="20"/>
                <w:lang w:val="fr-CA"/>
              </w:rPr>
            </w:pPr>
            <w:r w:rsidRPr="00663D08">
              <w:rPr>
                <w:rFonts w:ascii="Arial" w:hAnsi="Arial" w:cs="Arial"/>
                <w:sz w:val="20"/>
                <w:szCs w:val="20"/>
                <w:lang w:val="fr-CA"/>
              </w:rPr>
              <w:t xml:space="preserve">Attention: </w:t>
            </w:r>
            <w:r w:rsidRPr="00663D08">
              <w:rPr>
                <w:rStyle w:val="Prompt"/>
                <w:rFonts w:ascii="Arial" w:hAnsi="Arial" w:cs="Arial"/>
                <w:szCs w:val="20"/>
                <w:lang w:val="fr-CA"/>
              </w:rPr>
              <w:tab/>
            </w:r>
            <w:r w:rsidR="0007320E">
              <w:rPr>
                <w:rStyle w:val="Prompt"/>
                <w:rFonts w:ascii="Arial" w:hAnsi="Arial" w:cs="Arial"/>
                <w:szCs w:val="20"/>
                <w:lang w:val="fr-CA"/>
              </w:rPr>
              <w:t>ALESSANDRA CARILO</w:t>
            </w:r>
            <w:r w:rsidRPr="00663D08">
              <w:rPr>
                <w:rFonts w:ascii="Arial" w:hAnsi="Arial" w:cs="Arial"/>
                <w:sz w:val="20"/>
                <w:szCs w:val="20"/>
                <w:lang w:val="fr-CA"/>
              </w:rPr>
              <w:br/>
              <w:t xml:space="preserve">Email:  </w:t>
            </w:r>
            <w:r w:rsidRPr="00663D08">
              <w:rPr>
                <w:rStyle w:val="Prompt"/>
                <w:rFonts w:ascii="Arial" w:hAnsi="Arial" w:cs="Arial"/>
                <w:szCs w:val="20"/>
                <w:lang w:val="fr-CA"/>
              </w:rPr>
              <w:tab/>
            </w:r>
            <w:r w:rsidR="0007320E">
              <w:rPr>
                <w:rStyle w:val="Prompt"/>
                <w:rFonts w:ascii="Arial" w:hAnsi="Arial" w:cs="Arial"/>
                <w:szCs w:val="20"/>
                <w:lang w:val="fr-CA"/>
              </w:rPr>
              <w:t>alessandra</w:t>
            </w:r>
            <w:r w:rsidR="00F03E4A" w:rsidRPr="00663D08">
              <w:rPr>
                <w:rStyle w:val="Prompt"/>
                <w:rFonts w:ascii="Arial" w:hAnsi="Arial" w:cs="Arial"/>
                <w:szCs w:val="20"/>
                <w:lang w:val="fr-CA"/>
              </w:rPr>
              <w:t>.</w:t>
            </w:r>
            <w:r w:rsidR="0007320E">
              <w:rPr>
                <w:rStyle w:val="Prompt"/>
                <w:rFonts w:ascii="Arial" w:hAnsi="Arial" w:cs="Arial"/>
                <w:szCs w:val="20"/>
                <w:lang w:val="fr-CA"/>
              </w:rPr>
              <w:t>carilo</w:t>
            </w:r>
            <w:r w:rsidR="00F03E4A" w:rsidRPr="00663D08">
              <w:rPr>
                <w:rStyle w:val="Prompt"/>
                <w:rFonts w:ascii="Arial" w:hAnsi="Arial" w:cs="Arial"/>
                <w:szCs w:val="20"/>
                <w:lang w:val="fr-CA"/>
              </w:rPr>
              <w:t>@</w:t>
            </w:r>
            <w:r w:rsidR="0007320E">
              <w:rPr>
                <w:rStyle w:val="Prompt"/>
                <w:rFonts w:ascii="Arial" w:hAnsi="Arial" w:cs="Arial"/>
                <w:szCs w:val="20"/>
                <w:lang w:val="fr-CA"/>
              </w:rPr>
              <w:t>MONEYINC</w:t>
            </w:r>
            <w:r w:rsidR="00F03E4A" w:rsidRPr="00663D08">
              <w:rPr>
                <w:rStyle w:val="Prompt"/>
                <w:rFonts w:ascii="Arial" w:hAnsi="Arial" w:cs="Arial"/>
                <w:szCs w:val="20"/>
                <w:lang w:val="fr-CA"/>
              </w:rPr>
              <w:t>.com</w:t>
            </w:r>
          </w:p>
          <w:p w14:paraId="2E5A0BD5" w14:textId="77777777" w:rsidR="000219A6" w:rsidRPr="00663D08" w:rsidRDefault="000219A6" w:rsidP="000219A6">
            <w:pPr>
              <w:spacing w:after="0"/>
              <w:ind w:left="282"/>
              <w:contextualSpacing/>
              <w:jc w:val="left"/>
              <w:rPr>
                <w:rStyle w:val="prompt0"/>
                <w:rFonts w:ascii="Arial" w:hAnsi="Arial" w:cs="Arial"/>
                <w:sz w:val="20"/>
                <w:szCs w:val="20"/>
                <w:lang w:val="fr-CA"/>
              </w:rPr>
            </w:pPr>
          </w:p>
        </w:tc>
      </w:tr>
      <w:tr w:rsidR="007746BF" w:rsidRPr="0007320E" w14:paraId="080CD30A" w14:textId="77777777">
        <w:trPr>
          <w:cantSplit/>
        </w:trPr>
        <w:tc>
          <w:tcPr>
            <w:tcW w:w="2970" w:type="dxa"/>
          </w:tcPr>
          <w:p w14:paraId="2F1B7B8C" w14:textId="77777777" w:rsidR="007746BF" w:rsidRPr="00663D08" w:rsidRDefault="007746BF" w:rsidP="00B87FDC">
            <w:pPr>
              <w:rPr>
                <w:rFonts w:ascii="Arial" w:hAnsi="Arial" w:cs="Arial"/>
                <w:sz w:val="20"/>
                <w:szCs w:val="20"/>
                <w:lang w:val="fr-CA"/>
              </w:rPr>
            </w:pPr>
          </w:p>
        </w:tc>
        <w:tc>
          <w:tcPr>
            <w:tcW w:w="5580" w:type="dxa"/>
          </w:tcPr>
          <w:p w14:paraId="4C5F88B8" w14:textId="77777777" w:rsidR="007746BF" w:rsidRPr="00663D08" w:rsidRDefault="007746BF" w:rsidP="000219A6">
            <w:pPr>
              <w:spacing w:after="0"/>
              <w:ind w:left="282"/>
              <w:contextualSpacing/>
              <w:jc w:val="left"/>
              <w:rPr>
                <w:rStyle w:val="prompt0"/>
                <w:rFonts w:ascii="Arial" w:hAnsi="Arial" w:cs="Arial"/>
                <w:sz w:val="20"/>
                <w:szCs w:val="20"/>
                <w:lang w:val="fr-CA"/>
              </w:rPr>
            </w:pPr>
          </w:p>
        </w:tc>
      </w:tr>
      <w:tr w:rsidR="00F86D10" w:rsidRPr="0007320E" w14:paraId="23D1B1D7" w14:textId="77777777" w:rsidTr="00F86D10">
        <w:trPr>
          <w:cantSplit/>
        </w:trPr>
        <w:tc>
          <w:tcPr>
            <w:tcW w:w="2970" w:type="dxa"/>
          </w:tcPr>
          <w:p w14:paraId="6F08D217" w14:textId="7D682D1A" w:rsidR="00F86D10" w:rsidRPr="004D1F3B" w:rsidRDefault="00F86D10" w:rsidP="00D075C3">
            <w:pPr>
              <w:rPr>
                <w:rFonts w:ascii="Arial" w:hAnsi="Arial" w:cs="Arial"/>
                <w:sz w:val="20"/>
                <w:szCs w:val="20"/>
              </w:rPr>
            </w:pPr>
            <w:r w:rsidRPr="004D1F3B">
              <w:rPr>
                <w:rFonts w:ascii="Arial" w:hAnsi="Arial" w:cs="Arial"/>
                <w:sz w:val="20"/>
                <w:szCs w:val="20"/>
              </w:rPr>
              <w:t xml:space="preserve">If to </w:t>
            </w:r>
            <w:r w:rsidR="0007320E">
              <w:rPr>
                <w:rStyle w:val="prompt0"/>
                <w:rFonts w:ascii="Arial" w:hAnsi="Arial" w:cs="Arial"/>
                <w:sz w:val="20"/>
                <w:szCs w:val="20"/>
              </w:rPr>
              <w:t>Olivia</w:t>
            </w:r>
            <w:r w:rsidRPr="004D1F3B">
              <w:rPr>
                <w:rFonts w:ascii="Arial" w:hAnsi="Arial" w:cs="Arial"/>
                <w:sz w:val="20"/>
                <w:szCs w:val="20"/>
              </w:rPr>
              <w:t>:</w:t>
            </w:r>
          </w:p>
        </w:tc>
        <w:tc>
          <w:tcPr>
            <w:tcW w:w="5580" w:type="dxa"/>
          </w:tcPr>
          <w:p w14:paraId="70DC08F6" w14:textId="77777777" w:rsidR="00F86D10" w:rsidRPr="00663D08" w:rsidRDefault="00F86D10" w:rsidP="0029011E">
            <w:pPr>
              <w:spacing w:after="0"/>
              <w:ind w:left="282"/>
              <w:contextualSpacing/>
              <w:jc w:val="left"/>
              <w:rPr>
                <w:rFonts w:ascii="Arial" w:hAnsi="Arial" w:cs="Arial"/>
                <w:sz w:val="20"/>
                <w:szCs w:val="20"/>
                <w:lang w:val="fr-CA"/>
              </w:rPr>
            </w:pPr>
          </w:p>
          <w:p w14:paraId="4450CA24" w14:textId="3D9C6720" w:rsidR="00F86D10" w:rsidRPr="0007320E" w:rsidRDefault="00F86D10" w:rsidP="0029011E">
            <w:pPr>
              <w:spacing w:after="0"/>
              <w:ind w:left="282"/>
              <w:contextualSpacing/>
              <w:jc w:val="left"/>
              <w:rPr>
                <w:rStyle w:val="prompt0"/>
                <w:rFonts w:ascii="Arial" w:hAnsi="Arial" w:cs="Arial"/>
                <w:sz w:val="20"/>
                <w:szCs w:val="20"/>
              </w:rPr>
            </w:pPr>
            <w:r w:rsidRPr="0007320E">
              <w:rPr>
                <w:rFonts w:ascii="Arial" w:hAnsi="Arial" w:cs="Arial"/>
                <w:sz w:val="20"/>
                <w:szCs w:val="20"/>
              </w:rPr>
              <w:t xml:space="preserve">Attention: </w:t>
            </w:r>
            <w:r w:rsidRPr="0007320E">
              <w:rPr>
                <w:rStyle w:val="Prompt"/>
                <w:rFonts w:ascii="Arial" w:hAnsi="Arial" w:cs="Arial"/>
                <w:szCs w:val="20"/>
              </w:rPr>
              <w:tab/>
            </w:r>
            <w:r w:rsidR="0007320E" w:rsidRPr="0007320E">
              <w:rPr>
                <w:rStyle w:val="Prompt"/>
                <w:rFonts w:ascii="Arial" w:hAnsi="Arial" w:cs="Arial"/>
                <w:szCs w:val="20"/>
              </w:rPr>
              <w:t>OLIVIA QUACH</w:t>
            </w:r>
            <w:r w:rsidRPr="0007320E">
              <w:rPr>
                <w:rFonts w:ascii="Arial" w:hAnsi="Arial" w:cs="Arial"/>
                <w:sz w:val="20"/>
                <w:szCs w:val="20"/>
              </w:rPr>
              <w:br/>
              <w:t xml:space="preserve">Email:  </w:t>
            </w:r>
            <w:r w:rsidRPr="0007320E">
              <w:rPr>
                <w:rStyle w:val="Prompt"/>
                <w:rFonts w:ascii="Arial" w:hAnsi="Arial" w:cs="Arial"/>
                <w:szCs w:val="20"/>
              </w:rPr>
              <w:tab/>
            </w:r>
            <w:r w:rsidR="0007320E">
              <w:rPr>
                <w:rStyle w:val="Prompt"/>
                <w:rFonts w:ascii="Arial" w:hAnsi="Arial" w:cs="Arial"/>
                <w:szCs w:val="20"/>
              </w:rPr>
              <w:t>Olivia</w:t>
            </w:r>
            <w:r w:rsidRPr="0007320E">
              <w:rPr>
                <w:rStyle w:val="Prompt"/>
                <w:rFonts w:ascii="Arial" w:hAnsi="Arial" w:cs="Arial"/>
                <w:szCs w:val="20"/>
              </w:rPr>
              <w:t>.</w:t>
            </w:r>
            <w:r w:rsidR="0007320E">
              <w:rPr>
                <w:rStyle w:val="Prompt"/>
                <w:rFonts w:ascii="Arial" w:hAnsi="Arial" w:cs="Arial"/>
                <w:szCs w:val="20"/>
              </w:rPr>
              <w:t>Quach</w:t>
            </w:r>
            <w:r w:rsidRPr="0007320E">
              <w:rPr>
                <w:rStyle w:val="Prompt"/>
                <w:rFonts w:ascii="Arial" w:hAnsi="Arial" w:cs="Arial"/>
                <w:szCs w:val="20"/>
              </w:rPr>
              <w:t>@</w:t>
            </w:r>
            <w:r w:rsidR="0007320E">
              <w:rPr>
                <w:rStyle w:val="Prompt"/>
                <w:rFonts w:ascii="Arial" w:hAnsi="Arial" w:cs="Arial"/>
                <w:szCs w:val="20"/>
              </w:rPr>
              <w:t>MONEYINC</w:t>
            </w:r>
            <w:r w:rsidRPr="0007320E">
              <w:rPr>
                <w:rStyle w:val="Prompt"/>
                <w:rFonts w:ascii="Arial" w:hAnsi="Arial" w:cs="Arial"/>
                <w:szCs w:val="20"/>
              </w:rPr>
              <w:t>.com</w:t>
            </w:r>
          </w:p>
          <w:p w14:paraId="6A679BD2" w14:textId="77777777" w:rsidR="00F86D10" w:rsidRPr="0007320E" w:rsidRDefault="00F86D10" w:rsidP="0029011E">
            <w:pPr>
              <w:spacing w:after="0"/>
              <w:ind w:left="282"/>
              <w:contextualSpacing/>
              <w:jc w:val="left"/>
              <w:rPr>
                <w:rStyle w:val="prompt0"/>
                <w:rFonts w:ascii="Arial" w:hAnsi="Arial" w:cs="Arial"/>
                <w:sz w:val="20"/>
                <w:szCs w:val="20"/>
              </w:rPr>
            </w:pPr>
          </w:p>
        </w:tc>
      </w:tr>
    </w:tbl>
    <w:p w14:paraId="3EA043D2" w14:textId="77777777" w:rsidR="00D075C3" w:rsidRPr="0007320E" w:rsidRDefault="00D075C3" w:rsidP="00491117">
      <w:pPr>
        <w:rPr>
          <w:rFonts w:ascii="Arial" w:hAnsi="Arial" w:cs="Arial"/>
          <w:sz w:val="20"/>
          <w:szCs w:val="20"/>
        </w:rPr>
      </w:pPr>
    </w:p>
    <w:tbl>
      <w:tblPr>
        <w:tblW w:w="0" w:type="auto"/>
        <w:tblInd w:w="828" w:type="dxa"/>
        <w:tblLayout w:type="fixed"/>
        <w:tblLook w:val="0000" w:firstRow="0" w:lastRow="0" w:firstColumn="0" w:lastColumn="0" w:noHBand="0" w:noVBand="0"/>
      </w:tblPr>
      <w:tblGrid>
        <w:gridCol w:w="2970"/>
        <w:gridCol w:w="5580"/>
      </w:tblGrid>
      <w:tr w:rsidR="00D075C3" w:rsidRPr="0007320E" w14:paraId="7DC7B7CD" w14:textId="77777777" w:rsidTr="00491117">
        <w:trPr>
          <w:cantSplit/>
        </w:trPr>
        <w:tc>
          <w:tcPr>
            <w:tcW w:w="2970" w:type="dxa"/>
          </w:tcPr>
          <w:p w14:paraId="2556AA67" w14:textId="63ABCAD1" w:rsidR="00D075C3" w:rsidRPr="004D1F3B" w:rsidRDefault="00D075C3" w:rsidP="00D075C3">
            <w:pPr>
              <w:rPr>
                <w:rFonts w:ascii="Arial" w:hAnsi="Arial" w:cs="Arial"/>
                <w:sz w:val="20"/>
                <w:szCs w:val="20"/>
              </w:rPr>
            </w:pPr>
            <w:r w:rsidRPr="004D1F3B">
              <w:rPr>
                <w:rFonts w:ascii="Arial" w:hAnsi="Arial" w:cs="Arial"/>
                <w:sz w:val="20"/>
                <w:szCs w:val="20"/>
              </w:rPr>
              <w:t xml:space="preserve">If to </w:t>
            </w:r>
            <w:r w:rsidR="0007320E">
              <w:rPr>
                <w:rStyle w:val="prompt0"/>
                <w:rFonts w:ascii="Arial" w:hAnsi="Arial" w:cs="Arial"/>
                <w:sz w:val="20"/>
                <w:szCs w:val="20"/>
              </w:rPr>
              <w:t>S.N.A</w:t>
            </w:r>
            <w:r w:rsidRPr="004D1F3B">
              <w:rPr>
                <w:rStyle w:val="prompt0"/>
                <w:rFonts w:ascii="Arial" w:hAnsi="Arial" w:cs="Arial"/>
                <w:sz w:val="20"/>
                <w:szCs w:val="20"/>
              </w:rPr>
              <w:t>.</w:t>
            </w:r>
            <w:r w:rsidRPr="004D1F3B">
              <w:rPr>
                <w:rFonts w:ascii="Arial" w:hAnsi="Arial" w:cs="Arial"/>
                <w:sz w:val="20"/>
                <w:szCs w:val="20"/>
              </w:rPr>
              <w:t>:</w:t>
            </w:r>
          </w:p>
        </w:tc>
        <w:tc>
          <w:tcPr>
            <w:tcW w:w="5580" w:type="dxa"/>
          </w:tcPr>
          <w:p w14:paraId="376EF6EA" w14:textId="77777777" w:rsidR="00D075C3" w:rsidRPr="0007320E" w:rsidRDefault="00D075C3" w:rsidP="00491117">
            <w:pPr>
              <w:spacing w:after="0"/>
              <w:ind w:left="282"/>
              <w:contextualSpacing/>
              <w:jc w:val="left"/>
              <w:rPr>
                <w:rFonts w:ascii="Arial" w:hAnsi="Arial" w:cs="Arial"/>
                <w:sz w:val="20"/>
                <w:szCs w:val="20"/>
                <w:lang w:val="fr-CA"/>
              </w:rPr>
            </w:pPr>
          </w:p>
          <w:p w14:paraId="370335F7" w14:textId="6B02C38F" w:rsidR="00D075C3" w:rsidRPr="0007320E" w:rsidRDefault="00D075C3" w:rsidP="00491117">
            <w:pPr>
              <w:spacing w:after="0"/>
              <w:ind w:left="282"/>
              <w:contextualSpacing/>
              <w:jc w:val="left"/>
              <w:rPr>
                <w:rStyle w:val="prompt0"/>
                <w:rFonts w:ascii="Arial" w:hAnsi="Arial" w:cs="Arial"/>
                <w:sz w:val="20"/>
                <w:szCs w:val="20"/>
                <w:lang w:val="fr-CA"/>
              </w:rPr>
            </w:pPr>
            <w:r w:rsidRPr="0007320E">
              <w:rPr>
                <w:rFonts w:ascii="Arial" w:hAnsi="Arial" w:cs="Arial"/>
                <w:sz w:val="20"/>
                <w:szCs w:val="20"/>
                <w:lang w:val="fr-CA"/>
              </w:rPr>
              <w:t xml:space="preserve">Attention: </w:t>
            </w:r>
            <w:r w:rsidRPr="0007320E">
              <w:rPr>
                <w:rStyle w:val="Prompt"/>
                <w:rFonts w:ascii="Arial" w:hAnsi="Arial" w:cs="Arial"/>
                <w:szCs w:val="20"/>
                <w:lang w:val="fr-CA"/>
              </w:rPr>
              <w:tab/>
            </w:r>
            <w:r w:rsidRPr="0007320E">
              <w:rPr>
                <w:rFonts w:ascii="Arial" w:hAnsi="Arial" w:cs="Arial"/>
                <w:sz w:val="20"/>
                <w:szCs w:val="20"/>
                <w:lang w:val="fr-CA"/>
              </w:rPr>
              <w:br/>
              <w:t xml:space="preserve">Email:  </w:t>
            </w:r>
            <w:r w:rsidRPr="0007320E">
              <w:rPr>
                <w:rStyle w:val="Prompt"/>
                <w:rFonts w:ascii="Arial" w:hAnsi="Arial" w:cs="Arial"/>
                <w:szCs w:val="20"/>
                <w:lang w:val="fr-CA"/>
              </w:rPr>
              <w:tab/>
            </w:r>
            <w:r w:rsidR="0007320E">
              <w:rPr>
                <w:rStyle w:val="Prompt"/>
                <w:rFonts w:ascii="Arial" w:hAnsi="Arial" w:cs="Arial"/>
                <w:szCs w:val="20"/>
                <w:lang w:val="fr-CA"/>
              </w:rPr>
              <w:t>nsa</w:t>
            </w:r>
            <w:r w:rsidRPr="0007320E">
              <w:rPr>
                <w:rStyle w:val="Prompt"/>
                <w:rFonts w:ascii="Arial" w:hAnsi="Arial" w:cs="Arial"/>
                <w:szCs w:val="20"/>
                <w:lang w:val="fr-CA"/>
              </w:rPr>
              <w:t>@</w:t>
            </w:r>
            <w:r w:rsidR="0007320E" w:rsidRPr="0007320E">
              <w:rPr>
                <w:rStyle w:val="Prompt"/>
                <w:rFonts w:ascii="Arial" w:hAnsi="Arial" w:cs="Arial"/>
                <w:szCs w:val="20"/>
                <w:lang w:val="fr-CA"/>
              </w:rPr>
              <w:t>MONEYINC</w:t>
            </w:r>
            <w:r w:rsidRPr="0007320E">
              <w:rPr>
                <w:rStyle w:val="Prompt"/>
                <w:rFonts w:ascii="Arial" w:hAnsi="Arial" w:cs="Arial"/>
                <w:szCs w:val="20"/>
                <w:lang w:val="fr-CA"/>
              </w:rPr>
              <w:t>.com</w:t>
            </w:r>
          </w:p>
          <w:p w14:paraId="113A1F19" w14:textId="77777777" w:rsidR="00D075C3" w:rsidRPr="0007320E" w:rsidRDefault="00D075C3" w:rsidP="00491117">
            <w:pPr>
              <w:spacing w:after="0"/>
              <w:ind w:left="282"/>
              <w:contextualSpacing/>
              <w:jc w:val="left"/>
              <w:rPr>
                <w:rStyle w:val="prompt0"/>
                <w:rFonts w:ascii="Arial" w:hAnsi="Arial" w:cs="Arial"/>
                <w:sz w:val="20"/>
                <w:szCs w:val="20"/>
                <w:lang w:val="fr-CA"/>
              </w:rPr>
            </w:pPr>
          </w:p>
        </w:tc>
      </w:tr>
    </w:tbl>
    <w:p w14:paraId="71E33CBD" w14:textId="77777777" w:rsidR="00D075C3" w:rsidRPr="0007320E" w:rsidRDefault="00D075C3">
      <w:pPr>
        <w:rPr>
          <w:rFonts w:ascii="Arial" w:hAnsi="Arial" w:cs="Arial"/>
          <w:sz w:val="20"/>
          <w:szCs w:val="20"/>
          <w:lang w:val="fr-CA"/>
        </w:rPr>
      </w:pPr>
    </w:p>
    <w:tbl>
      <w:tblPr>
        <w:tblW w:w="0" w:type="auto"/>
        <w:tblInd w:w="828" w:type="dxa"/>
        <w:tblLayout w:type="fixed"/>
        <w:tblLook w:val="0000" w:firstRow="0" w:lastRow="0" w:firstColumn="0" w:lastColumn="0" w:noHBand="0" w:noVBand="0"/>
      </w:tblPr>
      <w:tblGrid>
        <w:gridCol w:w="2970"/>
        <w:gridCol w:w="5580"/>
      </w:tblGrid>
      <w:tr w:rsidR="0012389B" w:rsidRPr="0007320E" w14:paraId="2AAD79CA" w14:textId="77777777" w:rsidTr="0012389B">
        <w:trPr>
          <w:cantSplit/>
        </w:trPr>
        <w:tc>
          <w:tcPr>
            <w:tcW w:w="2970" w:type="dxa"/>
          </w:tcPr>
          <w:p w14:paraId="359E15DF" w14:textId="3F400E53" w:rsidR="0012389B" w:rsidRPr="004D1F3B" w:rsidRDefault="00D075C3" w:rsidP="0012389B">
            <w:pPr>
              <w:rPr>
                <w:rFonts w:ascii="Arial" w:hAnsi="Arial" w:cs="Arial"/>
                <w:sz w:val="20"/>
                <w:szCs w:val="20"/>
              </w:rPr>
            </w:pPr>
            <w:r w:rsidRPr="004D1F3B">
              <w:rPr>
                <w:rFonts w:ascii="Arial" w:hAnsi="Arial" w:cs="Arial"/>
                <w:sz w:val="20"/>
                <w:szCs w:val="20"/>
              </w:rPr>
              <w:t xml:space="preserve">If to </w:t>
            </w:r>
            <w:r w:rsidR="0007320E">
              <w:rPr>
                <w:rFonts w:ascii="Arial" w:hAnsi="Arial" w:cs="Arial"/>
                <w:sz w:val="20"/>
                <w:szCs w:val="20"/>
              </w:rPr>
              <w:t>PROCSREST</w:t>
            </w:r>
            <w:r w:rsidR="0012389B" w:rsidRPr="004D1F3B">
              <w:rPr>
                <w:rFonts w:ascii="Arial" w:hAnsi="Arial" w:cs="Arial"/>
                <w:sz w:val="20"/>
                <w:szCs w:val="20"/>
              </w:rPr>
              <w:t>:</w:t>
            </w:r>
            <w:r w:rsidR="0012389B" w:rsidRPr="004D1F3B">
              <w:rPr>
                <w:rFonts w:ascii="Arial" w:hAnsi="Arial" w:cs="Arial"/>
                <w:sz w:val="20"/>
                <w:szCs w:val="20"/>
              </w:rPr>
              <w:tab/>
            </w:r>
          </w:p>
        </w:tc>
        <w:tc>
          <w:tcPr>
            <w:tcW w:w="5580" w:type="dxa"/>
          </w:tcPr>
          <w:p w14:paraId="6EDDC80B" w14:textId="77777777" w:rsidR="0012389B" w:rsidRPr="00663D08" w:rsidRDefault="0012389B" w:rsidP="00664D43">
            <w:pPr>
              <w:spacing w:after="0"/>
              <w:ind w:left="282"/>
              <w:contextualSpacing/>
              <w:jc w:val="left"/>
              <w:rPr>
                <w:rFonts w:ascii="Arial" w:hAnsi="Arial" w:cs="Arial"/>
                <w:sz w:val="20"/>
                <w:szCs w:val="20"/>
                <w:lang w:val="fr-CA"/>
              </w:rPr>
            </w:pPr>
          </w:p>
          <w:p w14:paraId="4D504E33" w14:textId="384A1471" w:rsidR="0012389B" w:rsidRPr="00663D08" w:rsidRDefault="0012389B" w:rsidP="00664D43">
            <w:pPr>
              <w:spacing w:after="0"/>
              <w:ind w:left="282"/>
              <w:contextualSpacing/>
              <w:jc w:val="left"/>
              <w:rPr>
                <w:rStyle w:val="prompt0"/>
                <w:rFonts w:ascii="Arial" w:hAnsi="Arial" w:cs="Arial"/>
                <w:sz w:val="20"/>
                <w:szCs w:val="20"/>
                <w:lang w:val="fr-CA"/>
              </w:rPr>
            </w:pPr>
            <w:r w:rsidRPr="00663D08">
              <w:rPr>
                <w:rFonts w:ascii="Arial" w:hAnsi="Arial" w:cs="Arial"/>
                <w:sz w:val="20"/>
                <w:szCs w:val="20"/>
                <w:lang w:val="fr-CA"/>
              </w:rPr>
              <w:t xml:space="preserve">Attention: </w:t>
            </w:r>
            <w:r w:rsidRPr="00663D08">
              <w:rPr>
                <w:rStyle w:val="Prompt"/>
                <w:rFonts w:ascii="Arial" w:hAnsi="Arial" w:cs="Arial"/>
                <w:szCs w:val="20"/>
                <w:lang w:val="fr-CA"/>
              </w:rPr>
              <w:tab/>
            </w:r>
            <w:r w:rsidRPr="00663D08">
              <w:rPr>
                <w:rFonts w:ascii="Arial" w:hAnsi="Arial" w:cs="Arial"/>
                <w:sz w:val="20"/>
                <w:szCs w:val="20"/>
                <w:lang w:val="fr-CA"/>
              </w:rPr>
              <w:br/>
              <w:t xml:space="preserve">Email:  </w:t>
            </w:r>
            <w:r w:rsidRPr="00663D08">
              <w:rPr>
                <w:rStyle w:val="Prompt"/>
                <w:rFonts w:ascii="Arial" w:hAnsi="Arial" w:cs="Arial"/>
                <w:szCs w:val="20"/>
                <w:lang w:val="fr-CA"/>
              </w:rPr>
              <w:tab/>
            </w:r>
            <w:hyperlink r:id="rId16" w:history="1">
              <w:r w:rsidRPr="00663D08">
                <w:rPr>
                  <w:rStyle w:val="Hyperlink"/>
                  <w:rFonts w:ascii="Arial" w:hAnsi="Arial" w:cs="Arial"/>
                  <w:sz w:val="20"/>
                  <w:szCs w:val="20"/>
                  <w:lang w:val="fr-CA"/>
                </w:rPr>
                <w:t>ds@</w:t>
              </w:r>
              <w:r w:rsidR="0007320E">
                <w:rPr>
                  <w:rStyle w:val="Hyperlink"/>
                  <w:rFonts w:ascii="Arial" w:hAnsi="Arial" w:cs="Arial"/>
                  <w:sz w:val="20"/>
                  <w:szCs w:val="20"/>
                  <w:lang w:val="fr-CA"/>
                </w:rPr>
                <w:t>SMK</w:t>
              </w:r>
              <w:r w:rsidRPr="00663D08">
                <w:rPr>
                  <w:rStyle w:val="Hyperlink"/>
                  <w:rFonts w:ascii="Arial" w:hAnsi="Arial" w:cs="Arial"/>
                  <w:sz w:val="20"/>
                  <w:szCs w:val="20"/>
                  <w:lang w:val="fr-CA"/>
                </w:rPr>
                <w:t>.com</w:t>
              </w:r>
            </w:hyperlink>
            <w:r w:rsidRPr="00663D08">
              <w:rPr>
                <w:rStyle w:val="Prompt"/>
                <w:rFonts w:ascii="Arial" w:hAnsi="Arial" w:cs="Arial"/>
                <w:szCs w:val="20"/>
                <w:lang w:val="fr-CA"/>
              </w:rPr>
              <w:br/>
              <w:t>Fax:            514.878.9195</w:t>
            </w:r>
          </w:p>
          <w:p w14:paraId="1CD4CC47" w14:textId="77777777" w:rsidR="0012389B" w:rsidRPr="00663D08" w:rsidRDefault="0012389B" w:rsidP="0012389B">
            <w:pPr>
              <w:spacing w:after="0"/>
              <w:contextualSpacing/>
              <w:jc w:val="left"/>
              <w:rPr>
                <w:rStyle w:val="prompt0"/>
                <w:rFonts w:ascii="Arial" w:hAnsi="Arial" w:cs="Arial"/>
                <w:sz w:val="20"/>
                <w:szCs w:val="20"/>
                <w:lang w:val="fr-CA"/>
              </w:rPr>
            </w:pPr>
          </w:p>
        </w:tc>
      </w:tr>
    </w:tbl>
    <w:p w14:paraId="5C26047C" w14:textId="77777777" w:rsidR="0012389B" w:rsidRPr="00663D08" w:rsidRDefault="0012389B">
      <w:pPr>
        <w:rPr>
          <w:rFonts w:ascii="Arial" w:hAnsi="Arial" w:cs="Arial"/>
          <w:sz w:val="20"/>
          <w:szCs w:val="20"/>
          <w:lang w:val="fr-CA"/>
        </w:rPr>
      </w:pPr>
    </w:p>
    <w:tbl>
      <w:tblPr>
        <w:tblW w:w="0" w:type="auto"/>
        <w:tblInd w:w="828" w:type="dxa"/>
        <w:tblLayout w:type="fixed"/>
        <w:tblLook w:val="0000" w:firstRow="0" w:lastRow="0" w:firstColumn="0" w:lastColumn="0" w:noHBand="0" w:noVBand="0"/>
      </w:tblPr>
      <w:tblGrid>
        <w:gridCol w:w="2970"/>
        <w:gridCol w:w="5580"/>
      </w:tblGrid>
      <w:tr w:rsidR="006B3BBE" w:rsidRPr="0007320E" w14:paraId="75ACF298" w14:textId="77777777" w:rsidTr="006B3BBE">
        <w:trPr>
          <w:cantSplit/>
        </w:trPr>
        <w:tc>
          <w:tcPr>
            <w:tcW w:w="2970" w:type="dxa"/>
          </w:tcPr>
          <w:p w14:paraId="3986FB8A" w14:textId="77777777" w:rsidR="006B3BBE" w:rsidRPr="004D1F3B" w:rsidRDefault="006B3BBE" w:rsidP="006B3BBE">
            <w:pPr>
              <w:rPr>
                <w:rFonts w:ascii="Arial" w:hAnsi="Arial" w:cs="Arial"/>
                <w:sz w:val="20"/>
                <w:szCs w:val="20"/>
              </w:rPr>
            </w:pPr>
            <w:r w:rsidRPr="004D1F3B">
              <w:rPr>
                <w:rFonts w:ascii="Arial" w:hAnsi="Arial" w:cs="Arial"/>
                <w:sz w:val="20"/>
                <w:szCs w:val="20"/>
              </w:rPr>
              <w:t>If to Investor:</w:t>
            </w:r>
          </w:p>
        </w:tc>
        <w:tc>
          <w:tcPr>
            <w:tcW w:w="5580" w:type="dxa"/>
          </w:tcPr>
          <w:p w14:paraId="0A6CA598" w14:textId="77777777" w:rsidR="006B3BBE" w:rsidRPr="00B84125" w:rsidRDefault="0012389B" w:rsidP="006B3BBE">
            <w:pPr>
              <w:spacing w:after="0"/>
              <w:ind w:left="282"/>
              <w:contextualSpacing/>
              <w:jc w:val="left"/>
              <w:rPr>
                <w:rStyle w:val="prompt0"/>
                <w:rFonts w:ascii="Arial" w:hAnsi="Arial" w:cs="Arial"/>
                <w:sz w:val="20"/>
                <w:szCs w:val="20"/>
                <w:lang w:val="fr-CA"/>
              </w:rPr>
            </w:pPr>
            <w:r w:rsidRPr="00B84125">
              <w:rPr>
                <w:rStyle w:val="prompt0"/>
                <w:rFonts w:ascii="Arial" w:hAnsi="Arial" w:cs="Arial"/>
                <w:sz w:val="20"/>
                <w:szCs w:val="20"/>
                <w:lang w:val="fr-CA"/>
              </w:rPr>
              <w:t>XX</w:t>
            </w:r>
          </w:p>
          <w:p w14:paraId="05195E23" w14:textId="77777777" w:rsidR="006B3BBE" w:rsidRPr="00B84125" w:rsidRDefault="0012389B" w:rsidP="006B3BBE">
            <w:pPr>
              <w:spacing w:after="0"/>
              <w:ind w:left="282"/>
              <w:contextualSpacing/>
              <w:jc w:val="left"/>
              <w:rPr>
                <w:rStyle w:val="prompt0"/>
                <w:rFonts w:ascii="Arial" w:hAnsi="Arial" w:cs="Arial"/>
                <w:sz w:val="20"/>
                <w:szCs w:val="20"/>
                <w:lang w:val="fr-CA"/>
              </w:rPr>
            </w:pPr>
            <w:r w:rsidRPr="00B84125">
              <w:rPr>
                <w:rStyle w:val="prompt0"/>
                <w:rFonts w:ascii="Arial" w:hAnsi="Arial" w:cs="Arial"/>
                <w:sz w:val="20"/>
                <w:szCs w:val="20"/>
                <w:lang w:val="fr-CA"/>
              </w:rPr>
              <w:t>XX</w:t>
            </w:r>
          </w:p>
          <w:p w14:paraId="393D14BF" w14:textId="77777777" w:rsidR="006B3BBE" w:rsidRPr="00B84125" w:rsidRDefault="0012389B" w:rsidP="006B3BBE">
            <w:pPr>
              <w:spacing w:after="0"/>
              <w:ind w:left="282"/>
              <w:contextualSpacing/>
              <w:jc w:val="left"/>
              <w:rPr>
                <w:rStyle w:val="prompt0"/>
                <w:rFonts w:ascii="Arial" w:hAnsi="Arial" w:cs="Arial"/>
                <w:sz w:val="20"/>
                <w:szCs w:val="20"/>
                <w:lang w:val="fr-CA"/>
              </w:rPr>
            </w:pPr>
            <w:r w:rsidRPr="00B84125">
              <w:rPr>
                <w:rStyle w:val="prompt0"/>
                <w:rFonts w:ascii="Arial" w:hAnsi="Arial" w:cs="Arial"/>
                <w:sz w:val="20"/>
                <w:szCs w:val="20"/>
                <w:lang w:val="fr-CA"/>
              </w:rPr>
              <w:t>XX</w:t>
            </w:r>
          </w:p>
          <w:p w14:paraId="7751A76B" w14:textId="77777777" w:rsidR="006B3BBE" w:rsidRPr="00B84125" w:rsidRDefault="006B3BBE" w:rsidP="006B3BBE">
            <w:pPr>
              <w:spacing w:after="0"/>
              <w:ind w:left="282"/>
              <w:contextualSpacing/>
              <w:jc w:val="left"/>
              <w:rPr>
                <w:rFonts w:ascii="Arial" w:hAnsi="Arial" w:cs="Arial"/>
                <w:sz w:val="20"/>
                <w:szCs w:val="20"/>
                <w:lang w:val="fr-CA"/>
              </w:rPr>
            </w:pPr>
          </w:p>
          <w:p w14:paraId="1290B161" w14:textId="77777777" w:rsidR="006B3BBE" w:rsidRPr="00B84125" w:rsidRDefault="006B3BBE" w:rsidP="006B3BBE">
            <w:pPr>
              <w:spacing w:after="0"/>
              <w:ind w:left="282"/>
              <w:contextualSpacing/>
              <w:jc w:val="left"/>
              <w:rPr>
                <w:rStyle w:val="prompt0"/>
                <w:rFonts w:ascii="Arial" w:hAnsi="Arial" w:cs="Arial"/>
                <w:sz w:val="20"/>
                <w:szCs w:val="20"/>
                <w:lang w:val="fr-CA"/>
              </w:rPr>
            </w:pPr>
            <w:r w:rsidRPr="00B84125">
              <w:rPr>
                <w:rFonts w:ascii="Arial" w:hAnsi="Arial" w:cs="Arial"/>
                <w:sz w:val="20"/>
                <w:szCs w:val="20"/>
                <w:lang w:val="fr-CA"/>
              </w:rPr>
              <w:t xml:space="preserve">Attention: </w:t>
            </w:r>
            <w:r w:rsidRPr="00B84125">
              <w:rPr>
                <w:rStyle w:val="Prompt"/>
                <w:rFonts w:ascii="Arial" w:hAnsi="Arial" w:cs="Arial"/>
                <w:szCs w:val="20"/>
                <w:lang w:val="fr-CA"/>
              </w:rPr>
              <w:tab/>
            </w:r>
            <w:r w:rsidR="0012389B" w:rsidRPr="00B84125">
              <w:rPr>
                <w:rStyle w:val="Prompt"/>
                <w:rFonts w:ascii="Arial" w:hAnsi="Arial" w:cs="Arial"/>
                <w:szCs w:val="20"/>
                <w:lang w:val="fr-CA"/>
              </w:rPr>
              <w:t>XX</w:t>
            </w:r>
            <w:r w:rsidRPr="00B84125">
              <w:rPr>
                <w:rFonts w:ascii="Arial" w:hAnsi="Arial" w:cs="Arial"/>
                <w:sz w:val="20"/>
                <w:szCs w:val="20"/>
                <w:lang w:val="fr-CA"/>
              </w:rPr>
              <w:br/>
              <w:t xml:space="preserve">Email:  </w:t>
            </w:r>
            <w:r w:rsidRPr="00B84125">
              <w:rPr>
                <w:rStyle w:val="Prompt"/>
                <w:rFonts w:ascii="Arial" w:hAnsi="Arial" w:cs="Arial"/>
                <w:szCs w:val="20"/>
                <w:lang w:val="fr-CA"/>
              </w:rPr>
              <w:tab/>
            </w:r>
            <w:r w:rsidR="0012389B" w:rsidRPr="00B84125">
              <w:rPr>
                <w:rStyle w:val="Prompt"/>
                <w:rFonts w:ascii="Arial" w:hAnsi="Arial" w:cs="Arial"/>
                <w:szCs w:val="20"/>
                <w:lang w:val="fr-CA"/>
              </w:rPr>
              <w:t>XX</w:t>
            </w:r>
          </w:p>
          <w:p w14:paraId="53F1934E" w14:textId="77777777" w:rsidR="006B3BBE" w:rsidRPr="00B84125" w:rsidRDefault="006B3BBE" w:rsidP="006B3BBE">
            <w:pPr>
              <w:spacing w:after="0"/>
              <w:ind w:left="282"/>
              <w:contextualSpacing/>
              <w:jc w:val="left"/>
              <w:rPr>
                <w:rFonts w:ascii="Arial" w:hAnsi="Arial" w:cs="Arial"/>
                <w:sz w:val="20"/>
                <w:szCs w:val="20"/>
                <w:lang w:val="fr-CA"/>
              </w:rPr>
            </w:pPr>
          </w:p>
        </w:tc>
      </w:tr>
    </w:tbl>
    <w:p w14:paraId="06E3BA91" w14:textId="77777777" w:rsidR="006767E6" w:rsidRPr="00B84125" w:rsidRDefault="006767E6" w:rsidP="00491117">
      <w:pPr>
        <w:rPr>
          <w:rFonts w:ascii="Arial" w:hAnsi="Arial" w:cs="Arial"/>
          <w:sz w:val="20"/>
          <w:szCs w:val="20"/>
          <w:lang w:val="fr-CA"/>
        </w:rPr>
      </w:pPr>
    </w:p>
    <w:p w14:paraId="6978FE34" w14:textId="77777777" w:rsidR="006767E6" w:rsidRPr="00B84125" w:rsidRDefault="006767E6" w:rsidP="00491117">
      <w:pPr>
        <w:rPr>
          <w:rFonts w:ascii="Arial" w:hAnsi="Arial" w:cs="Arial"/>
          <w:sz w:val="20"/>
          <w:szCs w:val="20"/>
          <w:lang w:val="fr-CA"/>
        </w:rPr>
      </w:pPr>
    </w:p>
    <w:tbl>
      <w:tblPr>
        <w:tblW w:w="0" w:type="auto"/>
        <w:tblInd w:w="828" w:type="dxa"/>
        <w:tblLayout w:type="fixed"/>
        <w:tblLook w:val="0000" w:firstRow="0" w:lastRow="0" w:firstColumn="0" w:lastColumn="0" w:noHBand="0" w:noVBand="0"/>
      </w:tblPr>
      <w:tblGrid>
        <w:gridCol w:w="2970"/>
        <w:gridCol w:w="5580"/>
      </w:tblGrid>
      <w:tr w:rsidR="006767E6" w:rsidRPr="0007320E" w14:paraId="28646E36" w14:textId="77777777" w:rsidTr="00491117">
        <w:trPr>
          <w:cantSplit/>
        </w:trPr>
        <w:tc>
          <w:tcPr>
            <w:tcW w:w="2970" w:type="dxa"/>
          </w:tcPr>
          <w:p w14:paraId="61BCED33" w14:textId="19A5A747" w:rsidR="006767E6" w:rsidRPr="004D1F3B" w:rsidRDefault="006767E6" w:rsidP="00491117">
            <w:pPr>
              <w:rPr>
                <w:rFonts w:ascii="Arial" w:hAnsi="Arial" w:cs="Arial"/>
                <w:sz w:val="20"/>
                <w:szCs w:val="20"/>
              </w:rPr>
            </w:pPr>
            <w:r w:rsidRPr="004D1F3B">
              <w:rPr>
                <w:rFonts w:ascii="Arial" w:hAnsi="Arial" w:cs="Arial"/>
                <w:sz w:val="20"/>
                <w:szCs w:val="20"/>
              </w:rPr>
              <w:t xml:space="preserve">If to Principals of </w:t>
            </w:r>
            <w:r w:rsidR="0007320E">
              <w:rPr>
                <w:rFonts w:ascii="Arial" w:hAnsi="Arial" w:cs="Arial"/>
                <w:sz w:val="20"/>
                <w:szCs w:val="20"/>
              </w:rPr>
              <w:t>PROCSREST</w:t>
            </w:r>
            <w:r w:rsidRPr="004D1F3B">
              <w:rPr>
                <w:rFonts w:ascii="Arial" w:hAnsi="Arial" w:cs="Arial"/>
                <w:sz w:val="20"/>
                <w:szCs w:val="20"/>
              </w:rPr>
              <w:t>:</w:t>
            </w:r>
          </w:p>
        </w:tc>
        <w:tc>
          <w:tcPr>
            <w:tcW w:w="5580" w:type="dxa"/>
          </w:tcPr>
          <w:p w14:paraId="27E4B557" w14:textId="77777777" w:rsidR="006767E6" w:rsidRPr="00B84125" w:rsidRDefault="006767E6" w:rsidP="00491117">
            <w:pPr>
              <w:spacing w:after="0"/>
              <w:ind w:left="282"/>
              <w:contextualSpacing/>
              <w:jc w:val="left"/>
              <w:rPr>
                <w:rStyle w:val="prompt0"/>
                <w:rFonts w:ascii="Arial" w:hAnsi="Arial" w:cs="Arial"/>
                <w:sz w:val="20"/>
                <w:szCs w:val="20"/>
                <w:lang w:val="fr-CA"/>
              </w:rPr>
            </w:pPr>
            <w:r w:rsidRPr="00B84125">
              <w:rPr>
                <w:rStyle w:val="prompt0"/>
                <w:rFonts w:ascii="Arial" w:hAnsi="Arial" w:cs="Arial"/>
                <w:sz w:val="20"/>
                <w:szCs w:val="20"/>
                <w:lang w:val="fr-CA"/>
              </w:rPr>
              <w:t>XX</w:t>
            </w:r>
          </w:p>
          <w:p w14:paraId="0C0D8F18" w14:textId="77777777" w:rsidR="006767E6" w:rsidRPr="00B84125" w:rsidRDefault="006767E6" w:rsidP="00491117">
            <w:pPr>
              <w:spacing w:after="0"/>
              <w:ind w:left="282"/>
              <w:contextualSpacing/>
              <w:jc w:val="left"/>
              <w:rPr>
                <w:rStyle w:val="prompt0"/>
                <w:rFonts w:ascii="Arial" w:hAnsi="Arial" w:cs="Arial"/>
                <w:sz w:val="20"/>
                <w:szCs w:val="20"/>
                <w:lang w:val="fr-CA"/>
              </w:rPr>
            </w:pPr>
            <w:r w:rsidRPr="00B84125">
              <w:rPr>
                <w:rStyle w:val="prompt0"/>
                <w:rFonts w:ascii="Arial" w:hAnsi="Arial" w:cs="Arial"/>
                <w:sz w:val="20"/>
                <w:szCs w:val="20"/>
                <w:lang w:val="fr-CA"/>
              </w:rPr>
              <w:t>XX</w:t>
            </w:r>
          </w:p>
          <w:p w14:paraId="7F373FF1" w14:textId="77777777" w:rsidR="006767E6" w:rsidRPr="00B84125" w:rsidRDefault="006767E6" w:rsidP="00491117">
            <w:pPr>
              <w:spacing w:after="0"/>
              <w:ind w:left="282"/>
              <w:contextualSpacing/>
              <w:jc w:val="left"/>
              <w:rPr>
                <w:rStyle w:val="prompt0"/>
                <w:rFonts w:ascii="Arial" w:hAnsi="Arial" w:cs="Arial"/>
                <w:sz w:val="20"/>
                <w:szCs w:val="20"/>
                <w:lang w:val="fr-CA"/>
              </w:rPr>
            </w:pPr>
            <w:r w:rsidRPr="00B84125">
              <w:rPr>
                <w:rStyle w:val="prompt0"/>
                <w:rFonts w:ascii="Arial" w:hAnsi="Arial" w:cs="Arial"/>
                <w:sz w:val="20"/>
                <w:szCs w:val="20"/>
                <w:lang w:val="fr-CA"/>
              </w:rPr>
              <w:t>XX</w:t>
            </w:r>
          </w:p>
          <w:p w14:paraId="059CF18C" w14:textId="77777777" w:rsidR="006767E6" w:rsidRPr="00B84125" w:rsidRDefault="006767E6" w:rsidP="00491117">
            <w:pPr>
              <w:spacing w:after="0"/>
              <w:ind w:left="282"/>
              <w:contextualSpacing/>
              <w:jc w:val="left"/>
              <w:rPr>
                <w:rFonts w:ascii="Arial" w:hAnsi="Arial" w:cs="Arial"/>
                <w:sz w:val="20"/>
                <w:szCs w:val="20"/>
                <w:lang w:val="fr-CA"/>
              </w:rPr>
            </w:pPr>
          </w:p>
          <w:p w14:paraId="70EB3809" w14:textId="77777777" w:rsidR="006767E6" w:rsidRPr="00B84125" w:rsidRDefault="006767E6" w:rsidP="00491117">
            <w:pPr>
              <w:spacing w:after="0"/>
              <w:ind w:left="282"/>
              <w:contextualSpacing/>
              <w:jc w:val="left"/>
              <w:rPr>
                <w:rStyle w:val="prompt0"/>
                <w:rFonts w:ascii="Arial" w:hAnsi="Arial" w:cs="Arial"/>
                <w:sz w:val="20"/>
                <w:szCs w:val="20"/>
                <w:lang w:val="fr-CA"/>
              </w:rPr>
            </w:pPr>
            <w:r w:rsidRPr="00B84125">
              <w:rPr>
                <w:rFonts w:ascii="Arial" w:hAnsi="Arial" w:cs="Arial"/>
                <w:sz w:val="20"/>
                <w:szCs w:val="20"/>
                <w:lang w:val="fr-CA"/>
              </w:rPr>
              <w:t xml:space="preserve">Attention: </w:t>
            </w:r>
            <w:r w:rsidRPr="00B84125">
              <w:rPr>
                <w:rStyle w:val="Prompt"/>
                <w:rFonts w:ascii="Arial" w:hAnsi="Arial" w:cs="Arial"/>
                <w:szCs w:val="20"/>
                <w:lang w:val="fr-CA"/>
              </w:rPr>
              <w:tab/>
              <w:t>XX</w:t>
            </w:r>
            <w:r w:rsidRPr="00B84125">
              <w:rPr>
                <w:rFonts w:ascii="Arial" w:hAnsi="Arial" w:cs="Arial"/>
                <w:sz w:val="20"/>
                <w:szCs w:val="20"/>
                <w:lang w:val="fr-CA"/>
              </w:rPr>
              <w:br/>
              <w:t xml:space="preserve">Email:  </w:t>
            </w:r>
            <w:r w:rsidRPr="00B84125">
              <w:rPr>
                <w:rStyle w:val="Prompt"/>
                <w:rFonts w:ascii="Arial" w:hAnsi="Arial" w:cs="Arial"/>
                <w:szCs w:val="20"/>
                <w:lang w:val="fr-CA"/>
              </w:rPr>
              <w:tab/>
              <w:t>XX</w:t>
            </w:r>
          </w:p>
          <w:p w14:paraId="0AD1A99C" w14:textId="77777777" w:rsidR="006767E6" w:rsidRPr="00B84125" w:rsidRDefault="006767E6" w:rsidP="00491117">
            <w:pPr>
              <w:spacing w:after="0"/>
              <w:ind w:left="282"/>
              <w:contextualSpacing/>
              <w:jc w:val="left"/>
              <w:rPr>
                <w:rFonts w:ascii="Arial" w:hAnsi="Arial" w:cs="Arial"/>
                <w:sz w:val="20"/>
                <w:szCs w:val="20"/>
                <w:lang w:val="fr-CA"/>
              </w:rPr>
            </w:pPr>
          </w:p>
        </w:tc>
      </w:tr>
      <w:tr w:rsidR="006767E6" w:rsidRPr="0007320E" w14:paraId="5F958BBD" w14:textId="77777777" w:rsidTr="00491117">
        <w:trPr>
          <w:cantSplit/>
        </w:trPr>
        <w:tc>
          <w:tcPr>
            <w:tcW w:w="2970" w:type="dxa"/>
          </w:tcPr>
          <w:p w14:paraId="2FE4CB5C" w14:textId="77777777" w:rsidR="006767E6" w:rsidRPr="00B84125" w:rsidRDefault="006767E6" w:rsidP="00491117">
            <w:pPr>
              <w:rPr>
                <w:rFonts w:ascii="Arial" w:hAnsi="Arial" w:cs="Arial"/>
                <w:sz w:val="20"/>
                <w:szCs w:val="20"/>
                <w:lang w:val="fr-CA"/>
              </w:rPr>
            </w:pPr>
          </w:p>
        </w:tc>
        <w:tc>
          <w:tcPr>
            <w:tcW w:w="5580" w:type="dxa"/>
          </w:tcPr>
          <w:p w14:paraId="775A55AB" w14:textId="77777777" w:rsidR="006767E6" w:rsidRPr="00B84125" w:rsidRDefault="006767E6" w:rsidP="00491117">
            <w:pPr>
              <w:spacing w:after="0"/>
              <w:ind w:left="282"/>
              <w:contextualSpacing/>
              <w:jc w:val="left"/>
              <w:rPr>
                <w:rStyle w:val="prompt0"/>
                <w:rFonts w:ascii="Arial" w:hAnsi="Arial" w:cs="Arial"/>
                <w:sz w:val="20"/>
                <w:szCs w:val="20"/>
                <w:lang w:val="fr-CA"/>
              </w:rPr>
            </w:pPr>
          </w:p>
        </w:tc>
      </w:tr>
      <w:tr w:rsidR="006767E6" w:rsidRPr="0007320E" w14:paraId="46FA2668" w14:textId="77777777" w:rsidTr="00491117">
        <w:trPr>
          <w:cantSplit/>
        </w:trPr>
        <w:tc>
          <w:tcPr>
            <w:tcW w:w="2970" w:type="dxa"/>
          </w:tcPr>
          <w:p w14:paraId="071EACDA" w14:textId="77777777" w:rsidR="006767E6" w:rsidRPr="00B84125" w:rsidRDefault="006767E6" w:rsidP="00491117">
            <w:pPr>
              <w:rPr>
                <w:rFonts w:ascii="Arial" w:hAnsi="Arial" w:cs="Arial"/>
                <w:sz w:val="20"/>
                <w:szCs w:val="20"/>
                <w:lang w:val="fr-CA"/>
              </w:rPr>
            </w:pPr>
          </w:p>
        </w:tc>
        <w:tc>
          <w:tcPr>
            <w:tcW w:w="5580" w:type="dxa"/>
          </w:tcPr>
          <w:p w14:paraId="3ED9DCD8" w14:textId="77777777" w:rsidR="006767E6" w:rsidRPr="00B84125" w:rsidRDefault="006767E6" w:rsidP="00491117">
            <w:pPr>
              <w:spacing w:after="0"/>
              <w:ind w:left="282"/>
              <w:contextualSpacing/>
              <w:jc w:val="left"/>
              <w:rPr>
                <w:rStyle w:val="prompt0"/>
                <w:rFonts w:ascii="Arial" w:hAnsi="Arial" w:cs="Arial"/>
                <w:sz w:val="20"/>
                <w:szCs w:val="20"/>
                <w:lang w:val="fr-CA"/>
              </w:rPr>
            </w:pPr>
          </w:p>
        </w:tc>
      </w:tr>
      <w:tr w:rsidR="006767E6" w:rsidRPr="0007320E" w14:paraId="7AA14451" w14:textId="77777777" w:rsidTr="00491117">
        <w:trPr>
          <w:cantSplit/>
        </w:trPr>
        <w:tc>
          <w:tcPr>
            <w:tcW w:w="2970" w:type="dxa"/>
          </w:tcPr>
          <w:p w14:paraId="05A038C1" w14:textId="77777777" w:rsidR="006767E6" w:rsidRPr="004D1F3B" w:rsidRDefault="006767E6" w:rsidP="00491117">
            <w:pPr>
              <w:rPr>
                <w:rFonts w:ascii="Arial" w:hAnsi="Arial" w:cs="Arial"/>
                <w:sz w:val="20"/>
                <w:szCs w:val="20"/>
              </w:rPr>
            </w:pPr>
            <w:r w:rsidRPr="004D1F3B">
              <w:rPr>
                <w:rFonts w:ascii="Arial" w:hAnsi="Arial" w:cs="Arial"/>
                <w:sz w:val="20"/>
                <w:szCs w:val="20"/>
              </w:rPr>
              <w:t>If to Principal of Investor:</w:t>
            </w:r>
          </w:p>
        </w:tc>
        <w:tc>
          <w:tcPr>
            <w:tcW w:w="5580" w:type="dxa"/>
          </w:tcPr>
          <w:p w14:paraId="6EADF6D6" w14:textId="77777777" w:rsidR="006767E6" w:rsidRPr="00B84125" w:rsidRDefault="006767E6" w:rsidP="00491117">
            <w:pPr>
              <w:spacing w:after="0"/>
              <w:ind w:left="282"/>
              <w:contextualSpacing/>
              <w:jc w:val="left"/>
              <w:rPr>
                <w:rStyle w:val="prompt0"/>
                <w:rFonts w:ascii="Arial" w:hAnsi="Arial" w:cs="Arial"/>
                <w:sz w:val="20"/>
                <w:szCs w:val="20"/>
                <w:lang w:val="fr-CA"/>
              </w:rPr>
            </w:pPr>
            <w:r w:rsidRPr="00B84125">
              <w:rPr>
                <w:rStyle w:val="prompt0"/>
                <w:rFonts w:ascii="Arial" w:hAnsi="Arial" w:cs="Arial"/>
                <w:sz w:val="20"/>
                <w:szCs w:val="20"/>
                <w:lang w:val="fr-CA"/>
              </w:rPr>
              <w:t>XX</w:t>
            </w:r>
          </w:p>
          <w:p w14:paraId="22E36ED3" w14:textId="77777777" w:rsidR="006767E6" w:rsidRPr="00B84125" w:rsidRDefault="006767E6" w:rsidP="00491117">
            <w:pPr>
              <w:spacing w:after="0"/>
              <w:ind w:left="282"/>
              <w:contextualSpacing/>
              <w:jc w:val="left"/>
              <w:rPr>
                <w:rStyle w:val="prompt0"/>
                <w:rFonts w:ascii="Arial" w:hAnsi="Arial" w:cs="Arial"/>
                <w:sz w:val="20"/>
                <w:szCs w:val="20"/>
                <w:lang w:val="fr-CA"/>
              </w:rPr>
            </w:pPr>
            <w:r w:rsidRPr="00B84125">
              <w:rPr>
                <w:rStyle w:val="prompt0"/>
                <w:rFonts w:ascii="Arial" w:hAnsi="Arial" w:cs="Arial"/>
                <w:sz w:val="20"/>
                <w:szCs w:val="20"/>
                <w:lang w:val="fr-CA"/>
              </w:rPr>
              <w:t>XX</w:t>
            </w:r>
          </w:p>
          <w:p w14:paraId="0A1F4A88" w14:textId="77777777" w:rsidR="006767E6" w:rsidRPr="00B84125" w:rsidRDefault="006767E6" w:rsidP="00491117">
            <w:pPr>
              <w:spacing w:after="0"/>
              <w:ind w:left="282"/>
              <w:contextualSpacing/>
              <w:jc w:val="left"/>
              <w:rPr>
                <w:rStyle w:val="prompt0"/>
                <w:rFonts w:ascii="Arial" w:hAnsi="Arial" w:cs="Arial"/>
                <w:sz w:val="20"/>
                <w:szCs w:val="20"/>
                <w:lang w:val="fr-CA"/>
              </w:rPr>
            </w:pPr>
            <w:r w:rsidRPr="00B84125">
              <w:rPr>
                <w:rStyle w:val="prompt0"/>
                <w:rFonts w:ascii="Arial" w:hAnsi="Arial" w:cs="Arial"/>
                <w:sz w:val="20"/>
                <w:szCs w:val="20"/>
                <w:lang w:val="fr-CA"/>
              </w:rPr>
              <w:t>XX</w:t>
            </w:r>
          </w:p>
          <w:p w14:paraId="6D7AE785" w14:textId="77777777" w:rsidR="006767E6" w:rsidRPr="00B84125" w:rsidRDefault="006767E6" w:rsidP="00491117">
            <w:pPr>
              <w:spacing w:after="0"/>
              <w:ind w:left="282"/>
              <w:contextualSpacing/>
              <w:jc w:val="left"/>
              <w:rPr>
                <w:rFonts w:ascii="Arial" w:hAnsi="Arial" w:cs="Arial"/>
                <w:sz w:val="20"/>
                <w:szCs w:val="20"/>
                <w:lang w:val="fr-CA"/>
              </w:rPr>
            </w:pPr>
          </w:p>
          <w:p w14:paraId="1F10C84A" w14:textId="77777777" w:rsidR="006767E6" w:rsidRPr="00B84125" w:rsidRDefault="006767E6" w:rsidP="00491117">
            <w:pPr>
              <w:spacing w:after="0"/>
              <w:ind w:left="282"/>
              <w:contextualSpacing/>
              <w:jc w:val="left"/>
              <w:rPr>
                <w:rStyle w:val="prompt0"/>
                <w:rFonts w:ascii="Arial" w:hAnsi="Arial" w:cs="Arial"/>
                <w:sz w:val="20"/>
                <w:szCs w:val="20"/>
                <w:lang w:val="fr-CA"/>
              </w:rPr>
            </w:pPr>
            <w:r w:rsidRPr="00B84125">
              <w:rPr>
                <w:rFonts w:ascii="Arial" w:hAnsi="Arial" w:cs="Arial"/>
                <w:sz w:val="20"/>
                <w:szCs w:val="20"/>
                <w:lang w:val="fr-CA"/>
              </w:rPr>
              <w:t xml:space="preserve">Attention: </w:t>
            </w:r>
            <w:r w:rsidRPr="00B84125">
              <w:rPr>
                <w:rStyle w:val="Prompt"/>
                <w:rFonts w:ascii="Arial" w:hAnsi="Arial" w:cs="Arial"/>
                <w:szCs w:val="20"/>
                <w:lang w:val="fr-CA"/>
              </w:rPr>
              <w:tab/>
              <w:t>XX</w:t>
            </w:r>
            <w:r w:rsidRPr="00B84125">
              <w:rPr>
                <w:rFonts w:ascii="Arial" w:hAnsi="Arial" w:cs="Arial"/>
                <w:sz w:val="20"/>
                <w:szCs w:val="20"/>
                <w:lang w:val="fr-CA"/>
              </w:rPr>
              <w:br/>
              <w:t xml:space="preserve">Email:  </w:t>
            </w:r>
            <w:r w:rsidRPr="00B84125">
              <w:rPr>
                <w:rStyle w:val="Prompt"/>
                <w:rFonts w:ascii="Arial" w:hAnsi="Arial" w:cs="Arial"/>
                <w:szCs w:val="20"/>
                <w:lang w:val="fr-CA"/>
              </w:rPr>
              <w:tab/>
              <w:t>XX</w:t>
            </w:r>
          </w:p>
          <w:p w14:paraId="61E072CE" w14:textId="77777777" w:rsidR="006767E6" w:rsidRPr="00B84125" w:rsidRDefault="006767E6" w:rsidP="00491117">
            <w:pPr>
              <w:spacing w:after="0"/>
              <w:ind w:left="282"/>
              <w:contextualSpacing/>
              <w:jc w:val="left"/>
              <w:rPr>
                <w:rFonts w:ascii="Arial" w:hAnsi="Arial" w:cs="Arial"/>
                <w:sz w:val="20"/>
                <w:szCs w:val="20"/>
                <w:lang w:val="fr-CA"/>
              </w:rPr>
            </w:pPr>
          </w:p>
        </w:tc>
      </w:tr>
    </w:tbl>
    <w:p w14:paraId="17C6BE74" w14:textId="77777777" w:rsidR="006767E6" w:rsidRPr="00B84125" w:rsidRDefault="006767E6" w:rsidP="00491117">
      <w:pPr>
        <w:rPr>
          <w:rFonts w:ascii="Arial" w:hAnsi="Arial" w:cs="Arial"/>
          <w:sz w:val="20"/>
          <w:szCs w:val="20"/>
          <w:lang w:val="fr-CA"/>
        </w:rPr>
      </w:pPr>
    </w:p>
    <w:tbl>
      <w:tblPr>
        <w:tblW w:w="0" w:type="auto"/>
        <w:tblInd w:w="828" w:type="dxa"/>
        <w:tblLayout w:type="fixed"/>
        <w:tblLook w:val="0000" w:firstRow="0" w:lastRow="0" w:firstColumn="0" w:lastColumn="0" w:noHBand="0" w:noVBand="0"/>
      </w:tblPr>
      <w:tblGrid>
        <w:gridCol w:w="2970"/>
        <w:gridCol w:w="5580"/>
      </w:tblGrid>
      <w:tr w:rsidR="006767E6" w:rsidRPr="004D1F3B" w14:paraId="39CC569B" w14:textId="77777777" w:rsidTr="00491117">
        <w:trPr>
          <w:cantSplit/>
        </w:trPr>
        <w:tc>
          <w:tcPr>
            <w:tcW w:w="2970" w:type="dxa"/>
          </w:tcPr>
          <w:p w14:paraId="3E8538B0" w14:textId="77777777" w:rsidR="006767E6" w:rsidRPr="004D1F3B" w:rsidRDefault="006767E6" w:rsidP="00491117">
            <w:pPr>
              <w:rPr>
                <w:rFonts w:ascii="Arial" w:hAnsi="Arial" w:cs="Arial"/>
                <w:sz w:val="20"/>
                <w:szCs w:val="20"/>
              </w:rPr>
            </w:pPr>
            <w:r w:rsidRPr="004D1F3B">
              <w:rPr>
                <w:rFonts w:ascii="Arial" w:hAnsi="Arial" w:cs="Arial"/>
                <w:sz w:val="20"/>
                <w:szCs w:val="20"/>
              </w:rPr>
              <w:t>If to the Corporation:</w:t>
            </w:r>
          </w:p>
        </w:tc>
        <w:tc>
          <w:tcPr>
            <w:tcW w:w="5580" w:type="dxa"/>
          </w:tcPr>
          <w:p w14:paraId="17DC9BE5" w14:textId="77777777" w:rsidR="006767E6" w:rsidRPr="004D1F3B" w:rsidRDefault="006767E6" w:rsidP="00491117">
            <w:pPr>
              <w:spacing w:after="0"/>
              <w:ind w:left="282"/>
              <w:contextualSpacing/>
              <w:jc w:val="left"/>
              <w:rPr>
                <w:rStyle w:val="prompt0"/>
                <w:rFonts w:ascii="Arial" w:hAnsi="Arial" w:cs="Arial"/>
                <w:sz w:val="20"/>
                <w:szCs w:val="20"/>
              </w:rPr>
            </w:pPr>
            <w:r w:rsidRPr="004D1F3B">
              <w:rPr>
                <w:rStyle w:val="prompt0"/>
                <w:rFonts w:ascii="Arial" w:hAnsi="Arial" w:cs="Arial"/>
                <w:sz w:val="20"/>
                <w:szCs w:val="20"/>
              </w:rPr>
              <w:t>133 Laurier West</w:t>
            </w:r>
            <w:r w:rsidRPr="004D1F3B">
              <w:rPr>
                <w:rStyle w:val="prompt0"/>
                <w:rFonts w:ascii="Arial" w:hAnsi="Arial" w:cs="Arial"/>
                <w:sz w:val="20"/>
                <w:szCs w:val="20"/>
              </w:rPr>
              <w:br/>
              <w:t>Montreal, Quebec</w:t>
            </w:r>
          </w:p>
          <w:p w14:paraId="05555F82" w14:textId="77777777" w:rsidR="006767E6" w:rsidRPr="004D1F3B" w:rsidRDefault="006767E6" w:rsidP="00491117">
            <w:pPr>
              <w:spacing w:after="0"/>
              <w:ind w:left="282"/>
              <w:contextualSpacing/>
              <w:jc w:val="left"/>
              <w:rPr>
                <w:rStyle w:val="prompt0"/>
                <w:rFonts w:ascii="Arial" w:hAnsi="Arial" w:cs="Arial"/>
                <w:sz w:val="20"/>
                <w:szCs w:val="20"/>
              </w:rPr>
            </w:pPr>
            <w:r w:rsidRPr="004D1F3B">
              <w:rPr>
                <w:rStyle w:val="prompt0"/>
                <w:rFonts w:ascii="Arial" w:hAnsi="Arial" w:cs="Arial"/>
                <w:sz w:val="20"/>
                <w:szCs w:val="20"/>
              </w:rPr>
              <w:t>H2T 2N6</w:t>
            </w:r>
          </w:p>
          <w:p w14:paraId="373DC45C" w14:textId="77777777" w:rsidR="006767E6" w:rsidRPr="004D1F3B" w:rsidRDefault="006767E6" w:rsidP="00491117">
            <w:pPr>
              <w:spacing w:after="0"/>
              <w:ind w:left="282"/>
              <w:contextualSpacing/>
              <w:jc w:val="left"/>
              <w:rPr>
                <w:rFonts w:ascii="Arial" w:hAnsi="Arial" w:cs="Arial"/>
                <w:sz w:val="20"/>
                <w:szCs w:val="20"/>
              </w:rPr>
            </w:pPr>
          </w:p>
          <w:p w14:paraId="57A2D7DC" w14:textId="26B10FDA" w:rsidR="006767E6" w:rsidRPr="004D1F3B" w:rsidRDefault="006767E6" w:rsidP="00491117">
            <w:pPr>
              <w:spacing w:after="0"/>
              <w:ind w:left="282"/>
              <w:contextualSpacing/>
              <w:jc w:val="left"/>
              <w:rPr>
                <w:rStyle w:val="prompt0"/>
                <w:rFonts w:ascii="Arial" w:hAnsi="Arial" w:cs="Arial"/>
                <w:sz w:val="20"/>
                <w:szCs w:val="20"/>
              </w:rPr>
            </w:pPr>
            <w:r w:rsidRPr="004D1F3B">
              <w:rPr>
                <w:rFonts w:ascii="Arial" w:hAnsi="Arial" w:cs="Arial"/>
                <w:sz w:val="20"/>
                <w:szCs w:val="20"/>
              </w:rPr>
              <w:t xml:space="preserve">Attention: </w:t>
            </w:r>
            <w:r w:rsidRPr="004D1F3B">
              <w:rPr>
                <w:rStyle w:val="Prompt"/>
                <w:rFonts w:ascii="Arial" w:hAnsi="Arial" w:cs="Arial"/>
                <w:szCs w:val="20"/>
              </w:rPr>
              <w:tab/>
              <w:t>President and Secretary</w:t>
            </w:r>
            <w:r w:rsidRPr="004D1F3B">
              <w:rPr>
                <w:rFonts w:ascii="Arial" w:hAnsi="Arial" w:cs="Arial"/>
                <w:sz w:val="20"/>
                <w:szCs w:val="20"/>
              </w:rPr>
              <w:br/>
              <w:t xml:space="preserve">Email:  </w:t>
            </w:r>
            <w:r w:rsidRPr="004D1F3B">
              <w:rPr>
                <w:rStyle w:val="Prompt"/>
                <w:rFonts w:ascii="Arial" w:hAnsi="Arial" w:cs="Arial"/>
                <w:szCs w:val="20"/>
              </w:rPr>
              <w:tab/>
            </w:r>
            <w:r w:rsidR="0007320E">
              <w:rPr>
                <w:rStyle w:val="Prompt"/>
                <w:rFonts w:ascii="Arial" w:hAnsi="Arial" w:cs="Arial"/>
                <w:szCs w:val="20"/>
              </w:rPr>
              <w:t>Sandra</w:t>
            </w:r>
            <w:r w:rsidRPr="004D1F3B">
              <w:rPr>
                <w:rStyle w:val="Prompt"/>
                <w:rFonts w:ascii="Arial" w:hAnsi="Arial" w:cs="Arial"/>
                <w:szCs w:val="20"/>
              </w:rPr>
              <w:t>.muzzo@</w:t>
            </w:r>
            <w:r w:rsidR="0007320E">
              <w:rPr>
                <w:rStyle w:val="Prompt"/>
                <w:rFonts w:ascii="Arial" w:hAnsi="Arial" w:cs="Arial"/>
                <w:szCs w:val="20"/>
              </w:rPr>
              <w:t>MONEYINC</w:t>
            </w:r>
            <w:r w:rsidRPr="004D1F3B">
              <w:rPr>
                <w:rStyle w:val="Prompt"/>
                <w:rFonts w:ascii="Arial" w:hAnsi="Arial" w:cs="Arial"/>
                <w:szCs w:val="20"/>
              </w:rPr>
              <w:t>.com</w:t>
            </w:r>
          </w:p>
          <w:p w14:paraId="1D3FF5FB" w14:textId="77777777" w:rsidR="006767E6" w:rsidRPr="004D1F3B" w:rsidRDefault="006767E6" w:rsidP="00491117">
            <w:pPr>
              <w:spacing w:after="0"/>
              <w:ind w:left="282"/>
              <w:contextualSpacing/>
              <w:jc w:val="left"/>
              <w:rPr>
                <w:rFonts w:ascii="Arial" w:hAnsi="Arial" w:cs="Arial"/>
                <w:sz w:val="20"/>
                <w:szCs w:val="20"/>
              </w:rPr>
            </w:pPr>
          </w:p>
        </w:tc>
      </w:tr>
    </w:tbl>
    <w:p w14:paraId="6F234987" w14:textId="77777777" w:rsidR="006767E6" w:rsidRPr="004D1F3B" w:rsidRDefault="006767E6" w:rsidP="00491117">
      <w:pPr>
        <w:pStyle w:val="DWPVFirstLineIndent"/>
        <w:spacing w:after="120"/>
        <w:ind w:firstLine="0"/>
        <w:rPr>
          <w:rFonts w:ascii="Arial" w:hAnsi="Arial" w:cs="Arial"/>
          <w:sz w:val="20"/>
        </w:rPr>
      </w:pPr>
    </w:p>
    <w:p w14:paraId="37C8BC5A" w14:textId="77777777" w:rsidR="006767E6" w:rsidRPr="004D1F3B" w:rsidRDefault="006767E6" w:rsidP="00491117">
      <w:pPr>
        <w:pStyle w:val="DWPVFirstLineIndent"/>
        <w:rPr>
          <w:rFonts w:ascii="Arial" w:hAnsi="Arial" w:cs="Arial"/>
          <w:sz w:val="20"/>
        </w:rPr>
      </w:pPr>
      <w:r w:rsidRPr="004D1F3B">
        <w:rPr>
          <w:rFonts w:ascii="Arial" w:hAnsi="Arial" w:cs="Arial"/>
          <w:sz w:val="20"/>
        </w:rPr>
        <w:t xml:space="preserve">Any such notice or other communication shall be deemed to have been given and received on the day on which it was delivered or transmitted (or, if such day is not a </w:t>
      </w:r>
      <w:r w:rsidRPr="004D1F3B">
        <w:rPr>
          <w:rStyle w:val="termlynxChar0"/>
          <w:rFonts w:ascii="Arial" w:hAnsi="Arial" w:cs="Arial"/>
          <w:sz w:val="20"/>
        </w:rPr>
        <w:t>Business Day</w:t>
      </w:r>
      <w:r w:rsidRPr="004D1F3B">
        <w:rPr>
          <w:rFonts w:ascii="Arial" w:hAnsi="Arial" w:cs="Arial"/>
          <w:sz w:val="20"/>
        </w:rPr>
        <w:t xml:space="preserve"> or if delivery or transmission is made on a </w:t>
      </w:r>
      <w:r w:rsidRPr="004D1F3B">
        <w:rPr>
          <w:rStyle w:val="termlynxChar0"/>
          <w:rFonts w:ascii="Arial" w:hAnsi="Arial" w:cs="Arial"/>
          <w:sz w:val="20"/>
        </w:rPr>
        <w:t>Business Day</w:t>
      </w:r>
      <w:r w:rsidRPr="004D1F3B">
        <w:rPr>
          <w:rFonts w:ascii="Arial" w:hAnsi="Arial" w:cs="Arial"/>
          <w:sz w:val="20"/>
        </w:rPr>
        <w:t xml:space="preserve"> after 5:00 p.m. at the place of receipt, then on the next following </w:t>
      </w:r>
      <w:r w:rsidRPr="004D1F3B">
        <w:rPr>
          <w:rStyle w:val="termlynxChar0"/>
          <w:rFonts w:ascii="Arial" w:hAnsi="Arial" w:cs="Arial"/>
          <w:sz w:val="20"/>
        </w:rPr>
        <w:t>Business Day</w:t>
      </w:r>
      <w:r w:rsidRPr="004D1F3B">
        <w:rPr>
          <w:rFonts w:ascii="Arial" w:hAnsi="Arial" w:cs="Arial"/>
          <w:sz w:val="20"/>
        </w:rPr>
        <w:t xml:space="preserve">) or, if mailed, on the third </w:t>
      </w:r>
      <w:r w:rsidRPr="004D1F3B">
        <w:rPr>
          <w:rStyle w:val="termlynxChar0"/>
          <w:rFonts w:ascii="Arial" w:hAnsi="Arial" w:cs="Arial"/>
          <w:sz w:val="20"/>
        </w:rPr>
        <w:t>Business Day</w:t>
      </w:r>
      <w:r w:rsidRPr="004D1F3B">
        <w:rPr>
          <w:rFonts w:ascii="Arial" w:hAnsi="Arial" w:cs="Arial"/>
          <w:sz w:val="20"/>
        </w:rPr>
        <w:t xml:space="preserve"> following the date of mailing; provided, however, that if at the time of mailing or within three </w:t>
      </w:r>
      <w:r w:rsidRPr="004D1F3B">
        <w:rPr>
          <w:rStyle w:val="termlynxChar0"/>
          <w:rFonts w:ascii="Arial" w:hAnsi="Arial" w:cs="Arial"/>
          <w:sz w:val="20"/>
        </w:rPr>
        <w:t>Business Days</w:t>
      </w:r>
      <w:r w:rsidRPr="004D1F3B">
        <w:rPr>
          <w:rFonts w:ascii="Arial" w:hAnsi="Arial" w:cs="Arial"/>
          <w:sz w:val="20"/>
        </w:rPr>
        <w:t xml:space="preserve"> thereafter there is or occurs a labour dispute or other event which might reasonably be expected to disrupt the delivery of documents by mail, any notice or other communication hereunder shall be delivered or transmitted by means of recorded electronic communication as aforesaid. Any </w:t>
      </w:r>
      <w:r w:rsidRPr="004D1F3B">
        <w:rPr>
          <w:rStyle w:val="termlynxChar0"/>
          <w:rFonts w:ascii="Arial" w:hAnsi="Arial" w:cs="Arial"/>
          <w:sz w:val="20"/>
        </w:rPr>
        <w:t>Party</w:t>
      </w:r>
      <w:r w:rsidRPr="004D1F3B">
        <w:rPr>
          <w:rFonts w:ascii="Arial" w:hAnsi="Arial" w:cs="Arial"/>
          <w:sz w:val="20"/>
        </w:rPr>
        <w:t xml:space="preserve"> may at any time change its address for service from time to time by giving notice to the other </w:t>
      </w:r>
      <w:r w:rsidRPr="004D1F3B">
        <w:rPr>
          <w:rStyle w:val="termlynxChar0"/>
          <w:rFonts w:ascii="Arial" w:hAnsi="Arial" w:cs="Arial"/>
          <w:sz w:val="20"/>
        </w:rPr>
        <w:t>Parties</w:t>
      </w:r>
      <w:r w:rsidRPr="004D1F3B">
        <w:rPr>
          <w:rFonts w:ascii="Arial" w:hAnsi="Arial" w:cs="Arial"/>
          <w:sz w:val="20"/>
        </w:rPr>
        <w:t xml:space="preserve"> in accordance with this Section.</w:t>
      </w:r>
    </w:p>
    <w:p w14:paraId="2AEE895C" w14:textId="77777777" w:rsidR="006767E6" w:rsidRPr="004D1F3B" w:rsidRDefault="006767E6" w:rsidP="00491117">
      <w:pPr>
        <w:pStyle w:val="DWPVArtL2"/>
        <w:rPr>
          <w:rFonts w:ascii="Arial" w:hAnsi="Arial" w:cs="Arial"/>
          <w:sz w:val="20"/>
          <w:szCs w:val="20"/>
        </w:rPr>
      </w:pPr>
      <w:bookmarkStart w:id="822" w:name="_Toc459701611"/>
      <w:bookmarkStart w:id="823" w:name="_Toc456726302"/>
      <w:bookmarkStart w:id="824" w:name="_Toc62463483"/>
      <w:bookmarkStart w:id="825" w:name="_Toc175672437"/>
      <w:bookmarkStart w:id="826" w:name="_Toc257796649"/>
      <w:bookmarkStart w:id="827" w:name="_Toc257796801"/>
      <w:bookmarkStart w:id="828" w:name="_Toc62463485"/>
      <w:bookmarkStart w:id="829" w:name="_Toc175672439"/>
      <w:bookmarkStart w:id="830" w:name="_Toc257796651"/>
      <w:bookmarkStart w:id="831" w:name="_Toc257796803"/>
      <w:r w:rsidRPr="004D1F3B">
        <w:rPr>
          <w:rFonts w:ascii="Arial" w:hAnsi="Arial" w:cs="Arial"/>
          <w:sz w:val="20"/>
          <w:szCs w:val="20"/>
        </w:rPr>
        <w:t xml:space="preserve">Endorsement of </w:t>
      </w:r>
      <w:r w:rsidRPr="004D1F3B">
        <w:rPr>
          <w:rStyle w:val="termlynxChar0"/>
          <w:rFonts w:ascii="Arial" w:hAnsi="Arial" w:cs="Arial"/>
          <w:sz w:val="20"/>
          <w:szCs w:val="20"/>
        </w:rPr>
        <w:t>Share</w:t>
      </w:r>
      <w:r w:rsidRPr="004D1F3B">
        <w:rPr>
          <w:rFonts w:ascii="Arial" w:hAnsi="Arial" w:cs="Arial"/>
          <w:sz w:val="20"/>
          <w:szCs w:val="20"/>
        </w:rPr>
        <w:t xml:space="preserve"> Certificates</w:t>
      </w:r>
      <w:bookmarkEnd w:id="822"/>
      <w:bookmarkEnd w:id="823"/>
    </w:p>
    <w:p w14:paraId="1C185EE6" w14:textId="77777777" w:rsidR="006767E6" w:rsidRPr="004D1F3B" w:rsidRDefault="006767E6" w:rsidP="00491117">
      <w:pPr>
        <w:pStyle w:val="DWPVFirstLineIndent"/>
        <w:rPr>
          <w:rFonts w:ascii="Arial" w:hAnsi="Arial" w:cs="Arial"/>
          <w:sz w:val="20"/>
        </w:rPr>
      </w:pPr>
      <w:r w:rsidRPr="004D1F3B">
        <w:rPr>
          <w:rFonts w:ascii="Arial" w:hAnsi="Arial" w:cs="Arial"/>
          <w:sz w:val="20"/>
        </w:rPr>
        <w:t xml:space="preserve">Any and all certificates representing </w:t>
      </w:r>
      <w:r w:rsidRPr="004D1F3B">
        <w:rPr>
          <w:rStyle w:val="termlynxChar0"/>
          <w:rFonts w:ascii="Arial" w:hAnsi="Arial" w:cs="Arial"/>
          <w:sz w:val="20"/>
        </w:rPr>
        <w:t>Shares</w:t>
      </w:r>
      <w:r w:rsidRPr="004D1F3B">
        <w:rPr>
          <w:rFonts w:ascii="Arial" w:hAnsi="Arial" w:cs="Arial"/>
          <w:sz w:val="20"/>
        </w:rPr>
        <w:t xml:space="preserve"> now or hereafter beneficially owned by the </w:t>
      </w:r>
      <w:r w:rsidRPr="004D1F3B">
        <w:rPr>
          <w:rStyle w:val="termlynxChar0"/>
          <w:rFonts w:ascii="Arial" w:hAnsi="Arial" w:cs="Arial"/>
          <w:sz w:val="20"/>
        </w:rPr>
        <w:t>Shareholders</w:t>
      </w:r>
      <w:r w:rsidRPr="004D1F3B">
        <w:rPr>
          <w:rFonts w:ascii="Arial" w:hAnsi="Arial" w:cs="Arial"/>
          <w:sz w:val="20"/>
        </w:rPr>
        <w:t xml:space="preserve"> during the term of this </w:t>
      </w:r>
      <w:r w:rsidRPr="004D1F3B">
        <w:rPr>
          <w:rStyle w:val="termlynxChar0"/>
          <w:rFonts w:ascii="Arial" w:hAnsi="Arial" w:cs="Arial"/>
          <w:sz w:val="20"/>
        </w:rPr>
        <w:t>Agreement</w:t>
      </w:r>
      <w:r w:rsidRPr="004D1F3B">
        <w:rPr>
          <w:rFonts w:ascii="Arial" w:hAnsi="Arial" w:cs="Arial"/>
          <w:sz w:val="20"/>
        </w:rPr>
        <w:t xml:space="preserve"> shall have endorsed thereon, in bold type, a legend in the following form:</w:t>
      </w:r>
    </w:p>
    <w:p w14:paraId="6DFD542D" w14:textId="58F0F7F4" w:rsidR="006767E6" w:rsidRPr="004D1F3B" w:rsidRDefault="006767E6" w:rsidP="00491117">
      <w:pPr>
        <w:pStyle w:val="DWPVFirstLineIndent"/>
        <w:ind w:left="720" w:right="720" w:firstLine="0"/>
        <w:rPr>
          <w:rFonts w:ascii="Arial" w:hAnsi="Arial" w:cs="Arial"/>
          <w:sz w:val="20"/>
        </w:rPr>
      </w:pPr>
      <w:r w:rsidRPr="004D1F3B">
        <w:rPr>
          <w:rFonts w:ascii="Arial" w:hAnsi="Arial" w:cs="Arial"/>
          <w:sz w:val="20"/>
        </w:rPr>
        <w:t xml:space="preserve">“The securities represented by this certificate are subject to the provisions of a shareholders’ agreement entered into between </w:t>
      </w:r>
      <w:r w:rsidR="0007320E">
        <w:rPr>
          <w:rStyle w:val="termlynxChar0"/>
          <w:rFonts w:ascii="Arial" w:hAnsi="Arial" w:cs="Arial"/>
          <w:sz w:val="20"/>
        </w:rPr>
        <w:t>Sandra Mulini</w:t>
      </w:r>
      <w:r w:rsidRPr="004D1F3B">
        <w:rPr>
          <w:rFonts w:ascii="Arial" w:hAnsi="Arial" w:cs="Arial"/>
          <w:sz w:val="20"/>
        </w:rPr>
        <w:t xml:space="preserve">, </w:t>
      </w:r>
      <w:r w:rsidR="0007320E">
        <w:rPr>
          <w:rStyle w:val="termlynxChar0"/>
          <w:rFonts w:ascii="Arial" w:hAnsi="Arial" w:cs="Arial"/>
          <w:sz w:val="20"/>
        </w:rPr>
        <w:t>ALESSANDRA CARILO</w:t>
      </w:r>
      <w:r w:rsidRPr="004D1F3B">
        <w:rPr>
          <w:rFonts w:ascii="Arial" w:hAnsi="Arial" w:cs="Arial"/>
          <w:sz w:val="20"/>
        </w:rPr>
        <w:t xml:space="preserve">, </w:t>
      </w:r>
      <w:r w:rsidR="0007320E">
        <w:rPr>
          <w:rFonts w:ascii="Arial" w:hAnsi="Arial" w:cs="Arial"/>
          <w:sz w:val="20"/>
        </w:rPr>
        <w:t>OLIVIA QUACH</w:t>
      </w:r>
      <w:r w:rsidR="00B4669A">
        <w:rPr>
          <w:rFonts w:ascii="Arial" w:hAnsi="Arial" w:cs="Arial"/>
          <w:sz w:val="20"/>
        </w:rPr>
        <w:t xml:space="preserve">, </w:t>
      </w:r>
      <w:r w:rsidR="0007320E">
        <w:rPr>
          <w:rStyle w:val="prompt0"/>
          <w:rFonts w:ascii="Arial" w:hAnsi="Arial" w:cs="Arial"/>
          <w:sz w:val="20"/>
        </w:rPr>
        <w:t>S.N.A</w:t>
      </w:r>
      <w:r w:rsidRPr="004D1F3B">
        <w:rPr>
          <w:rStyle w:val="prompt0"/>
          <w:rFonts w:ascii="Arial" w:hAnsi="Arial" w:cs="Arial"/>
          <w:sz w:val="20"/>
        </w:rPr>
        <w:t>. Holdings Inc.</w:t>
      </w:r>
      <w:r w:rsidRPr="004D1F3B">
        <w:rPr>
          <w:rFonts w:ascii="Arial" w:hAnsi="Arial" w:cs="Arial"/>
          <w:sz w:val="20"/>
        </w:rPr>
        <w:t xml:space="preserve">, </w:t>
      </w:r>
      <w:r w:rsidR="0007320E">
        <w:rPr>
          <w:rFonts w:ascii="Arial" w:hAnsi="Arial" w:cs="Arial"/>
          <w:sz w:val="20"/>
        </w:rPr>
        <w:t>PROCSREST</w:t>
      </w:r>
      <w:r w:rsidRPr="004D1F3B">
        <w:rPr>
          <w:rFonts w:ascii="Arial" w:hAnsi="Arial" w:cs="Arial"/>
          <w:sz w:val="20"/>
        </w:rPr>
        <w:t xml:space="preserve"> Management Consultants Inc.,</w:t>
      </w:r>
      <w:r w:rsidRPr="004D1F3B">
        <w:rPr>
          <w:rFonts w:ascii="Arial" w:hAnsi="Arial" w:cs="Arial"/>
          <w:b/>
          <w:sz w:val="20"/>
        </w:rPr>
        <w:t xml:space="preserve"> </w:t>
      </w:r>
      <w:r w:rsidRPr="004D1F3B">
        <w:rPr>
          <w:rFonts w:ascii="Arial" w:hAnsi="Arial" w:cs="Arial"/>
          <w:sz w:val="20"/>
        </w:rPr>
        <w:t>Groupe WeCanParty Inc.</w:t>
      </w:r>
      <w:r w:rsidRPr="004D1F3B">
        <w:rPr>
          <w:rStyle w:val="prompt0"/>
          <w:rFonts w:ascii="Arial" w:hAnsi="Arial" w:cs="Arial"/>
          <w:sz w:val="20"/>
        </w:rPr>
        <w:t xml:space="preserve"> </w:t>
      </w:r>
      <w:r w:rsidRPr="004D1F3B">
        <w:rPr>
          <w:rFonts w:ascii="Arial" w:hAnsi="Arial" w:cs="Arial"/>
          <w:sz w:val="20"/>
        </w:rPr>
        <w:t xml:space="preserve">and the </w:t>
      </w:r>
      <w:r w:rsidRPr="004D1F3B">
        <w:rPr>
          <w:rStyle w:val="termlynxChar0"/>
          <w:rFonts w:ascii="Arial" w:hAnsi="Arial" w:cs="Arial"/>
          <w:sz w:val="20"/>
        </w:rPr>
        <w:t>Corporation</w:t>
      </w:r>
      <w:r w:rsidRPr="004D1F3B">
        <w:rPr>
          <w:rFonts w:ascii="Arial" w:hAnsi="Arial" w:cs="Arial"/>
          <w:sz w:val="20"/>
        </w:rPr>
        <w:t xml:space="preserve"> as of </w:t>
      </w:r>
      <w:r w:rsidRPr="004D1F3B">
        <w:rPr>
          <w:rStyle w:val="prompt0"/>
          <w:rFonts w:ascii="Arial" w:hAnsi="Arial" w:cs="Arial"/>
          <w:sz w:val="20"/>
        </w:rPr>
        <w:t xml:space="preserve">_____________, </w:t>
      </w:r>
      <w:r w:rsidRPr="004D1F3B">
        <w:rPr>
          <w:rFonts w:ascii="Arial" w:hAnsi="Arial" w:cs="Arial"/>
          <w:sz w:val="20"/>
        </w:rPr>
        <w:t>2016, as such agreement may be amended, modified, replaced, restated or supplemented from time to time in accordance with the provisions thereof, which agreement contains restrictions on the right to transfer or otherwise deal with such securities.”</w:t>
      </w:r>
    </w:p>
    <w:p w14:paraId="2A932C26" w14:textId="77777777" w:rsidR="006767E6" w:rsidRPr="004D1F3B" w:rsidRDefault="006767E6" w:rsidP="00491117">
      <w:pPr>
        <w:pStyle w:val="DWPVArtL2"/>
        <w:rPr>
          <w:rFonts w:ascii="Arial" w:hAnsi="Arial" w:cs="Arial"/>
          <w:sz w:val="20"/>
          <w:szCs w:val="20"/>
        </w:rPr>
      </w:pPr>
      <w:bookmarkStart w:id="832" w:name="_Toc62463475"/>
      <w:bookmarkStart w:id="833" w:name="_Toc175672430"/>
      <w:bookmarkStart w:id="834" w:name="_Toc257796640"/>
      <w:bookmarkStart w:id="835" w:name="_Toc257796797"/>
      <w:bookmarkStart w:id="836" w:name="_Toc459701612"/>
      <w:bookmarkStart w:id="837" w:name="_Toc456726303"/>
      <w:r w:rsidRPr="004D1F3B">
        <w:rPr>
          <w:rFonts w:ascii="Arial" w:hAnsi="Arial" w:cs="Arial"/>
          <w:sz w:val="20"/>
          <w:szCs w:val="20"/>
        </w:rPr>
        <w:t>Accounting Principles</w:t>
      </w:r>
      <w:bookmarkEnd w:id="832"/>
      <w:bookmarkEnd w:id="833"/>
      <w:bookmarkEnd w:id="834"/>
      <w:bookmarkEnd w:id="835"/>
      <w:bookmarkEnd w:id="836"/>
      <w:bookmarkEnd w:id="837"/>
    </w:p>
    <w:bookmarkEnd w:id="824"/>
    <w:bookmarkEnd w:id="825"/>
    <w:bookmarkEnd w:id="826"/>
    <w:bookmarkEnd w:id="827"/>
    <w:p w14:paraId="6B117390" w14:textId="1021230D" w:rsidR="006767E6" w:rsidRPr="004D1F3B" w:rsidRDefault="006767E6" w:rsidP="00491117">
      <w:pPr>
        <w:pStyle w:val="DWPVFirstLineIndent"/>
        <w:rPr>
          <w:rFonts w:ascii="Arial" w:hAnsi="Arial" w:cs="Arial"/>
          <w:sz w:val="20"/>
        </w:rPr>
      </w:pPr>
      <w:r w:rsidRPr="004D1F3B">
        <w:rPr>
          <w:rFonts w:ascii="Arial" w:hAnsi="Arial" w:cs="Arial"/>
          <w:sz w:val="20"/>
        </w:rPr>
        <w:t>All calculations made or referred to herein will be made on an accrual basis.</w:t>
      </w:r>
    </w:p>
    <w:p w14:paraId="178B3946" w14:textId="77777777" w:rsidR="006767E6" w:rsidRPr="004D1F3B" w:rsidRDefault="006767E6" w:rsidP="00491117">
      <w:pPr>
        <w:pStyle w:val="DWPVArtL2"/>
        <w:rPr>
          <w:rFonts w:ascii="Arial" w:hAnsi="Arial" w:cs="Arial"/>
          <w:sz w:val="20"/>
          <w:szCs w:val="20"/>
        </w:rPr>
      </w:pPr>
      <w:bookmarkStart w:id="838" w:name="_Toc62463478"/>
      <w:bookmarkStart w:id="839" w:name="_Toc175672432"/>
      <w:bookmarkStart w:id="840" w:name="_Toc257796641"/>
      <w:bookmarkStart w:id="841" w:name="_Toc257796798"/>
      <w:bookmarkStart w:id="842" w:name="_Toc459701613"/>
      <w:bookmarkStart w:id="843" w:name="_Toc456726304"/>
      <w:r w:rsidRPr="004D1F3B">
        <w:rPr>
          <w:rFonts w:ascii="Arial" w:hAnsi="Arial" w:cs="Arial"/>
          <w:sz w:val="20"/>
          <w:szCs w:val="20"/>
        </w:rPr>
        <w:t>Time of the Essence</w:t>
      </w:r>
      <w:bookmarkEnd w:id="838"/>
      <w:bookmarkEnd w:id="839"/>
      <w:bookmarkEnd w:id="840"/>
      <w:bookmarkEnd w:id="841"/>
      <w:bookmarkEnd w:id="842"/>
      <w:bookmarkEnd w:id="843"/>
    </w:p>
    <w:p w14:paraId="532103BA" w14:textId="77777777" w:rsidR="006767E6" w:rsidRPr="004D1F3B" w:rsidRDefault="006767E6" w:rsidP="00491117">
      <w:pPr>
        <w:pStyle w:val="DWPVFirstLineIndent"/>
        <w:rPr>
          <w:rFonts w:ascii="Arial" w:hAnsi="Arial" w:cs="Arial"/>
          <w:sz w:val="20"/>
        </w:rPr>
      </w:pPr>
      <w:r w:rsidRPr="004D1F3B">
        <w:rPr>
          <w:rFonts w:ascii="Arial" w:hAnsi="Arial" w:cs="Arial"/>
          <w:sz w:val="20"/>
        </w:rPr>
        <w:t xml:space="preserve">Time shall be of the essence of this </w:t>
      </w:r>
      <w:r w:rsidRPr="004D1F3B">
        <w:rPr>
          <w:rStyle w:val="termlynxChar0"/>
          <w:rFonts w:ascii="Arial" w:hAnsi="Arial" w:cs="Arial"/>
          <w:sz w:val="20"/>
        </w:rPr>
        <w:t>Agreement</w:t>
      </w:r>
      <w:r w:rsidRPr="004D1F3B">
        <w:rPr>
          <w:rFonts w:ascii="Arial" w:hAnsi="Arial" w:cs="Arial"/>
          <w:sz w:val="20"/>
        </w:rPr>
        <w:t xml:space="preserve">. Each of the </w:t>
      </w:r>
      <w:r w:rsidRPr="004D1F3B">
        <w:rPr>
          <w:rStyle w:val="termlynxChar0"/>
          <w:rFonts w:ascii="Arial" w:hAnsi="Arial" w:cs="Arial"/>
          <w:sz w:val="20"/>
        </w:rPr>
        <w:t>Parties</w:t>
      </w:r>
      <w:r w:rsidRPr="004D1F3B">
        <w:rPr>
          <w:rFonts w:ascii="Arial" w:hAnsi="Arial" w:cs="Arial"/>
          <w:sz w:val="20"/>
        </w:rPr>
        <w:t xml:space="preserve"> shall be in default by the mere lapse of time for performing its obligations hereunder, without the necessity of further notice or delay, as contemplated by article 1594 of the </w:t>
      </w:r>
      <w:r w:rsidRPr="004D1F3B">
        <w:rPr>
          <w:rFonts w:ascii="Arial" w:hAnsi="Arial" w:cs="Arial"/>
          <w:i/>
          <w:sz w:val="20"/>
        </w:rPr>
        <w:t>Civil Code of Québec</w:t>
      </w:r>
      <w:r w:rsidRPr="004D1F3B">
        <w:rPr>
          <w:rFonts w:ascii="Arial" w:hAnsi="Arial" w:cs="Arial"/>
          <w:sz w:val="20"/>
        </w:rPr>
        <w:t>.</w:t>
      </w:r>
    </w:p>
    <w:p w14:paraId="3498D37B" w14:textId="77777777" w:rsidR="006767E6" w:rsidRPr="004D1F3B" w:rsidRDefault="006767E6" w:rsidP="00491117">
      <w:pPr>
        <w:pStyle w:val="DWPVArtL2"/>
        <w:rPr>
          <w:rFonts w:ascii="Arial" w:hAnsi="Arial" w:cs="Arial"/>
          <w:sz w:val="20"/>
          <w:szCs w:val="20"/>
        </w:rPr>
      </w:pPr>
      <w:bookmarkStart w:id="844" w:name="_Toc257796648"/>
      <w:bookmarkStart w:id="845" w:name="_Toc257796800"/>
      <w:bookmarkStart w:id="846" w:name="_Toc459701614"/>
      <w:bookmarkStart w:id="847" w:name="_Toc456726305"/>
      <w:r w:rsidRPr="004D1F3B">
        <w:rPr>
          <w:rFonts w:ascii="Arial" w:hAnsi="Arial" w:cs="Arial"/>
          <w:sz w:val="20"/>
          <w:szCs w:val="20"/>
        </w:rPr>
        <w:t>Amendments and Waivers</w:t>
      </w:r>
      <w:bookmarkEnd w:id="844"/>
      <w:bookmarkEnd w:id="845"/>
      <w:bookmarkEnd w:id="846"/>
      <w:bookmarkEnd w:id="847"/>
    </w:p>
    <w:p w14:paraId="65F5F883" w14:textId="77777777" w:rsidR="006767E6" w:rsidRPr="004D1F3B" w:rsidRDefault="006767E6" w:rsidP="00491117">
      <w:pPr>
        <w:pStyle w:val="DWPVFirstLineIndent"/>
        <w:rPr>
          <w:rFonts w:ascii="Arial" w:hAnsi="Arial" w:cs="Arial"/>
          <w:sz w:val="20"/>
        </w:rPr>
      </w:pPr>
      <w:r w:rsidRPr="004D1F3B">
        <w:rPr>
          <w:rFonts w:ascii="Arial" w:hAnsi="Arial" w:cs="Arial"/>
          <w:sz w:val="20"/>
        </w:rPr>
        <w:t xml:space="preserve">This </w:t>
      </w:r>
      <w:r w:rsidRPr="004D1F3B">
        <w:rPr>
          <w:rStyle w:val="termlynxChar0"/>
          <w:rFonts w:ascii="Arial" w:hAnsi="Arial" w:cs="Arial"/>
          <w:sz w:val="20"/>
        </w:rPr>
        <w:t>Agreement</w:t>
      </w:r>
      <w:r w:rsidRPr="004D1F3B">
        <w:rPr>
          <w:rFonts w:ascii="Arial" w:hAnsi="Arial" w:cs="Arial"/>
          <w:sz w:val="20"/>
        </w:rPr>
        <w:t xml:space="preserve"> may be amended from time to time and any provision may be waived from time to time, in either case with the written consent of the </w:t>
      </w:r>
      <w:r w:rsidRPr="004D1F3B">
        <w:rPr>
          <w:rStyle w:val="termlynxChar0"/>
          <w:rFonts w:ascii="Arial" w:hAnsi="Arial" w:cs="Arial"/>
          <w:sz w:val="20"/>
        </w:rPr>
        <w:t>Shareholders</w:t>
      </w:r>
      <w:r w:rsidRPr="004D1F3B">
        <w:rPr>
          <w:rFonts w:ascii="Arial" w:hAnsi="Arial" w:cs="Arial"/>
          <w:sz w:val="20"/>
        </w:rPr>
        <w:t xml:space="preserve"> holding (together with their </w:t>
      </w:r>
      <w:r w:rsidRPr="004D1F3B">
        <w:rPr>
          <w:rStyle w:val="termlynxChar0"/>
          <w:rFonts w:ascii="Arial" w:hAnsi="Arial" w:cs="Arial"/>
          <w:sz w:val="20"/>
        </w:rPr>
        <w:t>Permitted Transferees</w:t>
      </w:r>
      <w:r w:rsidRPr="004D1F3B">
        <w:rPr>
          <w:rFonts w:ascii="Arial" w:hAnsi="Arial" w:cs="Arial"/>
          <w:sz w:val="20"/>
        </w:rPr>
        <w:t xml:space="preserve">) at least ninety percent (90%) of the issued and outstanding </w:t>
      </w:r>
      <w:r w:rsidRPr="004D1F3B">
        <w:rPr>
          <w:rStyle w:val="termlynxChar0"/>
          <w:rFonts w:ascii="Arial" w:hAnsi="Arial" w:cs="Arial"/>
          <w:sz w:val="20"/>
        </w:rPr>
        <w:t>Participating Shares</w:t>
      </w:r>
      <w:r w:rsidRPr="004D1F3B">
        <w:rPr>
          <w:rFonts w:ascii="Arial" w:hAnsi="Arial" w:cs="Arial"/>
          <w:sz w:val="20"/>
        </w:rPr>
        <w:t xml:space="preserve">:, and any amendment or waiver so approved shall be binding upon all of the </w:t>
      </w:r>
      <w:r w:rsidRPr="004D1F3B">
        <w:rPr>
          <w:rStyle w:val="termlynxChar0"/>
          <w:rFonts w:ascii="Arial" w:hAnsi="Arial" w:cs="Arial"/>
          <w:sz w:val="20"/>
        </w:rPr>
        <w:t>Shareholders</w:t>
      </w:r>
      <w:r w:rsidRPr="004D1F3B">
        <w:rPr>
          <w:rFonts w:ascii="Arial" w:hAnsi="Arial" w:cs="Arial"/>
          <w:sz w:val="20"/>
        </w:rPr>
        <w:t xml:space="preserve"> and the </w:t>
      </w:r>
      <w:r w:rsidRPr="004D1F3B">
        <w:rPr>
          <w:rStyle w:val="termlynxChar0"/>
          <w:rFonts w:ascii="Arial" w:hAnsi="Arial" w:cs="Arial"/>
          <w:sz w:val="20"/>
        </w:rPr>
        <w:t>Corporation</w:t>
      </w:r>
      <w:r w:rsidRPr="004D1F3B">
        <w:rPr>
          <w:rFonts w:ascii="Arial" w:hAnsi="Arial" w:cs="Arial"/>
          <w:sz w:val="20"/>
        </w:rPr>
        <w:t xml:space="preserve">. Notwithstanding the foregoing, no amendment or waiver that would have a discriminatory impact on a particular holder of </w:t>
      </w:r>
      <w:r w:rsidRPr="004D1F3B">
        <w:rPr>
          <w:rStyle w:val="termlynxChar0"/>
          <w:rFonts w:ascii="Arial" w:hAnsi="Arial" w:cs="Arial"/>
          <w:sz w:val="20"/>
        </w:rPr>
        <w:t>Shares</w:t>
      </w:r>
      <w:r w:rsidRPr="004D1F3B">
        <w:rPr>
          <w:rFonts w:ascii="Arial" w:hAnsi="Arial" w:cs="Arial"/>
          <w:sz w:val="20"/>
        </w:rPr>
        <w:t xml:space="preserve"> as contrasted with its impact on another holder of the same number of </w:t>
      </w:r>
      <w:r w:rsidRPr="004D1F3B">
        <w:rPr>
          <w:rStyle w:val="termlynxChar0"/>
          <w:rFonts w:ascii="Arial" w:hAnsi="Arial" w:cs="Arial"/>
          <w:sz w:val="20"/>
        </w:rPr>
        <w:t>Shares</w:t>
      </w:r>
      <w:r w:rsidRPr="004D1F3B">
        <w:rPr>
          <w:rFonts w:ascii="Arial" w:hAnsi="Arial" w:cs="Arial"/>
          <w:sz w:val="20"/>
        </w:rPr>
        <w:t xml:space="preserve"> shall be effective without the consent of the </w:t>
      </w:r>
      <w:r w:rsidRPr="004D1F3B">
        <w:rPr>
          <w:rStyle w:val="termlynxChar0"/>
          <w:rFonts w:ascii="Arial" w:hAnsi="Arial" w:cs="Arial"/>
          <w:sz w:val="20"/>
        </w:rPr>
        <w:t>Shareholder</w:t>
      </w:r>
      <w:r w:rsidRPr="004D1F3B">
        <w:rPr>
          <w:rFonts w:ascii="Arial" w:hAnsi="Arial" w:cs="Arial"/>
          <w:sz w:val="20"/>
        </w:rPr>
        <w:t xml:space="preserve"> discriminated against. No waiver of any provision of this </w:t>
      </w:r>
      <w:r w:rsidRPr="004D1F3B">
        <w:rPr>
          <w:rStyle w:val="termlynxChar0"/>
          <w:rFonts w:ascii="Arial" w:hAnsi="Arial" w:cs="Arial"/>
          <w:sz w:val="20"/>
        </w:rPr>
        <w:t>Agreement</w:t>
      </w:r>
      <w:r w:rsidRPr="004D1F3B">
        <w:rPr>
          <w:rFonts w:ascii="Arial" w:hAnsi="Arial" w:cs="Arial"/>
          <w:sz w:val="20"/>
        </w:rPr>
        <w:t xml:space="preserve"> shall constitute a waiver of any other provision, nor shall any waiver of any provision of this </w:t>
      </w:r>
      <w:r w:rsidRPr="004D1F3B">
        <w:rPr>
          <w:rStyle w:val="termlynxChar0"/>
          <w:rFonts w:ascii="Arial" w:hAnsi="Arial" w:cs="Arial"/>
          <w:sz w:val="20"/>
        </w:rPr>
        <w:t>Agreement</w:t>
      </w:r>
      <w:r w:rsidRPr="004D1F3B">
        <w:rPr>
          <w:rFonts w:ascii="Arial" w:hAnsi="Arial" w:cs="Arial"/>
          <w:sz w:val="20"/>
        </w:rPr>
        <w:t xml:space="preserve"> constitute a continuing waiver unless otherwise expressly provided. No waiver shall be inferred from or implied by any failure to act or delay in acting by a </w:t>
      </w:r>
      <w:r w:rsidRPr="004D1F3B">
        <w:rPr>
          <w:rStyle w:val="termlynxChar0"/>
          <w:rFonts w:ascii="Arial" w:hAnsi="Arial" w:cs="Arial"/>
          <w:sz w:val="20"/>
        </w:rPr>
        <w:t>Party</w:t>
      </w:r>
      <w:r w:rsidRPr="004D1F3B">
        <w:rPr>
          <w:rFonts w:ascii="Arial" w:hAnsi="Arial" w:cs="Arial"/>
          <w:sz w:val="20"/>
        </w:rPr>
        <w:t xml:space="preserve"> in respect of any default or by anything done or omitted to be done by another </w:t>
      </w:r>
      <w:r w:rsidRPr="004D1F3B">
        <w:rPr>
          <w:rStyle w:val="termlynxChar0"/>
          <w:rFonts w:ascii="Arial" w:hAnsi="Arial" w:cs="Arial"/>
          <w:sz w:val="20"/>
        </w:rPr>
        <w:t>Party</w:t>
      </w:r>
      <w:r w:rsidRPr="004D1F3B">
        <w:rPr>
          <w:rFonts w:ascii="Arial" w:hAnsi="Arial" w:cs="Arial"/>
          <w:sz w:val="20"/>
        </w:rPr>
        <w:t>.</w:t>
      </w:r>
    </w:p>
    <w:p w14:paraId="284BA9D6" w14:textId="77777777" w:rsidR="006767E6" w:rsidRPr="004D1F3B" w:rsidRDefault="006767E6" w:rsidP="00491117">
      <w:pPr>
        <w:pStyle w:val="DWPVArtL2"/>
        <w:rPr>
          <w:rFonts w:ascii="Arial" w:hAnsi="Arial" w:cs="Arial"/>
          <w:sz w:val="20"/>
          <w:szCs w:val="20"/>
        </w:rPr>
      </w:pPr>
      <w:bookmarkStart w:id="848" w:name="_Toc459701615"/>
      <w:bookmarkStart w:id="849" w:name="_Toc456726306"/>
      <w:r w:rsidRPr="004D1F3B">
        <w:rPr>
          <w:rFonts w:ascii="Arial" w:hAnsi="Arial" w:cs="Arial"/>
          <w:sz w:val="20"/>
          <w:szCs w:val="20"/>
        </w:rPr>
        <w:t>Successors and Assigns</w:t>
      </w:r>
      <w:bookmarkEnd w:id="848"/>
      <w:bookmarkEnd w:id="849"/>
    </w:p>
    <w:p w14:paraId="79BF2DF6" w14:textId="77777777" w:rsidR="006767E6" w:rsidRPr="004D1F3B" w:rsidRDefault="006767E6" w:rsidP="00491117">
      <w:pPr>
        <w:pStyle w:val="DWPVFirstLineIndent"/>
        <w:rPr>
          <w:rFonts w:ascii="Arial" w:hAnsi="Arial" w:cs="Arial"/>
          <w:sz w:val="20"/>
        </w:rPr>
      </w:pPr>
      <w:r w:rsidRPr="004D1F3B">
        <w:rPr>
          <w:rFonts w:ascii="Arial" w:hAnsi="Arial" w:cs="Arial"/>
          <w:sz w:val="20"/>
        </w:rPr>
        <w:t xml:space="preserve">This </w:t>
      </w:r>
      <w:r w:rsidRPr="004D1F3B">
        <w:rPr>
          <w:rStyle w:val="termlynxChar0"/>
          <w:rFonts w:ascii="Arial" w:hAnsi="Arial" w:cs="Arial"/>
          <w:sz w:val="20"/>
        </w:rPr>
        <w:t>Agreement</w:t>
      </w:r>
      <w:r w:rsidRPr="004D1F3B">
        <w:rPr>
          <w:rFonts w:ascii="Arial" w:hAnsi="Arial" w:cs="Arial"/>
          <w:sz w:val="20"/>
        </w:rPr>
        <w:t xml:space="preserve"> shall be binding upon the </w:t>
      </w:r>
      <w:r w:rsidRPr="004D1F3B">
        <w:rPr>
          <w:rStyle w:val="termlynxChar0"/>
          <w:rFonts w:ascii="Arial" w:hAnsi="Arial" w:cs="Arial"/>
          <w:sz w:val="20"/>
        </w:rPr>
        <w:t>Parties</w:t>
      </w:r>
      <w:r w:rsidRPr="004D1F3B">
        <w:rPr>
          <w:rFonts w:ascii="Arial" w:hAnsi="Arial" w:cs="Arial"/>
          <w:sz w:val="20"/>
        </w:rPr>
        <w:t xml:space="preserve"> and their respective successors and assigns and will enure to the benefit of and be enforceable by the </w:t>
      </w:r>
      <w:r w:rsidRPr="004D1F3B">
        <w:rPr>
          <w:rStyle w:val="termlynxChar0"/>
          <w:rFonts w:ascii="Arial" w:hAnsi="Arial" w:cs="Arial"/>
          <w:sz w:val="20"/>
        </w:rPr>
        <w:t>Parties</w:t>
      </w:r>
      <w:r w:rsidRPr="004D1F3B">
        <w:rPr>
          <w:rFonts w:ascii="Arial" w:hAnsi="Arial" w:cs="Arial"/>
          <w:sz w:val="20"/>
        </w:rPr>
        <w:t xml:space="preserve"> and their respective successors and assigns only to the extent that such successors and assigns are permitted successors and assigns pursuant to the terms hereof. No </w:t>
      </w:r>
      <w:r w:rsidRPr="004D1F3B">
        <w:rPr>
          <w:rStyle w:val="termlynxChar0"/>
          <w:rFonts w:ascii="Arial" w:hAnsi="Arial" w:cs="Arial"/>
          <w:sz w:val="20"/>
        </w:rPr>
        <w:t>Party</w:t>
      </w:r>
      <w:r w:rsidRPr="004D1F3B">
        <w:rPr>
          <w:rFonts w:ascii="Arial" w:hAnsi="Arial" w:cs="Arial"/>
          <w:sz w:val="20"/>
        </w:rPr>
        <w:t xml:space="preserve"> may assign its rights hereunder except as expressly provided herein.</w:t>
      </w:r>
    </w:p>
    <w:p w14:paraId="3653318D" w14:textId="77777777" w:rsidR="006767E6" w:rsidRPr="004D1F3B" w:rsidRDefault="006767E6" w:rsidP="00491117">
      <w:pPr>
        <w:pStyle w:val="DWPVArtL2"/>
        <w:rPr>
          <w:rFonts w:ascii="Arial" w:hAnsi="Arial" w:cs="Arial"/>
          <w:sz w:val="20"/>
          <w:szCs w:val="20"/>
        </w:rPr>
      </w:pPr>
      <w:bookmarkStart w:id="850" w:name="_Toc62463484"/>
      <w:bookmarkStart w:id="851" w:name="_Toc175672438"/>
      <w:bookmarkStart w:id="852" w:name="_Toc257796650"/>
      <w:bookmarkStart w:id="853" w:name="_Toc257796802"/>
      <w:bookmarkStart w:id="854" w:name="_Toc459701616"/>
      <w:bookmarkStart w:id="855" w:name="_Toc456726307"/>
      <w:r w:rsidRPr="004D1F3B">
        <w:rPr>
          <w:rFonts w:ascii="Arial" w:hAnsi="Arial" w:cs="Arial"/>
          <w:sz w:val="20"/>
          <w:szCs w:val="20"/>
        </w:rPr>
        <w:t>Further Assurances</w:t>
      </w:r>
      <w:bookmarkEnd w:id="850"/>
      <w:bookmarkEnd w:id="851"/>
      <w:bookmarkEnd w:id="852"/>
      <w:bookmarkEnd w:id="853"/>
      <w:bookmarkEnd w:id="854"/>
      <w:bookmarkEnd w:id="855"/>
    </w:p>
    <w:bookmarkEnd w:id="828"/>
    <w:bookmarkEnd w:id="829"/>
    <w:bookmarkEnd w:id="830"/>
    <w:bookmarkEnd w:id="831"/>
    <w:p w14:paraId="30A0B961" w14:textId="77777777" w:rsidR="00113815" w:rsidRPr="004D1F3B" w:rsidRDefault="00113815" w:rsidP="00491117">
      <w:pPr>
        <w:pStyle w:val="DWPVFirstLineIndent"/>
        <w:rPr>
          <w:rFonts w:ascii="Arial" w:hAnsi="Arial" w:cs="Arial"/>
          <w:sz w:val="20"/>
        </w:rPr>
      </w:pPr>
      <w:r w:rsidRPr="004D1F3B">
        <w:rPr>
          <w:rFonts w:ascii="Arial" w:hAnsi="Arial" w:cs="Arial"/>
          <w:sz w:val="20"/>
        </w:rPr>
        <w:t xml:space="preserve">Each of the </w:t>
      </w:r>
      <w:r w:rsidRPr="004D1F3B">
        <w:rPr>
          <w:rStyle w:val="termlynxChar0"/>
          <w:rFonts w:ascii="Arial" w:hAnsi="Arial" w:cs="Arial"/>
          <w:sz w:val="20"/>
        </w:rPr>
        <w:t>Parties</w:t>
      </w:r>
      <w:r w:rsidRPr="004D1F3B">
        <w:rPr>
          <w:rFonts w:ascii="Arial" w:hAnsi="Arial" w:cs="Arial"/>
          <w:sz w:val="20"/>
        </w:rPr>
        <w:t xml:space="preserve"> shall, from time to time hereafter and upon any reasonable request of another </w:t>
      </w:r>
      <w:r w:rsidRPr="004D1F3B">
        <w:rPr>
          <w:rStyle w:val="termlynxChar0"/>
          <w:rFonts w:ascii="Arial" w:hAnsi="Arial" w:cs="Arial"/>
          <w:sz w:val="20"/>
        </w:rPr>
        <w:t>Party</w:t>
      </w:r>
      <w:r w:rsidRPr="004D1F3B">
        <w:rPr>
          <w:rFonts w:ascii="Arial" w:hAnsi="Arial" w:cs="Arial"/>
          <w:sz w:val="20"/>
        </w:rPr>
        <w:t xml:space="preserve">, promptly do, execute, deliver or cause to be done, executed and delivered all further acts, documents and things as may be required or necessary for the purposes of giving effect to this </w:t>
      </w:r>
      <w:r w:rsidRPr="004D1F3B">
        <w:rPr>
          <w:rStyle w:val="termlynxChar0"/>
          <w:rFonts w:ascii="Arial" w:hAnsi="Arial" w:cs="Arial"/>
          <w:sz w:val="20"/>
        </w:rPr>
        <w:t>Agreement</w:t>
      </w:r>
      <w:r w:rsidRPr="004D1F3B">
        <w:rPr>
          <w:rFonts w:ascii="Arial" w:hAnsi="Arial" w:cs="Arial"/>
          <w:sz w:val="20"/>
        </w:rPr>
        <w:t>.</w:t>
      </w:r>
    </w:p>
    <w:p w14:paraId="20F478D6" w14:textId="77777777" w:rsidR="00113815" w:rsidRPr="004D1F3B" w:rsidRDefault="00113815" w:rsidP="00491117">
      <w:pPr>
        <w:pStyle w:val="DWPVArtL2"/>
        <w:rPr>
          <w:rFonts w:ascii="Arial" w:hAnsi="Arial" w:cs="Arial"/>
          <w:sz w:val="20"/>
          <w:szCs w:val="20"/>
        </w:rPr>
      </w:pPr>
      <w:bookmarkStart w:id="856" w:name="_Toc459701617"/>
      <w:bookmarkStart w:id="857" w:name="_Toc456726308"/>
      <w:r w:rsidRPr="004D1F3B">
        <w:rPr>
          <w:rFonts w:ascii="Arial" w:hAnsi="Arial" w:cs="Arial"/>
          <w:sz w:val="20"/>
          <w:szCs w:val="20"/>
        </w:rPr>
        <w:t xml:space="preserve">Entire </w:t>
      </w:r>
      <w:r w:rsidRPr="004D1F3B">
        <w:rPr>
          <w:rStyle w:val="termlynxChar0"/>
          <w:rFonts w:ascii="Arial" w:hAnsi="Arial" w:cs="Arial"/>
          <w:sz w:val="20"/>
          <w:szCs w:val="20"/>
        </w:rPr>
        <w:t>Agreement</w:t>
      </w:r>
      <w:bookmarkEnd w:id="856"/>
      <w:bookmarkEnd w:id="857"/>
    </w:p>
    <w:p w14:paraId="5DCC5EDD" w14:textId="77777777" w:rsidR="00113815" w:rsidRPr="004D1F3B" w:rsidRDefault="00113815" w:rsidP="00491117">
      <w:pPr>
        <w:pStyle w:val="DWPVFirstLineIndent"/>
        <w:rPr>
          <w:rFonts w:ascii="Arial" w:hAnsi="Arial" w:cs="Arial"/>
          <w:sz w:val="20"/>
        </w:rPr>
      </w:pPr>
      <w:r w:rsidRPr="004D1F3B">
        <w:rPr>
          <w:rFonts w:ascii="Arial" w:hAnsi="Arial" w:cs="Arial"/>
          <w:sz w:val="20"/>
        </w:rPr>
        <w:t xml:space="preserve">This </w:t>
      </w:r>
      <w:r w:rsidRPr="004D1F3B">
        <w:rPr>
          <w:rStyle w:val="termlynxChar0"/>
          <w:rFonts w:ascii="Arial" w:hAnsi="Arial" w:cs="Arial"/>
          <w:sz w:val="20"/>
        </w:rPr>
        <w:t>Agreement</w:t>
      </w:r>
      <w:r w:rsidRPr="004D1F3B">
        <w:rPr>
          <w:rFonts w:ascii="Arial" w:hAnsi="Arial" w:cs="Arial"/>
          <w:sz w:val="20"/>
        </w:rPr>
        <w:t xml:space="preserve"> constitutes the entire agreement between the </w:t>
      </w:r>
      <w:r w:rsidRPr="004D1F3B">
        <w:rPr>
          <w:rStyle w:val="termlynxChar0"/>
          <w:rFonts w:ascii="Arial" w:hAnsi="Arial" w:cs="Arial"/>
          <w:sz w:val="20"/>
        </w:rPr>
        <w:t>Parties</w:t>
      </w:r>
      <w:r w:rsidRPr="004D1F3B">
        <w:rPr>
          <w:rFonts w:ascii="Arial" w:hAnsi="Arial" w:cs="Arial"/>
          <w:sz w:val="20"/>
        </w:rPr>
        <w:t xml:space="preserve"> </w:t>
      </w:r>
      <w:bookmarkStart w:id="858" w:name="OLE_LINK3"/>
      <w:r w:rsidRPr="004D1F3B">
        <w:rPr>
          <w:rFonts w:ascii="Arial" w:hAnsi="Arial" w:cs="Arial"/>
          <w:sz w:val="20"/>
        </w:rPr>
        <w:t xml:space="preserve">with respect to the subject matter hereof </w:t>
      </w:r>
      <w:bookmarkEnd w:id="858"/>
      <w:r w:rsidRPr="004D1F3B">
        <w:rPr>
          <w:rFonts w:ascii="Arial" w:hAnsi="Arial" w:cs="Arial"/>
          <w:sz w:val="20"/>
        </w:rPr>
        <w:t>and supersedes all prior agreements, understandings, negotiations and discussions, whether written or oral. There are no conditions, covenants, agreements, representations, warranties or other provisions, express or implied, collateral, statutory or otherwise, relating to the subject matter hereof except as provided herein.</w:t>
      </w:r>
    </w:p>
    <w:p w14:paraId="04603C2D" w14:textId="77777777" w:rsidR="00113815" w:rsidRPr="004D1F3B" w:rsidRDefault="00113815" w:rsidP="00491117">
      <w:pPr>
        <w:pStyle w:val="DWPVArtL2"/>
        <w:rPr>
          <w:rFonts w:ascii="Arial" w:hAnsi="Arial" w:cs="Arial"/>
          <w:sz w:val="20"/>
          <w:szCs w:val="20"/>
        </w:rPr>
      </w:pPr>
      <w:bookmarkStart w:id="859" w:name="_Toc459701618"/>
      <w:bookmarkStart w:id="860" w:name="_Toc456726309"/>
      <w:r w:rsidRPr="004D1F3B">
        <w:rPr>
          <w:rFonts w:ascii="Arial" w:hAnsi="Arial" w:cs="Arial"/>
          <w:sz w:val="20"/>
          <w:szCs w:val="20"/>
        </w:rPr>
        <w:t>Governing Law</w:t>
      </w:r>
      <w:bookmarkEnd w:id="859"/>
      <w:bookmarkEnd w:id="860"/>
    </w:p>
    <w:p w14:paraId="7AF12F6F" w14:textId="77777777" w:rsidR="00113815" w:rsidRPr="004D1F3B" w:rsidRDefault="00113815" w:rsidP="00491117">
      <w:pPr>
        <w:pStyle w:val="DWPVFirstLineIndent"/>
        <w:rPr>
          <w:rFonts w:ascii="Arial" w:hAnsi="Arial" w:cs="Arial"/>
          <w:sz w:val="20"/>
        </w:rPr>
      </w:pPr>
      <w:r w:rsidRPr="004D1F3B">
        <w:rPr>
          <w:rFonts w:ascii="Arial" w:hAnsi="Arial" w:cs="Arial"/>
          <w:sz w:val="20"/>
        </w:rPr>
        <w:t xml:space="preserve">This </w:t>
      </w:r>
      <w:r w:rsidRPr="004D1F3B">
        <w:rPr>
          <w:rStyle w:val="termlynxChar0"/>
          <w:rFonts w:ascii="Arial" w:hAnsi="Arial" w:cs="Arial"/>
          <w:sz w:val="20"/>
        </w:rPr>
        <w:t>Agreement</w:t>
      </w:r>
      <w:r w:rsidRPr="004D1F3B">
        <w:rPr>
          <w:rFonts w:ascii="Arial" w:hAnsi="Arial" w:cs="Arial"/>
          <w:sz w:val="20"/>
        </w:rPr>
        <w:t xml:space="preserve"> shall be governed by and construed in accordance with the laws of the Province of Québec and the federal laws of Canada applicable therein.</w:t>
      </w:r>
    </w:p>
    <w:p w14:paraId="11B5B228" w14:textId="77777777" w:rsidR="00113815" w:rsidRPr="004D1F3B" w:rsidRDefault="00113815" w:rsidP="00491117">
      <w:pPr>
        <w:pStyle w:val="DWPVArtL2"/>
        <w:rPr>
          <w:rFonts w:ascii="Arial" w:hAnsi="Arial" w:cs="Arial"/>
          <w:sz w:val="20"/>
          <w:szCs w:val="20"/>
        </w:rPr>
      </w:pPr>
      <w:bookmarkStart w:id="861" w:name="_Toc257796664"/>
      <w:bookmarkStart w:id="862" w:name="_Toc257796806"/>
      <w:bookmarkStart w:id="863" w:name="_Toc459701619"/>
      <w:bookmarkStart w:id="864" w:name="_Toc456726310"/>
      <w:r w:rsidRPr="004D1F3B">
        <w:rPr>
          <w:rFonts w:ascii="Arial" w:hAnsi="Arial" w:cs="Arial"/>
          <w:sz w:val="20"/>
          <w:szCs w:val="20"/>
        </w:rPr>
        <w:t>Independent Legal Advice</w:t>
      </w:r>
      <w:bookmarkEnd w:id="861"/>
      <w:bookmarkEnd w:id="862"/>
      <w:bookmarkEnd w:id="863"/>
      <w:bookmarkEnd w:id="864"/>
    </w:p>
    <w:p w14:paraId="0280738A" w14:textId="77777777" w:rsidR="00113815" w:rsidRPr="004D1F3B" w:rsidRDefault="00113815" w:rsidP="00491117">
      <w:pPr>
        <w:pStyle w:val="DWPVArtL3"/>
        <w:numPr>
          <w:ilvl w:val="0"/>
          <w:numId w:val="0"/>
        </w:numPr>
        <w:ind w:left="720"/>
        <w:rPr>
          <w:rFonts w:ascii="Arial" w:hAnsi="Arial" w:cs="Arial"/>
          <w:sz w:val="20"/>
          <w:szCs w:val="20"/>
        </w:rPr>
      </w:pPr>
      <w:bookmarkStart w:id="865" w:name="_Toc257796665"/>
      <w:r w:rsidRPr="004D1F3B">
        <w:rPr>
          <w:rFonts w:ascii="Arial" w:hAnsi="Arial" w:cs="Arial"/>
          <w:sz w:val="20"/>
          <w:szCs w:val="20"/>
        </w:rPr>
        <w:t xml:space="preserve">Each of the </w:t>
      </w:r>
      <w:r w:rsidRPr="004D1F3B">
        <w:rPr>
          <w:rStyle w:val="termlynxChar0"/>
          <w:rFonts w:ascii="Arial" w:hAnsi="Arial" w:cs="Arial"/>
          <w:sz w:val="20"/>
          <w:szCs w:val="20"/>
        </w:rPr>
        <w:t>Parties</w:t>
      </w:r>
      <w:r w:rsidRPr="004D1F3B">
        <w:rPr>
          <w:rFonts w:ascii="Arial" w:hAnsi="Arial" w:cs="Arial"/>
          <w:sz w:val="20"/>
          <w:szCs w:val="20"/>
        </w:rPr>
        <w:t xml:space="preserve"> acknowledges that:</w:t>
      </w:r>
    </w:p>
    <w:p w14:paraId="14DD21CB" w14:textId="77777777" w:rsidR="00113815" w:rsidRPr="004D1F3B" w:rsidRDefault="00113815" w:rsidP="00491117">
      <w:pPr>
        <w:pStyle w:val="DWPVArtL4"/>
        <w:rPr>
          <w:rFonts w:ascii="Arial" w:hAnsi="Arial" w:cs="Arial"/>
          <w:sz w:val="20"/>
          <w:szCs w:val="20"/>
        </w:rPr>
      </w:pPr>
      <w:r w:rsidRPr="004D1F3B">
        <w:rPr>
          <w:rFonts w:ascii="Arial" w:hAnsi="Arial" w:cs="Arial"/>
          <w:sz w:val="20"/>
          <w:szCs w:val="20"/>
        </w:rPr>
        <w:t xml:space="preserve">the terms of this </w:t>
      </w:r>
      <w:r w:rsidRPr="004D1F3B">
        <w:rPr>
          <w:rStyle w:val="termlynxChar0"/>
          <w:rFonts w:ascii="Arial" w:hAnsi="Arial" w:cs="Arial"/>
          <w:sz w:val="20"/>
          <w:szCs w:val="20"/>
        </w:rPr>
        <w:t>Agreement</w:t>
      </w:r>
      <w:r w:rsidRPr="004D1F3B">
        <w:rPr>
          <w:rFonts w:ascii="Arial" w:hAnsi="Arial" w:cs="Arial"/>
          <w:sz w:val="20"/>
          <w:szCs w:val="20"/>
        </w:rPr>
        <w:t xml:space="preserve"> are the result of discussion and negotiation between the </w:t>
      </w:r>
      <w:r w:rsidRPr="004D1F3B">
        <w:rPr>
          <w:rStyle w:val="termlynxChar0"/>
          <w:rFonts w:ascii="Arial" w:hAnsi="Arial" w:cs="Arial"/>
          <w:sz w:val="20"/>
          <w:szCs w:val="20"/>
        </w:rPr>
        <w:t>Parties</w:t>
      </w:r>
      <w:r w:rsidRPr="004D1F3B">
        <w:rPr>
          <w:rFonts w:ascii="Arial" w:hAnsi="Arial" w:cs="Arial"/>
          <w:sz w:val="20"/>
          <w:szCs w:val="20"/>
        </w:rPr>
        <w:t>;</w:t>
      </w:r>
    </w:p>
    <w:bookmarkEnd w:id="865"/>
    <w:p w14:paraId="0266261E" w14:textId="77777777" w:rsidR="00113815" w:rsidRPr="004D1F3B" w:rsidRDefault="00113815" w:rsidP="00491117">
      <w:pPr>
        <w:pStyle w:val="DWPVArtL4"/>
        <w:rPr>
          <w:rFonts w:ascii="Arial" w:hAnsi="Arial" w:cs="Arial"/>
          <w:sz w:val="20"/>
          <w:szCs w:val="20"/>
        </w:rPr>
      </w:pPr>
      <w:r w:rsidRPr="004D1F3B">
        <w:rPr>
          <w:rFonts w:ascii="Arial" w:hAnsi="Arial" w:cs="Arial"/>
          <w:sz w:val="20"/>
          <w:szCs w:val="20"/>
        </w:rPr>
        <w:t xml:space="preserve">it has had sufficient time to review and consider this </w:t>
      </w:r>
      <w:r w:rsidRPr="004D1F3B">
        <w:rPr>
          <w:rStyle w:val="termlynxChar0"/>
          <w:rFonts w:ascii="Arial" w:hAnsi="Arial" w:cs="Arial"/>
          <w:sz w:val="20"/>
          <w:szCs w:val="20"/>
        </w:rPr>
        <w:t>Agreement</w:t>
      </w:r>
      <w:r w:rsidRPr="004D1F3B">
        <w:rPr>
          <w:rFonts w:ascii="Arial" w:hAnsi="Arial" w:cs="Arial"/>
          <w:sz w:val="20"/>
          <w:szCs w:val="20"/>
        </w:rPr>
        <w:t xml:space="preserve"> thoroughly;</w:t>
      </w:r>
    </w:p>
    <w:p w14:paraId="23D10E50" w14:textId="77777777" w:rsidR="00113815" w:rsidRPr="004D1F3B" w:rsidRDefault="00113815" w:rsidP="00491117">
      <w:pPr>
        <w:pStyle w:val="DWPVArtL4"/>
        <w:rPr>
          <w:rFonts w:ascii="Arial" w:hAnsi="Arial" w:cs="Arial"/>
          <w:sz w:val="20"/>
          <w:szCs w:val="20"/>
        </w:rPr>
      </w:pPr>
      <w:r w:rsidRPr="004D1F3B">
        <w:rPr>
          <w:rFonts w:ascii="Arial" w:hAnsi="Arial" w:cs="Arial"/>
          <w:sz w:val="20"/>
          <w:szCs w:val="20"/>
        </w:rPr>
        <w:t xml:space="preserve">it has read and understands the terms of this </w:t>
      </w:r>
      <w:r w:rsidRPr="004D1F3B">
        <w:rPr>
          <w:rStyle w:val="termlynxChar0"/>
          <w:rFonts w:ascii="Arial" w:hAnsi="Arial" w:cs="Arial"/>
          <w:sz w:val="20"/>
          <w:szCs w:val="20"/>
        </w:rPr>
        <w:t>Agreement</w:t>
      </w:r>
      <w:r w:rsidRPr="004D1F3B">
        <w:rPr>
          <w:rFonts w:ascii="Arial" w:hAnsi="Arial" w:cs="Arial"/>
          <w:sz w:val="20"/>
          <w:szCs w:val="20"/>
        </w:rPr>
        <w:t xml:space="preserve"> and its obligations hereunder;</w:t>
      </w:r>
    </w:p>
    <w:p w14:paraId="261EDC7F" w14:textId="77777777" w:rsidR="00113815" w:rsidRPr="004D1F3B" w:rsidRDefault="00113815" w:rsidP="00491117">
      <w:pPr>
        <w:pStyle w:val="DWPVArtL4"/>
        <w:rPr>
          <w:rFonts w:ascii="Arial" w:hAnsi="Arial" w:cs="Arial"/>
          <w:sz w:val="20"/>
          <w:szCs w:val="20"/>
        </w:rPr>
      </w:pPr>
      <w:r w:rsidRPr="004D1F3B">
        <w:rPr>
          <w:rFonts w:ascii="Arial" w:hAnsi="Arial" w:cs="Arial"/>
          <w:sz w:val="20"/>
          <w:szCs w:val="20"/>
        </w:rPr>
        <w:t xml:space="preserve">it has been given an opportunity to obtain independent legal advice considering the interpretation and effect of this </w:t>
      </w:r>
      <w:r w:rsidRPr="004D1F3B">
        <w:rPr>
          <w:rStyle w:val="termlynxChar0"/>
          <w:rFonts w:ascii="Arial" w:hAnsi="Arial" w:cs="Arial"/>
          <w:sz w:val="20"/>
          <w:szCs w:val="20"/>
        </w:rPr>
        <w:t>Agreement</w:t>
      </w:r>
      <w:r w:rsidRPr="004D1F3B">
        <w:rPr>
          <w:rFonts w:ascii="Arial" w:hAnsi="Arial" w:cs="Arial"/>
          <w:sz w:val="20"/>
          <w:szCs w:val="20"/>
        </w:rPr>
        <w:t xml:space="preserve"> and any other independent professional advice it desired respecting the terms of this </w:t>
      </w:r>
      <w:r w:rsidRPr="004D1F3B">
        <w:rPr>
          <w:rStyle w:val="termlynxChar0"/>
          <w:rFonts w:ascii="Arial" w:hAnsi="Arial" w:cs="Arial"/>
          <w:sz w:val="20"/>
          <w:szCs w:val="20"/>
        </w:rPr>
        <w:t>Agreement</w:t>
      </w:r>
      <w:r w:rsidRPr="004D1F3B">
        <w:rPr>
          <w:rFonts w:ascii="Arial" w:hAnsi="Arial" w:cs="Arial"/>
          <w:sz w:val="20"/>
          <w:szCs w:val="20"/>
        </w:rPr>
        <w:t>; and</w:t>
      </w:r>
    </w:p>
    <w:p w14:paraId="08FDBEEB" w14:textId="77777777" w:rsidR="00113815" w:rsidRPr="004D1F3B" w:rsidRDefault="00113815" w:rsidP="00491117">
      <w:pPr>
        <w:pStyle w:val="DWPVArtL4"/>
        <w:rPr>
          <w:rFonts w:ascii="Arial" w:hAnsi="Arial" w:cs="Arial"/>
          <w:sz w:val="20"/>
          <w:szCs w:val="20"/>
        </w:rPr>
      </w:pPr>
      <w:r w:rsidRPr="004D1F3B">
        <w:rPr>
          <w:rFonts w:ascii="Arial" w:hAnsi="Arial" w:cs="Arial"/>
          <w:sz w:val="20"/>
          <w:szCs w:val="20"/>
        </w:rPr>
        <w:t xml:space="preserve">this </w:t>
      </w:r>
      <w:r w:rsidRPr="004D1F3B">
        <w:rPr>
          <w:rStyle w:val="termlynxChar0"/>
          <w:rFonts w:ascii="Arial" w:hAnsi="Arial" w:cs="Arial"/>
          <w:sz w:val="20"/>
          <w:szCs w:val="20"/>
        </w:rPr>
        <w:t>Agreement</w:t>
      </w:r>
      <w:r w:rsidRPr="004D1F3B">
        <w:rPr>
          <w:rFonts w:ascii="Arial" w:hAnsi="Arial" w:cs="Arial"/>
          <w:sz w:val="20"/>
          <w:szCs w:val="20"/>
        </w:rPr>
        <w:t xml:space="preserve"> is entered into freely and voluntarily.</w:t>
      </w:r>
    </w:p>
    <w:p w14:paraId="0991FB7E" w14:textId="77777777" w:rsidR="00113815" w:rsidRPr="004D1F3B" w:rsidRDefault="00113815" w:rsidP="00491117">
      <w:pPr>
        <w:pStyle w:val="DWPVArtL2"/>
        <w:rPr>
          <w:rFonts w:ascii="Arial" w:hAnsi="Arial" w:cs="Arial"/>
          <w:sz w:val="20"/>
          <w:szCs w:val="20"/>
        </w:rPr>
      </w:pPr>
      <w:bookmarkStart w:id="866" w:name="_Toc62463488"/>
      <w:bookmarkStart w:id="867" w:name="_Toc175672442"/>
      <w:bookmarkStart w:id="868" w:name="_Toc257796669"/>
      <w:bookmarkStart w:id="869" w:name="_Toc257796807"/>
      <w:bookmarkStart w:id="870" w:name="_Toc459701620"/>
      <w:bookmarkStart w:id="871" w:name="_Toc456726311"/>
      <w:bookmarkStart w:id="872" w:name="_Ref518979930"/>
      <w:r w:rsidRPr="004D1F3B">
        <w:rPr>
          <w:rFonts w:ascii="Arial" w:hAnsi="Arial" w:cs="Arial"/>
          <w:sz w:val="20"/>
          <w:szCs w:val="20"/>
        </w:rPr>
        <w:t>Counterparts</w:t>
      </w:r>
      <w:bookmarkEnd w:id="866"/>
      <w:bookmarkEnd w:id="867"/>
      <w:bookmarkEnd w:id="868"/>
      <w:bookmarkEnd w:id="869"/>
      <w:bookmarkEnd w:id="870"/>
      <w:bookmarkEnd w:id="871"/>
    </w:p>
    <w:bookmarkEnd w:id="872"/>
    <w:p w14:paraId="4069B424" w14:textId="77777777" w:rsidR="00113815" w:rsidRPr="004D1F3B" w:rsidRDefault="00113815" w:rsidP="00491117">
      <w:pPr>
        <w:pStyle w:val="DWPVFirstLineIndent"/>
        <w:rPr>
          <w:rFonts w:ascii="Arial" w:hAnsi="Arial" w:cs="Arial"/>
          <w:sz w:val="20"/>
        </w:rPr>
      </w:pPr>
      <w:r w:rsidRPr="004D1F3B">
        <w:rPr>
          <w:rFonts w:ascii="Arial" w:hAnsi="Arial" w:cs="Arial"/>
          <w:sz w:val="20"/>
        </w:rPr>
        <w:t xml:space="preserve">This </w:t>
      </w:r>
      <w:r w:rsidRPr="004D1F3B">
        <w:rPr>
          <w:rStyle w:val="termlynxChar0"/>
          <w:rFonts w:ascii="Arial" w:hAnsi="Arial" w:cs="Arial"/>
          <w:sz w:val="20"/>
        </w:rPr>
        <w:t>Agreement</w:t>
      </w:r>
      <w:r w:rsidRPr="004D1F3B">
        <w:rPr>
          <w:rFonts w:ascii="Arial" w:hAnsi="Arial" w:cs="Arial"/>
          <w:sz w:val="20"/>
        </w:rPr>
        <w:t xml:space="preserve"> and all documents contemplated by or delivered under or in connection with this </w:t>
      </w:r>
      <w:r w:rsidRPr="004D1F3B">
        <w:rPr>
          <w:rStyle w:val="termlynxChar0"/>
          <w:rFonts w:ascii="Arial" w:hAnsi="Arial" w:cs="Arial"/>
          <w:sz w:val="20"/>
        </w:rPr>
        <w:t>Agreement</w:t>
      </w:r>
      <w:r w:rsidRPr="004D1F3B">
        <w:rPr>
          <w:rFonts w:ascii="Arial" w:hAnsi="Arial" w:cs="Arial"/>
          <w:sz w:val="20"/>
        </w:rPr>
        <w:t xml:space="preserve"> may be executed and delivered in any number of counterparts, with the same effect as if all </w:t>
      </w:r>
      <w:r w:rsidRPr="004D1F3B">
        <w:rPr>
          <w:rStyle w:val="termlynxChar0"/>
          <w:rFonts w:ascii="Arial" w:hAnsi="Arial" w:cs="Arial"/>
          <w:sz w:val="20"/>
        </w:rPr>
        <w:t>Parties</w:t>
      </w:r>
      <w:r w:rsidRPr="004D1F3B">
        <w:rPr>
          <w:rFonts w:ascii="Arial" w:hAnsi="Arial" w:cs="Arial"/>
          <w:sz w:val="20"/>
        </w:rPr>
        <w:t xml:space="preserve"> had signed and delivered the same document, and all counterparts shall be construed together to be an original and will constitute one and the same agreement.</w:t>
      </w:r>
    </w:p>
    <w:p w14:paraId="323098BA" w14:textId="77777777" w:rsidR="00113815" w:rsidRPr="004D1F3B" w:rsidRDefault="00113815" w:rsidP="00491117">
      <w:pPr>
        <w:pStyle w:val="DWPVArtL2"/>
        <w:rPr>
          <w:rFonts w:ascii="Arial" w:hAnsi="Arial" w:cs="Arial"/>
          <w:sz w:val="20"/>
          <w:szCs w:val="20"/>
        </w:rPr>
      </w:pPr>
      <w:bookmarkStart w:id="873" w:name="_Toc459701621"/>
      <w:bookmarkStart w:id="874" w:name="_Toc456726312"/>
      <w:r w:rsidRPr="004D1F3B">
        <w:rPr>
          <w:rFonts w:ascii="Arial" w:hAnsi="Arial" w:cs="Arial"/>
          <w:sz w:val="20"/>
          <w:szCs w:val="20"/>
        </w:rPr>
        <w:t>Language</w:t>
      </w:r>
      <w:bookmarkEnd w:id="873"/>
      <w:bookmarkEnd w:id="874"/>
    </w:p>
    <w:p w14:paraId="0D5FF4A2" w14:textId="77777777" w:rsidR="005478FD" w:rsidRPr="004D1F3B" w:rsidRDefault="005478FD">
      <w:pPr>
        <w:pStyle w:val="DWPVFirstLineIndent"/>
        <w:rPr>
          <w:rFonts w:ascii="Arial" w:hAnsi="Arial" w:cs="Arial"/>
          <w:sz w:val="20"/>
          <w:lang w:val="fr-CA"/>
        </w:rPr>
      </w:pPr>
      <w:r w:rsidRPr="004D1F3B">
        <w:rPr>
          <w:rFonts w:ascii="Arial" w:hAnsi="Arial" w:cs="Arial"/>
          <w:sz w:val="20"/>
        </w:rPr>
        <w:t xml:space="preserve">The Parties have requested that this Agreement and all related documents be drawn up in English only. </w:t>
      </w:r>
      <w:r w:rsidRPr="004D1F3B">
        <w:rPr>
          <w:rFonts w:ascii="Arial" w:hAnsi="Arial" w:cs="Arial"/>
          <w:i/>
          <w:sz w:val="20"/>
          <w:lang w:val="fr-CA"/>
        </w:rPr>
        <w:t>Les parties aux présentes ont exigé que le présent contrat et tous les documents qui s</w:t>
      </w:r>
      <w:r w:rsidR="00680A40" w:rsidRPr="004D1F3B">
        <w:rPr>
          <w:rFonts w:ascii="Arial" w:hAnsi="Arial" w:cs="Arial"/>
          <w:i/>
          <w:sz w:val="20"/>
          <w:lang w:val="fr-CA"/>
        </w:rPr>
        <w:t>’</w:t>
      </w:r>
      <w:r w:rsidRPr="004D1F3B">
        <w:rPr>
          <w:rFonts w:ascii="Arial" w:hAnsi="Arial" w:cs="Arial"/>
          <w:i/>
          <w:sz w:val="20"/>
          <w:lang w:val="fr-CA"/>
        </w:rPr>
        <w:t>y rattachent soient rédigés en anglais seulement</w:t>
      </w:r>
      <w:r w:rsidR="002E320C" w:rsidRPr="004D1F3B">
        <w:rPr>
          <w:rFonts w:ascii="Arial" w:hAnsi="Arial" w:cs="Arial"/>
          <w:sz w:val="20"/>
          <w:lang w:val="fr-CA"/>
        </w:rPr>
        <w:t>.</w:t>
      </w:r>
    </w:p>
    <w:p w14:paraId="3538B542" w14:textId="77777777" w:rsidR="00F871F4" w:rsidRPr="004D1F3B" w:rsidRDefault="00F871F4">
      <w:pPr>
        <w:keepNext/>
        <w:keepLines/>
        <w:spacing w:before="480"/>
        <w:ind w:hanging="86"/>
        <w:jc w:val="center"/>
        <w:rPr>
          <w:rFonts w:ascii="Arial" w:hAnsi="Arial" w:cs="Arial"/>
          <w:i/>
          <w:sz w:val="20"/>
          <w:szCs w:val="20"/>
          <w:lang w:val="fr-CA"/>
        </w:rPr>
        <w:sectPr w:rsidR="00F871F4" w:rsidRPr="004D1F3B">
          <w:headerReference w:type="default" r:id="rId17"/>
          <w:headerReference w:type="first" r:id="rId18"/>
          <w:footerReference w:type="first" r:id="rId19"/>
          <w:pgSz w:w="12240" w:h="15840" w:code="1"/>
          <w:pgMar w:top="1440" w:right="1440" w:bottom="1296" w:left="1440" w:header="720" w:footer="576" w:gutter="0"/>
          <w:pgNumType w:start="1"/>
          <w:cols w:space="720"/>
          <w:noEndnote/>
          <w:titlePg/>
          <w:docGrid w:linePitch="326"/>
        </w:sectPr>
      </w:pPr>
    </w:p>
    <w:bookmarkEnd w:id="693"/>
    <w:bookmarkEnd w:id="694"/>
    <w:p w14:paraId="5B8E669D" w14:textId="77777777" w:rsidR="00113815" w:rsidRPr="004D1F3B" w:rsidRDefault="00113815" w:rsidP="00491117">
      <w:pPr>
        <w:keepNext/>
        <w:spacing w:after="480"/>
        <w:rPr>
          <w:rFonts w:ascii="Arial" w:hAnsi="Arial" w:cs="Arial"/>
          <w:sz w:val="20"/>
          <w:szCs w:val="20"/>
        </w:rPr>
      </w:pPr>
      <w:r w:rsidRPr="004D1F3B">
        <w:rPr>
          <w:rFonts w:ascii="Arial" w:hAnsi="Arial" w:cs="Arial"/>
          <w:b/>
          <w:sz w:val="20"/>
          <w:szCs w:val="20"/>
        </w:rPr>
        <w:t>IN WITNESS WHEREOF</w:t>
      </w:r>
      <w:r w:rsidRPr="004D1F3B">
        <w:rPr>
          <w:rFonts w:ascii="Arial" w:hAnsi="Arial" w:cs="Arial"/>
          <w:sz w:val="20"/>
          <w:szCs w:val="20"/>
        </w:rPr>
        <w:t xml:space="preserve"> this </w:t>
      </w:r>
      <w:r w:rsidRPr="004D1F3B">
        <w:rPr>
          <w:rStyle w:val="termlynxChar0"/>
          <w:rFonts w:ascii="Arial" w:hAnsi="Arial" w:cs="Arial"/>
          <w:sz w:val="20"/>
          <w:szCs w:val="20"/>
        </w:rPr>
        <w:t>Agreement</w:t>
      </w:r>
      <w:r w:rsidRPr="004D1F3B">
        <w:rPr>
          <w:rFonts w:ascii="Arial" w:hAnsi="Arial" w:cs="Arial"/>
          <w:sz w:val="20"/>
          <w:szCs w:val="20"/>
        </w:rPr>
        <w:t xml:space="preserve"> has been executed by the </w:t>
      </w:r>
      <w:r w:rsidRPr="004D1F3B">
        <w:rPr>
          <w:rStyle w:val="termlynxChar0"/>
          <w:rFonts w:ascii="Arial" w:hAnsi="Arial" w:cs="Arial"/>
          <w:sz w:val="20"/>
          <w:szCs w:val="20"/>
        </w:rPr>
        <w:t>Parties</w:t>
      </w:r>
      <w:r w:rsidRPr="004D1F3B">
        <w:rPr>
          <w:rFonts w:ascii="Arial" w:hAnsi="Arial" w:cs="Arial"/>
          <w:sz w:val="20"/>
          <w:szCs w:val="20"/>
        </w:rPr>
        <w:t xml:space="preserve"> hereto as of the date hereinabove first mentioned.</w:t>
      </w:r>
    </w:p>
    <w:p w14:paraId="01037360" w14:textId="77777777" w:rsidR="00113815" w:rsidRPr="004D1F3B" w:rsidRDefault="00113815" w:rsidP="00491117">
      <w:pPr>
        <w:keepNext/>
        <w:keepLines/>
        <w:ind w:left="4320"/>
        <w:rPr>
          <w:rFonts w:ascii="Arial" w:hAnsi="Arial" w:cs="Arial"/>
          <w:b/>
          <w:sz w:val="20"/>
          <w:szCs w:val="20"/>
        </w:rPr>
      </w:pPr>
    </w:p>
    <w:p w14:paraId="7C6DD149" w14:textId="77777777" w:rsidR="00113815" w:rsidRPr="004D1F3B" w:rsidRDefault="00113815" w:rsidP="00491117">
      <w:pPr>
        <w:keepNext/>
        <w:keepLines/>
        <w:tabs>
          <w:tab w:val="left" w:pos="5040"/>
          <w:tab w:val="right" w:pos="9360"/>
        </w:tabs>
        <w:spacing w:after="0"/>
        <w:ind w:left="4320"/>
        <w:rPr>
          <w:rFonts w:ascii="Arial" w:hAnsi="Arial" w:cs="Arial"/>
          <w:sz w:val="20"/>
          <w:szCs w:val="20"/>
          <w:u w:val="single"/>
        </w:rPr>
      </w:pPr>
      <w:r w:rsidRPr="004D1F3B">
        <w:rPr>
          <w:rFonts w:ascii="Arial" w:hAnsi="Arial" w:cs="Arial"/>
          <w:color w:val="000000"/>
          <w:sz w:val="20"/>
          <w:szCs w:val="20"/>
          <w:u w:val="single"/>
        </w:rPr>
        <w:tab/>
      </w:r>
      <w:r w:rsidRPr="004D1F3B">
        <w:rPr>
          <w:rFonts w:ascii="Arial" w:hAnsi="Arial" w:cs="Arial"/>
          <w:color w:val="000000"/>
          <w:sz w:val="20"/>
          <w:szCs w:val="20"/>
          <w:u w:val="single"/>
        </w:rPr>
        <w:tab/>
      </w:r>
    </w:p>
    <w:p w14:paraId="1C02CC31" w14:textId="3A114F99" w:rsidR="00113815" w:rsidRPr="00B84125" w:rsidRDefault="0007320E" w:rsidP="00491117">
      <w:pPr>
        <w:keepNext/>
        <w:keepLines/>
        <w:tabs>
          <w:tab w:val="left" w:pos="5040"/>
          <w:tab w:val="right" w:pos="9360"/>
        </w:tabs>
        <w:spacing w:after="0"/>
        <w:ind w:left="4320"/>
        <w:rPr>
          <w:rFonts w:ascii="Arial" w:hAnsi="Arial" w:cs="Arial"/>
          <w:b/>
          <w:caps/>
          <w:sz w:val="20"/>
          <w:szCs w:val="20"/>
          <w:lang w:val="fr-CA"/>
        </w:rPr>
      </w:pPr>
      <w:r>
        <w:rPr>
          <w:rStyle w:val="termlynxChar0"/>
          <w:rFonts w:ascii="Arial" w:hAnsi="Arial" w:cs="Arial"/>
          <w:b/>
          <w:caps/>
          <w:sz w:val="20"/>
          <w:szCs w:val="20"/>
          <w:lang w:val="fr-CA"/>
        </w:rPr>
        <w:t>Sandra Mulini</w:t>
      </w:r>
    </w:p>
    <w:p w14:paraId="32603D9B" w14:textId="77777777" w:rsidR="00113815" w:rsidRPr="00B84125" w:rsidRDefault="00113815" w:rsidP="00491117">
      <w:pPr>
        <w:keepNext/>
        <w:keepLines/>
        <w:ind w:left="4320"/>
        <w:rPr>
          <w:rFonts w:ascii="Arial" w:hAnsi="Arial" w:cs="Arial"/>
          <w:b/>
          <w:sz w:val="20"/>
          <w:szCs w:val="20"/>
          <w:lang w:val="fr-CA"/>
        </w:rPr>
      </w:pPr>
    </w:p>
    <w:p w14:paraId="312839ED" w14:textId="77777777" w:rsidR="00113815" w:rsidRPr="00B84125" w:rsidRDefault="00113815" w:rsidP="00491117">
      <w:pPr>
        <w:keepNext/>
        <w:keepLines/>
        <w:ind w:left="4320"/>
        <w:rPr>
          <w:rFonts w:ascii="Arial" w:hAnsi="Arial" w:cs="Arial"/>
          <w:b/>
          <w:sz w:val="20"/>
          <w:szCs w:val="20"/>
          <w:lang w:val="fr-CA"/>
        </w:rPr>
      </w:pPr>
    </w:p>
    <w:p w14:paraId="6F431209" w14:textId="77777777" w:rsidR="00113815" w:rsidRPr="00B84125" w:rsidRDefault="00113815" w:rsidP="00491117">
      <w:pPr>
        <w:keepNext/>
        <w:keepLines/>
        <w:tabs>
          <w:tab w:val="left" w:pos="5040"/>
          <w:tab w:val="right" w:pos="9360"/>
        </w:tabs>
        <w:spacing w:after="0"/>
        <w:ind w:left="4320"/>
        <w:rPr>
          <w:rFonts w:ascii="Arial" w:hAnsi="Arial" w:cs="Arial"/>
          <w:sz w:val="20"/>
          <w:szCs w:val="20"/>
          <w:u w:val="single"/>
          <w:lang w:val="fr-CA"/>
        </w:rPr>
      </w:pPr>
      <w:r w:rsidRPr="00B84125">
        <w:rPr>
          <w:rFonts w:ascii="Arial" w:hAnsi="Arial" w:cs="Arial"/>
          <w:color w:val="000000"/>
          <w:sz w:val="20"/>
          <w:szCs w:val="20"/>
          <w:u w:val="single"/>
          <w:lang w:val="fr-CA"/>
        </w:rPr>
        <w:tab/>
      </w:r>
      <w:r w:rsidRPr="00B84125">
        <w:rPr>
          <w:rFonts w:ascii="Arial" w:hAnsi="Arial" w:cs="Arial"/>
          <w:sz w:val="20"/>
          <w:szCs w:val="20"/>
          <w:u w:val="single"/>
          <w:lang w:val="fr-CA"/>
        </w:rPr>
        <w:tab/>
      </w:r>
    </w:p>
    <w:p w14:paraId="7B17D468" w14:textId="2334E1FC" w:rsidR="00113815" w:rsidRPr="00B84125" w:rsidRDefault="0007320E" w:rsidP="00491117">
      <w:pPr>
        <w:keepNext/>
        <w:keepLines/>
        <w:tabs>
          <w:tab w:val="left" w:pos="5040"/>
          <w:tab w:val="right" w:pos="9360"/>
        </w:tabs>
        <w:ind w:left="4320"/>
        <w:rPr>
          <w:rFonts w:ascii="Arial" w:hAnsi="Arial" w:cs="Arial"/>
          <w:b/>
          <w:caps/>
          <w:sz w:val="20"/>
          <w:szCs w:val="20"/>
          <w:lang w:val="fr-CA"/>
        </w:rPr>
      </w:pPr>
      <w:r>
        <w:rPr>
          <w:rStyle w:val="termlynxChar0"/>
          <w:rFonts w:ascii="Arial" w:hAnsi="Arial" w:cs="Arial"/>
          <w:b/>
          <w:caps/>
          <w:sz w:val="20"/>
          <w:szCs w:val="20"/>
          <w:lang w:val="fr-CA"/>
        </w:rPr>
        <w:t>ALESSANDRA CARILO</w:t>
      </w:r>
    </w:p>
    <w:p w14:paraId="5C3CA49F" w14:textId="77777777" w:rsidR="00113815" w:rsidRPr="00B84125" w:rsidRDefault="00113815" w:rsidP="00491117">
      <w:pPr>
        <w:keepNext/>
        <w:spacing w:after="480"/>
        <w:rPr>
          <w:rFonts w:ascii="Arial" w:hAnsi="Arial" w:cs="Arial"/>
          <w:sz w:val="20"/>
          <w:szCs w:val="20"/>
          <w:lang w:val="fr-CA"/>
        </w:rPr>
      </w:pPr>
    </w:p>
    <w:p w14:paraId="1D8457EF" w14:textId="77777777" w:rsidR="00113815" w:rsidRPr="00B84125" w:rsidRDefault="00113815" w:rsidP="00491117">
      <w:pPr>
        <w:keepNext/>
        <w:keepLines/>
        <w:tabs>
          <w:tab w:val="left" w:pos="5040"/>
          <w:tab w:val="right" w:pos="9360"/>
        </w:tabs>
        <w:spacing w:after="0"/>
        <w:ind w:left="4320"/>
        <w:rPr>
          <w:rFonts w:ascii="Arial" w:hAnsi="Arial" w:cs="Arial"/>
          <w:sz w:val="20"/>
          <w:szCs w:val="20"/>
          <w:u w:val="single"/>
          <w:lang w:val="fr-CA"/>
        </w:rPr>
      </w:pPr>
      <w:r w:rsidRPr="00B84125">
        <w:rPr>
          <w:rFonts w:ascii="Arial" w:hAnsi="Arial" w:cs="Arial"/>
          <w:color w:val="000000"/>
          <w:sz w:val="20"/>
          <w:szCs w:val="20"/>
          <w:u w:val="single"/>
          <w:lang w:val="fr-CA"/>
        </w:rPr>
        <w:tab/>
      </w:r>
      <w:r w:rsidRPr="00B84125">
        <w:rPr>
          <w:rFonts w:ascii="Arial" w:hAnsi="Arial" w:cs="Arial"/>
          <w:color w:val="000000"/>
          <w:sz w:val="20"/>
          <w:szCs w:val="20"/>
          <w:u w:val="single"/>
          <w:lang w:val="fr-CA"/>
        </w:rPr>
        <w:tab/>
      </w:r>
    </w:p>
    <w:p w14:paraId="792E1C13" w14:textId="43DFB033" w:rsidR="00113815" w:rsidRPr="00B84125" w:rsidRDefault="0007320E" w:rsidP="00491117">
      <w:pPr>
        <w:keepNext/>
        <w:keepLines/>
        <w:tabs>
          <w:tab w:val="left" w:pos="5040"/>
          <w:tab w:val="right" w:pos="9360"/>
        </w:tabs>
        <w:spacing w:after="0"/>
        <w:ind w:left="4320"/>
        <w:rPr>
          <w:rFonts w:ascii="Arial" w:hAnsi="Arial" w:cs="Arial"/>
          <w:b/>
          <w:caps/>
          <w:sz w:val="20"/>
          <w:szCs w:val="20"/>
          <w:lang w:val="fr-CA"/>
        </w:rPr>
      </w:pPr>
      <w:r>
        <w:rPr>
          <w:rStyle w:val="termlynxChar0"/>
          <w:rFonts w:ascii="Arial" w:hAnsi="Arial" w:cs="Arial"/>
          <w:b/>
          <w:caps/>
          <w:sz w:val="20"/>
          <w:szCs w:val="20"/>
          <w:lang w:val="fr-CA"/>
        </w:rPr>
        <w:t>OLIVIA QUACH</w:t>
      </w:r>
    </w:p>
    <w:p w14:paraId="78F80434" w14:textId="77777777" w:rsidR="00113815" w:rsidRPr="00B84125" w:rsidRDefault="00113815" w:rsidP="00491117">
      <w:pPr>
        <w:keepNext/>
        <w:keepLines/>
        <w:ind w:left="4320"/>
        <w:rPr>
          <w:rFonts w:ascii="Arial" w:hAnsi="Arial" w:cs="Arial"/>
          <w:b/>
          <w:sz w:val="20"/>
          <w:szCs w:val="20"/>
          <w:lang w:val="fr-CA"/>
        </w:rPr>
      </w:pPr>
    </w:p>
    <w:p w14:paraId="5DC6301B" w14:textId="77777777" w:rsidR="00113815" w:rsidRPr="00B84125" w:rsidRDefault="00113815" w:rsidP="00491117">
      <w:pPr>
        <w:keepNext/>
        <w:spacing w:after="480"/>
        <w:rPr>
          <w:rFonts w:ascii="Arial" w:hAnsi="Arial" w:cs="Arial"/>
          <w:sz w:val="20"/>
          <w:szCs w:val="20"/>
          <w:lang w:val="fr-CA"/>
        </w:rPr>
      </w:pPr>
    </w:p>
    <w:p w14:paraId="17306755" w14:textId="693DDC01" w:rsidR="00113815" w:rsidRPr="004D1F3B" w:rsidRDefault="0007320E" w:rsidP="00491117">
      <w:pPr>
        <w:keepNext/>
        <w:keepLines/>
        <w:ind w:left="4320"/>
        <w:rPr>
          <w:rFonts w:ascii="Arial" w:hAnsi="Arial" w:cs="Arial"/>
          <w:b/>
          <w:sz w:val="20"/>
          <w:szCs w:val="20"/>
        </w:rPr>
      </w:pPr>
      <w:r>
        <w:rPr>
          <w:rStyle w:val="prompt0"/>
          <w:rFonts w:ascii="Arial" w:hAnsi="Arial" w:cs="Arial"/>
          <w:b/>
          <w:sz w:val="20"/>
          <w:szCs w:val="20"/>
        </w:rPr>
        <w:t>S.N.A</w:t>
      </w:r>
      <w:r w:rsidR="00113815" w:rsidRPr="004D1F3B">
        <w:rPr>
          <w:rStyle w:val="prompt0"/>
          <w:rFonts w:ascii="Arial" w:hAnsi="Arial" w:cs="Arial"/>
          <w:b/>
          <w:sz w:val="20"/>
          <w:szCs w:val="20"/>
        </w:rPr>
        <w:t>. HOLDINGS INC.</w:t>
      </w:r>
    </w:p>
    <w:p w14:paraId="36F8F475" w14:textId="77777777" w:rsidR="00113815" w:rsidRPr="004D1F3B" w:rsidRDefault="00113815" w:rsidP="00491117">
      <w:pPr>
        <w:keepNext/>
        <w:keepLines/>
        <w:ind w:left="4320"/>
        <w:rPr>
          <w:rFonts w:ascii="Arial" w:hAnsi="Arial" w:cs="Arial"/>
          <w:sz w:val="20"/>
          <w:szCs w:val="20"/>
        </w:rPr>
      </w:pPr>
    </w:p>
    <w:p w14:paraId="07C6F869" w14:textId="64153291" w:rsidR="00113815" w:rsidRPr="004D1F3B" w:rsidRDefault="00113815" w:rsidP="00491117">
      <w:pPr>
        <w:keepNext/>
        <w:spacing w:after="480"/>
        <w:ind w:left="3600" w:firstLine="720"/>
        <w:rPr>
          <w:rFonts w:ascii="Arial" w:hAnsi="Arial" w:cs="Arial"/>
          <w:sz w:val="20"/>
          <w:szCs w:val="20"/>
        </w:rPr>
      </w:pPr>
      <w:r w:rsidRPr="004D1F3B">
        <w:rPr>
          <w:rFonts w:ascii="Arial" w:hAnsi="Arial" w:cs="Arial"/>
          <w:color w:val="000000"/>
          <w:sz w:val="20"/>
          <w:szCs w:val="20"/>
        </w:rPr>
        <w:t>Per:</w:t>
      </w:r>
      <w:r w:rsidRPr="004D1F3B">
        <w:rPr>
          <w:rFonts w:ascii="Arial" w:hAnsi="Arial" w:cs="Arial"/>
          <w:color w:val="000000"/>
          <w:sz w:val="20"/>
          <w:szCs w:val="20"/>
        </w:rPr>
        <w:tab/>
      </w:r>
      <w:r w:rsidRPr="004D1F3B">
        <w:rPr>
          <w:rFonts w:ascii="Arial" w:hAnsi="Arial" w:cs="Arial"/>
          <w:color w:val="000000"/>
          <w:sz w:val="20"/>
          <w:szCs w:val="20"/>
          <w:u w:val="single"/>
        </w:rPr>
        <w:tab/>
      </w:r>
      <w:r w:rsidRPr="004D1F3B">
        <w:rPr>
          <w:rFonts w:ascii="Arial" w:hAnsi="Arial" w:cs="Arial"/>
          <w:color w:val="000000"/>
          <w:sz w:val="20"/>
          <w:szCs w:val="20"/>
          <w:u w:val="single"/>
        </w:rPr>
        <w:tab/>
      </w:r>
      <w:r w:rsidRPr="004D1F3B">
        <w:rPr>
          <w:rFonts w:ascii="Arial" w:hAnsi="Arial" w:cs="Arial"/>
          <w:color w:val="000000"/>
          <w:sz w:val="20"/>
          <w:szCs w:val="20"/>
          <w:u w:val="single"/>
        </w:rPr>
        <w:tab/>
      </w:r>
      <w:r w:rsidRPr="004D1F3B">
        <w:rPr>
          <w:rFonts w:ascii="Arial" w:hAnsi="Arial" w:cs="Arial"/>
          <w:color w:val="000000"/>
          <w:sz w:val="20"/>
          <w:szCs w:val="20"/>
          <w:u w:val="single"/>
        </w:rPr>
        <w:tab/>
      </w:r>
      <w:r w:rsidRPr="004D1F3B">
        <w:rPr>
          <w:rFonts w:ascii="Arial" w:hAnsi="Arial" w:cs="Arial"/>
          <w:color w:val="000000"/>
          <w:sz w:val="20"/>
          <w:szCs w:val="20"/>
          <w:u w:val="single"/>
        </w:rPr>
        <w:tab/>
      </w:r>
      <w:r w:rsidRPr="004D1F3B">
        <w:rPr>
          <w:rFonts w:ascii="Arial" w:hAnsi="Arial" w:cs="Arial"/>
          <w:color w:val="000000"/>
          <w:sz w:val="20"/>
          <w:szCs w:val="20"/>
        </w:rPr>
        <w:br/>
      </w:r>
      <w:r w:rsidRPr="004D1F3B">
        <w:rPr>
          <w:rFonts w:ascii="Arial" w:hAnsi="Arial" w:cs="Arial"/>
          <w:color w:val="000000"/>
          <w:sz w:val="20"/>
          <w:szCs w:val="20"/>
        </w:rPr>
        <w:tab/>
      </w:r>
      <w:r w:rsidRPr="004D1F3B">
        <w:rPr>
          <w:rFonts w:ascii="Arial" w:hAnsi="Arial" w:cs="Arial"/>
          <w:color w:val="000000"/>
          <w:sz w:val="20"/>
          <w:szCs w:val="20"/>
        </w:rPr>
        <w:tab/>
        <w:t xml:space="preserve">Name:  </w:t>
      </w:r>
      <w:r w:rsidRPr="004D1F3B">
        <w:rPr>
          <w:rStyle w:val="prompt0"/>
          <w:rFonts w:ascii="Arial" w:hAnsi="Arial" w:cs="Arial"/>
          <w:sz w:val="20"/>
          <w:szCs w:val="20"/>
        </w:rPr>
        <w:br/>
      </w:r>
      <w:r w:rsidRPr="004D1F3B">
        <w:rPr>
          <w:rStyle w:val="prompt0"/>
          <w:rFonts w:ascii="Arial" w:hAnsi="Arial" w:cs="Arial"/>
          <w:sz w:val="20"/>
          <w:szCs w:val="20"/>
        </w:rPr>
        <w:tab/>
      </w:r>
      <w:r w:rsidRPr="004D1F3B">
        <w:rPr>
          <w:rStyle w:val="prompt0"/>
          <w:rFonts w:ascii="Arial" w:hAnsi="Arial" w:cs="Arial"/>
          <w:sz w:val="20"/>
          <w:szCs w:val="20"/>
        </w:rPr>
        <w:tab/>
        <w:t xml:space="preserve">Title:     </w:t>
      </w:r>
      <w:r w:rsidRPr="004D1F3B">
        <w:rPr>
          <w:rStyle w:val="prompt0"/>
          <w:rFonts w:ascii="Arial" w:hAnsi="Arial" w:cs="Arial"/>
          <w:b/>
          <w:sz w:val="20"/>
          <w:szCs w:val="20"/>
        </w:rPr>
        <w:t>[XX]</w:t>
      </w:r>
    </w:p>
    <w:p w14:paraId="773487B1" w14:textId="77777777" w:rsidR="00113815" w:rsidRPr="004D1F3B" w:rsidRDefault="00113815" w:rsidP="00491117">
      <w:pPr>
        <w:keepNext/>
        <w:keepLines/>
        <w:tabs>
          <w:tab w:val="left" w:pos="5040"/>
          <w:tab w:val="right" w:pos="9360"/>
        </w:tabs>
        <w:rPr>
          <w:rFonts w:ascii="Arial" w:hAnsi="Arial" w:cs="Arial"/>
          <w:sz w:val="20"/>
          <w:szCs w:val="20"/>
        </w:rPr>
      </w:pPr>
    </w:p>
    <w:p w14:paraId="3546904E" w14:textId="2D80BE2F" w:rsidR="00113815" w:rsidRPr="004D1F3B" w:rsidRDefault="0007320E" w:rsidP="00491117">
      <w:pPr>
        <w:keepNext/>
        <w:keepLines/>
        <w:ind w:left="4320"/>
        <w:rPr>
          <w:rFonts w:ascii="Arial" w:hAnsi="Arial" w:cs="Arial"/>
          <w:b/>
          <w:sz w:val="20"/>
          <w:szCs w:val="20"/>
        </w:rPr>
      </w:pPr>
      <w:r>
        <w:rPr>
          <w:rFonts w:ascii="Arial" w:hAnsi="Arial" w:cs="Arial"/>
          <w:b/>
          <w:sz w:val="20"/>
          <w:szCs w:val="20"/>
        </w:rPr>
        <w:t>PROCSREST</w:t>
      </w:r>
      <w:r w:rsidR="00113815" w:rsidRPr="004D1F3B">
        <w:rPr>
          <w:rFonts w:ascii="Arial" w:hAnsi="Arial" w:cs="Arial"/>
          <w:b/>
          <w:sz w:val="20"/>
          <w:szCs w:val="20"/>
        </w:rPr>
        <w:t xml:space="preserve"> MANAGEMENT CONSULTANTS INC</w:t>
      </w:r>
    </w:p>
    <w:p w14:paraId="6F1AD5AD" w14:textId="77777777" w:rsidR="00113815" w:rsidRPr="004D1F3B" w:rsidRDefault="00113815" w:rsidP="00491117">
      <w:pPr>
        <w:keepNext/>
        <w:keepLines/>
        <w:ind w:left="4320"/>
        <w:rPr>
          <w:rFonts w:ascii="Arial" w:hAnsi="Arial" w:cs="Arial"/>
          <w:sz w:val="20"/>
          <w:szCs w:val="20"/>
        </w:rPr>
      </w:pPr>
    </w:p>
    <w:p w14:paraId="738449C7" w14:textId="1C41DAFD" w:rsidR="00113815" w:rsidRPr="004D1F3B" w:rsidRDefault="00113815" w:rsidP="00491117">
      <w:pPr>
        <w:keepNext/>
        <w:keepLines/>
        <w:tabs>
          <w:tab w:val="left" w:pos="5040"/>
          <w:tab w:val="right" w:pos="9360"/>
        </w:tabs>
        <w:ind w:left="4320"/>
        <w:rPr>
          <w:rFonts w:ascii="Arial" w:hAnsi="Arial" w:cs="Arial"/>
          <w:sz w:val="20"/>
          <w:szCs w:val="20"/>
        </w:rPr>
      </w:pPr>
      <w:r w:rsidRPr="004D1F3B">
        <w:rPr>
          <w:rFonts w:ascii="Arial" w:hAnsi="Arial" w:cs="Arial"/>
          <w:color w:val="000000"/>
          <w:sz w:val="20"/>
          <w:szCs w:val="20"/>
        </w:rPr>
        <w:t>Per:</w:t>
      </w:r>
      <w:r w:rsidRPr="004D1F3B">
        <w:rPr>
          <w:rFonts w:ascii="Arial" w:hAnsi="Arial" w:cs="Arial"/>
          <w:color w:val="000000"/>
          <w:sz w:val="20"/>
          <w:szCs w:val="20"/>
        </w:rPr>
        <w:tab/>
      </w:r>
      <w:r w:rsidRPr="004D1F3B">
        <w:rPr>
          <w:rFonts w:ascii="Arial" w:hAnsi="Arial" w:cs="Arial"/>
          <w:color w:val="000000"/>
          <w:sz w:val="20"/>
          <w:szCs w:val="20"/>
          <w:u w:val="single"/>
        </w:rPr>
        <w:tab/>
      </w:r>
      <w:r w:rsidRPr="004D1F3B">
        <w:rPr>
          <w:rFonts w:ascii="Arial" w:hAnsi="Arial" w:cs="Arial"/>
          <w:color w:val="000000"/>
          <w:sz w:val="20"/>
          <w:szCs w:val="20"/>
        </w:rPr>
        <w:br/>
      </w:r>
      <w:r w:rsidRPr="004D1F3B">
        <w:rPr>
          <w:rFonts w:ascii="Arial" w:hAnsi="Arial" w:cs="Arial"/>
          <w:color w:val="000000"/>
          <w:sz w:val="20"/>
          <w:szCs w:val="20"/>
        </w:rPr>
        <w:tab/>
        <w:t xml:space="preserve">Name: </w:t>
      </w:r>
      <w:r w:rsidRPr="004D1F3B">
        <w:rPr>
          <w:rStyle w:val="prompt0"/>
          <w:rFonts w:ascii="Arial" w:hAnsi="Arial" w:cs="Arial"/>
          <w:sz w:val="20"/>
          <w:szCs w:val="20"/>
        </w:rPr>
        <w:br/>
      </w:r>
      <w:r w:rsidRPr="004D1F3B">
        <w:rPr>
          <w:rStyle w:val="prompt0"/>
          <w:rFonts w:ascii="Arial" w:hAnsi="Arial" w:cs="Arial"/>
          <w:sz w:val="20"/>
          <w:szCs w:val="20"/>
        </w:rPr>
        <w:tab/>
        <w:t>Title:    Partner</w:t>
      </w:r>
    </w:p>
    <w:p w14:paraId="350F41C4" w14:textId="77777777" w:rsidR="00113815" w:rsidRPr="004D1F3B" w:rsidRDefault="00113815" w:rsidP="00491117">
      <w:pPr>
        <w:keepNext/>
        <w:keepLines/>
        <w:ind w:left="4320"/>
        <w:rPr>
          <w:rStyle w:val="prompt0"/>
          <w:rFonts w:ascii="Arial" w:hAnsi="Arial" w:cs="Arial"/>
          <w:b/>
          <w:sz w:val="20"/>
          <w:szCs w:val="20"/>
        </w:rPr>
      </w:pPr>
    </w:p>
    <w:p w14:paraId="255ADA64" w14:textId="77777777" w:rsidR="00113815" w:rsidRPr="004D1F3B" w:rsidRDefault="00113815" w:rsidP="00491117">
      <w:pPr>
        <w:keepNext/>
        <w:keepLines/>
        <w:ind w:left="4320"/>
        <w:rPr>
          <w:rFonts w:ascii="Arial" w:hAnsi="Arial" w:cs="Arial"/>
          <w:b/>
          <w:sz w:val="20"/>
          <w:szCs w:val="20"/>
        </w:rPr>
      </w:pPr>
      <w:r w:rsidRPr="004D1F3B">
        <w:rPr>
          <w:rStyle w:val="prompt0"/>
          <w:rFonts w:ascii="Arial" w:hAnsi="Arial" w:cs="Arial"/>
          <w:b/>
          <w:sz w:val="20"/>
          <w:szCs w:val="20"/>
        </w:rPr>
        <w:t>GROUPE WECANPARTY INC.</w:t>
      </w:r>
    </w:p>
    <w:p w14:paraId="2978EE2B" w14:textId="77777777" w:rsidR="00113815" w:rsidRPr="004D1F3B" w:rsidRDefault="00113815" w:rsidP="00491117">
      <w:pPr>
        <w:keepNext/>
        <w:keepLines/>
        <w:ind w:left="4320"/>
        <w:rPr>
          <w:rFonts w:ascii="Arial" w:hAnsi="Arial" w:cs="Arial"/>
          <w:b/>
          <w:sz w:val="20"/>
          <w:szCs w:val="20"/>
        </w:rPr>
      </w:pPr>
    </w:p>
    <w:p w14:paraId="1F55B82C" w14:textId="257AEE7C" w:rsidR="00113815" w:rsidRPr="004D1F3B" w:rsidRDefault="00113815" w:rsidP="00491117">
      <w:pPr>
        <w:keepNext/>
        <w:keepLines/>
        <w:tabs>
          <w:tab w:val="left" w:pos="5040"/>
          <w:tab w:val="right" w:pos="9360"/>
        </w:tabs>
        <w:ind w:left="4320"/>
        <w:rPr>
          <w:rStyle w:val="prompt0"/>
          <w:rFonts w:ascii="Arial" w:hAnsi="Arial" w:cs="Arial"/>
          <w:sz w:val="20"/>
          <w:szCs w:val="20"/>
        </w:rPr>
      </w:pPr>
      <w:r w:rsidRPr="004D1F3B">
        <w:rPr>
          <w:rFonts w:ascii="Arial" w:hAnsi="Arial" w:cs="Arial"/>
          <w:color w:val="000000"/>
          <w:sz w:val="20"/>
          <w:szCs w:val="20"/>
        </w:rPr>
        <w:t>Per:</w:t>
      </w:r>
      <w:r w:rsidRPr="004D1F3B">
        <w:rPr>
          <w:rFonts w:ascii="Arial" w:hAnsi="Arial" w:cs="Arial"/>
          <w:color w:val="000000"/>
          <w:sz w:val="20"/>
          <w:szCs w:val="20"/>
        </w:rPr>
        <w:tab/>
      </w:r>
      <w:r w:rsidRPr="004D1F3B">
        <w:rPr>
          <w:rFonts w:ascii="Arial" w:hAnsi="Arial" w:cs="Arial"/>
          <w:color w:val="000000"/>
          <w:sz w:val="20"/>
          <w:szCs w:val="20"/>
          <w:u w:val="single"/>
        </w:rPr>
        <w:tab/>
      </w:r>
      <w:r w:rsidRPr="004D1F3B">
        <w:rPr>
          <w:rFonts w:ascii="Arial" w:hAnsi="Arial" w:cs="Arial"/>
          <w:color w:val="000000"/>
          <w:sz w:val="20"/>
          <w:szCs w:val="20"/>
        </w:rPr>
        <w:br/>
      </w:r>
      <w:r w:rsidRPr="004D1F3B">
        <w:rPr>
          <w:rFonts w:ascii="Arial" w:hAnsi="Arial" w:cs="Arial"/>
          <w:color w:val="000000"/>
          <w:sz w:val="20"/>
          <w:szCs w:val="20"/>
        </w:rPr>
        <w:tab/>
        <w:t xml:space="preserve">Name: </w:t>
      </w:r>
      <w:r w:rsidRPr="004D1F3B">
        <w:rPr>
          <w:rStyle w:val="prompt0"/>
          <w:rFonts w:ascii="Arial" w:hAnsi="Arial" w:cs="Arial"/>
          <w:sz w:val="20"/>
          <w:szCs w:val="20"/>
        </w:rPr>
        <w:br/>
      </w:r>
      <w:r w:rsidRPr="004D1F3B">
        <w:rPr>
          <w:rStyle w:val="prompt0"/>
          <w:rFonts w:ascii="Arial" w:hAnsi="Arial" w:cs="Arial"/>
          <w:sz w:val="20"/>
          <w:szCs w:val="20"/>
        </w:rPr>
        <w:tab/>
        <w:t>Title:    President, Secretary and Treasurer</w:t>
      </w:r>
    </w:p>
    <w:p w14:paraId="36872D94" w14:textId="77777777" w:rsidR="00113815" w:rsidRPr="004D1F3B" w:rsidRDefault="00113815" w:rsidP="00491117">
      <w:pPr>
        <w:keepNext/>
        <w:keepLines/>
        <w:tabs>
          <w:tab w:val="left" w:pos="5040"/>
          <w:tab w:val="right" w:pos="9360"/>
        </w:tabs>
        <w:ind w:left="4320"/>
        <w:rPr>
          <w:rStyle w:val="prompt0"/>
          <w:rFonts w:ascii="Arial" w:hAnsi="Arial" w:cs="Arial"/>
          <w:sz w:val="20"/>
          <w:szCs w:val="20"/>
        </w:rPr>
      </w:pPr>
    </w:p>
    <w:p w14:paraId="7AEC4614" w14:textId="77777777" w:rsidR="00113815" w:rsidRPr="004D1F3B" w:rsidRDefault="00113815" w:rsidP="00491117">
      <w:pPr>
        <w:keepNext/>
        <w:keepLines/>
        <w:ind w:left="4320"/>
        <w:rPr>
          <w:rFonts w:ascii="Arial" w:hAnsi="Arial" w:cs="Arial"/>
          <w:b/>
          <w:sz w:val="20"/>
          <w:szCs w:val="20"/>
        </w:rPr>
      </w:pPr>
    </w:p>
    <w:p w14:paraId="554959C3" w14:textId="77777777" w:rsidR="00113815" w:rsidRPr="004D1F3B" w:rsidRDefault="00113815" w:rsidP="00491117">
      <w:pPr>
        <w:keepNext/>
        <w:keepLines/>
        <w:rPr>
          <w:rStyle w:val="prompt0"/>
          <w:rFonts w:ascii="Arial" w:hAnsi="Arial" w:cs="Arial"/>
          <w:b/>
          <w:sz w:val="20"/>
          <w:szCs w:val="20"/>
        </w:rPr>
      </w:pPr>
    </w:p>
    <w:p w14:paraId="7A056846" w14:textId="77777777" w:rsidR="00113815" w:rsidRPr="004D1F3B" w:rsidRDefault="00113815" w:rsidP="00491117">
      <w:pPr>
        <w:keepNext/>
        <w:keepLines/>
        <w:tabs>
          <w:tab w:val="left" w:pos="5040"/>
          <w:tab w:val="right" w:pos="9360"/>
        </w:tabs>
        <w:spacing w:after="0"/>
        <w:ind w:left="4320"/>
        <w:rPr>
          <w:rFonts w:ascii="Arial" w:hAnsi="Arial" w:cs="Arial"/>
          <w:sz w:val="20"/>
          <w:szCs w:val="20"/>
          <w:u w:val="single"/>
        </w:rPr>
      </w:pPr>
      <w:r w:rsidRPr="004D1F3B">
        <w:rPr>
          <w:rFonts w:ascii="Arial" w:hAnsi="Arial" w:cs="Arial"/>
          <w:color w:val="000000"/>
          <w:sz w:val="20"/>
          <w:szCs w:val="20"/>
          <w:u w:val="single"/>
        </w:rPr>
        <w:tab/>
      </w:r>
      <w:r w:rsidRPr="004D1F3B">
        <w:rPr>
          <w:rFonts w:ascii="Arial" w:hAnsi="Arial" w:cs="Arial"/>
          <w:sz w:val="20"/>
          <w:szCs w:val="20"/>
          <w:u w:val="single"/>
        </w:rPr>
        <w:tab/>
      </w:r>
    </w:p>
    <w:p w14:paraId="3C7E4ED9" w14:textId="781BC4F7" w:rsidR="00113815" w:rsidRPr="004D1F3B" w:rsidRDefault="00113815" w:rsidP="00491117">
      <w:pPr>
        <w:keepNext/>
        <w:keepLines/>
        <w:tabs>
          <w:tab w:val="left" w:pos="5040"/>
          <w:tab w:val="right" w:pos="9360"/>
        </w:tabs>
        <w:rPr>
          <w:rFonts w:ascii="Arial" w:hAnsi="Arial" w:cs="Arial"/>
          <w:b/>
          <w:caps/>
          <w:sz w:val="20"/>
          <w:szCs w:val="20"/>
        </w:rPr>
      </w:pPr>
      <w:r w:rsidRPr="004D1F3B">
        <w:rPr>
          <w:rFonts w:ascii="Arial" w:hAnsi="Arial" w:cs="Arial"/>
          <w:b/>
          <w:sz w:val="20"/>
          <w:szCs w:val="20"/>
        </w:rPr>
        <w:tab/>
      </w:r>
    </w:p>
    <w:p w14:paraId="54A3B99E" w14:textId="77777777" w:rsidR="00113815" w:rsidRPr="004D1F3B" w:rsidRDefault="00113815" w:rsidP="00491117">
      <w:pPr>
        <w:keepNext/>
        <w:keepLines/>
        <w:ind w:left="4320"/>
        <w:rPr>
          <w:rStyle w:val="prompt0"/>
          <w:rFonts w:ascii="Arial" w:hAnsi="Arial" w:cs="Arial"/>
          <w:b/>
          <w:sz w:val="20"/>
          <w:szCs w:val="20"/>
        </w:rPr>
      </w:pPr>
    </w:p>
    <w:p w14:paraId="2814B39F" w14:textId="77777777" w:rsidR="00113815" w:rsidRPr="004D1F3B" w:rsidRDefault="00113815" w:rsidP="00491117">
      <w:pPr>
        <w:keepNext/>
        <w:keepLines/>
        <w:tabs>
          <w:tab w:val="left" w:pos="5040"/>
          <w:tab w:val="right" w:pos="9360"/>
        </w:tabs>
        <w:spacing w:after="0"/>
        <w:ind w:left="4320"/>
        <w:rPr>
          <w:rFonts w:ascii="Arial" w:hAnsi="Arial" w:cs="Arial"/>
          <w:sz w:val="20"/>
          <w:szCs w:val="20"/>
          <w:u w:val="single"/>
        </w:rPr>
      </w:pPr>
      <w:r w:rsidRPr="004D1F3B">
        <w:rPr>
          <w:rFonts w:ascii="Arial" w:hAnsi="Arial" w:cs="Arial"/>
          <w:color w:val="000000"/>
          <w:sz w:val="20"/>
          <w:szCs w:val="20"/>
          <w:u w:val="single"/>
        </w:rPr>
        <w:tab/>
      </w:r>
      <w:r w:rsidRPr="004D1F3B">
        <w:rPr>
          <w:rFonts w:ascii="Arial" w:hAnsi="Arial" w:cs="Arial"/>
          <w:color w:val="000000"/>
          <w:sz w:val="20"/>
          <w:szCs w:val="20"/>
          <w:u w:val="single"/>
        </w:rPr>
        <w:tab/>
      </w:r>
    </w:p>
    <w:p w14:paraId="3D3BB0B4" w14:textId="5C60213A" w:rsidR="00113815" w:rsidRPr="004D1F3B" w:rsidRDefault="00113815" w:rsidP="00491117">
      <w:pPr>
        <w:keepNext/>
        <w:keepLines/>
        <w:tabs>
          <w:tab w:val="left" w:pos="5040"/>
          <w:tab w:val="right" w:pos="9360"/>
        </w:tabs>
        <w:spacing w:after="0"/>
        <w:rPr>
          <w:rFonts w:ascii="Arial" w:hAnsi="Arial" w:cs="Arial"/>
          <w:b/>
          <w:caps/>
          <w:sz w:val="20"/>
          <w:szCs w:val="20"/>
        </w:rPr>
      </w:pPr>
      <w:r w:rsidRPr="004D1F3B">
        <w:rPr>
          <w:rFonts w:ascii="Arial" w:hAnsi="Arial" w:cs="Arial"/>
          <w:b/>
          <w:caps/>
          <w:sz w:val="20"/>
          <w:szCs w:val="20"/>
        </w:rPr>
        <w:tab/>
      </w:r>
    </w:p>
    <w:p w14:paraId="35F6D058" w14:textId="77777777" w:rsidR="00113815" w:rsidRPr="004D1F3B" w:rsidRDefault="00113815" w:rsidP="00491117">
      <w:pPr>
        <w:keepNext/>
        <w:keepLines/>
        <w:ind w:left="4320"/>
        <w:rPr>
          <w:rFonts w:ascii="Arial" w:hAnsi="Arial" w:cs="Arial"/>
          <w:b/>
          <w:sz w:val="20"/>
          <w:szCs w:val="20"/>
        </w:rPr>
      </w:pPr>
    </w:p>
    <w:p w14:paraId="58A38979" w14:textId="77777777" w:rsidR="00113815" w:rsidRPr="004D1F3B" w:rsidRDefault="00113815" w:rsidP="00491117">
      <w:pPr>
        <w:keepNext/>
        <w:keepLines/>
        <w:ind w:left="4320"/>
        <w:rPr>
          <w:rStyle w:val="prompt0"/>
          <w:rFonts w:ascii="Arial" w:hAnsi="Arial" w:cs="Arial"/>
          <w:b/>
          <w:sz w:val="20"/>
          <w:szCs w:val="20"/>
        </w:rPr>
      </w:pPr>
    </w:p>
    <w:p w14:paraId="14DDC811" w14:textId="77777777" w:rsidR="00113815" w:rsidRPr="004D1F3B" w:rsidRDefault="00113815" w:rsidP="00491117">
      <w:pPr>
        <w:keepNext/>
        <w:keepLines/>
        <w:tabs>
          <w:tab w:val="left" w:pos="5040"/>
          <w:tab w:val="right" w:pos="9360"/>
        </w:tabs>
        <w:spacing w:after="0"/>
        <w:ind w:left="4320"/>
        <w:rPr>
          <w:rFonts w:ascii="Arial" w:hAnsi="Arial" w:cs="Arial"/>
          <w:sz w:val="20"/>
          <w:szCs w:val="20"/>
          <w:u w:val="single"/>
        </w:rPr>
      </w:pPr>
      <w:r w:rsidRPr="004D1F3B">
        <w:rPr>
          <w:rFonts w:ascii="Arial" w:hAnsi="Arial" w:cs="Arial"/>
          <w:color w:val="000000"/>
          <w:sz w:val="20"/>
          <w:szCs w:val="20"/>
          <w:u w:val="single"/>
        </w:rPr>
        <w:tab/>
      </w:r>
      <w:r w:rsidRPr="004D1F3B">
        <w:rPr>
          <w:rFonts w:ascii="Arial" w:hAnsi="Arial" w:cs="Arial"/>
          <w:color w:val="000000"/>
          <w:sz w:val="20"/>
          <w:szCs w:val="20"/>
          <w:u w:val="single"/>
        </w:rPr>
        <w:tab/>
      </w:r>
    </w:p>
    <w:p w14:paraId="1B50F73D" w14:textId="6EE7A4AE" w:rsidR="00113815" w:rsidRPr="004D1F3B" w:rsidRDefault="00113815" w:rsidP="00491117">
      <w:pPr>
        <w:keepNext/>
        <w:keepLines/>
        <w:tabs>
          <w:tab w:val="left" w:pos="5040"/>
          <w:tab w:val="right" w:pos="9360"/>
        </w:tabs>
        <w:spacing w:after="0"/>
        <w:rPr>
          <w:rFonts w:ascii="Arial" w:hAnsi="Arial" w:cs="Arial"/>
          <w:b/>
          <w:caps/>
          <w:sz w:val="20"/>
          <w:szCs w:val="20"/>
        </w:rPr>
      </w:pPr>
      <w:r w:rsidRPr="004D1F3B">
        <w:rPr>
          <w:rFonts w:ascii="Arial" w:hAnsi="Arial" w:cs="Arial"/>
          <w:b/>
          <w:caps/>
          <w:sz w:val="20"/>
          <w:szCs w:val="20"/>
        </w:rPr>
        <w:tab/>
      </w:r>
    </w:p>
    <w:p w14:paraId="0C29A872" w14:textId="77777777" w:rsidR="00113815" w:rsidRPr="004D1F3B" w:rsidRDefault="00113815" w:rsidP="00491117">
      <w:pPr>
        <w:keepNext/>
        <w:keepLines/>
        <w:ind w:left="4320"/>
        <w:rPr>
          <w:rFonts w:ascii="Arial" w:hAnsi="Arial" w:cs="Arial"/>
          <w:b/>
          <w:sz w:val="20"/>
          <w:szCs w:val="20"/>
        </w:rPr>
      </w:pPr>
    </w:p>
    <w:p w14:paraId="352FC341" w14:textId="77777777" w:rsidR="00113815" w:rsidRPr="004D1F3B" w:rsidRDefault="00113815" w:rsidP="00491117">
      <w:pPr>
        <w:keepNext/>
        <w:keepLines/>
        <w:ind w:left="4320"/>
        <w:rPr>
          <w:rStyle w:val="prompt0"/>
          <w:rFonts w:ascii="Arial" w:hAnsi="Arial" w:cs="Arial"/>
          <w:b/>
          <w:sz w:val="20"/>
          <w:szCs w:val="20"/>
        </w:rPr>
      </w:pPr>
    </w:p>
    <w:p w14:paraId="0462640B" w14:textId="77777777" w:rsidR="00113815" w:rsidRPr="004D1F3B" w:rsidRDefault="00113815" w:rsidP="00491117">
      <w:pPr>
        <w:keepNext/>
        <w:keepLines/>
        <w:tabs>
          <w:tab w:val="left" w:pos="5040"/>
          <w:tab w:val="right" w:pos="9360"/>
        </w:tabs>
        <w:spacing w:after="0"/>
        <w:ind w:left="4320"/>
        <w:rPr>
          <w:rFonts w:ascii="Arial" w:hAnsi="Arial" w:cs="Arial"/>
          <w:sz w:val="20"/>
          <w:szCs w:val="20"/>
          <w:u w:val="single"/>
        </w:rPr>
      </w:pPr>
      <w:r w:rsidRPr="004D1F3B">
        <w:rPr>
          <w:rFonts w:ascii="Arial" w:hAnsi="Arial" w:cs="Arial"/>
          <w:color w:val="000000"/>
          <w:sz w:val="20"/>
          <w:szCs w:val="20"/>
          <w:u w:val="single"/>
        </w:rPr>
        <w:tab/>
      </w:r>
      <w:r w:rsidRPr="004D1F3B">
        <w:rPr>
          <w:rFonts w:ascii="Arial" w:hAnsi="Arial" w:cs="Arial"/>
          <w:color w:val="000000"/>
          <w:sz w:val="20"/>
          <w:szCs w:val="20"/>
          <w:u w:val="single"/>
        </w:rPr>
        <w:tab/>
      </w:r>
    </w:p>
    <w:p w14:paraId="4DA49BCA" w14:textId="47A595A8" w:rsidR="00113815" w:rsidRPr="004D1F3B" w:rsidRDefault="00113815" w:rsidP="00491117">
      <w:pPr>
        <w:keepNext/>
        <w:keepLines/>
        <w:tabs>
          <w:tab w:val="left" w:pos="5040"/>
          <w:tab w:val="right" w:pos="9360"/>
        </w:tabs>
        <w:spacing w:after="0"/>
        <w:rPr>
          <w:rFonts w:ascii="Arial" w:hAnsi="Arial" w:cs="Arial"/>
          <w:b/>
          <w:caps/>
          <w:sz w:val="20"/>
          <w:szCs w:val="20"/>
        </w:rPr>
      </w:pPr>
      <w:r w:rsidRPr="004D1F3B">
        <w:rPr>
          <w:rFonts w:ascii="Arial" w:hAnsi="Arial" w:cs="Arial"/>
          <w:b/>
          <w:caps/>
          <w:sz w:val="20"/>
          <w:szCs w:val="20"/>
        </w:rPr>
        <w:tab/>
      </w:r>
    </w:p>
    <w:p w14:paraId="3EF96B26" w14:textId="77777777" w:rsidR="00113815" w:rsidRPr="004D1F3B" w:rsidRDefault="00113815" w:rsidP="00491117">
      <w:pPr>
        <w:keepNext/>
        <w:keepLines/>
        <w:ind w:left="4320"/>
        <w:rPr>
          <w:rFonts w:ascii="Arial" w:hAnsi="Arial" w:cs="Arial"/>
          <w:b/>
          <w:sz w:val="20"/>
          <w:szCs w:val="20"/>
        </w:rPr>
      </w:pPr>
    </w:p>
    <w:p w14:paraId="019077AF" w14:textId="77777777" w:rsidR="00113815" w:rsidRPr="004D1F3B" w:rsidRDefault="00113815" w:rsidP="00491117">
      <w:pPr>
        <w:keepNext/>
        <w:keepLines/>
        <w:ind w:left="4320"/>
        <w:rPr>
          <w:rStyle w:val="prompt0"/>
          <w:rFonts w:ascii="Arial" w:hAnsi="Arial" w:cs="Arial"/>
          <w:b/>
          <w:sz w:val="20"/>
          <w:szCs w:val="20"/>
        </w:rPr>
      </w:pPr>
    </w:p>
    <w:p w14:paraId="1E4C371D" w14:textId="77777777" w:rsidR="00113815" w:rsidRPr="004D1F3B" w:rsidRDefault="00113815" w:rsidP="00491117">
      <w:pPr>
        <w:keepNext/>
        <w:keepLines/>
        <w:tabs>
          <w:tab w:val="left" w:pos="5040"/>
          <w:tab w:val="right" w:pos="9360"/>
        </w:tabs>
        <w:spacing w:after="0"/>
        <w:ind w:left="4320"/>
        <w:rPr>
          <w:rFonts w:ascii="Arial" w:hAnsi="Arial" w:cs="Arial"/>
          <w:sz w:val="20"/>
          <w:szCs w:val="20"/>
          <w:u w:val="single"/>
        </w:rPr>
      </w:pPr>
      <w:r w:rsidRPr="004D1F3B">
        <w:rPr>
          <w:rFonts w:ascii="Arial" w:hAnsi="Arial" w:cs="Arial"/>
          <w:color w:val="000000"/>
          <w:sz w:val="20"/>
          <w:szCs w:val="20"/>
          <w:u w:val="single"/>
        </w:rPr>
        <w:tab/>
      </w:r>
      <w:r w:rsidRPr="004D1F3B">
        <w:rPr>
          <w:rFonts w:ascii="Arial" w:hAnsi="Arial" w:cs="Arial"/>
          <w:color w:val="000000"/>
          <w:sz w:val="20"/>
          <w:szCs w:val="20"/>
          <w:u w:val="single"/>
        </w:rPr>
        <w:tab/>
      </w:r>
    </w:p>
    <w:p w14:paraId="6CEB1266" w14:textId="366B1DFB" w:rsidR="00113815" w:rsidRPr="004D1F3B" w:rsidRDefault="00113815" w:rsidP="00491117">
      <w:pPr>
        <w:keepNext/>
        <w:keepLines/>
        <w:tabs>
          <w:tab w:val="left" w:pos="5040"/>
          <w:tab w:val="right" w:pos="9360"/>
        </w:tabs>
        <w:spacing w:after="0"/>
        <w:rPr>
          <w:rFonts w:ascii="Arial" w:hAnsi="Arial" w:cs="Arial"/>
          <w:b/>
          <w:caps/>
          <w:sz w:val="20"/>
          <w:szCs w:val="20"/>
        </w:rPr>
      </w:pPr>
      <w:r w:rsidRPr="004D1F3B">
        <w:rPr>
          <w:rFonts w:ascii="Arial" w:hAnsi="Arial" w:cs="Arial"/>
          <w:b/>
          <w:caps/>
          <w:sz w:val="20"/>
          <w:szCs w:val="20"/>
        </w:rPr>
        <w:tab/>
      </w:r>
    </w:p>
    <w:p w14:paraId="112DC79C" w14:textId="77777777" w:rsidR="00113815" w:rsidRPr="004D1F3B" w:rsidRDefault="00113815" w:rsidP="00491117">
      <w:pPr>
        <w:keepNext/>
        <w:keepLines/>
        <w:ind w:left="4320"/>
        <w:rPr>
          <w:rFonts w:ascii="Arial" w:hAnsi="Arial" w:cs="Arial"/>
          <w:b/>
          <w:sz w:val="20"/>
          <w:szCs w:val="20"/>
        </w:rPr>
      </w:pPr>
    </w:p>
    <w:p w14:paraId="244F60CC" w14:textId="77777777" w:rsidR="00113815" w:rsidRPr="004D1F3B" w:rsidRDefault="00113815" w:rsidP="00491117">
      <w:pPr>
        <w:keepNext/>
        <w:keepLines/>
        <w:ind w:left="4320"/>
        <w:rPr>
          <w:rStyle w:val="prompt0"/>
          <w:rFonts w:ascii="Arial" w:hAnsi="Arial" w:cs="Arial"/>
          <w:b/>
          <w:sz w:val="20"/>
          <w:szCs w:val="20"/>
        </w:rPr>
      </w:pPr>
    </w:p>
    <w:p w14:paraId="144143A2" w14:textId="77777777" w:rsidR="00113815" w:rsidRPr="004D1F3B" w:rsidRDefault="00113815" w:rsidP="00491117">
      <w:pPr>
        <w:keepNext/>
        <w:keepLines/>
        <w:tabs>
          <w:tab w:val="left" w:pos="5040"/>
          <w:tab w:val="right" w:pos="9360"/>
        </w:tabs>
        <w:spacing w:after="0"/>
        <w:ind w:left="4320"/>
        <w:rPr>
          <w:rFonts w:ascii="Arial" w:hAnsi="Arial" w:cs="Arial"/>
          <w:sz w:val="20"/>
          <w:szCs w:val="20"/>
          <w:u w:val="single"/>
        </w:rPr>
      </w:pPr>
      <w:r w:rsidRPr="004D1F3B">
        <w:rPr>
          <w:rFonts w:ascii="Arial" w:hAnsi="Arial" w:cs="Arial"/>
          <w:color w:val="000000"/>
          <w:sz w:val="20"/>
          <w:szCs w:val="20"/>
          <w:u w:val="single"/>
        </w:rPr>
        <w:tab/>
      </w:r>
      <w:r w:rsidRPr="004D1F3B">
        <w:rPr>
          <w:rFonts w:ascii="Arial" w:hAnsi="Arial" w:cs="Arial"/>
          <w:sz w:val="20"/>
          <w:szCs w:val="20"/>
          <w:u w:val="single"/>
        </w:rPr>
        <w:tab/>
      </w:r>
    </w:p>
    <w:p w14:paraId="26CC694E" w14:textId="4669F8C1" w:rsidR="00113815" w:rsidRPr="004D1F3B" w:rsidRDefault="00113815" w:rsidP="00491117">
      <w:pPr>
        <w:keepNext/>
        <w:keepLines/>
        <w:tabs>
          <w:tab w:val="left" w:pos="5040"/>
          <w:tab w:val="right" w:pos="9360"/>
        </w:tabs>
        <w:rPr>
          <w:rFonts w:ascii="Arial" w:hAnsi="Arial" w:cs="Arial"/>
          <w:b/>
          <w:color w:val="000000"/>
          <w:sz w:val="20"/>
          <w:szCs w:val="20"/>
        </w:rPr>
      </w:pPr>
      <w:r w:rsidRPr="004D1F3B">
        <w:rPr>
          <w:rFonts w:ascii="Arial" w:hAnsi="Arial" w:cs="Arial"/>
          <w:b/>
          <w:color w:val="000000"/>
          <w:sz w:val="20"/>
          <w:szCs w:val="20"/>
        </w:rPr>
        <w:tab/>
      </w:r>
    </w:p>
    <w:p w14:paraId="0AF0ABCF" w14:textId="77777777" w:rsidR="00113815" w:rsidRPr="004D1F3B" w:rsidRDefault="00113815" w:rsidP="00491117">
      <w:pPr>
        <w:keepNext/>
        <w:keepLines/>
        <w:tabs>
          <w:tab w:val="left" w:pos="5040"/>
          <w:tab w:val="right" w:pos="9360"/>
        </w:tabs>
        <w:rPr>
          <w:rFonts w:ascii="Arial" w:hAnsi="Arial" w:cs="Arial"/>
          <w:b/>
          <w:color w:val="000000"/>
          <w:sz w:val="20"/>
          <w:szCs w:val="20"/>
        </w:rPr>
      </w:pPr>
    </w:p>
    <w:p w14:paraId="4DFBC8D7" w14:textId="77777777" w:rsidR="00113815" w:rsidRPr="004D1F3B" w:rsidRDefault="00113815" w:rsidP="00491117">
      <w:pPr>
        <w:keepNext/>
        <w:keepLines/>
        <w:tabs>
          <w:tab w:val="left" w:pos="5040"/>
          <w:tab w:val="right" w:pos="9360"/>
        </w:tabs>
        <w:spacing w:after="0"/>
        <w:ind w:left="4320"/>
        <w:rPr>
          <w:rFonts w:ascii="Arial" w:hAnsi="Arial" w:cs="Arial"/>
          <w:sz w:val="20"/>
          <w:szCs w:val="20"/>
          <w:u w:val="single"/>
        </w:rPr>
      </w:pPr>
      <w:r w:rsidRPr="004D1F3B">
        <w:rPr>
          <w:rFonts w:ascii="Arial" w:hAnsi="Arial" w:cs="Arial"/>
          <w:color w:val="000000"/>
          <w:sz w:val="20"/>
          <w:szCs w:val="20"/>
          <w:u w:val="single"/>
        </w:rPr>
        <w:tab/>
      </w:r>
      <w:r w:rsidRPr="004D1F3B">
        <w:rPr>
          <w:rFonts w:ascii="Arial" w:hAnsi="Arial" w:cs="Arial"/>
          <w:sz w:val="20"/>
          <w:szCs w:val="20"/>
          <w:u w:val="single"/>
        </w:rPr>
        <w:tab/>
      </w:r>
    </w:p>
    <w:p w14:paraId="4F54B320" w14:textId="6A78E465" w:rsidR="00113815" w:rsidRPr="004D1F3B" w:rsidRDefault="00113815" w:rsidP="00491117">
      <w:pPr>
        <w:keepNext/>
        <w:keepLines/>
        <w:tabs>
          <w:tab w:val="left" w:pos="5040"/>
          <w:tab w:val="right" w:pos="9360"/>
        </w:tabs>
        <w:rPr>
          <w:rFonts w:ascii="Arial" w:hAnsi="Arial" w:cs="Arial"/>
          <w:b/>
          <w:caps/>
          <w:sz w:val="20"/>
          <w:szCs w:val="20"/>
        </w:rPr>
      </w:pPr>
      <w:r w:rsidRPr="004D1F3B">
        <w:rPr>
          <w:rStyle w:val="prompt0"/>
          <w:rFonts w:ascii="Arial" w:hAnsi="Arial" w:cs="Arial"/>
          <w:b/>
          <w:caps/>
          <w:sz w:val="20"/>
          <w:szCs w:val="20"/>
        </w:rPr>
        <w:tab/>
      </w:r>
    </w:p>
    <w:p w14:paraId="7F68B65A" w14:textId="77777777" w:rsidR="00113815" w:rsidRPr="004D1F3B" w:rsidRDefault="00113815" w:rsidP="00491117">
      <w:pPr>
        <w:keepNext/>
        <w:keepLines/>
        <w:tabs>
          <w:tab w:val="left" w:pos="5040"/>
          <w:tab w:val="right" w:pos="9360"/>
        </w:tabs>
        <w:rPr>
          <w:rStyle w:val="prompt0"/>
          <w:rFonts w:ascii="Arial" w:hAnsi="Arial" w:cs="Arial"/>
          <w:b/>
          <w:caps/>
          <w:sz w:val="20"/>
          <w:szCs w:val="20"/>
        </w:rPr>
      </w:pPr>
    </w:p>
    <w:p w14:paraId="6F2891D4" w14:textId="77777777" w:rsidR="00113815" w:rsidRPr="004D1F3B" w:rsidRDefault="00113815" w:rsidP="00491117">
      <w:pPr>
        <w:keepNext/>
        <w:keepLines/>
        <w:ind w:left="4320"/>
        <w:rPr>
          <w:rStyle w:val="prompt0"/>
          <w:rFonts w:ascii="Arial" w:hAnsi="Arial" w:cs="Arial"/>
          <w:b/>
          <w:sz w:val="20"/>
          <w:szCs w:val="20"/>
        </w:rPr>
      </w:pPr>
    </w:p>
    <w:p w14:paraId="026F6AE1" w14:textId="215AA6BB" w:rsidR="00113815" w:rsidRPr="004D1F3B" w:rsidRDefault="0007320E" w:rsidP="00491117">
      <w:pPr>
        <w:keepNext/>
        <w:keepLines/>
        <w:ind w:left="4320"/>
        <w:rPr>
          <w:rFonts w:ascii="Arial" w:hAnsi="Arial" w:cs="Arial"/>
          <w:b/>
          <w:sz w:val="20"/>
          <w:szCs w:val="20"/>
        </w:rPr>
      </w:pPr>
      <w:r>
        <w:rPr>
          <w:rStyle w:val="prompt0"/>
          <w:rFonts w:ascii="Arial" w:hAnsi="Arial" w:cs="Arial"/>
          <w:b/>
          <w:sz w:val="20"/>
          <w:szCs w:val="20"/>
        </w:rPr>
        <w:t>MONEYINC</w:t>
      </w:r>
      <w:r w:rsidR="00113815" w:rsidRPr="004D1F3B">
        <w:rPr>
          <w:rStyle w:val="prompt0"/>
          <w:rFonts w:ascii="Arial" w:hAnsi="Arial" w:cs="Arial"/>
          <w:b/>
          <w:sz w:val="20"/>
          <w:szCs w:val="20"/>
        </w:rPr>
        <w:t xml:space="preserve"> SOLUTIONS INC.</w:t>
      </w:r>
    </w:p>
    <w:p w14:paraId="0763ECC5" w14:textId="77777777" w:rsidR="00113815" w:rsidRPr="004D1F3B" w:rsidRDefault="00113815" w:rsidP="00491117">
      <w:pPr>
        <w:keepNext/>
        <w:keepLines/>
        <w:ind w:left="4320"/>
        <w:rPr>
          <w:rFonts w:ascii="Arial" w:hAnsi="Arial" w:cs="Arial"/>
          <w:b/>
          <w:sz w:val="20"/>
          <w:szCs w:val="20"/>
        </w:rPr>
      </w:pPr>
    </w:p>
    <w:p w14:paraId="1F7EE96F" w14:textId="17CF648E" w:rsidR="00BC1DC6" w:rsidRPr="004D1F3B" w:rsidRDefault="00113815" w:rsidP="00113815">
      <w:pPr>
        <w:keepNext/>
        <w:keepLines/>
        <w:tabs>
          <w:tab w:val="left" w:pos="5040"/>
          <w:tab w:val="right" w:pos="9360"/>
        </w:tabs>
        <w:ind w:left="4320"/>
        <w:rPr>
          <w:rFonts w:ascii="Arial" w:hAnsi="Arial" w:cs="Arial"/>
          <w:b/>
          <w:sz w:val="20"/>
          <w:szCs w:val="20"/>
        </w:rPr>
      </w:pPr>
      <w:r w:rsidRPr="004D1F3B">
        <w:rPr>
          <w:rFonts w:ascii="Arial" w:hAnsi="Arial" w:cs="Arial"/>
          <w:color w:val="000000"/>
          <w:sz w:val="20"/>
          <w:szCs w:val="20"/>
        </w:rPr>
        <w:t>Per:</w:t>
      </w:r>
      <w:r w:rsidRPr="004D1F3B">
        <w:rPr>
          <w:rFonts w:ascii="Arial" w:hAnsi="Arial" w:cs="Arial"/>
          <w:color w:val="000000"/>
          <w:sz w:val="20"/>
          <w:szCs w:val="20"/>
        </w:rPr>
        <w:tab/>
      </w:r>
      <w:r w:rsidRPr="004D1F3B">
        <w:rPr>
          <w:rFonts w:ascii="Arial" w:hAnsi="Arial" w:cs="Arial"/>
          <w:color w:val="000000"/>
          <w:sz w:val="20"/>
          <w:szCs w:val="20"/>
          <w:u w:val="single"/>
        </w:rPr>
        <w:tab/>
      </w:r>
      <w:r w:rsidRPr="004D1F3B">
        <w:rPr>
          <w:rFonts w:ascii="Arial" w:hAnsi="Arial" w:cs="Arial"/>
          <w:color w:val="000000"/>
          <w:sz w:val="20"/>
          <w:szCs w:val="20"/>
        </w:rPr>
        <w:br/>
      </w:r>
      <w:r w:rsidRPr="004D1F3B">
        <w:rPr>
          <w:rFonts w:ascii="Arial" w:hAnsi="Arial" w:cs="Arial"/>
          <w:color w:val="000000"/>
          <w:sz w:val="20"/>
          <w:szCs w:val="20"/>
        </w:rPr>
        <w:tab/>
        <w:t xml:space="preserve">Name: </w:t>
      </w:r>
      <w:r w:rsidR="0007320E">
        <w:rPr>
          <w:rStyle w:val="termlynxChar0"/>
          <w:rFonts w:ascii="Arial" w:hAnsi="Arial" w:cs="Arial"/>
          <w:sz w:val="20"/>
          <w:szCs w:val="20"/>
        </w:rPr>
        <w:t>Sandra Mulini</w:t>
      </w:r>
      <w:r w:rsidRPr="004D1F3B">
        <w:rPr>
          <w:rStyle w:val="prompt0"/>
          <w:rFonts w:ascii="Arial" w:hAnsi="Arial" w:cs="Arial"/>
          <w:sz w:val="20"/>
          <w:szCs w:val="20"/>
        </w:rPr>
        <w:br/>
      </w:r>
      <w:r w:rsidRPr="004D1F3B">
        <w:rPr>
          <w:rStyle w:val="prompt0"/>
          <w:rFonts w:ascii="Arial" w:hAnsi="Arial" w:cs="Arial"/>
          <w:sz w:val="20"/>
          <w:szCs w:val="20"/>
        </w:rPr>
        <w:tab/>
        <w:t xml:space="preserve">Title:    </w:t>
      </w:r>
      <w:r w:rsidRPr="004D1F3B">
        <w:rPr>
          <w:rFonts w:ascii="Arial" w:hAnsi="Arial" w:cs="Arial"/>
          <w:sz w:val="20"/>
          <w:szCs w:val="20"/>
        </w:rPr>
        <w:t>President and Secretary</w:t>
      </w:r>
    </w:p>
    <w:sectPr w:rsidR="00BC1DC6" w:rsidRPr="004D1F3B" w:rsidSect="00664D43">
      <w:footerReference w:type="default" r:id="rId20"/>
      <w:footerReference w:type="first" r:id="rId21"/>
      <w:pgSz w:w="12240" w:h="15840" w:code="1"/>
      <w:pgMar w:top="1440" w:right="1440" w:bottom="1440" w:left="1440" w:header="720" w:footer="720"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0A9F5F" w14:textId="77777777" w:rsidR="00767182" w:rsidRDefault="00767182">
      <w:pPr>
        <w:rPr>
          <w:sz w:val="23"/>
          <w:szCs w:val="23"/>
        </w:rPr>
      </w:pPr>
      <w:r>
        <w:rPr>
          <w:sz w:val="23"/>
          <w:szCs w:val="23"/>
        </w:rPr>
        <w:separator/>
      </w:r>
    </w:p>
    <w:p w14:paraId="4F90CB0A" w14:textId="77777777" w:rsidR="00767182" w:rsidRDefault="00767182">
      <w:pPr>
        <w:rPr>
          <w:sz w:val="23"/>
          <w:szCs w:val="23"/>
        </w:rPr>
      </w:pPr>
    </w:p>
  </w:endnote>
  <w:endnote w:type="continuationSeparator" w:id="0">
    <w:p w14:paraId="64A3A56B" w14:textId="77777777" w:rsidR="00767182" w:rsidRDefault="00767182">
      <w:pPr>
        <w:rPr>
          <w:sz w:val="23"/>
          <w:szCs w:val="23"/>
        </w:rPr>
      </w:pPr>
      <w:r>
        <w:rPr>
          <w:sz w:val="23"/>
          <w:szCs w:val="23"/>
        </w:rPr>
        <w:continuationSeparator/>
      </w:r>
    </w:p>
    <w:p w14:paraId="750DF3A1" w14:textId="77777777" w:rsidR="00767182" w:rsidRDefault="00767182">
      <w:pPr>
        <w:rPr>
          <w:sz w:val="23"/>
          <w:szCs w:val="23"/>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 New Roman Bold">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G Times">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imes New Roman Gra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89A0FB" w14:textId="77777777" w:rsidR="002F5368" w:rsidRDefault="002F5368">
    <w:pPr>
      <w:pStyle w:val="Footer"/>
      <w:jc w:val="center"/>
      <w:rPr>
        <w:sz w:val="23"/>
        <w:szCs w:val="23"/>
      </w:rPr>
    </w:pPr>
    <w:r>
      <w:rPr>
        <w:noProof/>
        <w:lang w:val="en-US"/>
      </w:rPr>
      <mc:AlternateContent>
        <mc:Choice Requires="wps">
          <w:drawing>
            <wp:anchor distT="0" distB="0" distL="114300" distR="114300" simplePos="0" relativeHeight="251656192" behindDoc="0" locked="1" layoutInCell="0" allowOverlap="1" wp14:anchorId="6745D060" wp14:editId="7C57E942">
              <wp:simplePos x="0" y="0"/>
              <wp:positionH relativeFrom="margin">
                <wp:posOffset>0</wp:posOffset>
              </wp:positionH>
              <wp:positionV relativeFrom="page">
                <wp:align>bottom</wp:align>
              </wp:positionV>
              <wp:extent cx="1828800" cy="666115"/>
              <wp:effectExtent l="0" t="0" r="0" b="0"/>
              <wp:wrapNone/>
              <wp:docPr id="1" name="DocsID"/>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666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CE03B5" w14:textId="77777777" w:rsidR="002F5368" w:rsidRDefault="0007320E">
                          <w:pPr>
                            <w:pStyle w:val="DocsID"/>
                          </w:pPr>
                          <w:fldSimple w:instr=" DOCPROPERTY &quot;DocsID&quot;  \* MERGEFORMAT ">
                            <w:r w:rsidR="002F5368">
                              <w:t>Mtl#: 2281462.10</w:t>
                            </w:r>
                          </w:fldSimple>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745D060" id="_x0000_t202" coordsize="21600,21600" o:spt="202" path="m,l,21600r21600,l21600,xe">
              <v:stroke joinstyle="miter"/>
              <v:path gradientshapeok="t" o:connecttype="rect"/>
            </v:shapetype>
            <v:shape id="DocsID" o:spid="_x0000_s1026" type="#_x0000_t202" style="position:absolute;left:0;text-align:left;margin-left:0;margin-top:0;width:2in;height:52.45pt;z-index:251656192;visibility:visible;mso-wrap-style:square;mso-width-percent:0;mso-height-percent:0;mso-wrap-distance-left:9pt;mso-wrap-distance-top:0;mso-wrap-distance-right:9pt;mso-wrap-distance-bottom:0;mso-position-horizontal:absolute;mso-position-horizontal-relative:margin;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jdYqwIAAKUFAAAOAAAAZHJzL2Uyb0RvYy54bWysVG1vmzAQ/j5p/8Hyd8rLCAVUUrUhTJO6&#10;F6nbD3CMCdbAZrYT0k377zubkKatJk3b+GAd9vm5e+4e39X1oe/QninNpShweBFgxASVNRfbAn/5&#10;XHkpRtoQUZNOClbgB6bx9fL1q6txyFkkW9nVTCEAETofhwK3xgy572vasp7oCzkwAYeNVD0x8Ku2&#10;fq3ICOh950dBkPijVPWgJGVaw245HeKlw28aRs3HptHMoK7AkJtxq3Lrxq7+8orkW0WGltNjGuQv&#10;sugJFxD0BFUSQ9BO8RdQPadKatmYCyp7XzYNp8xxADZh8IzNfUsG5rhAcfRwKpP+f7D0w/6TQryG&#10;3mEkSA8tKiXV70pbmXHQOTjcD+BiDrfyYL0sSz3cSfpVIyFXLRFbdqOUHFtGasgstDf9s6sTjrYg&#10;m/G9rCEE2RnpgA6N6i0gFAIBOnTo4dQVdjCI2pBplKYBHFE4S5IkDBcuBMnn24PS5i2TPbJGgRV0&#10;3aGT/Z02NhuSzy42mJAV7zrX+U482QDHaQdiw1V7ZrNwjfyRBdk6XaexF0fJ2ouDsvRuqlXsJVV4&#10;uSjflKtVGf60ccM4b3ldM2HDzKIK4z9r2lHekxxOstKy47WFsylptd2sOoX2BERdue9YkDM3/2ka&#10;rgjA5RmlMIqD2yjzqiS99OIqXnjZZZB6QZjdZkkQZ3FZPaV0xwX7d0poLHC2iBaTmH7LLXDfS24k&#10;77mBsdHxvsAgDfisE8mtBNeidrYhvJvss1LY9B9LAe2eG+0EazU6qdUcNgdAsSreyPoBpKskKAtE&#10;CLMOjFaq7xiNMDcKrL/tiGIYde8EyN8OmdlQs7GZDSIoXC2wwWgyV2YaRrtB8W0LyNMDE/IGnkjD&#10;nXofszg+LJgFjsRxbtlhc/7vvB6n6/IXAAAA//8DAFBLAwQUAAYACAAAACEAm0OABtoAAAAFAQAA&#10;DwAAAGRycy9kb3ducmV2LnhtbEyPwU7DMBBE70j8g7VI3KhNhao0xKkqBCckRBoOHJ14m1iN1yF2&#10;2/D3LFzoZaXRjGbfFJvZD+KEU3SBNNwvFAikNlhHnYaP+uUuAxGTIWuGQKjhGyNsyuurwuQ2nKnC&#10;0y51gkso5kZDn9KYSxnbHr2JizAisbcPkzeJ5dRJO5kzl/tBLpVaSW8c8YfejPjUY3vYHb2G7SdV&#10;z+7rrXmv9pWr67Wi19VB69ubefsIIuGc/sPwi8/oUDJTE45koxg08JD0d9lbZhnLhkPqYQ2yLOQl&#10;ffkDAAD//wMAUEsBAi0AFAAGAAgAAAAhALaDOJL+AAAA4QEAABMAAAAAAAAAAAAAAAAAAAAAAFtD&#10;b250ZW50X1R5cGVzXS54bWxQSwECLQAUAAYACAAAACEAOP0h/9YAAACUAQAACwAAAAAAAAAAAAAA&#10;AAAvAQAAX3JlbHMvLnJlbHNQSwECLQAUAAYACAAAACEALaY3WKsCAAClBQAADgAAAAAAAAAAAAAA&#10;AAAuAgAAZHJzL2Uyb0RvYy54bWxQSwECLQAUAAYACAAAACEAm0OABtoAAAAFAQAADwAAAAAAAAAA&#10;AAAAAAAFBQAAZHJzL2Rvd25yZXYueG1sUEsFBgAAAAAEAAQA8wAAAAwGAAAAAA==&#10;" o:allowincell="f" filled="f" stroked="f">
              <v:textbox inset="0,0,0,0">
                <w:txbxContent>
                  <w:p w14:paraId="62CE03B5" w14:textId="77777777" w:rsidR="002F5368" w:rsidRDefault="0007320E">
                    <w:pPr>
                      <w:pStyle w:val="DocsID"/>
                    </w:pPr>
                    <w:fldSimple w:instr=" DOCPROPERTY &quot;DocsID&quot;  \* MERGEFORMAT ">
                      <w:r w:rsidR="002F5368">
                        <w:t>Mtl#: 2281462.10</w:t>
                      </w:r>
                    </w:fldSimple>
                  </w:p>
                </w:txbxContent>
              </v:textbox>
              <w10:wrap anchorx="margin" anchory="page"/>
              <w10:anchorlock/>
            </v:shape>
          </w:pict>
        </mc:Fallback>
      </mc:AlternateContent>
    </w:r>
    <w:r>
      <w:rPr>
        <w:sz w:val="23"/>
        <w:szCs w:val="23"/>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B8F129" w14:textId="77777777" w:rsidR="002F5368" w:rsidRDefault="002F5368">
    <w:pPr>
      <w:pStyle w:val="Footer"/>
      <w:jc w:val="center"/>
      <w:rPr>
        <w:sz w:val="23"/>
        <w:szCs w:val="23"/>
        <w:lang w:val="fr-CA"/>
      </w:rPr>
    </w:pPr>
    <w:r>
      <w:rPr>
        <w:noProof/>
        <w:lang w:val="en-US"/>
      </w:rPr>
      <mc:AlternateContent>
        <mc:Choice Requires="wps">
          <w:drawing>
            <wp:anchor distT="0" distB="0" distL="114300" distR="114300" simplePos="0" relativeHeight="251663360" behindDoc="0" locked="1" layoutInCell="0" allowOverlap="1" wp14:anchorId="539C88E1" wp14:editId="373BFBFA">
              <wp:simplePos x="0" y="0"/>
              <wp:positionH relativeFrom="margin">
                <wp:posOffset>0</wp:posOffset>
              </wp:positionH>
              <wp:positionV relativeFrom="page">
                <wp:align>bottom</wp:align>
              </wp:positionV>
              <wp:extent cx="1828800" cy="666115"/>
              <wp:effectExtent l="0" t="0" r="0" b="0"/>
              <wp:wrapNone/>
              <wp:docPr id="12" name="DocsID"/>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666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9D989B" w14:textId="77777777" w:rsidR="002F5368" w:rsidRDefault="0007320E">
                          <w:pPr>
                            <w:pStyle w:val="DocsID"/>
                          </w:pPr>
                          <w:fldSimple w:instr=" DOCPROPERTY &quot;DocsID&quot;  \* MERGEFORMAT ">
                            <w:r w:rsidR="002F5368">
                              <w:t>Mtl#: 2281462.10</w:t>
                            </w:r>
                          </w:fldSimple>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39C88E1" id="_x0000_t202" coordsize="21600,21600" o:spt="202" path="m,l,21600r21600,l21600,xe">
              <v:stroke joinstyle="miter"/>
              <v:path gradientshapeok="t" o:connecttype="rect"/>
            </v:shapetype>
            <v:shape id="_x0000_s1027" type="#_x0000_t202" style="position:absolute;left:0;text-align:left;margin-left:0;margin-top:0;width:2in;height:52.45pt;z-index:251663360;visibility:visible;mso-wrap-style:square;mso-width-percent:0;mso-height-percent:0;mso-wrap-distance-left:9pt;mso-wrap-distance-top:0;mso-wrap-distance-right:9pt;mso-wrap-distance-bottom:0;mso-position-horizontal:absolute;mso-position-horizontal-relative:margin;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OPdrgIAAK0FAAAOAAAAZHJzL2Uyb0RvYy54bWysVG1vmzAQ/j5p/8Hyd8rLCAVUUrUhTJO6&#10;F6nbD3CMCdbAZrYT0k377zubkKatJk3b+GAd9vm5e+4e39X1oe/QninNpShweBFgxASVNRfbAn/5&#10;XHkpRtoQUZNOClbgB6bx9fL1q6txyFkkW9nVTCEAETofhwK3xgy572vasp7oCzkwAYeNVD0x8Ku2&#10;fq3ICOh950dBkPijVPWgJGVaw245HeKlw28aRs3HptHMoK7AkJtxq3Lrxq7+8orkW0WGltNjGuQv&#10;sugJFxD0BFUSQ9BO8RdQPadKatmYCyp7XzYNp8xxADZh8IzNfUsG5rhAcfRwKpP+f7D0w/6TQryG&#10;3kUYCdJDj0pJ9bvSlmYcdA4e9wP4mMOtPICbo6mHO0m/aiTkqiViy26UkmPLSA2phfamf3Z1wtEW&#10;ZDO+lzWEIDsjHdChUb2tG1QCATq06OHUFnYwiNqQaZSmARxROEuSJAwXLgTJ59uD0uYtkz2yRoEV&#10;tN2hk/2dNjYbks8uNpiQFe861/pOPNkAx2kHYsNVe2azcJ38kQXZOl2nsRdHydqLg7L0bqpV7CVV&#10;eLko35SrVRn+tHHDOG95XTNhw8yqCuM/69pR35MeTrrSsuO1hbMpabXdrDqF9gRUXbnvWJAzN/9p&#10;Gq4IwOUZpTCKg9so86okvfTiKl542WWQekGY3WZJEGdxWT2ldMcF+3dKaCxwtogWk5h+yy1w30tu&#10;JO+5gbnR8b7AIA34rBPJrQTXona2Ibyb7LNS2PQfSwHtnhvtBGs1OqnVHDaH6VlYYCvmjawfQMFK&#10;gsBAizDzwGil+o7RCPOjwPrbjiiGUfdOwCuww2Y21GxsZoMIClcLbDCazJWZhtJuUHzbAvL0zoS8&#10;gZfScCfixyyO7wtmguNynF926Jz/O6/HKbv8BQAA//8DAFBLAwQUAAYACAAAACEAm0OABtoAAAAF&#10;AQAADwAAAGRycy9kb3ducmV2LnhtbEyPwU7DMBBE70j8g7VI3KhNhao0xKkqBCckRBoOHJ14m1iN&#10;1yF22/D3LFzoZaXRjGbfFJvZD+KEU3SBNNwvFAikNlhHnYaP+uUuAxGTIWuGQKjhGyNsyuurwuQ2&#10;nKnC0y51gkso5kZDn9KYSxnbHr2JizAisbcPkzeJ5dRJO5kzl/tBLpVaSW8c8YfejPjUY3vYHb2G&#10;7SdVz+7rrXmv9pWr67Wi19VB69ubefsIIuGc/sPwi8/oUDJTE45koxg08JD0d9lbZhnLhkPqYQ2y&#10;LOQlffkDAAD//wMAUEsBAi0AFAAGAAgAAAAhALaDOJL+AAAA4QEAABMAAAAAAAAAAAAAAAAAAAAA&#10;AFtDb250ZW50X1R5cGVzXS54bWxQSwECLQAUAAYACAAAACEAOP0h/9YAAACUAQAACwAAAAAAAAAA&#10;AAAAAAAvAQAAX3JlbHMvLnJlbHNQSwECLQAUAAYACAAAACEAV2jj3a4CAACtBQAADgAAAAAAAAAA&#10;AAAAAAAuAgAAZHJzL2Uyb0RvYy54bWxQSwECLQAUAAYACAAAACEAm0OABtoAAAAFAQAADwAAAAAA&#10;AAAAAAAAAAAIBQAAZHJzL2Rvd25yZXYueG1sUEsFBgAAAAAEAAQA8wAAAA8GAAAAAA==&#10;" o:allowincell="f" filled="f" stroked="f">
              <v:textbox inset="0,0,0,0">
                <w:txbxContent>
                  <w:p w14:paraId="509D989B" w14:textId="77777777" w:rsidR="002F5368" w:rsidRDefault="0007320E">
                    <w:pPr>
                      <w:pStyle w:val="DocsID"/>
                    </w:pPr>
                    <w:fldSimple w:instr=" DOCPROPERTY &quot;DocsID&quot;  \* MERGEFORMAT ">
                      <w:r w:rsidR="002F5368">
                        <w:t>Mtl#: 2281462.10</w:t>
                      </w:r>
                    </w:fldSimple>
                  </w:p>
                </w:txbxContent>
              </v:textbox>
              <w10:wrap anchorx="margin" anchory="page"/>
              <w10:anchorlock/>
            </v:shape>
          </w:pict>
        </mc:Fallback>
      </mc:AlternateContent>
    </w:r>
    <w:r>
      <w:rPr>
        <w:sz w:val="23"/>
        <w:szCs w:val="23"/>
        <w:lang w:val="fr-CA"/>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B043AC" w14:textId="2872267C" w:rsidR="002F5368" w:rsidRPr="00507439" w:rsidRDefault="002F5368">
    <w:pPr>
      <w:pStyle w:val="Footer"/>
      <w:jc w:val="center"/>
      <w:rPr>
        <w:rFonts w:ascii="Arial" w:hAnsi="Arial" w:cs="Arial"/>
        <w:sz w:val="20"/>
        <w:szCs w:val="20"/>
        <w:lang w:val="fr-CA"/>
      </w:rPr>
    </w:pPr>
    <w:r w:rsidRPr="00507439">
      <w:rPr>
        <w:rFonts w:ascii="Arial" w:hAnsi="Arial" w:cs="Arial"/>
        <w:sz w:val="20"/>
        <w:szCs w:val="20"/>
        <w:lang w:val="fr-CA"/>
      </w:rPr>
      <w:noBreakHyphen/>
      <w:t xml:space="preserve"> </w:t>
    </w:r>
    <w:r w:rsidRPr="00507439">
      <w:rPr>
        <w:rStyle w:val="PageNumber"/>
        <w:rFonts w:ascii="Arial" w:hAnsi="Arial" w:cs="Arial"/>
        <w:sz w:val="20"/>
        <w:szCs w:val="20"/>
      </w:rPr>
      <w:fldChar w:fldCharType="begin"/>
    </w:r>
    <w:r w:rsidRPr="00507439">
      <w:rPr>
        <w:rStyle w:val="PageNumber"/>
        <w:rFonts w:ascii="Arial" w:hAnsi="Arial" w:cs="Arial"/>
        <w:sz w:val="20"/>
        <w:szCs w:val="20"/>
      </w:rPr>
      <w:instrText xml:space="preserve"> PAGE </w:instrText>
    </w:r>
    <w:r w:rsidRPr="00507439">
      <w:rPr>
        <w:rStyle w:val="PageNumber"/>
        <w:rFonts w:ascii="Arial" w:hAnsi="Arial" w:cs="Arial"/>
        <w:sz w:val="20"/>
        <w:szCs w:val="20"/>
      </w:rPr>
      <w:fldChar w:fldCharType="separate"/>
    </w:r>
    <w:r w:rsidR="00FE6907">
      <w:rPr>
        <w:rStyle w:val="PageNumber"/>
        <w:rFonts w:ascii="Arial" w:hAnsi="Arial" w:cs="Arial"/>
        <w:noProof/>
        <w:sz w:val="20"/>
        <w:szCs w:val="20"/>
      </w:rPr>
      <w:t>5</w:t>
    </w:r>
    <w:r w:rsidRPr="00507439">
      <w:rPr>
        <w:rStyle w:val="PageNumber"/>
        <w:rFonts w:ascii="Arial" w:hAnsi="Arial" w:cs="Arial"/>
        <w:sz w:val="20"/>
        <w:szCs w:val="20"/>
      </w:rPr>
      <w:fldChar w:fldCharType="end"/>
    </w:r>
    <w:r w:rsidRPr="00507439">
      <w:rPr>
        <w:rStyle w:val="PageNumber"/>
        <w:rFonts w:ascii="Arial" w:hAnsi="Arial" w:cs="Arial"/>
        <w:sz w:val="20"/>
        <w:szCs w:val="20"/>
      </w:rPr>
      <w:t xml:space="preserve"> </w:t>
    </w:r>
    <w:r w:rsidRPr="00507439">
      <w:rPr>
        <w:rStyle w:val="PageNumber"/>
        <w:rFonts w:ascii="Arial" w:hAnsi="Arial" w:cs="Arial"/>
        <w:sz w:val="20"/>
        <w:szCs w:val="20"/>
      </w:rPr>
      <w:noBreakHyphen/>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A399AD" w14:textId="77777777" w:rsidR="002F5368" w:rsidRDefault="002F5368">
    <w:pPr>
      <w:pStyle w:val="Footer"/>
      <w:jc w:val="center"/>
      <w:rPr>
        <w:sz w:val="23"/>
        <w:szCs w:val="23"/>
        <w:lang w:val="fr-CA"/>
      </w:rPr>
    </w:pPr>
    <w:r>
      <w:rPr>
        <w:rStyle w:val="PageNumber"/>
        <w:sz w:val="23"/>
        <w:szCs w:val="23"/>
      </w:rPr>
      <w:noBreakHyphen/>
      <w:t xml:space="preserve"> </w:t>
    </w:r>
    <w:r>
      <w:rPr>
        <w:rStyle w:val="PageNumber"/>
        <w:sz w:val="23"/>
        <w:szCs w:val="23"/>
      </w:rPr>
      <w:fldChar w:fldCharType="begin"/>
    </w:r>
    <w:r>
      <w:rPr>
        <w:rStyle w:val="PageNumber"/>
        <w:sz w:val="23"/>
        <w:szCs w:val="23"/>
      </w:rPr>
      <w:instrText xml:space="preserve"> PAGE </w:instrText>
    </w:r>
    <w:r>
      <w:rPr>
        <w:rStyle w:val="PageNumber"/>
        <w:sz w:val="23"/>
        <w:szCs w:val="23"/>
      </w:rPr>
      <w:fldChar w:fldCharType="separate"/>
    </w:r>
    <w:r>
      <w:rPr>
        <w:rStyle w:val="PageNumber"/>
        <w:noProof/>
        <w:sz w:val="23"/>
        <w:szCs w:val="23"/>
      </w:rPr>
      <w:t>xli</w:t>
    </w:r>
    <w:r>
      <w:rPr>
        <w:rStyle w:val="PageNumber"/>
        <w:sz w:val="23"/>
        <w:szCs w:val="23"/>
      </w:rPr>
      <w:fldChar w:fldCharType="end"/>
    </w:r>
    <w:r>
      <w:rPr>
        <w:rStyle w:val="PageNumber"/>
        <w:sz w:val="23"/>
        <w:szCs w:val="23"/>
      </w:rPr>
      <w:t xml:space="preserve"> </w:t>
    </w:r>
    <w:r>
      <w:rPr>
        <w:rStyle w:val="PageNumber"/>
        <w:sz w:val="23"/>
        <w:szCs w:val="23"/>
      </w:rPr>
      <w:noBreakHyphen/>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8C2AA5" w14:textId="77777777" w:rsidR="002F5368" w:rsidRDefault="002F5368">
    <w:pPr>
      <w:pStyle w:val="Footer"/>
      <w:tabs>
        <w:tab w:val="clear" w:pos="4680"/>
      </w:tabs>
      <w:rPr>
        <w:sz w:val="23"/>
        <w:szCs w:val="23"/>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A94BB4" w14:textId="77777777" w:rsidR="002F5368" w:rsidRPr="00DD7135" w:rsidRDefault="002F5368" w:rsidP="00F871F4">
    <w:pPr>
      <w:pStyle w:val="Footer"/>
      <w:jc w:val="center"/>
      <w:rPr>
        <w:i/>
        <w:sz w:val="20"/>
        <w:szCs w:val="20"/>
      </w:rPr>
    </w:pPr>
  </w:p>
  <w:p w14:paraId="1BC9EA12" w14:textId="77777777" w:rsidR="002F5368" w:rsidRPr="00021CE1" w:rsidRDefault="002F5368">
    <w:pPr>
      <w:pStyle w:val="Footer"/>
      <w:rPr>
        <w:sz w:val="15"/>
        <w:szCs w:val="15"/>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89B6CE" w14:textId="77777777" w:rsidR="002F5368" w:rsidRDefault="002F5368">
    <w:pPr>
      <w:pStyle w:val="Footer"/>
      <w:rPr>
        <w:sz w:val="15"/>
        <w:szCs w:val="15"/>
        <w:lang w:val="fr-C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1FB3C5" w14:textId="77777777" w:rsidR="00767182" w:rsidRDefault="00767182">
      <w:pPr>
        <w:rPr>
          <w:sz w:val="23"/>
          <w:szCs w:val="23"/>
        </w:rPr>
      </w:pPr>
      <w:r>
        <w:rPr>
          <w:sz w:val="23"/>
          <w:szCs w:val="23"/>
        </w:rPr>
        <w:separator/>
      </w:r>
    </w:p>
    <w:p w14:paraId="0340704D" w14:textId="77777777" w:rsidR="00767182" w:rsidRDefault="00767182">
      <w:pPr>
        <w:rPr>
          <w:sz w:val="23"/>
          <w:szCs w:val="23"/>
        </w:rPr>
      </w:pPr>
    </w:p>
  </w:footnote>
  <w:footnote w:type="continuationSeparator" w:id="0">
    <w:p w14:paraId="3AE6561A" w14:textId="77777777" w:rsidR="00767182" w:rsidRDefault="00767182">
      <w:pPr>
        <w:rPr>
          <w:sz w:val="23"/>
          <w:szCs w:val="23"/>
        </w:rPr>
      </w:pPr>
      <w:r>
        <w:rPr>
          <w:sz w:val="23"/>
          <w:szCs w:val="23"/>
        </w:rPr>
        <w:continuationSeparator/>
      </w:r>
    </w:p>
    <w:p w14:paraId="3181ED67" w14:textId="77777777" w:rsidR="00767182" w:rsidRDefault="00767182">
      <w:pPr>
        <w:rPr>
          <w:sz w:val="23"/>
          <w:szCs w:val="23"/>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D804AC" w14:textId="77777777" w:rsidR="002F5368" w:rsidRDefault="002F5368">
    <w:pPr>
      <w:pStyle w:val="Header"/>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7A7910" w14:textId="77777777" w:rsidR="002F5368" w:rsidRPr="0005164F" w:rsidRDefault="002F5368" w:rsidP="0005164F">
    <w:pPr>
      <w:pStyle w:val="Header"/>
      <w:jc w:val="right"/>
      <w:rPr>
        <w:rFonts w:ascii="Arial" w:hAnsi="Arial" w:cs="Arial"/>
        <w:sz w:val="22"/>
        <w:szCs w:val="22"/>
      </w:rPr>
    </w:pPr>
    <w:r>
      <w:rPr>
        <w:rFonts w:ascii="Arial" w:hAnsi="Arial" w:cs="Arial"/>
        <w:sz w:val="22"/>
        <w:szCs w:val="22"/>
      </w:rPr>
      <w:t>Draft – August 22</w:t>
    </w:r>
    <w:r w:rsidRPr="0005164F">
      <w:rPr>
        <w:rFonts w:ascii="Arial" w:hAnsi="Arial" w:cs="Arial"/>
        <w:sz w:val="22"/>
        <w:szCs w:val="22"/>
      </w:rPr>
      <w:t xml:space="preserve">, 2016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864A38" w14:textId="77777777" w:rsidR="002F5368" w:rsidRDefault="002F5368">
    <w:pPr>
      <w:pStyle w:val="Header"/>
      <w:rPr>
        <w:sz w:val="23"/>
        <w:szCs w:val="23"/>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97477C" w14:textId="77777777" w:rsidR="002F5368" w:rsidRDefault="002F5368">
    <w:pPr>
      <w:pStyle w:val="Header"/>
      <w:rPr>
        <w:sz w:val="23"/>
        <w:szCs w:val="23"/>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D50069" w14:textId="77777777" w:rsidR="002F5368" w:rsidRDefault="002F5368">
    <w:pPr>
      <w:pStyle w:val="Header"/>
      <w:spacing w:before="720"/>
      <w:rPr>
        <w:sz w:val="23"/>
        <w:szCs w:val="23"/>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918886" w14:textId="77777777" w:rsidR="002F5368" w:rsidRDefault="002F5368">
    <w:pPr>
      <w:pStyle w:val="Header"/>
      <w:jc w:val="left"/>
      <w:rPr>
        <w:sz w:val="23"/>
        <w:szCs w:val="23"/>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DE88C87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7877EF1"/>
    <w:multiLevelType w:val="multilevel"/>
    <w:tmpl w:val="763C52C6"/>
    <w:name w:val="zzmpArticle||Article|2|1|1|5|0|13||1|0|1||1|0|1||1|0|0||1|0|0||1|0|0||1|0|0||1|0|0||1|0|0||"/>
    <w:lvl w:ilvl="0">
      <w:start w:val="1"/>
      <w:numFmt w:val="decimal"/>
      <w:lvlRestart w:val="0"/>
      <w:suff w:val="nothing"/>
      <w:lvlText w:val="Article %1"/>
      <w:lvlJc w:val="left"/>
      <w:pPr>
        <w:ind w:left="0" w:firstLine="0"/>
      </w:pPr>
      <w:rPr>
        <w:rFonts w:ascii="Times New Roman Bold" w:hAnsi="Times New Roman Bold" w:hint="default"/>
        <w:b/>
        <w:i w:val="0"/>
        <w:caps/>
        <w:sz w:val="24"/>
        <w:u w:val="none"/>
      </w:rPr>
    </w:lvl>
    <w:lvl w:ilvl="1">
      <w:start w:val="1"/>
      <w:numFmt w:val="decimal"/>
      <w:lvlText w:val="%1.%2"/>
      <w:lvlJc w:val="left"/>
      <w:pPr>
        <w:tabs>
          <w:tab w:val="num" w:pos="720"/>
        </w:tabs>
        <w:ind w:left="720" w:hanging="720"/>
      </w:pPr>
      <w:rPr>
        <w:rFonts w:ascii="Times New Roman" w:hAnsi="Times New Roman" w:hint="default"/>
        <w:b w:val="0"/>
        <w:i w:val="0"/>
        <w:caps w:val="0"/>
        <w:sz w:val="24"/>
        <w:u w:val="none"/>
      </w:rPr>
    </w:lvl>
    <w:lvl w:ilvl="2">
      <w:start w:val="1"/>
      <w:numFmt w:val="decimal"/>
      <w:lvlText w:val="%1.%2.%3"/>
      <w:lvlJc w:val="left"/>
      <w:pPr>
        <w:tabs>
          <w:tab w:val="num" w:pos="1440"/>
        </w:tabs>
        <w:ind w:left="1440" w:hanging="720"/>
      </w:pPr>
      <w:rPr>
        <w:rFonts w:ascii="Times New Roman" w:hAnsi="Times New Roman" w:hint="default"/>
        <w:b w:val="0"/>
        <w:i w:val="0"/>
        <w:caps w:val="0"/>
        <w:sz w:val="24"/>
        <w:u w:val="none"/>
      </w:rPr>
    </w:lvl>
    <w:lvl w:ilvl="3">
      <w:start w:val="1"/>
      <w:numFmt w:val="lowerLetter"/>
      <w:lvlText w:val="(%4)"/>
      <w:lvlJc w:val="left"/>
      <w:pPr>
        <w:tabs>
          <w:tab w:val="num" w:pos="1440"/>
        </w:tabs>
        <w:ind w:left="1440" w:hanging="720"/>
      </w:pPr>
      <w:rPr>
        <w:rFonts w:ascii="Times New Roman" w:hAnsi="Times New Roman" w:hint="default"/>
        <w:b w:val="0"/>
        <w:i w:val="0"/>
        <w:caps w:val="0"/>
        <w:sz w:val="24"/>
        <w:u w:val="none"/>
      </w:rPr>
    </w:lvl>
    <w:lvl w:ilvl="4">
      <w:start w:val="1"/>
      <w:numFmt w:val="lowerRoman"/>
      <w:lvlText w:val="(%5)"/>
      <w:lvlJc w:val="left"/>
      <w:pPr>
        <w:tabs>
          <w:tab w:val="num" w:pos="2160"/>
        </w:tabs>
        <w:ind w:left="2160" w:hanging="720"/>
      </w:pPr>
      <w:rPr>
        <w:rFonts w:ascii="Times New Roman" w:hAnsi="Times New Roman"/>
        <w:b w:val="0"/>
        <w:i w:val="0"/>
        <w:caps w:val="0"/>
        <w:smallCaps w:val="0"/>
        <w:u w:val="none"/>
      </w:rPr>
    </w:lvl>
    <w:lvl w:ilvl="5">
      <w:start w:val="1"/>
      <w:numFmt w:val="lowerLetter"/>
      <w:lvlText w:val="(%6)"/>
      <w:lvlJc w:val="left"/>
      <w:pPr>
        <w:tabs>
          <w:tab w:val="num" w:pos="2160"/>
        </w:tabs>
        <w:ind w:left="2160" w:hanging="720"/>
      </w:pPr>
      <w:rPr>
        <w:rFonts w:ascii="Times New Roman" w:hAnsi="Times New Roman"/>
        <w:b w:val="0"/>
        <w:i w:val="0"/>
        <w:caps w:val="0"/>
        <w:smallCaps w:val="0"/>
        <w:u w:val="none"/>
      </w:rPr>
    </w:lvl>
    <w:lvl w:ilvl="6">
      <w:start w:val="1"/>
      <w:numFmt w:val="decimal"/>
      <w:lvlText w:val="%1.%2.%3.%7"/>
      <w:lvlJc w:val="left"/>
      <w:pPr>
        <w:tabs>
          <w:tab w:val="num" w:pos="2376"/>
        </w:tabs>
        <w:ind w:left="2376" w:hanging="936"/>
      </w:pPr>
      <w:rPr>
        <w:rFonts w:ascii="Times New Roman" w:hAnsi="Times New Roman"/>
        <w:b w:val="0"/>
        <w:i w:val="0"/>
        <w:caps w:val="0"/>
        <w:smallCaps w:val="0"/>
        <w:u w:val="none"/>
      </w:rPr>
    </w:lvl>
    <w:lvl w:ilvl="7">
      <w:start w:val="1"/>
      <w:numFmt w:val="lowerLetter"/>
      <w:lvlText w:val="(%8)"/>
      <w:lvlJc w:val="left"/>
      <w:pPr>
        <w:tabs>
          <w:tab w:val="num" w:pos="720"/>
        </w:tabs>
        <w:ind w:left="720" w:hanging="720"/>
      </w:pPr>
      <w:rPr>
        <w:rFonts w:ascii="Times New Roman" w:hAnsi="Times New Roman"/>
        <w:b w:val="0"/>
        <w:i w:val="0"/>
        <w:caps w:val="0"/>
        <w:smallCaps w:val="0"/>
        <w:u w:val="none"/>
      </w:rPr>
    </w:lvl>
    <w:lvl w:ilvl="8">
      <w:start w:val="1"/>
      <w:numFmt w:val="decimal"/>
      <w:lvlText w:val="%9."/>
      <w:lvlJc w:val="left"/>
      <w:pPr>
        <w:tabs>
          <w:tab w:val="num" w:pos="6480"/>
        </w:tabs>
        <w:ind w:left="0" w:firstLine="5760"/>
      </w:pPr>
      <w:rPr>
        <w:rFonts w:ascii="Times New Roman" w:hAnsi="Times New Roman"/>
        <w:b w:val="0"/>
        <w:i w:val="0"/>
        <w:caps w:val="0"/>
        <w:smallCaps w:val="0"/>
        <w:u w:val="none"/>
      </w:rPr>
    </w:lvl>
  </w:abstractNum>
  <w:abstractNum w:abstractNumId="2" w15:restartNumberingAfterBreak="0">
    <w:nsid w:val="07DA7685"/>
    <w:multiLevelType w:val="multilevel"/>
    <w:tmpl w:val="EE22366C"/>
    <w:name w:val="DWPV OB"/>
    <w:lvl w:ilvl="0">
      <w:start w:val="1"/>
      <w:numFmt w:val="bullet"/>
      <w:lvlRestart w:val="0"/>
      <w:lvlText w:val=""/>
      <w:lvlJc w:val="left"/>
      <w:pPr>
        <w:tabs>
          <w:tab w:val="num" w:pos="720"/>
        </w:tabs>
        <w:ind w:left="720" w:hanging="720"/>
      </w:pPr>
      <w:rPr>
        <w:rFonts w:ascii="Times New Roman" w:hAnsi="Times New Roman" w:cs="Times New Roman"/>
        <w:sz w:val="24"/>
      </w:rPr>
    </w:lvl>
    <w:lvl w:ilvl="1">
      <w:start w:val="1"/>
      <w:numFmt w:val="bullet"/>
      <w:lvlText w:val="○"/>
      <w:lvlJc w:val="left"/>
      <w:pPr>
        <w:tabs>
          <w:tab w:val="num" w:pos="1440"/>
        </w:tabs>
        <w:ind w:left="1440" w:hanging="720"/>
      </w:pPr>
      <w:rPr>
        <w:rFonts w:ascii="Times New Roman" w:hAnsi="Times New Roman" w:cs="Times New Roman"/>
        <w:sz w:val="24"/>
      </w:rPr>
    </w:lvl>
    <w:lvl w:ilvl="2">
      <w:start w:val="1"/>
      <w:numFmt w:val="bullet"/>
      <w:lvlText w:val="-"/>
      <w:lvlJc w:val="left"/>
      <w:pPr>
        <w:tabs>
          <w:tab w:val="num" w:pos="2160"/>
        </w:tabs>
        <w:ind w:left="2160" w:hanging="720"/>
      </w:pPr>
      <w:rPr>
        <w:rFonts w:ascii="Times New Roman" w:hAnsi="Times New Roman" w:cs="Times New Roman"/>
        <w:sz w:val="24"/>
      </w:rPr>
    </w:lvl>
    <w:lvl w:ilvl="3">
      <w:start w:val="1"/>
      <w:numFmt w:val="bullet"/>
      <w:lvlText w:val=""/>
      <w:lvlJc w:val="left"/>
      <w:pPr>
        <w:tabs>
          <w:tab w:val="num" w:pos="2880"/>
        </w:tabs>
        <w:ind w:left="2880" w:hanging="720"/>
      </w:pPr>
      <w:rPr>
        <w:rFonts w:ascii="Times New Roman" w:hAnsi="Times New Roman" w:cs="Times New Roman"/>
        <w:sz w:val="24"/>
      </w:rPr>
    </w:lvl>
    <w:lvl w:ilvl="4">
      <w:start w:val="1"/>
      <w:numFmt w:val="bullet"/>
      <w:lvlText w:val="*"/>
      <w:lvlJc w:val="left"/>
      <w:pPr>
        <w:tabs>
          <w:tab w:val="num" w:pos="3600"/>
        </w:tabs>
        <w:ind w:left="3600" w:hanging="720"/>
      </w:pPr>
      <w:rPr>
        <w:rFonts w:ascii="Times New Roman" w:hAnsi="Times New Roman" w:cs="Times New Roman"/>
        <w:sz w:val="24"/>
      </w:rPr>
    </w:lvl>
    <w:lvl w:ilvl="5">
      <w:start w:val="1"/>
      <w:numFmt w:val="bullet"/>
      <w:lvlText w:val="+"/>
      <w:lvlJc w:val="left"/>
      <w:pPr>
        <w:tabs>
          <w:tab w:val="num" w:pos="4320"/>
        </w:tabs>
        <w:ind w:left="4320" w:hanging="720"/>
      </w:pPr>
      <w:rPr>
        <w:rFonts w:ascii="Times New Roman" w:hAnsi="Times New Roman" w:cs="Times New Roman"/>
        <w:sz w:val="24"/>
      </w:rPr>
    </w:lvl>
    <w:lvl w:ilvl="6">
      <w:start w:val="1"/>
      <w:numFmt w:val="bullet"/>
      <w:lvlText w:val=""/>
      <w:lvlJc w:val="left"/>
      <w:pPr>
        <w:tabs>
          <w:tab w:val="num" w:pos="5040"/>
        </w:tabs>
        <w:ind w:left="5040" w:hanging="720"/>
      </w:pPr>
      <w:rPr>
        <w:rFonts w:ascii="Times New Roman" w:hAnsi="Times New Roman" w:cs="Times New Roman"/>
        <w:sz w:val="24"/>
      </w:rPr>
    </w:lvl>
    <w:lvl w:ilvl="7">
      <w:start w:val="1"/>
      <w:numFmt w:val="bullet"/>
      <w:lvlText w:val="x"/>
      <w:lvlJc w:val="left"/>
      <w:pPr>
        <w:tabs>
          <w:tab w:val="num" w:pos="5760"/>
        </w:tabs>
        <w:ind w:left="5760" w:hanging="720"/>
      </w:pPr>
      <w:rPr>
        <w:rFonts w:ascii="Times New Roman" w:hAnsi="Times New Roman" w:cs="Times New Roman"/>
        <w:sz w:val="24"/>
      </w:rPr>
    </w:lvl>
    <w:lvl w:ilvl="8">
      <w:start w:val="1"/>
      <w:numFmt w:val="lowerRoman"/>
      <w:lvlText w:val="%9."/>
      <w:lvlJc w:val="left"/>
      <w:pPr>
        <w:tabs>
          <w:tab w:val="num" w:pos="3240"/>
        </w:tabs>
        <w:ind w:left="3240" w:hanging="360"/>
      </w:pPr>
      <w:rPr>
        <w:rFonts w:ascii="Times New Roman" w:hAnsi="Times New Roman" w:cs="Times New Roman"/>
        <w:sz w:val="24"/>
      </w:rPr>
    </w:lvl>
  </w:abstractNum>
  <w:abstractNum w:abstractNumId="3" w15:restartNumberingAfterBreak="0">
    <w:nsid w:val="093A2F0B"/>
    <w:multiLevelType w:val="multilevel"/>
    <w:tmpl w:val="606CA62A"/>
    <w:lvl w:ilvl="0">
      <w:start w:val="1"/>
      <w:numFmt w:val="decimal"/>
      <w:pStyle w:val="Style1"/>
      <w:suff w:val="nothing"/>
      <w:lvlText w:val="CHAPTER %1"/>
      <w:lvlJc w:val="left"/>
      <w:pPr>
        <w:ind w:left="0" w:firstLine="0"/>
      </w:pPr>
      <w:rPr>
        <w:rFonts w:ascii="Arial" w:hAnsi="Arial" w:hint="default"/>
        <w:b/>
        <w:i w:val="0"/>
        <w:caps/>
        <w:sz w:val="22"/>
        <w:u w:val="none"/>
      </w:rPr>
    </w:lvl>
    <w:lvl w:ilvl="1">
      <w:start w:val="1"/>
      <w:numFmt w:val="decimal"/>
      <w:lvlText w:val="%1.%2"/>
      <w:lvlJc w:val="left"/>
      <w:pPr>
        <w:tabs>
          <w:tab w:val="num" w:pos="720"/>
        </w:tabs>
        <w:ind w:left="720" w:hanging="720"/>
      </w:pPr>
      <w:rPr>
        <w:b w:val="0"/>
        <w:i w:val="0"/>
        <w:u w:val="none"/>
      </w:rPr>
    </w:lvl>
    <w:lvl w:ilvl="2">
      <w:start w:val="1"/>
      <w:numFmt w:val="decimal"/>
      <w:lvlText w:val="%1.%2.%3"/>
      <w:lvlJc w:val="left"/>
      <w:pPr>
        <w:tabs>
          <w:tab w:val="num" w:pos="1800"/>
        </w:tabs>
        <w:ind w:left="1800" w:hanging="1080"/>
      </w:pPr>
      <w:rPr>
        <w:b w:val="0"/>
        <w:i w:val="0"/>
        <w:u w:val="none"/>
      </w:rPr>
    </w:lvl>
    <w:lvl w:ilvl="3">
      <w:start w:val="1"/>
      <w:numFmt w:val="decimal"/>
      <w:lvlText w:val="%1.%2.%3.%4"/>
      <w:lvlJc w:val="left"/>
      <w:pPr>
        <w:tabs>
          <w:tab w:val="num" w:pos="4320"/>
        </w:tabs>
        <w:ind w:left="4320" w:hanging="2160"/>
      </w:pPr>
      <w:rPr>
        <w:b w:val="0"/>
        <w:i w:val="0"/>
        <w:u w:val="none"/>
      </w:rPr>
    </w:lvl>
    <w:lvl w:ilvl="4">
      <w:start w:val="1"/>
      <w:numFmt w:val="lowerRoman"/>
      <w:lvlText w:val="(%5)"/>
      <w:lvlJc w:val="left"/>
      <w:pPr>
        <w:tabs>
          <w:tab w:val="num" w:pos="2880"/>
        </w:tabs>
        <w:ind w:left="2880" w:hanging="720"/>
      </w:pPr>
      <w:rPr>
        <w:u w:val="none"/>
      </w:rPr>
    </w:lvl>
    <w:lvl w:ilvl="5">
      <w:start w:val="1"/>
      <w:numFmt w:val="lowerLetter"/>
      <w:lvlText w:val="(%6)"/>
      <w:lvlJc w:val="left"/>
      <w:pPr>
        <w:tabs>
          <w:tab w:val="num" w:pos="3600"/>
        </w:tabs>
        <w:ind w:left="3600" w:hanging="720"/>
      </w:pPr>
      <w:rPr>
        <w:u w:val="none"/>
      </w:rPr>
    </w:lvl>
    <w:lvl w:ilvl="6">
      <w:start w:val="1"/>
      <w:numFmt w:val="decimal"/>
      <w:lvlText w:val="%7."/>
      <w:lvlJc w:val="left"/>
      <w:pPr>
        <w:tabs>
          <w:tab w:val="num" w:pos="5040"/>
        </w:tabs>
        <w:ind w:left="5040" w:hanging="72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15:restartNumberingAfterBreak="0">
    <w:nsid w:val="3BC36C23"/>
    <w:multiLevelType w:val="multilevel"/>
    <w:tmpl w:val="635AF45E"/>
    <w:lvl w:ilvl="0">
      <w:start w:val="1"/>
      <w:numFmt w:val="decimal"/>
      <w:pStyle w:val="MBAGRbL1"/>
      <w:suff w:val="nothing"/>
      <w:lvlText w:val="Section %1"/>
      <w:lvlJc w:val="left"/>
      <w:pPr>
        <w:ind w:left="0" w:firstLine="0"/>
      </w:pPr>
    </w:lvl>
    <w:lvl w:ilvl="1">
      <w:start w:val="1"/>
      <w:numFmt w:val="decimal"/>
      <w:lvlText w:val="%1.%2"/>
      <w:lvlJc w:val="left"/>
      <w:pPr>
        <w:tabs>
          <w:tab w:val="num" w:pos="720"/>
        </w:tabs>
        <w:ind w:left="0" w:firstLine="0"/>
      </w:pPr>
      <w:rPr>
        <w:b/>
      </w:rPr>
    </w:lvl>
    <w:lvl w:ilvl="2">
      <w:start w:val="1"/>
      <w:numFmt w:val="decimal"/>
      <w:lvlText w:val="(%3)"/>
      <w:lvlJc w:val="left"/>
      <w:pPr>
        <w:tabs>
          <w:tab w:val="num" w:pos="360"/>
        </w:tabs>
        <w:ind w:left="0" w:firstLine="0"/>
      </w:pPr>
    </w:lvl>
    <w:lvl w:ilvl="3">
      <w:start w:val="1"/>
      <w:numFmt w:val="lowerLetter"/>
      <w:lvlText w:val="(%4)"/>
      <w:lvlJc w:val="left"/>
      <w:pPr>
        <w:tabs>
          <w:tab w:val="num" w:pos="1440"/>
        </w:tabs>
        <w:ind w:left="1440" w:hanging="720"/>
      </w:pPr>
    </w:lvl>
    <w:lvl w:ilvl="4">
      <w:start w:val="1"/>
      <w:numFmt w:val="lowerRoman"/>
      <w:lvlText w:val="(%5)"/>
      <w:lvlJc w:val="left"/>
      <w:pPr>
        <w:tabs>
          <w:tab w:val="num" w:pos="2160"/>
        </w:tabs>
        <w:ind w:left="2160" w:hanging="720"/>
      </w:pPr>
    </w:lvl>
    <w:lvl w:ilvl="5">
      <w:start w:val="1"/>
      <w:numFmt w:val="upperLetter"/>
      <w:lvlText w:val="(%6)"/>
      <w:lvlJc w:val="left"/>
      <w:pPr>
        <w:tabs>
          <w:tab w:val="num" w:pos="2880"/>
        </w:tabs>
        <w:ind w:left="2880" w:hanging="720"/>
      </w:pPr>
    </w:lvl>
    <w:lvl w:ilvl="6">
      <w:start w:val="1"/>
      <w:numFmt w:val="upperRoman"/>
      <w:lvlText w:val="(%7)"/>
      <w:lvlJc w:val="left"/>
      <w:pPr>
        <w:tabs>
          <w:tab w:val="num" w:pos="3600"/>
        </w:tabs>
        <w:ind w:left="3600" w:hanging="720"/>
      </w:pPr>
    </w:lvl>
    <w:lvl w:ilvl="7">
      <w:start w:val="1"/>
      <w:numFmt w:val="lowerLetter"/>
      <w:lvlText w:val="%8)"/>
      <w:lvlJc w:val="left"/>
      <w:pPr>
        <w:tabs>
          <w:tab w:val="num" w:pos="4320"/>
        </w:tabs>
        <w:ind w:left="4320" w:hanging="720"/>
      </w:pPr>
    </w:lvl>
    <w:lvl w:ilvl="8">
      <w:start w:val="1"/>
      <w:numFmt w:val="lowerRoman"/>
      <w:lvlText w:val="%9)"/>
      <w:lvlJc w:val="left"/>
      <w:pPr>
        <w:tabs>
          <w:tab w:val="num" w:pos="5040"/>
        </w:tabs>
        <w:ind w:left="5040" w:hanging="720"/>
      </w:pPr>
    </w:lvl>
  </w:abstractNum>
  <w:abstractNum w:abstractNumId="5" w15:restartNumberingAfterBreak="0">
    <w:nsid w:val="3F9D39F7"/>
    <w:multiLevelType w:val="multilevel"/>
    <w:tmpl w:val="4D46E4FA"/>
    <w:lvl w:ilvl="0">
      <w:start w:val="1"/>
      <w:numFmt w:val="decimal"/>
      <w:lvlRestart w:val="0"/>
      <w:suff w:val="nothing"/>
      <w:lvlText w:val="Article %1"/>
      <w:lvlJc w:val="left"/>
      <w:pPr>
        <w:ind w:left="0" w:firstLine="0"/>
      </w:pPr>
      <w:rPr>
        <w:rFonts w:ascii="Times New Roman Bold" w:hAnsi="Times New Roman Bold" w:hint="default"/>
        <w:b/>
        <w:i w:val="0"/>
        <w:caps/>
        <w:color w:val="auto"/>
        <w:sz w:val="24"/>
        <w:u w:val="none"/>
      </w:rPr>
    </w:lvl>
    <w:lvl w:ilvl="1">
      <w:start w:val="1"/>
      <w:numFmt w:val="decimal"/>
      <w:lvlText w:val="%1.%2"/>
      <w:lvlJc w:val="left"/>
      <w:pPr>
        <w:tabs>
          <w:tab w:val="num" w:pos="720"/>
        </w:tabs>
        <w:ind w:left="720" w:hanging="720"/>
      </w:pPr>
      <w:rPr>
        <w:rFonts w:ascii="Times New Roman" w:hAnsi="Times New Roman" w:hint="default"/>
        <w:b w:val="0"/>
        <w:i w:val="0"/>
        <w:caps w:val="0"/>
        <w:color w:val="auto"/>
        <w:sz w:val="24"/>
        <w:u w:val="none"/>
      </w:rPr>
    </w:lvl>
    <w:lvl w:ilvl="2">
      <w:start w:val="1"/>
      <w:numFmt w:val="decimal"/>
      <w:lvlText w:val="%1.%2.%3"/>
      <w:lvlJc w:val="left"/>
      <w:pPr>
        <w:tabs>
          <w:tab w:val="num" w:pos="1440"/>
        </w:tabs>
        <w:ind w:left="1440" w:hanging="720"/>
      </w:pPr>
      <w:rPr>
        <w:rFonts w:ascii="Times New Roman" w:hAnsi="Times New Roman" w:hint="default"/>
        <w:b w:val="0"/>
        <w:i w:val="0"/>
        <w:caps w:val="0"/>
        <w:color w:val="auto"/>
        <w:sz w:val="24"/>
        <w:u w:val="none"/>
      </w:rPr>
    </w:lvl>
    <w:lvl w:ilvl="3">
      <w:start w:val="1"/>
      <w:numFmt w:val="lowerLetter"/>
      <w:pStyle w:val="Heading4"/>
      <w:lvlText w:val="(%4)"/>
      <w:lvlJc w:val="left"/>
      <w:pPr>
        <w:tabs>
          <w:tab w:val="num" w:pos="1440"/>
        </w:tabs>
        <w:ind w:left="1440" w:hanging="720"/>
      </w:pPr>
      <w:rPr>
        <w:rFonts w:ascii="Times New Roman" w:hAnsi="Times New Roman" w:hint="default"/>
        <w:b w:val="0"/>
        <w:i w:val="0"/>
        <w:caps w:val="0"/>
        <w:color w:val="auto"/>
        <w:sz w:val="24"/>
        <w:u w:val="none"/>
      </w:rPr>
    </w:lvl>
    <w:lvl w:ilvl="4">
      <w:start w:val="1"/>
      <w:numFmt w:val="lowerLetter"/>
      <w:pStyle w:val="Heading5"/>
      <w:lvlText w:val="(%5)"/>
      <w:lvlJc w:val="left"/>
      <w:pPr>
        <w:tabs>
          <w:tab w:val="num" w:pos="2160"/>
        </w:tabs>
        <w:ind w:left="2160" w:hanging="720"/>
      </w:pPr>
      <w:rPr>
        <w:rFonts w:ascii="Times New Roman" w:hAnsi="Times New Roman" w:hint="default"/>
        <w:b w:val="0"/>
        <w:i w:val="0"/>
        <w:caps w:val="0"/>
        <w:smallCaps w:val="0"/>
        <w:color w:val="auto"/>
        <w:u w:val="none"/>
      </w:rPr>
    </w:lvl>
    <w:lvl w:ilvl="5">
      <w:start w:val="1"/>
      <w:numFmt w:val="lowerRoman"/>
      <w:pStyle w:val="Heading6"/>
      <w:lvlText w:val="(%6)"/>
      <w:lvlJc w:val="left"/>
      <w:pPr>
        <w:tabs>
          <w:tab w:val="num" w:pos="2160"/>
        </w:tabs>
        <w:ind w:left="2160" w:hanging="720"/>
      </w:pPr>
      <w:rPr>
        <w:rFonts w:ascii="Times New Roman" w:hAnsi="Times New Roman" w:hint="default"/>
        <w:b w:val="0"/>
        <w:i w:val="0"/>
        <w:caps w:val="0"/>
        <w:smallCaps w:val="0"/>
        <w:color w:val="auto"/>
        <w:u w:val="none"/>
      </w:rPr>
    </w:lvl>
    <w:lvl w:ilvl="6">
      <w:start w:val="1"/>
      <w:numFmt w:val="decimal"/>
      <w:pStyle w:val="Heading7"/>
      <w:lvlText w:val="%1.%2.%3.%7"/>
      <w:lvlJc w:val="left"/>
      <w:pPr>
        <w:tabs>
          <w:tab w:val="num" w:pos="2376"/>
        </w:tabs>
        <w:ind w:left="2376" w:hanging="936"/>
      </w:pPr>
      <w:rPr>
        <w:rFonts w:ascii="Times New Roman" w:hAnsi="Times New Roman" w:hint="default"/>
        <w:b w:val="0"/>
        <w:i w:val="0"/>
        <w:caps w:val="0"/>
        <w:smallCaps w:val="0"/>
        <w:color w:val="auto"/>
        <w:u w:val="none"/>
      </w:rPr>
    </w:lvl>
    <w:lvl w:ilvl="7">
      <w:start w:val="1"/>
      <w:numFmt w:val="lowerLetter"/>
      <w:pStyle w:val="Heading8"/>
      <w:lvlText w:val="(%8)"/>
      <w:lvlJc w:val="left"/>
      <w:pPr>
        <w:tabs>
          <w:tab w:val="num" w:pos="720"/>
        </w:tabs>
        <w:ind w:left="720" w:hanging="720"/>
      </w:pPr>
      <w:rPr>
        <w:rFonts w:ascii="Times New Roman" w:hAnsi="Times New Roman" w:hint="default"/>
        <w:b w:val="0"/>
        <w:i w:val="0"/>
        <w:caps w:val="0"/>
        <w:smallCaps w:val="0"/>
        <w:color w:val="auto"/>
        <w:u w:val="none"/>
      </w:rPr>
    </w:lvl>
    <w:lvl w:ilvl="8">
      <w:start w:val="1"/>
      <w:numFmt w:val="decimal"/>
      <w:pStyle w:val="Heading9"/>
      <w:lvlText w:val="%9."/>
      <w:lvlJc w:val="left"/>
      <w:pPr>
        <w:tabs>
          <w:tab w:val="num" w:pos="360"/>
        </w:tabs>
        <w:ind w:left="0" w:firstLine="0"/>
      </w:pPr>
      <w:rPr>
        <w:rFonts w:ascii="Times New Roman" w:hAnsi="Times New Roman" w:hint="default"/>
        <w:b w:val="0"/>
        <w:i w:val="0"/>
        <w:caps w:val="0"/>
        <w:smallCaps w:val="0"/>
        <w:color w:val="auto"/>
        <w:u w:val="none"/>
      </w:rPr>
    </w:lvl>
  </w:abstractNum>
  <w:abstractNum w:abstractNumId="6" w15:restartNumberingAfterBreak="0">
    <w:nsid w:val="417435BF"/>
    <w:multiLevelType w:val="multilevel"/>
    <w:tmpl w:val="8A9E42DC"/>
    <w:lvl w:ilvl="0">
      <w:start w:val="1"/>
      <w:numFmt w:val="decimal"/>
      <w:lvlRestart w:val="0"/>
      <w:pStyle w:val="DWPVArtL1"/>
      <w:suff w:val="space"/>
      <w:lvlText w:val="Article %1"/>
      <w:lvlJc w:val="left"/>
      <w:pPr>
        <w:ind w:left="0" w:firstLine="0"/>
      </w:pPr>
      <w:rPr>
        <w:rFonts w:hint="default"/>
        <w:b/>
        <w:caps/>
        <w:smallCaps w:val="0"/>
        <w:u w:val="none"/>
      </w:rPr>
    </w:lvl>
    <w:lvl w:ilvl="1">
      <w:start w:val="1"/>
      <w:numFmt w:val="decimal"/>
      <w:pStyle w:val="DWPVArtL2"/>
      <w:isLgl/>
      <w:lvlText w:val="%1.%2"/>
      <w:lvlJc w:val="left"/>
      <w:pPr>
        <w:tabs>
          <w:tab w:val="num" w:pos="720"/>
        </w:tabs>
        <w:ind w:left="720" w:hanging="720"/>
      </w:pPr>
      <w:rPr>
        <w:rFonts w:hint="default"/>
        <w:b w:val="0"/>
        <w:i w:val="0"/>
        <w:u w:val="none"/>
      </w:rPr>
    </w:lvl>
    <w:lvl w:ilvl="2">
      <w:start w:val="1"/>
      <w:numFmt w:val="decimal"/>
      <w:pStyle w:val="DWPVArtL3"/>
      <w:lvlText w:val="%1.%2.%3"/>
      <w:lvlJc w:val="left"/>
      <w:pPr>
        <w:tabs>
          <w:tab w:val="num" w:pos="1440"/>
        </w:tabs>
        <w:ind w:left="1440" w:hanging="720"/>
      </w:pPr>
      <w:rPr>
        <w:rFonts w:hint="default"/>
      </w:rPr>
    </w:lvl>
    <w:lvl w:ilvl="3">
      <w:start w:val="1"/>
      <w:numFmt w:val="lowerRoman"/>
      <w:pStyle w:val="DWPVArtL4"/>
      <w:lvlText w:val="(%4)"/>
      <w:lvlJc w:val="left"/>
      <w:pPr>
        <w:tabs>
          <w:tab w:val="num" w:pos="2160"/>
        </w:tabs>
        <w:ind w:left="2160" w:hanging="720"/>
      </w:pPr>
      <w:rPr>
        <w:rFonts w:hint="default"/>
      </w:rPr>
    </w:lvl>
    <w:lvl w:ilvl="4">
      <w:start w:val="1"/>
      <w:numFmt w:val="lowerRoman"/>
      <w:pStyle w:val="DWPVArtL5"/>
      <w:lvlText w:val="(%5)"/>
      <w:lvlJc w:val="right"/>
      <w:pPr>
        <w:tabs>
          <w:tab w:val="num" w:pos="2160"/>
        </w:tabs>
        <w:ind w:left="2160" w:hanging="360"/>
      </w:pPr>
      <w:rPr>
        <w:rFonts w:hint="default"/>
      </w:rPr>
    </w:lvl>
    <w:lvl w:ilvl="5">
      <w:start w:val="1"/>
      <w:numFmt w:val="upperLetter"/>
      <w:pStyle w:val="DWPVArtL6"/>
      <w:lvlText w:val="(%6)"/>
      <w:lvlJc w:val="left"/>
      <w:pPr>
        <w:tabs>
          <w:tab w:val="num" w:pos="2880"/>
        </w:tabs>
        <w:ind w:left="2880" w:hanging="720"/>
      </w:pPr>
      <w:rPr>
        <w:rFonts w:hint="default"/>
      </w:rPr>
    </w:lvl>
    <w:lvl w:ilvl="6">
      <w:start w:val="1"/>
      <w:numFmt w:val="upperRoman"/>
      <w:pStyle w:val="DWPVArtL7"/>
      <w:lvlText w:val="(%7)"/>
      <w:lvlJc w:val="right"/>
      <w:pPr>
        <w:tabs>
          <w:tab w:val="num" w:pos="3600"/>
        </w:tabs>
        <w:ind w:left="3600" w:hanging="360"/>
      </w:pPr>
      <w:rPr>
        <w:rFonts w:hint="default"/>
      </w:rPr>
    </w:lvl>
    <w:lvl w:ilvl="7">
      <w:start w:val="1"/>
      <w:numFmt w:val="lowerLetter"/>
      <w:pStyle w:val="DWPVArtL8"/>
      <w:lvlText w:val="%8)"/>
      <w:lvlJc w:val="left"/>
      <w:pPr>
        <w:tabs>
          <w:tab w:val="num" w:pos="4320"/>
        </w:tabs>
        <w:ind w:left="4320" w:hanging="720"/>
      </w:pPr>
      <w:rPr>
        <w:rFonts w:hint="default"/>
      </w:rPr>
    </w:lvl>
    <w:lvl w:ilvl="8">
      <w:start w:val="1"/>
      <w:numFmt w:val="lowerRoman"/>
      <w:pStyle w:val="DWPVArtL9"/>
      <w:lvlText w:val="%9)"/>
      <w:lvlJc w:val="right"/>
      <w:pPr>
        <w:tabs>
          <w:tab w:val="num" w:pos="5040"/>
        </w:tabs>
        <w:ind w:left="5040" w:hanging="360"/>
      </w:pPr>
      <w:rPr>
        <w:rFonts w:hint="default"/>
      </w:rPr>
    </w:lvl>
  </w:abstractNum>
  <w:abstractNum w:abstractNumId="7" w15:restartNumberingAfterBreak="0">
    <w:nsid w:val="6A8839F2"/>
    <w:multiLevelType w:val="singleLevel"/>
    <w:tmpl w:val="B418A208"/>
    <w:lvl w:ilvl="0">
      <w:start w:val="1"/>
      <w:numFmt w:val="bullet"/>
      <w:pStyle w:val="DWPVBulletlist2"/>
      <w:lvlText w:val=""/>
      <w:lvlJc w:val="left"/>
      <w:pPr>
        <w:tabs>
          <w:tab w:val="num" w:pos="720"/>
        </w:tabs>
        <w:ind w:left="720" w:hanging="360"/>
      </w:pPr>
      <w:rPr>
        <w:rFonts w:ascii="Wingdings" w:hAnsi="Wingdings" w:hint="default"/>
      </w:rPr>
    </w:lvl>
  </w:abstractNum>
  <w:abstractNum w:abstractNumId="8" w15:restartNumberingAfterBreak="0">
    <w:nsid w:val="74CD2789"/>
    <w:multiLevelType w:val="singleLevel"/>
    <w:tmpl w:val="F59AB00C"/>
    <w:lvl w:ilvl="0">
      <w:start w:val="1"/>
      <w:numFmt w:val="bullet"/>
      <w:pStyle w:val="DWPVBulletlist1"/>
      <w:lvlText w:val=""/>
      <w:lvlJc w:val="left"/>
      <w:pPr>
        <w:tabs>
          <w:tab w:val="num" w:pos="360"/>
        </w:tabs>
        <w:ind w:left="360" w:hanging="360"/>
      </w:pPr>
      <w:rPr>
        <w:rFonts w:ascii="Symbol" w:hAnsi="Symbol" w:hint="default"/>
        <w:b w:val="0"/>
        <w:i w:val="0"/>
        <w:sz w:val="24"/>
      </w:rPr>
    </w:lvl>
  </w:abstractNum>
  <w:num w:numId="1">
    <w:abstractNumId w:val="0"/>
  </w:num>
  <w:num w:numId="2">
    <w:abstractNumId w:val="3"/>
  </w:num>
  <w:num w:numId="3">
    <w:abstractNumId w:val="5"/>
  </w:num>
  <w:num w:numId="4">
    <w:abstractNumId w:val="8"/>
  </w:num>
  <w:num w:numId="5">
    <w:abstractNumId w:val="7"/>
  </w:num>
  <w:num w:numId="6">
    <w:abstractNumId w:val="4"/>
  </w:num>
  <w:num w:numId="7">
    <w:abstractNumId w:val="6"/>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lvlOverride w:ilvl="0">
      <w:startOverride w:val="7"/>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removePersonalInformation/>
  <w:hideGrammaticalErrors/>
  <w:activeWritingStyle w:appName="MSWord" w:lang="en-US" w:vendorID="64" w:dllVersion="0" w:nlCheck="1" w:checkStyle="0"/>
  <w:activeWritingStyle w:appName="MSWord" w:lang="en-CA" w:vendorID="64" w:dllVersion="0" w:nlCheck="1" w:checkStyle="0"/>
  <w:activeWritingStyle w:appName="MSWord" w:lang="fr-CA" w:vendorID="64" w:dllVersion="0" w:nlCheck="1" w:checkStyle="0"/>
  <w:activeWritingStyle w:appName="MSWord" w:lang="fr-FR" w:vendorID="64" w:dllVersion="0" w:nlCheck="1" w:checkStyle="1"/>
  <w:activeWritingStyle w:appName="MSWord" w:lang="en-GB" w:vendorID="64" w:dllVersion="0" w:nlCheck="1" w:checkStyle="1"/>
  <w:activeWritingStyle w:appName="MSWord" w:lang="en-US" w:vendorID="8" w:dllVersion="513" w:checkStyle="1"/>
  <w:activeWritingStyle w:appName="MSWord" w:lang="fr-CA" w:vendorID="9" w:dllVersion="512" w:checkStyle="1"/>
  <w:activeWritingStyle w:appName="MSWord" w:lang="en-GB" w:vendorID="8" w:dllVersion="513" w:checkStyle="1"/>
  <w:activeWritingStyle w:appName="MSWord" w:lang="en-CA" w:vendorID="8" w:dllVersion="513" w:checkStyle="1"/>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defaultTabStop w:val="720"/>
  <w:drawingGridHorizontalSpacing w:val="120"/>
  <w:drawingGridVerticalSpacing w:val="163"/>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PaperType" w:val="plain"/>
  </w:docVars>
  <w:rsids>
    <w:rsidRoot w:val="005478FD"/>
    <w:rsid w:val="00000F79"/>
    <w:rsid w:val="0001083E"/>
    <w:rsid w:val="000109C9"/>
    <w:rsid w:val="0001361C"/>
    <w:rsid w:val="000140BC"/>
    <w:rsid w:val="0001545B"/>
    <w:rsid w:val="00015834"/>
    <w:rsid w:val="00017235"/>
    <w:rsid w:val="0002091D"/>
    <w:rsid w:val="000219A6"/>
    <w:rsid w:val="00021CE1"/>
    <w:rsid w:val="00034A25"/>
    <w:rsid w:val="0003625E"/>
    <w:rsid w:val="0004048D"/>
    <w:rsid w:val="00042F38"/>
    <w:rsid w:val="000464F9"/>
    <w:rsid w:val="000476DB"/>
    <w:rsid w:val="0005081F"/>
    <w:rsid w:val="0005164F"/>
    <w:rsid w:val="0005168F"/>
    <w:rsid w:val="00051B9F"/>
    <w:rsid w:val="00052E7E"/>
    <w:rsid w:val="000553AD"/>
    <w:rsid w:val="00055C32"/>
    <w:rsid w:val="00056D07"/>
    <w:rsid w:val="0006080F"/>
    <w:rsid w:val="000613EF"/>
    <w:rsid w:val="000636C9"/>
    <w:rsid w:val="00064204"/>
    <w:rsid w:val="0006495B"/>
    <w:rsid w:val="00064B8B"/>
    <w:rsid w:val="00071EEA"/>
    <w:rsid w:val="0007320E"/>
    <w:rsid w:val="000739FF"/>
    <w:rsid w:val="00074891"/>
    <w:rsid w:val="000753E4"/>
    <w:rsid w:val="00077834"/>
    <w:rsid w:val="0008103F"/>
    <w:rsid w:val="000818C5"/>
    <w:rsid w:val="0009186E"/>
    <w:rsid w:val="0009359F"/>
    <w:rsid w:val="00096FF9"/>
    <w:rsid w:val="00097B25"/>
    <w:rsid w:val="000A3319"/>
    <w:rsid w:val="000A69B1"/>
    <w:rsid w:val="000B0411"/>
    <w:rsid w:val="000B0A0B"/>
    <w:rsid w:val="000B1552"/>
    <w:rsid w:val="000B1A0C"/>
    <w:rsid w:val="000B2B7C"/>
    <w:rsid w:val="000B5109"/>
    <w:rsid w:val="000B5398"/>
    <w:rsid w:val="000B598C"/>
    <w:rsid w:val="000B6F01"/>
    <w:rsid w:val="000C2EB6"/>
    <w:rsid w:val="000C3319"/>
    <w:rsid w:val="000C4F55"/>
    <w:rsid w:val="000C534C"/>
    <w:rsid w:val="000C5469"/>
    <w:rsid w:val="000C54DD"/>
    <w:rsid w:val="000C7330"/>
    <w:rsid w:val="000C7B74"/>
    <w:rsid w:val="000D1113"/>
    <w:rsid w:val="000D142A"/>
    <w:rsid w:val="000D37AC"/>
    <w:rsid w:val="000D7192"/>
    <w:rsid w:val="000D766F"/>
    <w:rsid w:val="000E09D6"/>
    <w:rsid w:val="000E3620"/>
    <w:rsid w:val="000E6704"/>
    <w:rsid w:val="000E67F1"/>
    <w:rsid w:val="000E7D25"/>
    <w:rsid w:val="000F1146"/>
    <w:rsid w:val="000F482C"/>
    <w:rsid w:val="000F49F8"/>
    <w:rsid w:val="00100173"/>
    <w:rsid w:val="001008AD"/>
    <w:rsid w:val="001020B0"/>
    <w:rsid w:val="00103265"/>
    <w:rsid w:val="00107D8E"/>
    <w:rsid w:val="00113815"/>
    <w:rsid w:val="00117AE3"/>
    <w:rsid w:val="00120B6F"/>
    <w:rsid w:val="00120FC8"/>
    <w:rsid w:val="001217D9"/>
    <w:rsid w:val="0012389B"/>
    <w:rsid w:val="0012397B"/>
    <w:rsid w:val="001245D6"/>
    <w:rsid w:val="00126094"/>
    <w:rsid w:val="00127DC3"/>
    <w:rsid w:val="00133814"/>
    <w:rsid w:val="00134742"/>
    <w:rsid w:val="001367A4"/>
    <w:rsid w:val="001404CC"/>
    <w:rsid w:val="00143CBA"/>
    <w:rsid w:val="00147173"/>
    <w:rsid w:val="00150D79"/>
    <w:rsid w:val="00151937"/>
    <w:rsid w:val="00151F6E"/>
    <w:rsid w:val="00155C7D"/>
    <w:rsid w:val="001577AE"/>
    <w:rsid w:val="00161EEA"/>
    <w:rsid w:val="00163CAA"/>
    <w:rsid w:val="001664C9"/>
    <w:rsid w:val="00171336"/>
    <w:rsid w:val="0017213B"/>
    <w:rsid w:val="001741E2"/>
    <w:rsid w:val="00174DBB"/>
    <w:rsid w:val="00175A99"/>
    <w:rsid w:val="001764DE"/>
    <w:rsid w:val="001814D3"/>
    <w:rsid w:val="001827DB"/>
    <w:rsid w:val="00182D33"/>
    <w:rsid w:val="00184889"/>
    <w:rsid w:val="00187310"/>
    <w:rsid w:val="00190A34"/>
    <w:rsid w:val="00193D89"/>
    <w:rsid w:val="00194DBA"/>
    <w:rsid w:val="00195B8D"/>
    <w:rsid w:val="001A3124"/>
    <w:rsid w:val="001A36A5"/>
    <w:rsid w:val="001A6B4A"/>
    <w:rsid w:val="001A7194"/>
    <w:rsid w:val="001B1B06"/>
    <w:rsid w:val="001B1E26"/>
    <w:rsid w:val="001B4A35"/>
    <w:rsid w:val="001B7C38"/>
    <w:rsid w:val="001C0132"/>
    <w:rsid w:val="001C059B"/>
    <w:rsid w:val="001C151F"/>
    <w:rsid w:val="001C4217"/>
    <w:rsid w:val="001C5BF8"/>
    <w:rsid w:val="001C6D9E"/>
    <w:rsid w:val="001D17C8"/>
    <w:rsid w:val="001D29E6"/>
    <w:rsid w:val="001D34D1"/>
    <w:rsid w:val="001D4378"/>
    <w:rsid w:val="001D4E72"/>
    <w:rsid w:val="001E0D00"/>
    <w:rsid w:val="001E11A6"/>
    <w:rsid w:val="001E1732"/>
    <w:rsid w:val="001E31FD"/>
    <w:rsid w:val="001E414A"/>
    <w:rsid w:val="001E4C2A"/>
    <w:rsid w:val="001F05AE"/>
    <w:rsid w:val="001F21EB"/>
    <w:rsid w:val="001F60D5"/>
    <w:rsid w:val="0021182E"/>
    <w:rsid w:val="0021456C"/>
    <w:rsid w:val="0021743E"/>
    <w:rsid w:val="00221B87"/>
    <w:rsid w:val="00222903"/>
    <w:rsid w:val="00223AA3"/>
    <w:rsid w:val="002274FC"/>
    <w:rsid w:val="00231C90"/>
    <w:rsid w:val="002320F8"/>
    <w:rsid w:val="00233C66"/>
    <w:rsid w:val="002347D5"/>
    <w:rsid w:val="002349AD"/>
    <w:rsid w:val="00236F7E"/>
    <w:rsid w:val="002372AD"/>
    <w:rsid w:val="00237BB5"/>
    <w:rsid w:val="00242BBA"/>
    <w:rsid w:val="00242E44"/>
    <w:rsid w:val="00243CA9"/>
    <w:rsid w:val="00243F69"/>
    <w:rsid w:val="0025345A"/>
    <w:rsid w:val="00254671"/>
    <w:rsid w:val="00254BAD"/>
    <w:rsid w:val="00255E9A"/>
    <w:rsid w:val="00257503"/>
    <w:rsid w:val="002632A2"/>
    <w:rsid w:val="00272405"/>
    <w:rsid w:val="00274104"/>
    <w:rsid w:val="00275A27"/>
    <w:rsid w:val="00275F60"/>
    <w:rsid w:val="00277748"/>
    <w:rsid w:val="0028093B"/>
    <w:rsid w:val="002809B7"/>
    <w:rsid w:val="00281C03"/>
    <w:rsid w:val="0028209E"/>
    <w:rsid w:val="002839CF"/>
    <w:rsid w:val="00283B5A"/>
    <w:rsid w:val="002879CF"/>
    <w:rsid w:val="0029011E"/>
    <w:rsid w:val="00290563"/>
    <w:rsid w:val="00291029"/>
    <w:rsid w:val="0029496F"/>
    <w:rsid w:val="002A1FDD"/>
    <w:rsid w:val="002A3E9E"/>
    <w:rsid w:val="002A4DD6"/>
    <w:rsid w:val="002A5222"/>
    <w:rsid w:val="002A55B5"/>
    <w:rsid w:val="002A6470"/>
    <w:rsid w:val="002B2496"/>
    <w:rsid w:val="002B2CD3"/>
    <w:rsid w:val="002B46C7"/>
    <w:rsid w:val="002C0CE5"/>
    <w:rsid w:val="002C0FEC"/>
    <w:rsid w:val="002C1CD5"/>
    <w:rsid w:val="002C2095"/>
    <w:rsid w:val="002C4667"/>
    <w:rsid w:val="002D440C"/>
    <w:rsid w:val="002D5D57"/>
    <w:rsid w:val="002D612C"/>
    <w:rsid w:val="002D65C3"/>
    <w:rsid w:val="002D71E8"/>
    <w:rsid w:val="002D793B"/>
    <w:rsid w:val="002D7C01"/>
    <w:rsid w:val="002E320C"/>
    <w:rsid w:val="002E746F"/>
    <w:rsid w:val="002E7F7E"/>
    <w:rsid w:val="002F054C"/>
    <w:rsid w:val="002F3DF3"/>
    <w:rsid w:val="002F3FC0"/>
    <w:rsid w:val="002F4883"/>
    <w:rsid w:val="002F5368"/>
    <w:rsid w:val="002F6871"/>
    <w:rsid w:val="003010F5"/>
    <w:rsid w:val="003034FF"/>
    <w:rsid w:val="0030577C"/>
    <w:rsid w:val="003104FA"/>
    <w:rsid w:val="0031095A"/>
    <w:rsid w:val="00310C37"/>
    <w:rsid w:val="0031341E"/>
    <w:rsid w:val="00314387"/>
    <w:rsid w:val="00315C73"/>
    <w:rsid w:val="00316EAC"/>
    <w:rsid w:val="003200FC"/>
    <w:rsid w:val="003203F1"/>
    <w:rsid w:val="00320547"/>
    <w:rsid w:val="003205DE"/>
    <w:rsid w:val="00326997"/>
    <w:rsid w:val="00327610"/>
    <w:rsid w:val="00332169"/>
    <w:rsid w:val="003348A1"/>
    <w:rsid w:val="003357D5"/>
    <w:rsid w:val="00337C3B"/>
    <w:rsid w:val="00341286"/>
    <w:rsid w:val="00341A04"/>
    <w:rsid w:val="00344C14"/>
    <w:rsid w:val="00345F17"/>
    <w:rsid w:val="00351E8F"/>
    <w:rsid w:val="00352036"/>
    <w:rsid w:val="003559A4"/>
    <w:rsid w:val="00356245"/>
    <w:rsid w:val="00357063"/>
    <w:rsid w:val="00357D81"/>
    <w:rsid w:val="0036084C"/>
    <w:rsid w:val="003616F6"/>
    <w:rsid w:val="003622A0"/>
    <w:rsid w:val="003624D9"/>
    <w:rsid w:val="00363532"/>
    <w:rsid w:val="00363FE9"/>
    <w:rsid w:val="003643B9"/>
    <w:rsid w:val="0036561B"/>
    <w:rsid w:val="0037030A"/>
    <w:rsid w:val="00370688"/>
    <w:rsid w:val="00371142"/>
    <w:rsid w:val="003716B6"/>
    <w:rsid w:val="00371958"/>
    <w:rsid w:val="00372524"/>
    <w:rsid w:val="0037282E"/>
    <w:rsid w:val="00373123"/>
    <w:rsid w:val="003741AB"/>
    <w:rsid w:val="00375095"/>
    <w:rsid w:val="0037696C"/>
    <w:rsid w:val="003819BC"/>
    <w:rsid w:val="003822D2"/>
    <w:rsid w:val="00385A3B"/>
    <w:rsid w:val="003863F4"/>
    <w:rsid w:val="00387233"/>
    <w:rsid w:val="00393281"/>
    <w:rsid w:val="003946CC"/>
    <w:rsid w:val="003957AF"/>
    <w:rsid w:val="00395827"/>
    <w:rsid w:val="00395BB6"/>
    <w:rsid w:val="00396F11"/>
    <w:rsid w:val="003970B3"/>
    <w:rsid w:val="0039779C"/>
    <w:rsid w:val="003A2944"/>
    <w:rsid w:val="003A377C"/>
    <w:rsid w:val="003A576D"/>
    <w:rsid w:val="003B1871"/>
    <w:rsid w:val="003B26A9"/>
    <w:rsid w:val="003B748B"/>
    <w:rsid w:val="003C3895"/>
    <w:rsid w:val="003C4111"/>
    <w:rsid w:val="003D0CAE"/>
    <w:rsid w:val="003D103F"/>
    <w:rsid w:val="003D3C6C"/>
    <w:rsid w:val="003D54F9"/>
    <w:rsid w:val="003D6912"/>
    <w:rsid w:val="003E0456"/>
    <w:rsid w:val="003E3EB8"/>
    <w:rsid w:val="003E5D58"/>
    <w:rsid w:val="003E5ED5"/>
    <w:rsid w:val="003F4364"/>
    <w:rsid w:val="003F7914"/>
    <w:rsid w:val="00401AC7"/>
    <w:rsid w:val="00403FFA"/>
    <w:rsid w:val="00406EE2"/>
    <w:rsid w:val="00406FA5"/>
    <w:rsid w:val="004112A6"/>
    <w:rsid w:val="00411551"/>
    <w:rsid w:val="004131A6"/>
    <w:rsid w:val="00414D33"/>
    <w:rsid w:val="00414FEE"/>
    <w:rsid w:val="00422848"/>
    <w:rsid w:val="004235FF"/>
    <w:rsid w:val="0042451F"/>
    <w:rsid w:val="00424784"/>
    <w:rsid w:val="0042614A"/>
    <w:rsid w:val="004329F3"/>
    <w:rsid w:val="00433A22"/>
    <w:rsid w:val="00436103"/>
    <w:rsid w:val="00436F83"/>
    <w:rsid w:val="00437CE6"/>
    <w:rsid w:val="00440319"/>
    <w:rsid w:val="004435FF"/>
    <w:rsid w:val="0044362E"/>
    <w:rsid w:val="00445F98"/>
    <w:rsid w:val="00453485"/>
    <w:rsid w:val="00453BC8"/>
    <w:rsid w:val="0045533B"/>
    <w:rsid w:val="00456400"/>
    <w:rsid w:val="004634BB"/>
    <w:rsid w:val="00463855"/>
    <w:rsid w:val="00463BBC"/>
    <w:rsid w:val="00464921"/>
    <w:rsid w:val="00467DDF"/>
    <w:rsid w:val="00472240"/>
    <w:rsid w:val="00473FCA"/>
    <w:rsid w:val="00474ECC"/>
    <w:rsid w:val="00476080"/>
    <w:rsid w:val="00477C4B"/>
    <w:rsid w:val="00482404"/>
    <w:rsid w:val="00483586"/>
    <w:rsid w:val="00485B00"/>
    <w:rsid w:val="00486DC6"/>
    <w:rsid w:val="004870F0"/>
    <w:rsid w:val="00487CE8"/>
    <w:rsid w:val="00490698"/>
    <w:rsid w:val="00491117"/>
    <w:rsid w:val="00493557"/>
    <w:rsid w:val="00494900"/>
    <w:rsid w:val="004975D5"/>
    <w:rsid w:val="004A1A1F"/>
    <w:rsid w:val="004A1D1B"/>
    <w:rsid w:val="004B02F8"/>
    <w:rsid w:val="004B117A"/>
    <w:rsid w:val="004B6435"/>
    <w:rsid w:val="004B69F5"/>
    <w:rsid w:val="004B7C37"/>
    <w:rsid w:val="004C0318"/>
    <w:rsid w:val="004C0CAC"/>
    <w:rsid w:val="004C3176"/>
    <w:rsid w:val="004C32F5"/>
    <w:rsid w:val="004C42B7"/>
    <w:rsid w:val="004C53C8"/>
    <w:rsid w:val="004C5BDE"/>
    <w:rsid w:val="004C71F7"/>
    <w:rsid w:val="004C7484"/>
    <w:rsid w:val="004C7629"/>
    <w:rsid w:val="004C7BE1"/>
    <w:rsid w:val="004D1F3B"/>
    <w:rsid w:val="004D28B0"/>
    <w:rsid w:val="004D2FB5"/>
    <w:rsid w:val="004D3EF1"/>
    <w:rsid w:val="004D586C"/>
    <w:rsid w:val="004D6FBA"/>
    <w:rsid w:val="004D7767"/>
    <w:rsid w:val="004E12C4"/>
    <w:rsid w:val="004E5D01"/>
    <w:rsid w:val="004E6F97"/>
    <w:rsid w:val="004F115D"/>
    <w:rsid w:val="004F2075"/>
    <w:rsid w:val="004F2BAC"/>
    <w:rsid w:val="004F4D5E"/>
    <w:rsid w:val="004F65D1"/>
    <w:rsid w:val="004F6D88"/>
    <w:rsid w:val="005007CF"/>
    <w:rsid w:val="00504D7A"/>
    <w:rsid w:val="00507439"/>
    <w:rsid w:val="005104A9"/>
    <w:rsid w:val="00512FC4"/>
    <w:rsid w:val="00514512"/>
    <w:rsid w:val="0051556F"/>
    <w:rsid w:val="00516DD0"/>
    <w:rsid w:val="00516F00"/>
    <w:rsid w:val="00517E92"/>
    <w:rsid w:val="00520D9E"/>
    <w:rsid w:val="00524237"/>
    <w:rsid w:val="0052508D"/>
    <w:rsid w:val="00527487"/>
    <w:rsid w:val="005328F8"/>
    <w:rsid w:val="00533E53"/>
    <w:rsid w:val="00541978"/>
    <w:rsid w:val="00542B92"/>
    <w:rsid w:val="0054573A"/>
    <w:rsid w:val="005477C0"/>
    <w:rsid w:val="005478FD"/>
    <w:rsid w:val="0055168A"/>
    <w:rsid w:val="005532B8"/>
    <w:rsid w:val="005532F2"/>
    <w:rsid w:val="00561660"/>
    <w:rsid w:val="00565A1A"/>
    <w:rsid w:val="00567672"/>
    <w:rsid w:val="00567B8D"/>
    <w:rsid w:val="00571854"/>
    <w:rsid w:val="005725FD"/>
    <w:rsid w:val="0057374A"/>
    <w:rsid w:val="00574678"/>
    <w:rsid w:val="00580846"/>
    <w:rsid w:val="005834DB"/>
    <w:rsid w:val="00583529"/>
    <w:rsid w:val="005836E5"/>
    <w:rsid w:val="00587F27"/>
    <w:rsid w:val="0059169E"/>
    <w:rsid w:val="005922FF"/>
    <w:rsid w:val="00593772"/>
    <w:rsid w:val="00593F62"/>
    <w:rsid w:val="005A044A"/>
    <w:rsid w:val="005A0653"/>
    <w:rsid w:val="005A1857"/>
    <w:rsid w:val="005A41DE"/>
    <w:rsid w:val="005A734C"/>
    <w:rsid w:val="005C1A6E"/>
    <w:rsid w:val="005C268D"/>
    <w:rsid w:val="005C508D"/>
    <w:rsid w:val="005C5D2B"/>
    <w:rsid w:val="005D0203"/>
    <w:rsid w:val="005D1889"/>
    <w:rsid w:val="005D471A"/>
    <w:rsid w:val="005D684D"/>
    <w:rsid w:val="005D7031"/>
    <w:rsid w:val="005E0A5C"/>
    <w:rsid w:val="005F293F"/>
    <w:rsid w:val="005F3342"/>
    <w:rsid w:val="005F40B9"/>
    <w:rsid w:val="005F4B92"/>
    <w:rsid w:val="005F5789"/>
    <w:rsid w:val="005F643E"/>
    <w:rsid w:val="005F65CC"/>
    <w:rsid w:val="005F6B38"/>
    <w:rsid w:val="005F73FB"/>
    <w:rsid w:val="00600011"/>
    <w:rsid w:val="00601544"/>
    <w:rsid w:val="00602FC6"/>
    <w:rsid w:val="0060332F"/>
    <w:rsid w:val="00603DDC"/>
    <w:rsid w:val="0060530F"/>
    <w:rsid w:val="0061048D"/>
    <w:rsid w:val="00610DCE"/>
    <w:rsid w:val="0061300E"/>
    <w:rsid w:val="006130C9"/>
    <w:rsid w:val="0061311D"/>
    <w:rsid w:val="006135AA"/>
    <w:rsid w:val="006150E0"/>
    <w:rsid w:val="006163BA"/>
    <w:rsid w:val="00617747"/>
    <w:rsid w:val="00621070"/>
    <w:rsid w:val="006225A2"/>
    <w:rsid w:val="00622ADC"/>
    <w:rsid w:val="00622CD7"/>
    <w:rsid w:val="00623047"/>
    <w:rsid w:val="00624CCB"/>
    <w:rsid w:val="00630E23"/>
    <w:rsid w:val="00633B0C"/>
    <w:rsid w:val="006340D8"/>
    <w:rsid w:val="0063480A"/>
    <w:rsid w:val="00635F94"/>
    <w:rsid w:val="00636E6E"/>
    <w:rsid w:val="00636FA1"/>
    <w:rsid w:val="00641590"/>
    <w:rsid w:val="00641713"/>
    <w:rsid w:val="006422E1"/>
    <w:rsid w:val="00646CEA"/>
    <w:rsid w:val="00647658"/>
    <w:rsid w:val="0065001C"/>
    <w:rsid w:val="00650DA0"/>
    <w:rsid w:val="006521CB"/>
    <w:rsid w:val="006571CE"/>
    <w:rsid w:val="0066074F"/>
    <w:rsid w:val="00660EC5"/>
    <w:rsid w:val="00662AF3"/>
    <w:rsid w:val="00663C19"/>
    <w:rsid w:val="00663D08"/>
    <w:rsid w:val="006645E2"/>
    <w:rsid w:val="00664D43"/>
    <w:rsid w:val="006670C1"/>
    <w:rsid w:val="006673A4"/>
    <w:rsid w:val="00667BF2"/>
    <w:rsid w:val="006717F5"/>
    <w:rsid w:val="0067294D"/>
    <w:rsid w:val="0067324E"/>
    <w:rsid w:val="0067580F"/>
    <w:rsid w:val="006767E6"/>
    <w:rsid w:val="00677744"/>
    <w:rsid w:val="00680A40"/>
    <w:rsid w:val="006879F4"/>
    <w:rsid w:val="00687FCA"/>
    <w:rsid w:val="00692B61"/>
    <w:rsid w:val="00695989"/>
    <w:rsid w:val="00697D48"/>
    <w:rsid w:val="006A2B1D"/>
    <w:rsid w:val="006A3363"/>
    <w:rsid w:val="006A533E"/>
    <w:rsid w:val="006A78AF"/>
    <w:rsid w:val="006A7AD3"/>
    <w:rsid w:val="006B13C3"/>
    <w:rsid w:val="006B26DA"/>
    <w:rsid w:val="006B2911"/>
    <w:rsid w:val="006B3BBE"/>
    <w:rsid w:val="006B3E2D"/>
    <w:rsid w:val="006B4572"/>
    <w:rsid w:val="006B5A3C"/>
    <w:rsid w:val="006B5BFE"/>
    <w:rsid w:val="006B5D5D"/>
    <w:rsid w:val="006B7B5D"/>
    <w:rsid w:val="006C39D1"/>
    <w:rsid w:val="006C3D34"/>
    <w:rsid w:val="006C4D96"/>
    <w:rsid w:val="006D0EBD"/>
    <w:rsid w:val="006D3399"/>
    <w:rsid w:val="006D3620"/>
    <w:rsid w:val="006D4AFB"/>
    <w:rsid w:val="006D522C"/>
    <w:rsid w:val="006D57F0"/>
    <w:rsid w:val="006D68C1"/>
    <w:rsid w:val="006E7F93"/>
    <w:rsid w:val="006F0EFD"/>
    <w:rsid w:val="006F1158"/>
    <w:rsid w:val="006F15D7"/>
    <w:rsid w:val="006F1704"/>
    <w:rsid w:val="006F7937"/>
    <w:rsid w:val="007039F8"/>
    <w:rsid w:val="00704157"/>
    <w:rsid w:val="00704471"/>
    <w:rsid w:val="0070719E"/>
    <w:rsid w:val="0070770B"/>
    <w:rsid w:val="007078D9"/>
    <w:rsid w:val="007105A9"/>
    <w:rsid w:val="00712109"/>
    <w:rsid w:val="00712536"/>
    <w:rsid w:val="00712FE2"/>
    <w:rsid w:val="0071343C"/>
    <w:rsid w:val="0071678B"/>
    <w:rsid w:val="00720882"/>
    <w:rsid w:val="00722FE0"/>
    <w:rsid w:val="00733414"/>
    <w:rsid w:val="007351E5"/>
    <w:rsid w:val="0073720C"/>
    <w:rsid w:val="00742B76"/>
    <w:rsid w:val="00743699"/>
    <w:rsid w:val="0074411D"/>
    <w:rsid w:val="00753F32"/>
    <w:rsid w:val="00757F19"/>
    <w:rsid w:val="00761854"/>
    <w:rsid w:val="00764639"/>
    <w:rsid w:val="00764CA5"/>
    <w:rsid w:val="007651D9"/>
    <w:rsid w:val="00765C42"/>
    <w:rsid w:val="00765EB7"/>
    <w:rsid w:val="00766787"/>
    <w:rsid w:val="00767182"/>
    <w:rsid w:val="0076763A"/>
    <w:rsid w:val="0077043E"/>
    <w:rsid w:val="007730A8"/>
    <w:rsid w:val="00773C8A"/>
    <w:rsid w:val="007746BF"/>
    <w:rsid w:val="00775954"/>
    <w:rsid w:val="00776327"/>
    <w:rsid w:val="00777C6D"/>
    <w:rsid w:val="00784752"/>
    <w:rsid w:val="00784C27"/>
    <w:rsid w:val="00786700"/>
    <w:rsid w:val="007903F8"/>
    <w:rsid w:val="00791E74"/>
    <w:rsid w:val="00795395"/>
    <w:rsid w:val="00796986"/>
    <w:rsid w:val="00797705"/>
    <w:rsid w:val="007A2013"/>
    <w:rsid w:val="007A2B7A"/>
    <w:rsid w:val="007A2F52"/>
    <w:rsid w:val="007A5E75"/>
    <w:rsid w:val="007B1FA2"/>
    <w:rsid w:val="007B397F"/>
    <w:rsid w:val="007B4E32"/>
    <w:rsid w:val="007B5072"/>
    <w:rsid w:val="007B5ECB"/>
    <w:rsid w:val="007B6A7A"/>
    <w:rsid w:val="007C0A4E"/>
    <w:rsid w:val="007C230E"/>
    <w:rsid w:val="007D00E9"/>
    <w:rsid w:val="007D162F"/>
    <w:rsid w:val="007D26C3"/>
    <w:rsid w:val="007D6211"/>
    <w:rsid w:val="007D6631"/>
    <w:rsid w:val="007D6C1F"/>
    <w:rsid w:val="007E0872"/>
    <w:rsid w:val="007E1566"/>
    <w:rsid w:val="007E2162"/>
    <w:rsid w:val="007E2786"/>
    <w:rsid w:val="007E3305"/>
    <w:rsid w:val="007E38D3"/>
    <w:rsid w:val="007E4543"/>
    <w:rsid w:val="007E454E"/>
    <w:rsid w:val="007E5EC4"/>
    <w:rsid w:val="007E6F61"/>
    <w:rsid w:val="007E73CD"/>
    <w:rsid w:val="007E7D84"/>
    <w:rsid w:val="007F010E"/>
    <w:rsid w:val="007F031E"/>
    <w:rsid w:val="007F4287"/>
    <w:rsid w:val="007F4BEB"/>
    <w:rsid w:val="007F5F9C"/>
    <w:rsid w:val="007F748D"/>
    <w:rsid w:val="00801BB8"/>
    <w:rsid w:val="008045AA"/>
    <w:rsid w:val="00805A6F"/>
    <w:rsid w:val="008061BA"/>
    <w:rsid w:val="008104FD"/>
    <w:rsid w:val="008114F5"/>
    <w:rsid w:val="00811B41"/>
    <w:rsid w:val="00815B7A"/>
    <w:rsid w:val="00815DB9"/>
    <w:rsid w:val="00816BED"/>
    <w:rsid w:val="00821010"/>
    <w:rsid w:val="00821678"/>
    <w:rsid w:val="00821920"/>
    <w:rsid w:val="00823061"/>
    <w:rsid w:val="008267D5"/>
    <w:rsid w:val="0082777C"/>
    <w:rsid w:val="00827DC2"/>
    <w:rsid w:val="00830BD6"/>
    <w:rsid w:val="00830C72"/>
    <w:rsid w:val="00831322"/>
    <w:rsid w:val="00831DE6"/>
    <w:rsid w:val="008329CE"/>
    <w:rsid w:val="00833E30"/>
    <w:rsid w:val="00834A3B"/>
    <w:rsid w:val="008351C0"/>
    <w:rsid w:val="00836519"/>
    <w:rsid w:val="00836817"/>
    <w:rsid w:val="00843CA8"/>
    <w:rsid w:val="00845A06"/>
    <w:rsid w:val="00850BE0"/>
    <w:rsid w:val="008518D6"/>
    <w:rsid w:val="00853751"/>
    <w:rsid w:val="0085587B"/>
    <w:rsid w:val="00857EAB"/>
    <w:rsid w:val="00862AA0"/>
    <w:rsid w:val="00862E88"/>
    <w:rsid w:val="00863C17"/>
    <w:rsid w:val="00864EAB"/>
    <w:rsid w:val="00866715"/>
    <w:rsid w:val="008716C5"/>
    <w:rsid w:val="00871E7F"/>
    <w:rsid w:val="00874018"/>
    <w:rsid w:val="008764E9"/>
    <w:rsid w:val="008766F1"/>
    <w:rsid w:val="008814D0"/>
    <w:rsid w:val="0088345C"/>
    <w:rsid w:val="00884428"/>
    <w:rsid w:val="00887108"/>
    <w:rsid w:val="008877EE"/>
    <w:rsid w:val="00891C60"/>
    <w:rsid w:val="008A20E7"/>
    <w:rsid w:val="008A4FE7"/>
    <w:rsid w:val="008A52FC"/>
    <w:rsid w:val="008A589C"/>
    <w:rsid w:val="008A70F1"/>
    <w:rsid w:val="008B36BA"/>
    <w:rsid w:val="008B3C92"/>
    <w:rsid w:val="008B3D33"/>
    <w:rsid w:val="008B60CD"/>
    <w:rsid w:val="008B7226"/>
    <w:rsid w:val="008C36F7"/>
    <w:rsid w:val="008C3B93"/>
    <w:rsid w:val="008C5C71"/>
    <w:rsid w:val="008C60BA"/>
    <w:rsid w:val="008C6964"/>
    <w:rsid w:val="008C6CDF"/>
    <w:rsid w:val="008D055F"/>
    <w:rsid w:val="008D117C"/>
    <w:rsid w:val="008D78F8"/>
    <w:rsid w:val="008D7CB0"/>
    <w:rsid w:val="008E10F9"/>
    <w:rsid w:val="008E2F45"/>
    <w:rsid w:val="008E379E"/>
    <w:rsid w:val="008E40DE"/>
    <w:rsid w:val="008E660B"/>
    <w:rsid w:val="008E731E"/>
    <w:rsid w:val="008E7C04"/>
    <w:rsid w:val="008E7ED3"/>
    <w:rsid w:val="008F07FB"/>
    <w:rsid w:val="008F18F0"/>
    <w:rsid w:val="008F1E5B"/>
    <w:rsid w:val="008F27DB"/>
    <w:rsid w:val="008F3BF4"/>
    <w:rsid w:val="008F4DBF"/>
    <w:rsid w:val="008F524E"/>
    <w:rsid w:val="008F702B"/>
    <w:rsid w:val="00900571"/>
    <w:rsid w:val="00900699"/>
    <w:rsid w:val="00902DB3"/>
    <w:rsid w:val="00903172"/>
    <w:rsid w:val="00907293"/>
    <w:rsid w:val="00907576"/>
    <w:rsid w:val="00912276"/>
    <w:rsid w:val="009334C2"/>
    <w:rsid w:val="00933A9D"/>
    <w:rsid w:val="00933DB7"/>
    <w:rsid w:val="00935383"/>
    <w:rsid w:val="00937F2E"/>
    <w:rsid w:val="00941B43"/>
    <w:rsid w:val="009420C0"/>
    <w:rsid w:val="00944C63"/>
    <w:rsid w:val="009452A1"/>
    <w:rsid w:val="00950A7C"/>
    <w:rsid w:val="00951621"/>
    <w:rsid w:val="00953C24"/>
    <w:rsid w:val="009560BD"/>
    <w:rsid w:val="00960608"/>
    <w:rsid w:val="0096107F"/>
    <w:rsid w:val="00961E82"/>
    <w:rsid w:val="0096288D"/>
    <w:rsid w:val="009635B4"/>
    <w:rsid w:val="00977F8A"/>
    <w:rsid w:val="00982206"/>
    <w:rsid w:val="00983E49"/>
    <w:rsid w:val="0098461F"/>
    <w:rsid w:val="009860EB"/>
    <w:rsid w:val="009869A1"/>
    <w:rsid w:val="00986BAB"/>
    <w:rsid w:val="009906F2"/>
    <w:rsid w:val="00992EBF"/>
    <w:rsid w:val="00993F9C"/>
    <w:rsid w:val="00994C1A"/>
    <w:rsid w:val="00994DB1"/>
    <w:rsid w:val="00995E0C"/>
    <w:rsid w:val="00996398"/>
    <w:rsid w:val="009967BA"/>
    <w:rsid w:val="00997DC2"/>
    <w:rsid w:val="009A0DCD"/>
    <w:rsid w:val="009A62CB"/>
    <w:rsid w:val="009A6C2D"/>
    <w:rsid w:val="009B1374"/>
    <w:rsid w:val="009B2B7D"/>
    <w:rsid w:val="009B5059"/>
    <w:rsid w:val="009B589C"/>
    <w:rsid w:val="009B626C"/>
    <w:rsid w:val="009B68A5"/>
    <w:rsid w:val="009C01A9"/>
    <w:rsid w:val="009C26C1"/>
    <w:rsid w:val="009C348A"/>
    <w:rsid w:val="009C3AC2"/>
    <w:rsid w:val="009C3D39"/>
    <w:rsid w:val="009C5FBB"/>
    <w:rsid w:val="009C634A"/>
    <w:rsid w:val="009C77E4"/>
    <w:rsid w:val="009C7C1A"/>
    <w:rsid w:val="009D2400"/>
    <w:rsid w:val="009D26A0"/>
    <w:rsid w:val="009D7804"/>
    <w:rsid w:val="009E1453"/>
    <w:rsid w:val="009E24D6"/>
    <w:rsid w:val="009E2B42"/>
    <w:rsid w:val="009E2FD5"/>
    <w:rsid w:val="009E6EAC"/>
    <w:rsid w:val="009F368D"/>
    <w:rsid w:val="009F4E75"/>
    <w:rsid w:val="009F631D"/>
    <w:rsid w:val="009F6725"/>
    <w:rsid w:val="009F6867"/>
    <w:rsid w:val="009F71D0"/>
    <w:rsid w:val="009F7401"/>
    <w:rsid w:val="009F7641"/>
    <w:rsid w:val="009F7B31"/>
    <w:rsid w:val="009F7CEA"/>
    <w:rsid w:val="00A00C8C"/>
    <w:rsid w:val="00A02A61"/>
    <w:rsid w:val="00A04DC0"/>
    <w:rsid w:val="00A0513F"/>
    <w:rsid w:val="00A0569D"/>
    <w:rsid w:val="00A078F1"/>
    <w:rsid w:val="00A10789"/>
    <w:rsid w:val="00A15840"/>
    <w:rsid w:val="00A15A83"/>
    <w:rsid w:val="00A23650"/>
    <w:rsid w:val="00A26548"/>
    <w:rsid w:val="00A26B05"/>
    <w:rsid w:val="00A30E31"/>
    <w:rsid w:val="00A338A9"/>
    <w:rsid w:val="00A372FD"/>
    <w:rsid w:val="00A40D27"/>
    <w:rsid w:val="00A42C64"/>
    <w:rsid w:val="00A44B62"/>
    <w:rsid w:val="00A46AD6"/>
    <w:rsid w:val="00A5496F"/>
    <w:rsid w:val="00A554A2"/>
    <w:rsid w:val="00A55575"/>
    <w:rsid w:val="00A57833"/>
    <w:rsid w:val="00A61A91"/>
    <w:rsid w:val="00A64841"/>
    <w:rsid w:val="00A64F04"/>
    <w:rsid w:val="00A741CB"/>
    <w:rsid w:val="00A77182"/>
    <w:rsid w:val="00A7786E"/>
    <w:rsid w:val="00A77AD2"/>
    <w:rsid w:val="00A77B4F"/>
    <w:rsid w:val="00A77CE5"/>
    <w:rsid w:val="00A81406"/>
    <w:rsid w:val="00A814CE"/>
    <w:rsid w:val="00A84C05"/>
    <w:rsid w:val="00A861B3"/>
    <w:rsid w:val="00A86EB0"/>
    <w:rsid w:val="00A87854"/>
    <w:rsid w:val="00A87F8F"/>
    <w:rsid w:val="00A92664"/>
    <w:rsid w:val="00A933A0"/>
    <w:rsid w:val="00A93A01"/>
    <w:rsid w:val="00A93E74"/>
    <w:rsid w:val="00A94463"/>
    <w:rsid w:val="00AA1C5E"/>
    <w:rsid w:val="00AA202B"/>
    <w:rsid w:val="00AA3763"/>
    <w:rsid w:val="00AA41E8"/>
    <w:rsid w:val="00AA5726"/>
    <w:rsid w:val="00AA6DBB"/>
    <w:rsid w:val="00AB3658"/>
    <w:rsid w:val="00AB3CAF"/>
    <w:rsid w:val="00AB507D"/>
    <w:rsid w:val="00AB5413"/>
    <w:rsid w:val="00AB767C"/>
    <w:rsid w:val="00AC5830"/>
    <w:rsid w:val="00AC61EF"/>
    <w:rsid w:val="00AC728A"/>
    <w:rsid w:val="00AC72DB"/>
    <w:rsid w:val="00AC72DE"/>
    <w:rsid w:val="00AD01B6"/>
    <w:rsid w:val="00AD562F"/>
    <w:rsid w:val="00AD5729"/>
    <w:rsid w:val="00AD6C9C"/>
    <w:rsid w:val="00AD7743"/>
    <w:rsid w:val="00AE38AA"/>
    <w:rsid w:val="00AE4B0B"/>
    <w:rsid w:val="00AE54A7"/>
    <w:rsid w:val="00AE5A5A"/>
    <w:rsid w:val="00AE79D0"/>
    <w:rsid w:val="00AF15DA"/>
    <w:rsid w:val="00AF3E47"/>
    <w:rsid w:val="00AF7B7B"/>
    <w:rsid w:val="00B020DD"/>
    <w:rsid w:val="00B022A8"/>
    <w:rsid w:val="00B07BF3"/>
    <w:rsid w:val="00B1158C"/>
    <w:rsid w:val="00B11C38"/>
    <w:rsid w:val="00B13AE5"/>
    <w:rsid w:val="00B16044"/>
    <w:rsid w:val="00B16FA9"/>
    <w:rsid w:val="00B24239"/>
    <w:rsid w:val="00B24AA7"/>
    <w:rsid w:val="00B25BA1"/>
    <w:rsid w:val="00B2604A"/>
    <w:rsid w:val="00B31A4C"/>
    <w:rsid w:val="00B345E2"/>
    <w:rsid w:val="00B35F27"/>
    <w:rsid w:val="00B3790B"/>
    <w:rsid w:val="00B4669A"/>
    <w:rsid w:val="00B4724E"/>
    <w:rsid w:val="00B50130"/>
    <w:rsid w:val="00B50631"/>
    <w:rsid w:val="00B52641"/>
    <w:rsid w:val="00B56FA5"/>
    <w:rsid w:val="00B6105C"/>
    <w:rsid w:val="00B62280"/>
    <w:rsid w:val="00B63A86"/>
    <w:rsid w:val="00B700E0"/>
    <w:rsid w:val="00B726E5"/>
    <w:rsid w:val="00B72F13"/>
    <w:rsid w:val="00B7318D"/>
    <w:rsid w:val="00B736E0"/>
    <w:rsid w:val="00B73C27"/>
    <w:rsid w:val="00B743BD"/>
    <w:rsid w:val="00B74EC1"/>
    <w:rsid w:val="00B76762"/>
    <w:rsid w:val="00B831AC"/>
    <w:rsid w:val="00B83B66"/>
    <w:rsid w:val="00B83B81"/>
    <w:rsid w:val="00B83EF4"/>
    <w:rsid w:val="00B84125"/>
    <w:rsid w:val="00B87FDC"/>
    <w:rsid w:val="00B9024D"/>
    <w:rsid w:val="00B92E97"/>
    <w:rsid w:val="00B94917"/>
    <w:rsid w:val="00B9530B"/>
    <w:rsid w:val="00B959DE"/>
    <w:rsid w:val="00B9705D"/>
    <w:rsid w:val="00B973A4"/>
    <w:rsid w:val="00B97BB9"/>
    <w:rsid w:val="00BA4A5B"/>
    <w:rsid w:val="00BB3898"/>
    <w:rsid w:val="00BB4103"/>
    <w:rsid w:val="00BB5F9A"/>
    <w:rsid w:val="00BB727E"/>
    <w:rsid w:val="00BC132B"/>
    <w:rsid w:val="00BC1DC6"/>
    <w:rsid w:val="00BC38DD"/>
    <w:rsid w:val="00BC3FEF"/>
    <w:rsid w:val="00BC50DD"/>
    <w:rsid w:val="00BC620B"/>
    <w:rsid w:val="00BD0307"/>
    <w:rsid w:val="00BD5AC0"/>
    <w:rsid w:val="00BD61BB"/>
    <w:rsid w:val="00BD7621"/>
    <w:rsid w:val="00BD785A"/>
    <w:rsid w:val="00BE309B"/>
    <w:rsid w:val="00BE541C"/>
    <w:rsid w:val="00BE63AE"/>
    <w:rsid w:val="00BF1243"/>
    <w:rsid w:val="00BF2AF7"/>
    <w:rsid w:val="00BF45AD"/>
    <w:rsid w:val="00BF5549"/>
    <w:rsid w:val="00C00FCA"/>
    <w:rsid w:val="00C0123A"/>
    <w:rsid w:val="00C118B5"/>
    <w:rsid w:val="00C125D8"/>
    <w:rsid w:val="00C13B37"/>
    <w:rsid w:val="00C153D8"/>
    <w:rsid w:val="00C15D40"/>
    <w:rsid w:val="00C16BAB"/>
    <w:rsid w:val="00C17C89"/>
    <w:rsid w:val="00C21514"/>
    <w:rsid w:val="00C21BA9"/>
    <w:rsid w:val="00C22DB5"/>
    <w:rsid w:val="00C24DA7"/>
    <w:rsid w:val="00C26321"/>
    <w:rsid w:val="00C27CF9"/>
    <w:rsid w:val="00C30ABC"/>
    <w:rsid w:val="00C32385"/>
    <w:rsid w:val="00C32788"/>
    <w:rsid w:val="00C32823"/>
    <w:rsid w:val="00C4112F"/>
    <w:rsid w:val="00C443F8"/>
    <w:rsid w:val="00C45CCB"/>
    <w:rsid w:val="00C5003F"/>
    <w:rsid w:val="00C52674"/>
    <w:rsid w:val="00C57A78"/>
    <w:rsid w:val="00C6182B"/>
    <w:rsid w:val="00C63BDF"/>
    <w:rsid w:val="00C65EA0"/>
    <w:rsid w:val="00C66E34"/>
    <w:rsid w:val="00C67BA4"/>
    <w:rsid w:val="00C67EAC"/>
    <w:rsid w:val="00C712FE"/>
    <w:rsid w:val="00C72C74"/>
    <w:rsid w:val="00C73095"/>
    <w:rsid w:val="00C76090"/>
    <w:rsid w:val="00C87A1C"/>
    <w:rsid w:val="00C9074B"/>
    <w:rsid w:val="00C90B76"/>
    <w:rsid w:val="00C91374"/>
    <w:rsid w:val="00C929B4"/>
    <w:rsid w:val="00C95EDA"/>
    <w:rsid w:val="00C96497"/>
    <w:rsid w:val="00CA0135"/>
    <w:rsid w:val="00CA1203"/>
    <w:rsid w:val="00CA202F"/>
    <w:rsid w:val="00CA2F62"/>
    <w:rsid w:val="00CB431E"/>
    <w:rsid w:val="00CB43EB"/>
    <w:rsid w:val="00CB57EF"/>
    <w:rsid w:val="00CB5B01"/>
    <w:rsid w:val="00CB7CB9"/>
    <w:rsid w:val="00CC1A54"/>
    <w:rsid w:val="00CC4C14"/>
    <w:rsid w:val="00CC4F4C"/>
    <w:rsid w:val="00CC5C26"/>
    <w:rsid w:val="00CC6883"/>
    <w:rsid w:val="00CD02B2"/>
    <w:rsid w:val="00CD35F4"/>
    <w:rsid w:val="00CD5000"/>
    <w:rsid w:val="00CD6E10"/>
    <w:rsid w:val="00CE1308"/>
    <w:rsid w:val="00CE1777"/>
    <w:rsid w:val="00CE1B9F"/>
    <w:rsid w:val="00CE2AE1"/>
    <w:rsid w:val="00CE2DB3"/>
    <w:rsid w:val="00CE3DE9"/>
    <w:rsid w:val="00CE4383"/>
    <w:rsid w:val="00CE736C"/>
    <w:rsid w:val="00CE76C2"/>
    <w:rsid w:val="00CE7E45"/>
    <w:rsid w:val="00CF13CE"/>
    <w:rsid w:val="00CF232A"/>
    <w:rsid w:val="00CF38C2"/>
    <w:rsid w:val="00CF4B7C"/>
    <w:rsid w:val="00D00608"/>
    <w:rsid w:val="00D016A5"/>
    <w:rsid w:val="00D01EE6"/>
    <w:rsid w:val="00D022E9"/>
    <w:rsid w:val="00D0455F"/>
    <w:rsid w:val="00D0688E"/>
    <w:rsid w:val="00D075C3"/>
    <w:rsid w:val="00D07BD2"/>
    <w:rsid w:val="00D125F3"/>
    <w:rsid w:val="00D12DBF"/>
    <w:rsid w:val="00D13C13"/>
    <w:rsid w:val="00D14C81"/>
    <w:rsid w:val="00D15432"/>
    <w:rsid w:val="00D160FE"/>
    <w:rsid w:val="00D17F19"/>
    <w:rsid w:val="00D20F14"/>
    <w:rsid w:val="00D211A1"/>
    <w:rsid w:val="00D22A5A"/>
    <w:rsid w:val="00D23B2D"/>
    <w:rsid w:val="00D30DF6"/>
    <w:rsid w:val="00D3119C"/>
    <w:rsid w:val="00D32AA2"/>
    <w:rsid w:val="00D342D7"/>
    <w:rsid w:val="00D354C0"/>
    <w:rsid w:val="00D36A28"/>
    <w:rsid w:val="00D40EB5"/>
    <w:rsid w:val="00D41211"/>
    <w:rsid w:val="00D422FE"/>
    <w:rsid w:val="00D4749C"/>
    <w:rsid w:val="00D51C83"/>
    <w:rsid w:val="00D60A67"/>
    <w:rsid w:val="00D671A9"/>
    <w:rsid w:val="00D67C3E"/>
    <w:rsid w:val="00D738D5"/>
    <w:rsid w:val="00D73DA0"/>
    <w:rsid w:val="00D76617"/>
    <w:rsid w:val="00D81C12"/>
    <w:rsid w:val="00D842BA"/>
    <w:rsid w:val="00D86352"/>
    <w:rsid w:val="00D87C47"/>
    <w:rsid w:val="00D90BBC"/>
    <w:rsid w:val="00D92436"/>
    <w:rsid w:val="00D96C03"/>
    <w:rsid w:val="00D97525"/>
    <w:rsid w:val="00D97AB7"/>
    <w:rsid w:val="00DA1589"/>
    <w:rsid w:val="00DA5659"/>
    <w:rsid w:val="00DA6255"/>
    <w:rsid w:val="00DA6380"/>
    <w:rsid w:val="00DA7F8F"/>
    <w:rsid w:val="00DB3A52"/>
    <w:rsid w:val="00DB4302"/>
    <w:rsid w:val="00DB4971"/>
    <w:rsid w:val="00DB6BCD"/>
    <w:rsid w:val="00DB7479"/>
    <w:rsid w:val="00DB7F1E"/>
    <w:rsid w:val="00DC2F97"/>
    <w:rsid w:val="00DC46F2"/>
    <w:rsid w:val="00DC6077"/>
    <w:rsid w:val="00DC631A"/>
    <w:rsid w:val="00DD496E"/>
    <w:rsid w:val="00DD6497"/>
    <w:rsid w:val="00DD6873"/>
    <w:rsid w:val="00DD6913"/>
    <w:rsid w:val="00DD7135"/>
    <w:rsid w:val="00DE10D8"/>
    <w:rsid w:val="00DE1F54"/>
    <w:rsid w:val="00DE25B1"/>
    <w:rsid w:val="00DE705D"/>
    <w:rsid w:val="00DE7795"/>
    <w:rsid w:val="00DE7A3B"/>
    <w:rsid w:val="00DF1368"/>
    <w:rsid w:val="00DF4871"/>
    <w:rsid w:val="00DF4D3F"/>
    <w:rsid w:val="00E002AC"/>
    <w:rsid w:val="00E028B0"/>
    <w:rsid w:val="00E02992"/>
    <w:rsid w:val="00E02B03"/>
    <w:rsid w:val="00E04567"/>
    <w:rsid w:val="00E04AD1"/>
    <w:rsid w:val="00E10E44"/>
    <w:rsid w:val="00E14CD7"/>
    <w:rsid w:val="00E14E3C"/>
    <w:rsid w:val="00E17A4E"/>
    <w:rsid w:val="00E22ABA"/>
    <w:rsid w:val="00E23525"/>
    <w:rsid w:val="00E2363F"/>
    <w:rsid w:val="00E26803"/>
    <w:rsid w:val="00E26CD4"/>
    <w:rsid w:val="00E3250A"/>
    <w:rsid w:val="00E35155"/>
    <w:rsid w:val="00E35D35"/>
    <w:rsid w:val="00E36218"/>
    <w:rsid w:val="00E3798C"/>
    <w:rsid w:val="00E422A8"/>
    <w:rsid w:val="00E4339C"/>
    <w:rsid w:val="00E45B10"/>
    <w:rsid w:val="00E4664C"/>
    <w:rsid w:val="00E5059E"/>
    <w:rsid w:val="00E50DD6"/>
    <w:rsid w:val="00E55CD7"/>
    <w:rsid w:val="00E5664B"/>
    <w:rsid w:val="00E5719B"/>
    <w:rsid w:val="00E6123F"/>
    <w:rsid w:val="00E618A0"/>
    <w:rsid w:val="00E624D0"/>
    <w:rsid w:val="00E64246"/>
    <w:rsid w:val="00E67C09"/>
    <w:rsid w:val="00E74BC5"/>
    <w:rsid w:val="00E769BC"/>
    <w:rsid w:val="00E771F5"/>
    <w:rsid w:val="00E7761E"/>
    <w:rsid w:val="00E81513"/>
    <w:rsid w:val="00E818C2"/>
    <w:rsid w:val="00E82266"/>
    <w:rsid w:val="00E844CD"/>
    <w:rsid w:val="00E8545B"/>
    <w:rsid w:val="00E863A8"/>
    <w:rsid w:val="00E8695A"/>
    <w:rsid w:val="00E9002D"/>
    <w:rsid w:val="00E90072"/>
    <w:rsid w:val="00E90C9A"/>
    <w:rsid w:val="00E9168B"/>
    <w:rsid w:val="00EA0C52"/>
    <w:rsid w:val="00EA1C1B"/>
    <w:rsid w:val="00EA2602"/>
    <w:rsid w:val="00EA6A52"/>
    <w:rsid w:val="00EB1F9D"/>
    <w:rsid w:val="00EB3CD4"/>
    <w:rsid w:val="00EB4B9E"/>
    <w:rsid w:val="00EB540A"/>
    <w:rsid w:val="00EB6540"/>
    <w:rsid w:val="00EC2674"/>
    <w:rsid w:val="00EC2766"/>
    <w:rsid w:val="00EC3324"/>
    <w:rsid w:val="00EC3802"/>
    <w:rsid w:val="00EC61F6"/>
    <w:rsid w:val="00ED0373"/>
    <w:rsid w:val="00ED11A2"/>
    <w:rsid w:val="00ED1ABF"/>
    <w:rsid w:val="00ED37C3"/>
    <w:rsid w:val="00ED67DA"/>
    <w:rsid w:val="00ED7AB6"/>
    <w:rsid w:val="00EE1BCB"/>
    <w:rsid w:val="00EE6D0A"/>
    <w:rsid w:val="00EF0B46"/>
    <w:rsid w:val="00EF1157"/>
    <w:rsid w:val="00EF2971"/>
    <w:rsid w:val="00EF3D6B"/>
    <w:rsid w:val="00EF4F84"/>
    <w:rsid w:val="00EF5A42"/>
    <w:rsid w:val="00EF6C21"/>
    <w:rsid w:val="00EF72DE"/>
    <w:rsid w:val="00F0266A"/>
    <w:rsid w:val="00F02C5C"/>
    <w:rsid w:val="00F035C5"/>
    <w:rsid w:val="00F03E4A"/>
    <w:rsid w:val="00F04188"/>
    <w:rsid w:val="00F05CE6"/>
    <w:rsid w:val="00F06EDA"/>
    <w:rsid w:val="00F13738"/>
    <w:rsid w:val="00F23E36"/>
    <w:rsid w:val="00F27033"/>
    <w:rsid w:val="00F30EEA"/>
    <w:rsid w:val="00F344C9"/>
    <w:rsid w:val="00F3481F"/>
    <w:rsid w:val="00F359A9"/>
    <w:rsid w:val="00F3687C"/>
    <w:rsid w:val="00F40B9D"/>
    <w:rsid w:val="00F41A1E"/>
    <w:rsid w:val="00F4210C"/>
    <w:rsid w:val="00F43D4B"/>
    <w:rsid w:val="00F50FD6"/>
    <w:rsid w:val="00F51637"/>
    <w:rsid w:val="00F51FCF"/>
    <w:rsid w:val="00F5210B"/>
    <w:rsid w:val="00F52460"/>
    <w:rsid w:val="00F5278C"/>
    <w:rsid w:val="00F55AA2"/>
    <w:rsid w:val="00F56F08"/>
    <w:rsid w:val="00F571DE"/>
    <w:rsid w:val="00F57C20"/>
    <w:rsid w:val="00F617C7"/>
    <w:rsid w:val="00F61C66"/>
    <w:rsid w:val="00F62675"/>
    <w:rsid w:val="00F62783"/>
    <w:rsid w:val="00F62A78"/>
    <w:rsid w:val="00F64593"/>
    <w:rsid w:val="00F65D9C"/>
    <w:rsid w:val="00F65DE1"/>
    <w:rsid w:val="00F752DB"/>
    <w:rsid w:val="00F817AC"/>
    <w:rsid w:val="00F818EF"/>
    <w:rsid w:val="00F84F36"/>
    <w:rsid w:val="00F86D10"/>
    <w:rsid w:val="00F871F4"/>
    <w:rsid w:val="00F91F94"/>
    <w:rsid w:val="00F929D2"/>
    <w:rsid w:val="00F932DB"/>
    <w:rsid w:val="00F93477"/>
    <w:rsid w:val="00F9493E"/>
    <w:rsid w:val="00F95DCC"/>
    <w:rsid w:val="00FA0012"/>
    <w:rsid w:val="00FA09A3"/>
    <w:rsid w:val="00FA0DBB"/>
    <w:rsid w:val="00FA30BB"/>
    <w:rsid w:val="00FA31FC"/>
    <w:rsid w:val="00FA33F8"/>
    <w:rsid w:val="00FA5943"/>
    <w:rsid w:val="00FB47D5"/>
    <w:rsid w:val="00FB6A75"/>
    <w:rsid w:val="00FC1309"/>
    <w:rsid w:val="00FC2374"/>
    <w:rsid w:val="00FC2720"/>
    <w:rsid w:val="00FC4FCA"/>
    <w:rsid w:val="00FD0D77"/>
    <w:rsid w:val="00FD1535"/>
    <w:rsid w:val="00FD5D2D"/>
    <w:rsid w:val="00FE037E"/>
    <w:rsid w:val="00FE0736"/>
    <w:rsid w:val="00FE3D5F"/>
    <w:rsid w:val="00FE49BD"/>
    <w:rsid w:val="00FE50C7"/>
    <w:rsid w:val="00FE62F2"/>
    <w:rsid w:val="00FE690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FD3A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0577C"/>
    <w:pPr>
      <w:spacing w:after="240"/>
      <w:jc w:val="both"/>
    </w:pPr>
    <w:rPr>
      <w:sz w:val="24"/>
      <w:szCs w:val="24"/>
      <w:lang w:eastAsia="en-US"/>
    </w:rPr>
  </w:style>
  <w:style w:type="paragraph" w:styleId="Heading1">
    <w:name w:val="heading 1"/>
    <w:basedOn w:val="Normal"/>
    <w:next w:val="Normal"/>
    <w:qFormat/>
    <w:pPr>
      <w:keepNext/>
      <w:keepLines/>
      <w:spacing w:before="120" w:after="120"/>
      <w:jc w:val="left"/>
      <w:outlineLvl w:val="0"/>
    </w:pPr>
    <w:rPr>
      <w:rFonts w:cs="Arial"/>
      <w:b/>
      <w:bCs/>
      <w:kern w:val="28"/>
      <w:szCs w:val="32"/>
    </w:rPr>
  </w:style>
  <w:style w:type="paragraph" w:styleId="Heading2">
    <w:name w:val="heading 2"/>
    <w:basedOn w:val="Normal"/>
    <w:next w:val="Normal"/>
    <w:qFormat/>
    <w:pPr>
      <w:keepNext/>
      <w:keepLines/>
      <w:spacing w:before="120" w:after="120"/>
      <w:jc w:val="left"/>
      <w:outlineLvl w:val="1"/>
    </w:pPr>
    <w:rPr>
      <w:rFonts w:cs="Arial"/>
      <w:b/>
      <w:bCs/>
      <w:i/>
      <w:iCs/>
      <w:szCs w:val="28"/>
    </w:rPr>
  </w:style>
  <w:style w:type="paragraph" w:styleId="Heading3">
    <w:name w:val="heading 3"/>
    <w:basedOn w:val="Normal"/>
    <w:next w:val="Normal"/>
    <w:qFormat/>
    <w:pPr>
      <w:keepNext/>
      <w:spacing w:before="120" w:after="120"/>
      <w:jc w:val="left"/>
      <w:outlineLvl w:val="2"/>
    </w:pPr>
    <w:rPr>
      <w:rFonts w:cs="Arial"/>
      <w:b/>
      <w:bCs/>
      <w:szCs w:val="26"/>
    </w:rPr>
  </w:style>
  <w:style w:type="paragraph" w:styleId="Heading4">
    <w:name w:val="heading 4"/>
    <w:basedOn w:val="Normal"/>
    <w:qFormat/>
    <w:pPr>
      <w:numPr>
        <w:ilvl w:val="3"/>
        <w:numId w:val="3"/>
      </w:numPr>
      <w:outlineLvl w:val="3"/>
    </w:pPr>
  </w:style>
  <w:style w:type="paragraph" w:styleId="Heading5">
    <w:name w:val="heading 5"/>
    <w:basedOn w:val="Normal"/>
    <w:qFormat/>
    <w:pPr>
      <w:numPr>
        <w:ilvl w:val="4"/>
        <w:numId w:val="3"/>
      </w:numPr>
      <w:outlineLvl w:val="4"/>
    </w:pPr>
  </w:style>
  <w:style w:type="paragraph" w:styleId="Heading6">
    <w:name w:val="heading 6"/>
    <w:basedOn w:val="Normal"/>
    <w:qFormat/>
    <w:pPr>
      <w:numPr>
        <w:ilvl w:val="5"/>
        <w:numId w:val="3"/>
      </w:numPr>
      <w:outlineLvl w:val="5"/>
    </w:pPr>
  </w:style>
  <w:style w:type="paragraph" w:styleId="Heading7">
    <w:name w:val="heading 7"/>
    <w:basedOn w:val="Normal"/>
    <w:next w:val="Normal"/>
    <w:qFormat/>
    <w:pPr>
      <w:numPr>
        <w:ilvl w:val="6"/>
        <w:numId w:val="3"/>
      </w:numPr>
      <w:jc w:val="left"/>
      <w:outlineLvl w:val="6"/>
    </w:pPr>
  </w:style>
  <w:style w:type="paragraph" w:styleId="Heading8">
    <w:name w:val="heading 8"/>
    <w:basedOn w:val="Normal"/>
    <w:next w:val="Normal"/>
    <w:qFormat/>
    <w:pPr>
      <w:numPr>
        <w:ilvl w:val="7"/>
        <w:numId w:val="3"/>
      </w:numPr>
      <w:jc w:val="left"/>
      <w:outlineLvl w:val="7"/>
    </w:pPr>
  </w:style>
  <w:style w:type="paragraph" w:styleId="Heading9">
    <w:name w:val="heading 9"/>
    <w:basedOn w:val="Normal"/>
    <w:next w:val="Normal"/>
    <w:qFormat/>
    <w:pPr>
      <w:numPr>
        <w:ilvl w:val="8"/>
        <w:numId w:val="3"/>
      </w:numPr>
      <w:jc w:val="left"/>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style>
  <w:style w:type="character" w:styleId="Emphasis">
    <w:name w:val="Emphasis"/>
    <w:qFormat/>
    <w:rPr>
      <w:i/>
    </w:rPr>
  </w:style>
  <w:style w:type="character" w:styleId="PageNumber">
    <w:name w:val="page number"/>
    <w:basedOn w:val="DefaultParagraphFont"/>
  </w:style>
  <w:style w:type="paragraph" w:styleId="Header">
    <w:name w:val="header"/>
    <w:basedOn w:val="Normal"/>
    <w:pPr>
      <w:tabs>
        <w:tab w:val="center" w:pos="4680"/>
        <w:tab w:val="right" w:pos="9360"/>
      </w:tabs>
      <w:jc w:val="center"/>
    </w:pPr>
  </w:style>
  <w:style w:type="paragraph" w:styleId="Footer">
    <w:name w:val="footer"/>
    <w:basedOn w:val="Normal"/>
    <w:link w:val="FooterChar"/>
    <w:uiPriority w:val="99"/>
    <w:pPr>
      <w:tabs>
        <w:tab w:val="center" w:pos="4680"/>
        <w:tab w:val="right" w:pos="9360"/>
      </w:tabs>
      <w:spacing w:after="0"/>
      <w:jc w:val="left"/>
    </w:pPr>
  </w:style>
  <w:style w:type="character" w:styleId="FootnoteReference">
    <w:name w:val="footnote reference"/>
    <w:semiHidden/>
    <w:rPr>
      <w:vertAlign w:val="superscript"/>
    </w:rPr>
  </w:style>
  <w:style w:type="paragraph" w:customStyle="1" w:styleId="FS1">
    <w:name w:val="FS1"/>
    <w:basedOn w:val="Normal"/>
    <w:pPr>
      <w:tabs>
        <w:tab w:val="decimal" w:pos="7280"/>
        <w:tab w:val="decimal" w:pos="9000"/>
      </w:tabs>
      <w:ind w:left="180" w:hanging="180"/>
      <w:jc w:val="left"/>
    </w:pPr>
    <w:rPr>
      <w:sz w:val="20"/>
      <w:lang w:val="en-US"/>
    </w:rPr>
  </w:style>
  <w:style w:type="paragraph" w:customStyle="1" w:styleId="FSTitle">
    <w:name w:val="FSTitle"/>
    <w:aliases w:val="fst"/>
    <w:basedOn w:val="Normal"/>
    <w:pPr>
      <w:spacing w:before="120" w:line="280" w:lineRule="atLeast"/>
      <w:ind w:left="1800"/>
    </w:pPr>
    <w:rPr>
      <w:sz w:val="20"/>
      <w:lang w:val="en-US"/>
    </w:rPr>
  </w:style>
  <w:style w:type="paragraph" w:customStyle="1" w:styleId="hairline">
    <w:name w:val="hairline"/>
    <w:basedOn w:val="Normal"/>
    <w:pPr>
      <w:pBdr>
        <w:bottom w:val="single" w:sz="2" w:space="0" w:color="auto"/>
      </w:pBdr>
      <w:tabs>
        <w:tab w:val="decimal" w:pos="6380"/>
        <w:tab w:val="decimal" w:pos="7920"/>
      </w:tabs>
      <w:ind w:right="40"/>
      <w:jc w:val="left"/>
    </w:pPr>
    <w:rPr>
      <w:rFonts w:ascii="Times" w:hAnsi="Times"/>
      <w:sz w:val="20"/>
      <w:lang w:val="en-US"/>
    </w:rPr>
  </w:style>
  <w:style w:type="paragraph" w:customStyle="1" w:styleId="Style1">
    <w:name w:val="Style1"/>
    <w:basedOn w:val="Normal"/>
    <w:pPr>
      <w:numPr>
        <w:numId w:val="2"/>
      </w:numPr>
      <w:spacing w:before="360"/>
      <w:jc w:val="center"/>
    </w:pPr>
    <w:rPr>
      <w:b/>
      <w:sz w:val="20"/>
    </w:rPr>
  </w:style>
  <w:style w:type="paragraph" w:customStyle="1" w:styleId="Style2">
    <w:name w:val="Style2"/>
    <w:basedOn w:val="Normal"/>
    <w:pPr>
      <w:tabs>
        <w:tab w:val="num" w:pos="720"/>
      </w:tabs>
      <w:ind w:left="720" w:hanging="720"/>
    </w:pPr>
    <w:rPr>
      <w:sz w:val="20"/>
    </w:rPr>
  </w:style>
  <w:style w:type="paragraph" w:customStyle="1" w:styleId="Style3">
    <w:name w:val="Style3"/>
    <w:basedOn w:val="TOC1"/>
    <w:pPr>
      <w:tabs>
        <w:tab w:val="right" w:leader="dot" w:pos="4670"/>
      </w:tabs>
      <w:spacing w:before="0"/>
      <w:ind w:left="360" w:right="432" w:hanging="274"/>
    </w:pPr>
    <w:rPr>
      <w:caps w:val="0"/>
      <w:noProof/>
      <w:sz w:val="18"/>
    </w:rPr>
  </w:style>
  <w:style w:type="paragraph" w:styleId="TOC1">
    <w:name w:val="toc 1"/>
    <w:basedOn w:val="Normal"/>
    <w:next w:val="Normal"/>
    <w:uiPriority w:val="39"/>
    <w:rsid w:val="00EE6D0A"/>
    <w:pPr>
      <w:keepNext/>
      <w:tabs>
        <w:tab w:val="right" w:pos="9360"/>
      </w:tabs>
      <w:spacing w:before="160" w:after="80"/>
      <w:jc w:val="left"/>
    </w:pPr>
    <w:rPr>
      <w:caps/>
    </w:rPr>
  </w:style>
  <w:style w:type="paragraph" w:customStyle="1" w:styleId="Style4">
    <w:name w:val="Style4"/>
    <w:basedOn w:val="TOC2"/>
    <w:pPr>
      <w:tabs>
        <w:tab w:val="left" w:pos="990"/>
        <w:tab w:val="right" w:leader="dot" w:pos="4666"/>
      </w:tabs>
      <w:ind w:left="450" w:right="144"/>
    </w:pPr>
    <w:rPr>
      <w:noProof/>
      <w:sz w:val="18"/>
    </w:rPr>
  </w:style>
  <w:style w:type="paragraph" w:styleId="TOC2">
    <w:name w:val="toc 2"/>
    <w:basedOn w:val="Normal"/>
    <w:next w:val="Normal"/>
    <w:uiPriority w:val="39"/>
    <w:pPr>
      <w:tabs>
        <w:tab w:val="left" w:pos="720"/>
        <w:tab w:val="right" w:leader="dot" w:pos="9346"/>
      </w:tabs>
      <w:spacing w:after="0"/>
      <w:jc w:val="left"/>
    </w:pPr>
  </w:style>
  <w:style w:type="paragraph" w:styleId="EndnoteText">
    <w:name w:val="endnote text"/>
    <w:basedOn w:val="Normal"/>
    <w:semiHidden/>
    <w:pPr>
      <w:widowControl w:val="0"/>
      <w:spacing w:before="240"/>
    </w:pPr>
    <w:rPr>
      <w:rFonts w:ascii="CG Times" w:hAnsi="CG Times"/>
    </w:rPr>
  </w:style>
  <w:style w:type="paragraph" w:customStyle="1" w:styleId="Notes">
    <w:name w:val="Notes"/>
    <w:basedOn w:val="Normal"/>
    <w:pPr>
      <w:ind w:left="720"/>
    </w:pPr>
    <w:rPr>
      <w:b/>
      <w:i/>
    </w:rPr>
  </w:style>
  <w:style w:type="paragraph" w:styleId="Title">
    <w:name w:val="Title"/>
    <w:basedOn w:val="Normal"/>
    <w:qFormat/>
    <w:pPr>
      <w:spacing w:before="240" w:after="60"/>
      <w:jc w:val="center"/>
      <w:outlineLvl w:val="0"/>
    </w:pPr>
    <w:rPr>
      <w:rFonts w:ascii="Arial" w:hAnsi="Arial"/>
      <w:b/>
      <w:bCs/>
      <w:kern w:val="28"/>
      <w:sz w:val="32"/>
      <w:szCs w:val="32"/>
    </w:rPr>
  </w:style>
  <w:style w:type="character" w:styleId="Strong">
    <w:name w:val="Strong"/>
    <w:qFormat/>
    <w:rPr>
      <w:b/>
    </w:rPr>
  </w:style>
  <w:style w:type="paragraph" w:styleId="TOC3">
    <w:name w:val="toc 3"/>
    <w:basedOn w:val="Normal"/>
    <w:next w:val="Normal"/>
    <w:uiPriority w:val="39"/>
    <w:pPr>
      <w:spacing w:after="0"/>
      <w:jc w:val="left"/>
    </w:pPr>
    <w:rPr>
      <w:sz w:val="22"/>
    </w:rPr>
  </w:style>
  <w:style w:type="paragraph" w:styleId="TOC4">
    <w:name w:val="toc 4"/>
    <w:basedOn w:val="Normal"/>
    <w:next w:val="Normal"/>
    <w:uiPriority w:val="39"/>
    <w:pPr>
      <w:spacing w:after="0"/>
      <w:ind w:left="1296"/>
      <w:jc w:val="left"/>
    </w:pPr>
  </w:style>
  <w:style w:type="paragraph" w:styleId="TOC5">
    <w:name w:val="toc 5"/>
    <w:basedOn w:val="Normal"/>
    <w:next w:val="Normal"/>
    <w:uiPriority w:val="39"/>
    <w:pPr>
      <w:tabs>
        <w:tab w:val="left" w:pos="2160"/>
      </w:tabs>
      <w:spacing w:after="0"/>
      <w:jc w:val="left"/>
    </w:pPr>
  </w:style>
  <w:style w:type="paragraph" w:styleId="TOC6">
    <w:name w:val="toc 6"/>
    <w:basedOn w:val="Normal"/>
    <w:next w:val="Normal"/>
    <w:autoRedefine/>
    <w:uiPriority w:val="39"/>
    <w:pPr>
      <w:ind w:left="1200"/>
    </w:pPr>
  </w:style>
  <w:style w:type="paragraph" w:styleId="TOC7">
    <w:name w:val="toc 7"/>
    <w:basedOn w:val="Normal"/>
    <w:next w:val="Normal"/>
    <w:autoRedefine/>
    <w:uiPriority w:val="39"/>
    <w:pPr>
      <w:ind w:left="1440"/>
    </w:pPr>
  </w:style>
  <w:style w:type="paragraph" w:styleId="TOC8">
    <w:name w:val="toc 8"/>
    <w:basedOn w:val="Normal"/>
    <w:next w:val="Normal"/>
    <w:autoRedefine/>
    <w:uiPriority w:val="39"/>
    <w:pPr>
      <w:ind w:left="1680"/>
    </w:pPr>
  </w:style>
  <w:style w:type="paragraph" w:styleId="TOC9">
    <w:name w:val="toc 9"/>
    <w:basedOn w:val="Normal"/>
    <w:next w:val="Normal"/>
    <w:autoRedefine/>
    <w:uiPriority w:val="39"/>
    <w:pPr>
      <w:ind w:left="1920"/>
    </w:pPr>
  </w:style>
  <w:style w:type="paragraph" w:customStyle="1" w:styleId="headingnotes">
    <w:name w:val="heading/notes"/>
    <w:basedOn w:val="Normal"/>
    <w:pPr>
      <w:keepNext/>
      <w:spacing w:before="360"/>
      <w:jc w:val="left"/>
    </w:pPr>
    <w:rPr>
      <w:b/>
      <w:sz w:val="20"/>
    </w:rPr>
  </w:style>
  <w:style w:type="paragraph" w:customStyle="1" w:styleId="IMAGE">
    <w:name w:val="IMAGE"/>
    <w:basedOn w:val="Normal"/>
    <w:rPr>
      <w:sz w:val="20"/>
    </w:rPr>
  </w:style>
  <w:style w:type="paragraph" w:customStyle="1" w:styleId="italic">
    <w:name w:val="italic"/>
    <w:basedOn w:val="Normal"/>
    <w:rPr>
      <w:i/>
      <w:sz w:val="16"/>
    </w:rPr>
  </w:style>
  <w:style w:type="paragraph" w:customStyle="1" w:styleId="ITALREG">
    <w:name w:val="ITALREG"/>
    <w:basedOn w:val="Heading3"/>
    <w:rPr>
      <w:rFonts w:ascii="Times New Roman Bold" w:hAnsi="Times New Roman Bold"/>
      <w:b w:val="0"/>
      <w:sz w:val="20"/>
    </w:rPr>
  </w:style>
  <w:style w:type="paragraph" w:customStyle="1" w:styleId="Level1">
    <w:name w:val="Level 1"/>
    <w:basedOn w:val="Normal"/>
    <w:pPr>
      <w:widowControl w:val="0"/>
      <w:ind w:left="2160" w:hanging="720"/>
      <w:jc w:val="left"/>
    </w:pPr>
    <w:rPr>
      <w:lang w:val="en-US"/>
    </w:rPr>
  </w:style>
  <w:style w:type="paragraph" w:styleId="ListBullet">
    <w:name w:val="List Bullet"/>
    <w:basedOn w:val="Normal"/>
    <w:autoRedefine/>
    <w:pPr>
      <w:numPr>
        <w:numId w:val="1"/>
      </w:numPr>
    </w:pPr>
    <w:rPr>
      <w:sz w:val="20"/>
    </w:rPr>
  </w:style>
  <w:style w:type="paragraph" w:customStyle="1" w:styleId="NoINDENT">
    <w:name w:val="NoINDENT"/>
    <w:basedOn w:val="Normal"/>
    <w:rPr>
      <w:sz w:val="20"/>
    </w:rPr>
  </w:style>
  <w:style w:type="paragraph" w:customStyle="1" w:styleId="Normalf">
    <w:name w:val="Normalf"/>
    <w:basedOn w:val="Normal"/>
    <w:rPr>
      <w:sz w:val="20"/>
      <w:lang w:val="fr-CA"/>
    </w:rPr>
  </w:style>
  <w:style w:type="paragraph" w:customStyle="1" w:styleId="Normalindent">
    <w:name w:val="Normalindent"/>
    <w:basedOn w:val="Normal"/>
    <w:pPr>
      <w:ind w:left="720" w:hanging="720"/>
    </w:pPr>
    <w:rPr>
      <w:sz w:val="20"/>
    </w:rPr>
  </w:style>
  <w:style w:type="paragraph" w:customStyle="1" w:styleId="statement">
    <w:name w:val="statement"/>
    <w:basedOn w:val="Normal"/>
    <w:pPr>
      <w:tabs>
        <w:tab w:val="decimal" w:pos="6380"/>
        <w:tab w:val="decimal" w:pos="7920"/>
      </w:tabs>
      <w:jc w:val="left"/>
    </w:pPr>
    <w:rPr>
      <w:sz w:val="18"/>
      <w:lang w:val="en-US"/>
    </w:rPr>
  </w:style>
  <w:style w:type="paragraph" w:customStyle="1" w:styleId="textnotes">
    <w:name w:val="text notes"/>
    <w:basedOn w:val="headingnotes"/>
    <w:pPr>
      <w:spacing w:before="240"/>
      <w:jc w:val="both"/>
    </w:pPr>
    <w:rPr>
      <w:b w:val="0"/>
    </w:rPr>
  </w:style>
  <w:style w:type="paragraph" w:customStyle="1" w:styleId="stockoption">
    <w:name w:val="stockoption"/>
    <w:basedOn w:val="textnotes"/>
    <w:pPr>
      <w:spacing w:before="0"/>
    </w:pPr>
    <w:rPr>
      <w:sz w:val="16"/>
    </w:rPr>
  </w:style>
  <w:style w:type="paragraph" w:customStyle="1" w:styleId="subheadingnotes">
    <w:name w:val="sub heading/notes"/>
    <w:basedOn w:val="Normal"/>
    <w:pPr>
      <w:tabs>
        <w:tab w:val="decimal" w:pos="6380"/>
        <w:tab w:val="decimal" w:pos="7920"/>
      </w:tabs>
      <w:ind w:left="360" w:hanging="360"/>
      <w:jc w:val="left"/>
    </w:pPr>
    <w:rPr>
      <w:rFonts w:ascii="Times" w:hAnsi="Times"/>
      <w:b/>
      <w:lang w:val="en-US"/>
    </w:rPr>
  </w:style>
  <w:style w:type="paragraph" w:customStyle="1" w:styleId="Subnotes">
    <w:name w:val="Subnotes"/>
    <w:basedOn w:val="Normal"/>
    <w:rPr>
      <w:sz w:val="20"/>
    </w:rPr>
  </w:style>
  <w:style w:type="paragraph" w:customStyle="1" w:styleId="subpoint">
    <w:name w:val="subpoint"/>
    <w:basedOn w:val="Normal"/>
    <w:pPr>
      <w:tabs>
        <w:tab w:val="left" w:pos="540"/>
        <w:tab w:val="left" w:pos="1080"/>
      </w:tabs>
      <w:jc w:val="left"/>
    </w:pPr>
    <w:rPr>
      <w:rFonts w:ascii="Times" w:hAnsi="Times"/>
      <w:b/>
      <w:lang w:val="en-US"/>
    </w:rPr>
  </w:style>
  <w:style w:type="paragraph" w:customStyle="1" w:styleId="TERMS">
    <w:name w:val="TERMS"/>
    <w:basedOn w:val="Normal"/>
    <w:pPr>
      <w:ind w:left="2880" w:hanging="2880"/>
    </w:pPr>
    <w:rPr>
      <w:sz w:val="20"/>
    </w:rPr>
  </w:style>
  <w:style w:type="paragraph" w:customStyle="1" w:styleId="text1">
    <w:name w:val="text1"/>
    <w:basedOn w:val="Normal"/>
    <w:pPr>
      <w:spacing w:before="120" w:after="120"/>
    </w:pPr>
    <w:rPr>
      <w:lang w:val="en-US"/>
    </w:rPr>
  </w:style>
  <w:style w:type="paragraph" w:customStyle="1" w:styleId="Texte">
    <w:name w:val="Texte"/>
    <w:basedOn w:val="Normal"/>
    <w:pPr>
      <w:spacing w:after="120" w:line="360" w:lineRule="auto"/>
    </w:pPr>
    <w:rPr>
      <w:sz w:val="22"/>
      <w:lang w:val="en-US"/>
    </w:rPr>
  </w:style>
  <w:style w:type="paragraph" w:customStyle="1" w:styleId="Titrenotes">
    <w:name w:val="Titre/notes"/>
    <w:basedOn w:val="Normal"/>
    <w:pPr>
      <w:tabs>
        <w:tab w:val="right" w:pos="6380"/>
        <w:tab w:val="right" w:pos="7920"/>
      </w:tabs>
      <w:jc w:val="left"/>
    </w:pPr>
    <w:rPr>
      <w:rFonts w:ascii="Times" w:hAnsi="Times"/>
      <w:b/>
      <w:lang w:val="en-US"/>
    </w:rPr>
  </w:style>
  <w:style w:type="paragraph" w:customStyle="1" w:styleId="Textenotes">
    <w:name w:val="Texte/notes"/>
    <w:basedOn w:val="Titrenotes"/>
    <w:pPr>
      <w:jc w:val="both"/>
    </w:pPr>
    <w:rPr>
      <w:rFonts w:ascii="Arial" w:hAnsi="Arial"/>
      <w:b w:val="0"/>
      <w:sz w:val="20"/>
    </w:rPr>
  </w:style>
  <w:style w:type="paragraph" w:customStyle="1" w:styleId="thickline">
    <w:name w:val="thick line"/>
    <w:basedOn w:val="Normal"/>
    <w:pPr>
      <w:pBdr>
        <w:bottom w:val="single" w:sz="12" w:space="0" w:color="auto"/>
      </w:pBdr>
      <w:tabs>
        <w:tab w:val="decimal" w:pos="6380"/>
        <w:tab w:val="decimal" w:pos="7920"/>
      </w:tabs>
      <w:ind w:right="40"/>
      <w:jc w:val="left"/>
    </w:pPr>
    <w:rPr>
      <w:rFonts w:ascii="Times" w:hAnsi="Times"/>
      <w:sz w:val="20"/>
      <w:lang w:val="en-US"/>
    </w:rPr>
  </w:style>
  <w:style w:type="paragraph" w:styleId="BodyTextIndent3">
    <w:name w:val="Body Text Indent 3"/>
    <w:basedOn w:val="Normal"/>
    <w:pPr>
      <w:widowControl w:val="0"/>
      <w:ind w:left="1440"/>
    </w:pPr>
    <w:rPr>
      <w:rFonts w:ascii="CG Times" w:hAnsi="CG Times"/>
      <w:lang w:val="en-US"/>
    </w:rPr>
  </w:style>
  <w:style w:type="paragraph" w:styleId="BlockText">
    <w:name w:val="Block Text"/>
    <w:basedOn w:val="Normal"/>
    <w:pPr>
      <w:ind w:left="1440" w:right="1440"/>
    </w:pPr>
    <w:rPr>
      <w:b/>
    </w:rPr>
  </w:style>
  <w:style w:type="paragraph" w:styleId="BodyTextIndent">
    <w:name w:val="Body Text Indent"/>
    <w:basedOn w:val="Normal"/>
    <w:pPr>
      <w:ind w:left="720"/>
    </w:pPr>
  </w:style>
  <w:style w:type="paragraph" w:styleId="BodyText">
    <w:name w:val="Body Text"/>
    <w:basedOn w:val="Normal"/>
    <w:pPr>
      <w:spacing w:after="120"/>
    </w:pPr>
  </w:style>
  <w:style w:type="character" w:customStyle="1" w:styleId="DraftRange">
    <w:name w:val="DraftRange"/>
    <w:rPr>
      <w:b/>
    </w:rPr>
  </w:style>
  <w:style w:type="paragraph" w:customStyle="1" w:styleId="Watermark">
    <w:name w:val="Watermark"/>
    <w:pPr>
      <w:spacing w:line="1160" w:lineRule="exact"/>
      <w:jc w:val="center"/>
    </w:pPr>
    <w:rPr>
      <w:rFonts w:ascii="Arial" w:hAnsi="Arial"/>
      <w:color w:val="C0C0C0"/>
      <w:sz w:val="96"/>
      <w:lang w:eastAsia="en-US"/>
    </w:rPr>
  </w:style>
  <w:style w:type="paragraph" w:customStyle="1" w:styleId="DocsID">
    <w:name w:val="DocsID"/>
    <w:basedOn w:val="Normal"/>
    <w:pPr>
      <w:spacing w:after="0"/>
      <w:jc w:val="left"/>
    </w:pPr>
    <w:rPr>
      <w:sz w:val="16"/>
      <w:szCs w:val="20"/>
    </w:rPr>
  </w:style>
  <w:style w:type="character" w:customStyle="1" w:styleId="Prompt">
    <w:name w:val="Prompt"/>
    <w:aliases w:val="Pr,PR,pt"/>
    <w:rPr>
      <w:rFonts w:ascii="Times New Roman" w:hAnsi="Times New Roman"/>
      <w:color w:val="auto"/>
      <w:sz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Unicode MS" w:eastAsia="Arial Unicode MS" w:hAnsi="Arial Unicode MS" w:cs="Arial Unicode MS"/>
      <w:sz w:val="20"/>
      <w:lang w:val="en-US"/>
    </w:rPr>
  </w:style>
  <w:style w:type="paragraph" w:styleId="FootnoteText">
    <w:name w:val="footnote text"/>
    <w:basedOn w:val="Normal"/>
    <w:next w:val="FootnoteTextIndent"/>
    <w:link w:val="FootnoteTextChar"/>
    <w:autoRedefine/>
    <w:semiHidden/>
    <w:pPr>
      <w:spacing w:after="120"/>
    </w:pPr>
    <w:rPr>
      <w:sz w:val="20"/>
      <w:szCs w:val="20"/>
      <w:lang w:val="en-US"/>
    </w:rPr>
  </w:style>
  <w:style w:type="paragraph" w:customStyle="1" w:styleId="FootnoteTextIndent">
    <w:name w:val="Footnote Text Indent"/>
    <w:basedOn w:val="FootnoteText"/>
  </w:style>
  <w:style w:type="paragraph" w:customStyle="1" w:styleId="DWPVBulletlist1">
    <w:name w:val="DWPVBullet list1"/>
    <w:aliases w:val="BL1"/>
    <w:basedOn w:val="Normal"/>
    <w:pPr>
      <w:numPr>
        <w:numId w:val="4"/>
      </w:numPr>
      <w:spacing w:after="120"/>
    </w:pPr>
    <w:rPr>
      <w:szCs w:val="20"/>
    </w:rPr>
  </w:style>
  <w:style w:type="paragraph" w:customStyle="1" w:styleId="Plain">
    <w:name w:val="Plain"/>
    <w:basedOn w:val="Normal"/>
    <w:pPr>
      <w:spacing w:after="0"/>
      <w:jc w:val="left"/>
    </w:pPr>
  </w:style>
  <w:style w:type="paragraph" w:customStyle="1" w:styleId="DWPVBlock">
    <w:name w:val="DWPVBlock"/>
    <w:aliases w:val="B"/>
    <w:basedOn w:val="Normal"/>
    <w:pPr>
      <w:ind w:left="720" w:right="720"/>
    </w:pPr>
    <w:rPr>
      <w:szCs w:val="20"/>
    </w:rPr>
  </w:style>
  <w:style w:type="paragraph" w:customStyle="1" w:styleId="DWPVBlock1">
    <w:name w:val="DWPVBlock1"/>
    <w:aliases w:val="B1"/>
    <w:basedOn w:val="Normal"/>
    <w:pPr>
      <w:ind w:left="1440" w:right="1440"/>
    </w:pPr>
    <w:rPr>
      <w:szCs w:val="20"/>
    </w:rPr>
  </w:style>
  <w:style w:type="paragraph" w:customStyle="1" w:styleId="DWPVHanging">
    <w:name w:val="DWPVHanging"/>
    <w:aliases w:val="H"/>
    <w:basedOn w:val="Normal"/>
    <w:pPr>
      <w:ind w:left="720" w:hanging="720"/>
    </w:pPr>
    <w:rPr>
      <w:szCs w:val="20"/>
    </w:rPr>
  </w:style>
  <w:style w:type="paragraph" w:customStyle="1" w:styleId="DWPVIndent1">
    <w:name w:val="DWPVIndent1"/>
    <w:aliases w:val="I1"/>
    <w:basedOn w:val="Normal"/>
    <w:pPr>
      <w:ind w:left="720"/>
    </w:pPr>
    <w:rPr>
      <w:szCs w:val="20"/>
    </w:rPr>
  </w:style>
  <w:style w:type="paragraph" w:customStyle="1" w:styleId="DWPVIndent2">
    <w:name w:val="DWPVIndent2"/>
    <w:aliases w:val="I2"/>
    <w:basedOn w:val="Normal"/>
    <w:pPr>
      <w:ind w:left="1440"/>
    </w:pPr>
    <w:rPr>
      <w:szCs w:val="20"/>
    </w:rPr>
  </w:style>
  <w:style w:type="paragraph" w:customStyle="1" w:styleId="DWPVIndent3">
    <w:name w:val="DWPVIndent3"/>
    <w:aliases w:val="I3"/>
    <w:basedOn w:val="Normal"/>
    <w:pPr>
      <w:ind w:left="2160"/>
    </w:pPr>
    <w:rPr>
      <w:szCs w:val="20"/>
    </w:rPr>
  </w:style>
  <w:style w:type="paragraph" w:customStyle="1" w:styleId="DWPVIndent4">
    <w:name w:val="DWPVIndent4"/>
    <w:aliases w:val="I4"/>
    <w:basedOn w:val="Normal"/>
    <w:pPr>
      <w:ind w:left="2880"/>
    </w:pPr>
    <w:rPr>
      <w:szCs w:val="20"/>
    </w:rPr>
  </w:style>
  <w:style w:type="paragraph" w:customStyle="1" w:styleId="DWPVIndent5">
    <w:name w:val="DWPVIndent5"/>
    <w:aliases w:val="I5"/>
    <w:basedOn w:val="Normal"/>
    <w:pPr>
      <w:ind w:left="3600"/>
    </w:pPr>
    <w:rPr>
      <w:szCs w:val="20"/>
    </w:rPr>
  </w:style>
  <w:style w:type="paragraph" w:customStyle="1" w:styleId="DWPVMainHeading">
    <w:name w:val="DWPVMainHeading"/>
    <w:aliases w:val="MH"/>
    <w:basedOn w:val="Normal"/>
    <w:next w:val="Normal"/>
    <w:pPr>
      <w:keepNext/>
      <w:keepLines/>
      <w:spacing w:before="120"/>
      <w:jc w:val="center"/>
      <w:outlineLvl w:val="0"/>
    </w:pPr>
    <w:rPr>
      <w:b/>
      <w:caps/>
      <w:szCs w:val="20"/>
      <w:u w:val="single"/>
    </w:rPr>
  </w:style>
  <w:style w:type="paragraph" w:customStyle="1" w:styleId="DWPVPlain">
    <w:name w:val="DWPVPlain"/>
    <w:aliases w:val="P"/>
    <w:basedOn w:val="Normal"/>
    <w:pPr>
      <w:spacing w:after="0"/>
    </w:pPr>
    <w:rPr>
      <w:szCs w:val="20"/>
    </w:rPr>
  </w:style>
  <w:style w:type="paragraph" w:customStyle="1" w:styleId="DWPVReference">
    <w:name w:val="DWPVReference"/>
    <w:aliases w:val="Ref"/>
    <w:basedOn w:val="Normal"/>
    <w:rPr>
      <w:b/>
    </w:rPr>
  </w:style>
  <w:style w:type="paragraph" w:customStyle="1" w:styleId="DWPVSubHeading">
    <w:name w:val="DWPVSubHeading"/>
    <w:aliases w:val="SH"/>
    <w:basedOn w:val="Normal"/>
    <w:next w:val="Normal"/>
    <w:pPr>
      <w:keepNext/>
      <w:keepLines/>
      <w:spacing w:before="120"/>
      <w:outlineLvl w:val="1"/>
    </w:pPr>
    <w:rPr>
      <w:b/>
      <w:szCs w:val="20"/>
    </w:rPr>
  </w:style>
  <w:style w:type="paragraph" w:customStyle="1" w:styleId="DWPVSubHeadingNoToc">
    <w:name w:val="DWPVSubHeadingNoToc"/>
    <w:aliases w:val="SHNT"/>
    <w:basedOn w:val="DWPVSubHeading"/>
    <w:next w:val="Normal"/>
    <w:pPr>
      <w:outlineLvl w:val="9"/>
    </w:pPr>
  </w:style>
  <w:style w:type="paragraph" w:customStyle="1" w:styleId="DWPVFirstLineIndent">
    <w:name w:val="DWPVFirstLineIndent"/>
    <w:aliases w:val="F"/>
    <w:basedOn w:val="Normal"/>
    <w:link w:val="DWPVFirstLineIndentFCarCar"/>
    <w:rsid w:val="00DA1589"/>
    <w:pPr>
      <w:ind w:firstLine="720"/>
    </w:pPr>
    <w:rPr>
      <w:szCs w:val="20"/>
    </w:rPr>
  </w:style>
  <w:style w:type="character" w:customStyle="1" w:styleId="DWPVFirstLineIndentFCarCar">
    <w:name w:val="DWPVFirstLineIndent.F Car Car"/>
    <w:link w:val="DWPVFirstLineIndent"/>
    <w:rsid w:val="00DA1589"/>
    <w:rPr>
      <w:sz w:val="24"/>
      <w:lang w:val="en-CA" w:eastAsia="en-US" w:bidi="ar-SA"/>
    </w:rPr>
  </w:style>
  <w:style w:type="paragraph" w:customStyle="1" w:styleId="DWPVTableHeading">
    <w:name w:val="DWPVTableHeading"/>
    <w:aliases w:val="TH"/>
    <w:basedOn w:val="Normal"/>
    <w:pPr>
      <w:keepNext/>
      <w:keepLines/>
      <w:spacing w:before="120" w:after="120"/>
      <w:jc w:val="center"/>
    </w:pPr>
    <w:rPr>
      <w:b/>
    </w:rPr>
  </w:style>
  <w:style w:type="paragraph" w:customStyle="1" w:styleId="DWPVTableText">
    <w:name w:val="DWPVTableText"/>
    <w:aliases w:val="TT"/>
    <w:basedOn w:val="Normal"/>
    <w:pPr>
      <w:spacing w:before="60" w:after="60"/>
    </w:pPr>
  </w:style>
  <w:style w:type="paragraph" w:customStyle="1" w:styleId="DWPVBulletlist2">
    <w:name w:val="DWPVBullet list2"/>
    <w:aliases w:val="BL2"/>
    <w:basedOn w:val="Normal"/>
    <w:pPr>
      <w:numPr>
        <w:numId w:val="5"/>
      </w:numPr>
      <w:spacing w:after="120"/>
    </w:pPr>
  </w:style>
  <w:style w:type="paragraph" w:customStyle="1" w:styleId="Addenda">
    <w:name w:val="Addenda"/>
    <w:basedOn w:val="Normal"/>
    <w:next w:val="Normal"/>
    <w:pPr>
      <w:keepNext/>
      <w:keepLines/>
      <w:tabs>
        <w:tab w:val="right" w:pos="8640"/>
      </w:tabs>
      <w:jc w:val="center"/>
      <w:outlineLvl w:val="4"/>
    </w:pPr>
    <w:rPr>
      <w:b/>
      <w:caps/>
    </w:rPr>
  </w:style>
  <w:style w:type="character" w:customStyle="1" w:styleId="Comment">
    <w:name w:val="Comment"/>
    <w:aliases w:val="C"/>
    <w:rPr>
      <w:vanish/>
      <w:color w:val="FF00FF"/>
    </w:rPr>
  </w:style>
  <w:style w:type="paragraph" w:customStyle="1" w:styleId="DWPVLeft">
    <w:name w:val="DWPVLeft"/>
    <w:aliases w:val="L"/>
    <w:basedOn w:val="Normal"/>
    <w:pPr>
      <w:jc w:val="left"/>
    </w:pPr>
  </w:style>
  <w:style w:type="paragraph" w:customStyle="1" w:styleId="DWPVRight">
    <w:name w:val="DWPVRight"/>
    <w:aliases w:val="R"/>
    <w:basedOn w:val="Normal"/>
    <w:pPr>
      <w:jc w:val="right"/>
    </w:pPr>
  </w:style>
  <w:style w:type="paragraph" w:customStyle="1" w:styleId="DWPVCentre">
    <w:name w:val="DWPVCentre"/>
    <w:basedOn w:val="Normal"/>
    <w:pPr>
      <w:jc w:val="center"/>
    </w:pPr>
  </w:style>
  <w:style w:type="paragraph" w:customStyle="1" w:styleId="NormalSingle">
    <w:name w:val="Normal Single"/>
    <w:pPr>
      <w:spacing w:after="240"/>
    </w:pPr>
    <w:rPr>
      <w:sz w:val="24"/>
      <w:szCs w:val="24"/>
      <w:lang w:eastAsia="en-US"/>
    </w:rPr>
  </w:style>
  <w:style w:type="paragraph" w:customStyle="1" w:styleId="DWPV05FirstLineIndent">
    <w:name w:val="DWPV0.5FirstLineIndent"/>
    <w:basedOn w:val="Normal"/>
    <w:pPr>
      <w:ind w:firstLine="720"/>
    </w:pPr>
  </w:style>
  <w:style w:type="paragraph" w:customStyle="1" w:styleId="DWPVDoubleSpace">
    <w:name w:val="DWPVDoubleSpace"/>
    <w:aliases w:val="DS"/>
    <w:basedOn w:val="DWPVFirstLineIndent"/>
    <w:pPr>
      <w:spacing w:after="0" w:line="480" w:lineRule="auto"/>
    </w:pPr>
  </w:style>
  <w:style w:type="paragraph" w:customStyle="1" w:styleId="DWPVNormal">
    <w:name w:val="DWPVNormal"/>
    <w:aliases w:val="N"/>
    <w:basedOn w:val="Normal"/>
  </w:style>
  <w:style w:type="paragraph" w:customStyle="1" w:styleId="PlainSingle">
    <w:name w:val="Plain Single"/>
    <w:basedOn w:val="NormalSingle"/>
    <w:pPr>
      <w:spacing w:after="0"/>
    </w:pPr>
  </w:style>
  <w:style w:type="paragraph" w:customStyle="1" w:styleId="AgmtTitle">
    <w:name w:val="Agmt Title"/>
    <w:basedOn w:val="Normal"/>
    <w:pPr>
      <w:spacing w:after="1440"/>
      <w:jc w:val="center"/>
    </w:pPr>
    <w:rPr>
      <w:b/>
      <w:caps/>
      <w:sz w:val="32"/>
    </w:rPr>
  </w:style>
  <w:style w:type="paragraph" w:customStyle="1" w:styleId="PartyDescription">
    <w:name w:val="Party Description"/>
    <w:basedOn w:val="Normal"/>
    <w:pPr>
      <w:ind w:left="2160" w:right="2160"/>
    </w:pPr>
    <w:rPr>
      <w:bCs/>
    </w:rPr>
  </w:style>
  <w:style w:type="paragraph" w:customStyle="1" w:styleId="PartyName">
    <w:name w:val="PartyName"/>
    <w:basedOn w:val="Normal"/>
    <w:next w:val="Normal"/>
    <w:pPr>
      <w:spacing w:after="0"/>
      <w:ind w:left="2160" w:right="2160"/>
      <w:jc w:val="left"/>
    </w:pPr>
    <w:rPr>
      <w:b/>
      <w:caps/>
      <w:szCs w:val="20"/>
      <w:lang w:bidi="he-IL"/>
    </w:rPr>
  </w:style>
  <w:style w:type="character" w:customStyle="1" w:styleId="prompt0">
    <w:name w:val="prompt"/>
    <w:basedOn w:val="DefaultParagraphFont"/>
  </w:style>
  <w:style w:type="paragraph" w:customStyle="1" w:styleId="Subheading2">
    <w:name w:val="Subheading2"/>
    <w:aliases w:val="sh2"/>
    <w:basedOn w:val="DWPVSubHeading"/>
    <w:pPr>
      <w:spacing w:before="0"/>
    </w:pPr>
  </w:style>
  <w:style w:type="character" w:customStyle="1" w:styleId="DWPVFirstLineIndentChar">
    <w:name w:val="DWPVFirstLineIndent Char"/>
    <w:aliases w:val="F Char"/>
    <w:rPr>
      <w:sz w:val="24"/>
      <w:lang w:val="en-CA" w:eastAsia="en-US" w:bidi="ar-SA"/>
    </w:rPr>
  </w:style>
  <w:style w:type="paragraph" w:customStyle="1" w:styleId="MBAGRbL1">
    <w:name w:val="MB AGRb L1"/>
    <w:basedOn w:val="Normal"/>
    <w:next w:val="Normal"/>
    <w:pPr>
      <w:keepNext/>
      <w:keepLines/>
      <w:numPr>
        <w:numId w:val="6"/>
      </w:numPr>
      <w:spacing w:before="120"/>
      <w:jc w:val="left"/>
      <w:outlineLvl w:val="0"/>
    </w:pPr>
    <w:rPr>
      <w:b/>
      <w:caps/>
      <w:szCs w:val="20"/>
    </w:rPr>
  </w:style>
  <w:style w:type="character" w:styleId="Hyperlink">
    <w:name w:val="Hyperlink"/>
    <w:uiPriority w:val="99"/>
    <w:rPr>
      <w:color w:val="0000FF"/>
      <w:u w:val="single"/>
    </w:rPr>
  </w:style>
  <w:style w:type="paragraph" w:customStyle="1" w:styleId="DWPVArtL1">
    <w:name w:val="DWPV Art L1"/>
    <w:aliases w:val="A1"/>
    <w:basedOn w:val="Normal"/>
    <w:next w:val="DWPVArtL2"/>
    <w:rsid w:val="00704157"/>
    <w:pPr>
      <w:keepNext/>
      <w:keepLines/>
      <w:numPr>
        <w:numId w:val="7"/>
      </w:numPr>
      <w:spacing w:before="120"/>
      <w:jc w:val="center"/>
      <w:outlineLvl w:val="0"/>
    </w:pPr>
    <w:rPr>
      <w:rFonts w:ascii="Times New Roman Gras" w:hAnsi="Times New Roman Gras"/>
      <w:b/>
      <w:caps/>
      <w:u w:val="single"/>
    </w:rPr>
  </w:style>
  <w:style w:type="paragraph" w:customStyle="1" w:styleId="DWPVArtL2">
    <w:name w:val="DWPV Art L2"/>
    <w:aliases w:val="A2"/>
    <w:basedOn w:val="Normal"/>
    <w:next w:val="DWPVFirstLineIndent"/>
    <w:rsid w:val="00403FFA"/>
    <w:pPr>
      <w:keepNext/>
      <w:numPr>
        <w:ilvl w:val="1"/>
        <w:numId w:val="7"/>
      </w:numPr>
      <w:outlineLvl w:val="1"/>
    </w:pPr>
    <w:rPr>
      <w:u w:val="single"/>
    </w:rPr>
  </w:style>
  <w:style w:type="paragraph" w:customStyle="1" w:styleId="DWPVArtL3">
    <w:name w:val="DWPV Art L3"/>
    <w:aliases w:val="A3"/>
    <w:basedOn w:val="Normal"/>
    <w:rsid w:val="00403FFA"/>
    <w:pPr>
      <w:numPr>
        <w:ilvl w:val="2"/>
        <w:numId w:val="7"/>
      </w:numPr>
      <w:outlineLvl w:val="2"/>
    </w:pPr>
  </w:style>
  <w:style w:type="paragraph" w:customStyle="1" w:styleId="DWPVArtL4">
    <w:name w:val="DWPV Art L4"/>
    <w:aliases w:val="A4"/>
    <w:basedOn w:val="Normal"/>
    <w:rsid w:val="00403FFA"/>
    <w:pPr>
      <w:numPr>
        <w:ilvl w:val="3"/>
        <w:numId w:val="7"/>
      </w:numPr>
      <w:tabs>
        <w:tab w:val="left" w:pos="1440"/>
      </w:tabs>
      <w:outlineLvl w:val="3"/>
    </w:pPr>
  </w:style>
  <w:style w:type="paragraph" w:customStyle="1" w:styleId="DWPVArtL5">
    <w:name w:val="DWPV Art L5"/>
    <w:aliases w:val="A5"/>
    <w:basedOn w:val="Normal"/>
    <w:rsid w:val="00403FFA"/>
    <w:pPr>
      <w:numPr>
        <w:ilvl w:val="4"/>
        <w:numId w:val="7"/>
      </w:numPr>
    </w:pPr>
  </w:style>
  <w:style w:type="paragraph" w:customStyle="1" w:styleId="DWPVArtL6">
    <w:name w:val="DWPV Art L6"/>
    <w:aliases w:val="A6"/>
    <w:basedOn w:val="Normal"/>
    <w:rsid w:val="00403FFA"/>
    <w:pPr>
      <w:numPr>
        <w:ilvl w:val="5"/>
        <w:numId w:val="7"/>
      </w:numPr>
    </w:pPr>
  </w:style>
  <w:style w:type="paragraph" w:customStyle="1" w:styleId="DWPVArtL7">
    <w:name w:val="DWPV Art L7"/>
    <w:aliases w:val="A7"/>
    <w:basedOn w:val="Normal"/>
    <w:rsid w:val="00403FFA"/>
    <w:pPr>
      <w:numPr>
        <w:ilvl w:val="6"/>
        <w:numId w:val="7"/>
      </w:numPr>
    </w:pPr>
  </w:style>
  <w:style w:type="paragraph" w:customStyle="1" w:styleId="DWPVArtL8">
    <w:name w:val="DWPV Art L8"/>
    <w:aliases w:val="A8"/>
    <w:basedOn w:val="Normal"/>
    <w:rsid w:val="00403FFA"/>
    <w:pPr>
      <w:numPr>
        <w:ilvl w:val="7"/>
        <w:numId w:val="7"/>
      </w:numPr>
    </w:pPr>
  </w:style>
  <w:style w:type="paragraph" w:customStyle="1" w:styleId="DWPVArtL9">
    <w:name w:val="DWPV Art L9"/>
    <w:aliases w:val="A9"/>
    <w:basedOn w:val="Normal"/>
    <w:rsid w:val="00403FFA"/>
    <w:pPr>
      <w:numPr>
        <w:ilvl w:val="8"/>
        <w:numId w:val="7"/>
      </w:numPr>
    </w:pPr>
  </w:style>
  <w:style w:type="character" w:customStyle="1" w:styleId="rm-native-style-underline3">
    <w:name w:val="rm-native-style-underline3"/>
    <w:basedOn w:val="DefaultParagraphFont"/>
  </w:style>
  <w:style w:type="paragraph" w:styleId="NormalWeb">
    <w:name w:val="Normal (Web)"/>
    <w:basedOn w:val="Normal"/>
    <w:pPr>
      <w:spacing w:before="100" w:beforeAutospacing="1" w:after="100" w:afterAutospacing="1"/>
      <w:jc w:val="left"/>
    </w:pPr>
    <w:rPr>
      <w:lang w:val="en-US"/>
    </w:rPr>
  </w:style>
  <w:style w:type="paragraph" w:customStyle="1" w:styleId="SigningLine">
    <w:name w:val="SigningLine"/>
    <w:basedOn w:val="NormalSingle"/>
    <w:rsid w:val="00403FFA"/>
    <w:pPr>
      <w:spacing w:before="40" w:after="40"/>
      <w:jc w:val="both"/>
    </w:pPr>
  </w:style>
  <w:style w:type="paragraph" w:customStyle="1" w:styleId="SigningLineCoName">
    <w:name w:val="SigningLineCoName"/>
    <w:basedOn w:val="SigningLine"/>
    <w:rsid w:val="00403FFA"/>
    <w:pPr>
      <w:keepNext/>
      <w:keepLines/>
      <w:spacing w:before="0" w:after="240"/>
      <w:jc w:val="left"/>
    </w:pPr>
    <w:rPr>
      <w:b/>
      <w:caps/>
    </w:rPr>
  </w:style>
  <w:style w:type="character" w:customStyle="1" w:styleId="FooterChar">
    <w:name w:val="Footer Char"/>
    <w:link w:val="Footer"/>
    <w:uiPriority w:val="99"/>
    <w:rsid w:val="00C21BA9"/>
    <w:rPr>
      <w:sz w:val="24"/>
      <w:szCs w:val="24"/>
      <w:lang w:eastAsia="en-US"/>
    </w:rPr>
  </w:style>
  <w:style w:type="paragraph" w:styleId="BalloonText">
    <w:name w:val="Balloon Text"/>
    <w:basedOn w:val="Normal"/>
    <w:link w:val="BalloonTextChar"/>
    <w:rsid w:val="0061048D"/>
    <w:pPr>
      <w:spacing w:after="0"/>
    </w:pPr>
    <w:rPr>
      <w:rFonts w:ascii="Tahoma" w:hAnsi="Tahoma" w:cs="Tahoma"/>
      <w:sz w:val="16"/>
      <w:szCs w:val="16"/>
    </w:rPr>
  </w:style>
  <w:style w:type="character" w:customStyle="1" w:styleId="BalloonTextChar">
    <w:name w:val="Balloon Text Char"/>
    <w:link w:val="BalloonText"/>
    <w:rsid w:val="0061048D"/>
    <w:rPr>
      <w:rFonts w:ascii="Tahoma" w:hAnsi="Tahoma" w:cs="Tahoma"/>
      <w:sz w:val="16"/>
      <w:szCs w:val="16"/>
      <w:lang w:eastAsia="en-US"/>
    </w:rPr>
  </w:style>
  <w:style w:type="character" w:customStyle="1" w:styleId="FootnoteTextChar">
    <w:name w:val="Footnote Text Char"/>
    <w:link w:val="FootnoteText"/>
    <w:semiHidden/>
    <w:rsid w:val="00CF13CE"/>
    <w:rPr>
      <w:lang w:val="en-US" w:eastAsia="en-US"/>
    </w:rPr>
  </w:style>
  <w:style w:type="character" w:customStyle="1" w:styleId="recomdescriptiveword">
    <w:name w:val="recomdescriptiveword"/>
    <w:rsid w:val="00EF6C21"/>
  </w:style>
  <w:style w:type="character" w:customStyle="1" w:styleId="idea9">
    <w:name w:val="idea9"/>
    <w:rsid w:val="00EF6C21"/>
  </w:style>
  <w:style w:type="character" w:customStyle="1" w:styleId="id2f4">
    <w:name w:val="id2f4"/>
    <w:rsid w:val="004E12C4"/>
  </w:style>
  <w:style w:type="character" w:styleId="CommentReference">
    <w:name w:val="annotation reference"/>
    <w:rsid w:val="00DD6497"/>
    <w:rPr>
      <w:sz w:val="16"/>
      <w:szCs w:val="16"/>
    </w:rPr>
  </w:style>
  <w:style w:type="paragraph" w:styleId="CommentText">
    <w:name w:val="annotation text"/>
    <w:basedOn w:val="Normal"/>
    <w:link w:val="CommentTextChar"/>
    <w:rsid w:val="00DD6497"/>
    <w:rPr>
      <w:sz w:val="20"/>
      <w:szCs w:val="20"/>
    </w:rPr>
  </w:style>
  <w:style w:type="character" w:customStyle="1" w:styleId="CommentTextChar">
    <w:name w:val="Comment Text Char"/>
    <w:link w:val="CommentText"/>
    <w:rsid w:val="00DD6497"/>
    <w:rPr>
      <w:lang w:eastAsia="en-US"/>
    </w:rPr>
  </w:style>
  <w:style w:type="paragraph" w:styleId="CommentSubject">
    <w:name w:val="annotation subject"/>
    <w:basedOn w:val="CommentText"/>
    <w:next w:val="CommentText"/>
    <w:link w:val="CommentSubjectChar"/>
    <w:rsid w:val="00DD6497"/>
    <w:rPr>
      <w:b/>
      <w:bCs/>
    </w:rPr>
  </w:style>
  <w:style w:type="character" w:customStyle="1" w:styleId="CommentSubjectChar">
    <w:name w:val="Comment Subject Char"/>
    <w:link w:val="CommentSubject"/>
    <w:rsid w:val="00DD6497"/>
    <w:rPr>
      <w:b/>
      <w:bCs/>
      <w:lang w:eastAsia="en-US"/>
    </w:rPr>
  </w:style>
  <w:style w:type="paragraph" w:styleId="ListParagraph">
    <w:name w:val="List Paragraph"/>
    <w:basedOn w:val="Normal"/>
    <w:uiPriority w:val="34"/>
    <w:qFormat/>
    <w:rsid w:val="00664D43"/>
    <w:pPr>
      <w:ind w:left="720"/>
    </w:pPr>
  </w:style>
  <w:style w:type="paragraph" w:customStyle="1" w:styleId="termlynx">
    <w:name w:val="termlynx"/>
    <w:basedOn w:val="Normal"/>
    <w:link w:val="termlynxChar"/>
    <w:rsid w:val="000B5398"/>
    <w:pPr>
      <w:tabs>
        <w:tab w:val="left" w:pos="6120"/>
      </w:tabs>
      <w:jc w:val="center"/>
    </w:pPr>
    <w:rPr>
      <w:rFonts w:ascii="Arial" w:hAnsi="Arial" w:cs="Arial"/>
      <w:color w:val="000000"/>
      <w:sz w:val="20"/>
      <w:szCs w:val="20"/>
    </w:rPr>
  </w:style>
  <w:style w:type="character" w:customStyle="1" w:styleId="termlynxChar">
    <w:name w:val="termlynx Char"/>
    <w:link w:val="termlynx"/>
    <w:rsid w:val="000B5398"/>
    <w:rPr>
      <w:rFonts w:ascii="Arial" w:hAnsi="Arial" w:cs="Arial"/>
      <w:color w:val="000000"/>
      <w:lang w:eastAsia="en-US"/>
    </w:rPr>
  </w:style>
  <w:style w:type="paragraph" w:customStyle="1" w:styleId="termlynxDraftingError">
    <w:name w:val="termlynxDraftingError"/>
    <w:basedOn w:val="Normal"/>
    <w:link w:val="termlynxDraftingErrorChar"/>
    <w:rsid w:val="00EB1F9D"/>
    <w:pPr>
      <w:tabs>
        <w:tab w:val="left" w:pos="6120"/>
      </w:tabs>
      <w:jc w:val="center"/>
    </w:pPr>
    <w:rPr>
      <w:rFonts w:ascii="Arial" w:hAnsi="Arial" w:cs="Arial"/>
      <w:color w:val="000000"/>
      <w:sz w:val="22"/>
      <w:szCs w:val="22"/>
    </w:rPr>
  </w:style>
  <w:style w:type="character" w:customStyle="1" w:styleId="termlynxDraftingErrorChar">
    <w:name w:val="termlynxDraftingError Char"/>
    <w:link w:val="termlynxDraftingError"/>
    <w:rsid w:val="00EB1F9D"/>
    <w:rPr>
      <w:rFonts w:ascii="Arial" w:hAnsi="Arial" w:cs="Arial"/>
      <w:color w:val="000000"/>
      <w:sz w:val="22"/>
      <w:szCs w:val="22"/>
      <w:lang w:eastAsia="en-US"/>
    </w:rPr>
  </w:style>
  <w:style w:type="character" w:customStyle="1" w:styleId="termlynxChar0">
    <w:name w:val="termlynxChar"/>
    <w:uiPriority w:val="1"/>
    <w:rsid w:val="00AF3E47"/>
    <w:rPr>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918104">
      <w:bodyDiv w:val="1"/>
      <w:marLeft w:val="0"/>
      <w:marRight w:val="0"/>
      <w:marTop w:val="0"/>
      <w:marBottom w:val="0"/>
      <w:divBdr>
        <w:top w:val="none" w:sz="0" w:space="0" w:color="auto"/>
        <w:left w:val="none" w:sz="0" w:space="0" w:color="auto"/>
        <w:bottom w:val="none" w:sz="0" w:space="0" w:color="auto"/>
        <w:right w:val="none" w:sz="0" w:space="0" w:color="auto"/>
      </w:divBdr>
    </w:div>
    <w:div w:id="1054620862">
      <w:bodyDiv w:val="1"/>
      <w:marLeft w:val="0"/>
      <w:marRight w:val="0"/>
      <w:marTop w:val="0"/>
      <w:marBottom w:val="0"/>
      <w:divBdr>
        <w:top w:val="none" w:sz="0" w:space="0" w:color="auto"/>
        <w:left w:val="none" w:sz="0" w:space="0" w:color="auto"/>
        <w:bottom w:val="none" w:sz="0" w:space="0" w:color="auto"/>
        <w:right w:val="none" w:sz="0" w:space="0" w:color="auto"/>
      </w:divBdr>
      <w:divsChild>
        <w:div w:id="248270401">
          <w:marLeft w:val="0"/>
          <w:marRight w:val="0"/>
          <w:marTop w:val="0"/>
          <w:marBottom w:val="0"/>
          <w:divBdr>
            <w:top w:val="none" w:sz="0" w:space="0" w:color="auto"/>
            <w:left w:val="none" w:sz="0" w:space="0" w:color="auto"/>
            <w:bottom w:val="none" w:sz="0" w:space="0" w:color="auto"/>
            <w:right w:val="none" w:sz="0" w:space="0" w:color="auto"/>
          </w:divBdr>
          <w:divsChild>
            <w:div w:id="114755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344462">
      <w:bodyDiv w:val="1"/>
      <w:marLeft w:val="0"/>
      <w:marRight w:val="0"/>
      <w:marTop w:val="0"/>
      <w:marBottom w:val="0"/>
      <w:divBdr>
        <w:top w:val="none" w:sz="0" w:space="0" w:color="auto"/>
        <w:left w:val="none" w:sz="0" w:space="0" w:color="auto"/>
        <w:bottom w:val="none" w:sz="0" w:space="0" w:color="auto"/>
        <w:right w:val="none" w:sz="0" w:space="0" w:color="auto"/>
      </w:divBdr>
    </w:div>
    <w:div w:id="1719013521">
      <w:bodyDiv w:val="1"/>
      <w:marLeft w:val="0"/>
      <w:marRight w:val="0"/>
      <w:marTop w:val="0"/>
      <w:marBottom w:val="0"/>
      <w:divBdr>
        <w:top w:val="none" w:sz="0" w:space="0" w:color="auto"/>
        <w:left w:val="none" w:sz="0" w:space="0" w:color="auto"/>
        <w:bottom w:val="none" w:sz="0" w:space="0" w:color="auto"/>
        <w:right w:val="none" w:sz="0" w:space="0" w:color="auto"/>
      </w:divBdr>
      <w:divsChild>
        <w:div w:id="1107043206">
          <w:marLeft w:val="0"/>
          <w:marRight w:val="0"/>
          <w:marTop w:val="0"/>
          <w:marBottom w:val="0"/>
          <w:divBdr>
            <w:top w:val="none" w:sz="0" w:space="0" w:color="auto"/>
            <w:left w:val="none" w:sz="0" w:space="0" w:color="auto"/>
            <w:bottom w:val="none" w:sz="0" w:space="0" w:color="auto"/>
            <w:right w:val="none" w:sz="0" w:space="0" w:color="auto"/>
          </w:divBdr>
          <w:divsChild>
            <w:div w:id="18494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3" Type="http://schemas.openxmlformats.org/officeDocument/2006/relationships/styles" Target="styles.xml"/><Relationship Id="rId21" Type="http://schemas.openxmlformats.org/officeDocument/2006/relationships/footer" Target="footer7.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yperlink" Target="mailto:ds@skm.com" TargetMode="Externa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infoware\templates\4105\corporate\agreem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9FAAF2-95E9-4057-AECB-7AA6026DDA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agreement.dot</Template>
  <TotalTime>0</TotalTime>
  <Pages>1</Pages>
  <Words>19860</Words>
  <Characters>113208</Characters>
  <Application>Microsoft Office Word</Application>
  <DocSecurity>0</DocSecurity>
  <Lines>943</Lines>
  <Paragraphs>265</Paragraphs>
  <ScaleCrop>false</ScaleCrop>
  <HeadingPairs>
    <vt:vector size="2" baseType="variant">
      <vt:variant>
        <vt:lpstr>Title</vt:lpstr>
      </vt:variant>
      <vt:variant>
        <vt:i4>1</vt:i4>
      </vt:variant>
    </vt:vector>
  </HeadingPairs>
  <TitlesOfParts>
    <vt:vector size="1" baseType="lpstr">
      <vt:lpstr>_</vt:lpstr>
    </vt:vector>
  </TitlesOfParts>
  <LinksUpToDate>false</LinksUpToDate>
  <CharactersWithSpaces>132803</CharactersWithSpaces>
  <SharedDoc>false</SharedDoc>
  <HLinks>
    <vt:vector size="504" baseType="variant">
      <vt:variant>
        <vt:i4>7077956</vt:i4>
      </vt:variant>
      <vt:variant>
        <vt:i4>1131</vt:i4>
      </vt:variant>
      <vt:variant>
        <vt:i4>0</vt:i4>
      </vt:variant>
      <vt:variant>
        <vt:i4>5</vt:i4>
      </vt:variant>
      <vt:variant>
        <vt:lpwstr>mailto:ds@skm.com</vt:lpwstr>
      </vt:variant>
      <vt:variant>
        <vt:lpwstr/>
      </vt:variant>
      <vt:variant>
        <vt:i4>1179699</vt:i4>
      </vt:variant>
      <vt:variant>
        <vt:i4>494</vt:i4>
      </vt:variant>
      <vt:variant>
        <vt:i4>0</vt:i4>
      </vt:variant>
      <vt:variant>
        <vt:i4>5</vt:i4>
      </vt:variant>
      <vt:variant>
        <vt:lpwstr/>
      </vt:variant>
      <vt:variant>
        <vt:lpwstr>_Toc456726312</vt:lpwstr>
      </vt:variant>
      <vt:variant>
        <vt:i4>1179699</vt:i4>
      </vt:variant>
      <vt:variant>
        <vt:i4>488</vt:i4>
      </vt:variant>
      <vt:variant>
        <vt:i4>0</vt:i4>
      </vt:variant>
      <vt:variant>
        <vt:i4>5</vt:i4>
      </vt:variant>
      <vt:variant>
        <vt:lpwstr/>
      </vt:variant>
      <vt:variant>
        <vt:lpwstr>_Toc456726311</vt:lpwstr>
      </vt:variant>
      <vt:variant>
        <vt:i4>1179699</vt:i4>
      </vt:variant>
      <vt:variant>
        <vt:i4>482</vt:i4>
      </vt:variant>
      <vt:variant>
        <vt:i4>0</vt:i4>
      </vt:variant>
      <vt:variant>
        <vt:i4>5</vt:i4>
      </vt:variant>
      <vt:variant>
        <vt:lpwstr/>
      </vt:variant>
      <vt:variant>
        <vt:lpwstr>_Toc456726310</vt:lpwstr>
      </vt:variant>
      <vt:variant>
        <vt:i4>1245235</vt:i4>
      </vt:variant>
      <vt:variant>
        <vt:i4>476</vt:i4>
      </vt:variant>
      <vt:variant>
        <vt:i4>0</vt:i4>
      </vt:variant>
      <vt:variant>
        <vt:i4>5</vt:i4>
      </vt:variant>
      <vt:variant>
        <vt:lpwstr/>
      </vt:variant>
      <vt:variant>
        <vt:lpwstr>_Toc456726309</vt:lpwstr>
      </vt:variant>
      <vt:variant>
        <vt:i4>1245235</vt:i4>
      </vt:variant>
      <vt:variant>
        <vt:i4>470</vt:i4>
      </vt:variant>
      <vt:variant>
        <vt:i4>0</vt:i4>
      </vt:variant>
      <vt:variant>
        <vt:i4>5</vt:i4>
      </vt:variant>
      <vt:variant>
        <vt:lpwstr/>
      </vt:variant>
      <vt:variant>
        <vt:lpwstr>_Toc456726308</vt:lpwstr>
      </vt:variant>
      <vt:variant>
        <vt:i4>1245235</vt:i4>
      </vt:variant>
      <vt:variant>
        <vt:i4>464</vt:i4>
      </vt:variant>
      <vt:variant>
        <vt:i4>0</vt:i4>
      </vt:variant>
      <vt:variant>
        <vt:i4>5</vt:i4>
      </vt:variant>
      <vt:variant>
        <vt:lpwstr/>
      </vt:variant>
      <vt:variant>
        <vt:lpwstr>_Toc456726307</vt:lpwstr>
      </vt:variant>
      <vt:variant>
        <vt:i4>1245235</vt:i4>
      </vt:variant>
      <vt:variant>
        <vt:i4>458</vt:i4>
      </vt:variant>
      <vt:variant>
        <vt:i4>0</vt:i4>
      </vt:variant>
      <vt:variant>
        <vt:i4>5</vt:i4>
      </vt:variant>
      <vt:variant>
        <vt:lpwstr/>
      </vt:variant>
      <vt:variant>
        <vt:lpwstr>_Toc456726306</vt:lpwstr>
      </vt:variant>
      <vt:variant>
        <vt:i4>1245235</vt:i4>
      </vt:variant>
      <vt:variant>
        <vt:i4>452</vt:i4>
      </vt:variant>
      <vt:variant>
        <vt:i4>0</vt:i4>
      </vt:variant>
      <vt:variant>
        <vt:i4>5</vt:i4>
      </vt:variant>
      <vt:variant>
        <vt:lpwstr/>
      </vt:variant>
      <vt:variant>
        <vt:lpwstr>_Toc456726305</vt:lpwstr>
      </vt:variant>
      <vt:variant>
        <vt:i4>1245235</vt:i4>
      </vt:variant>
      <vt:variant>
        <vt:i4>446</vt:i4>
      </vt:variant>
      <vt:variant>
        <vt:i4>0</vt:i4>
      </vt:variant>
      <vt:variant>
        <vt:i4>5</vt:i4>
      </vt:variant>
      <vt:variant>
        <vt:lpwstr/>
      </vt:variant>
      <vt:variant>
        <vt:lpwstr>_Toc456726304</vt:lpwstr>
      </vt:variant>
      <vt:variant>
        <vt:i4>1245235</vt:i4>
      </vt:variant>
      <vt:variant>
        <vt:i4>440</vt:i4>
      </vt:variant>
      <vt:variant>
        <vt:i4>0</vt:i4>
      </vt:variant>
      <vt:variant>
        <vt:i4>5</vt:i4>
      </vt:variant>
      <vt:variant>
        <vt:lpwstr/>
      </vt:variant>
      <vt:variant>
        <vt:lpwstr>_Toc456726303</vt:lpwstr>
      </vt:variant>
      <vt:variant>
        <vt:i4>1245235</vt:i4>
      </vt:variant>
      <vt:variant>
        <vt:i4>434</vt:i4>
      </vt:variant>
      <vt:variant>
        <vt:i4>0</vt:i4>
      </vt:variant>
      <vt:variant>
        <vt:i4>5</vt:i4>
      </vt:variant>
      <vt:variant>
        <vt:lpwstr/>
      </vt:variant>
      <vt:variant>
        <vt:lpwstr>_Toc456726302</vt:lpwstr>
      </vt:variant>
      <vt:variant>
        <vt:i4>1245235</vt:i4>
      </vt:variant>
      <vt:variant>
        <vt:i4>428</vt:i4>
      </vt:variant>
      <vt:variant>
        <vt:i4>0</vt:i4>
      </vt:variant>
      <vt:variant>
        <vt:i4>5</vt:i4>
      </vt:variant>
      <vt:variant>
        <vt:lpwstr/>
      </vt:variant>
      <vt:variant>
        <vt:lpwstr>_Toc456726301</vt:lpwstr>
      </vt:variant>
      <vt:variant>
        <vt:i4>1245235</vt:i4>
      </vt:variant>
      <vt:variant>
        <vt:i4>422</vt:i4>
      </vt:variant>
      <vt:variant>
        <vt:i4>0</vt:i4>
      </vt:variant>
      <vt:variant>
        <vt:i4>5</vt:i4>
      </vt:variant>
      <vt:variant>
        <vt:lpwstr/>
      </vt:variant>
      <vt:variant>
        <vt:lpwstr>_Toc456726300</vt:lpwstr>
      </vt:variant>
      <vt:variant>
        <vt:i4>1703986</vt:i4>
      </vt:variant>
      <vt:variant>
        <vt:i4>416</vt:i4>
      </vt:variant>
      <vt:variant>
        <vt:i4>0</vt:i4>
      </vt:variant>
      <vt:variant>
        <vt:i4>5</vt:i4>
      </vt:variant>
      <vt:variant>
        <vt:lpwstr/>
      </vt:variant>
      <vt:variant>
        <vt:lpwstr>_Toc456726299</vt:lpwstr>
      </vt:variant>
      <vt:variant>
        <vt:i4>1703986</vt:i4>
      </vt:variant>
      <vt:variant>
        <vt:i4>410</vt:i4>
      </vt:variant>
      <vt:variant>
        <vt:i4>0</vt:i4>
      </vt:variant>
      <vt:variant>
        <vt:i4>5</vt:i4>
      </vt:variant>
      <vt:variant>
        <vt:lpwstr/>
      </vt:variant>
      <vt:variant>
        <vt:lpwstr>_Toc456726298</vt:lpwstr>
      </vt:variant>
      <vt:variant>
        <vt:i4>1703986</vt:i4>
      </vt:variant>
      <vt:variant>
        <vt:i4>404</vt:i4>
      </vt:variant>
      <vt:variant>
        <vt:i4>0</vt:i4>
      </vt:variant>
      <vt:variant>
        <vt:i4>5</vt:i4>
      </vt:variant>
      <vt:variant>
        <vt:lpwstr/>
      </vt:variant>
      <vt:variant>
        <vt:lpwstr>_Toc456726297</vt:lpwstr>
      </vt:variant>
      <vt:variant>
        <vt:i4>1703986</vt:i4>
      </vt:variant>
      <vt:variant>
        <vt:i4>398</vt:i4>
      </vt:variant>
      <vt:variant>
        <vt:i4>0</vt:i4>
      </vt:variant>
      <vt:variant>
        <vt:i4>5</vt:i4>
      </vt:variant>
      <vt:variant>
        <vt:lpwstr/>
      </vt:variant>
      <vt:variant>
        <vt:lpwstr>_Toc456726296</vt:lpwstr>
      </vt:variant>
      <vt:variant>
        <vt:i4>1703986</vt:i4>
      </vt:variant>
      <vt:variant>
        <vt:i4>392</vt:i4>
      </vt:variant>
      <vt:variant>
        <vt:i4>0</vt:i4>
      </vt:variant>
      <vt:variant>
        <vt:i4>5</vt:i4>
      </vt:variant>
      <vt:variant>
        <vt:lpwstr/>
      </vt:variant>
      <vt:variant>
        <vt:lpwstr>_Toc456726295</vt:lpwstr>
      </vt:variant>
      <vt:variant>
        <vt:i4>1703986</vt:i4>
      </vt:variant>
      <vt:variant>
        <vt:i4>386</vt:i4>
      </vt:variant>
      <vt:variant>
        <vt:i4>0</vt:i4>
      </vt:variant>
      <vt:variant>
        <vt:i4>5</vt:i4>
      </vt:variant>
      <vt:variant>
        <vt:lpwstr/>
      </vt:variant>
      <vt:variant>
        <vt:lpwstr>_Toc456726294</vt:lpwstr>
      </vt:variant>
      <vt:variant>
        <vt:i4>1703986</vt:i4>
      </vt:variant>
      <vt:variant>
        <vt:i4>380</vt:i4>
      </vt:variant>
      <vt:variant>
        <vt:i4>0</vt:i4>
      </vt:variant>
      <vt:variant>
        <vt:i4>5</vt:i4>
      </vt:variant>
      <vt:variant>
        <vt:lpwstr/>
      </vt:variant>
      <vt:variant>
        <vt:lpwstr>_Toc456726293</vt:lpwstr>
      </vt:variant>
      <vt:variant>
        <vt:i4>1703986</vt:i4>
      </vt:variant>
      <vt:variant>
        <vt:i4>374</vt:i4>
      </vt:variant>
      <vt:variant>
        <vt:i4>0</vt:i4>
      </vt:variant>
      <vt:variant>
        <vt:i4>5</vt:i4>
      </vt:variant>
      <vt:variant>
        <vt:lpwstr/>
      </vt:variant>
      <vt:variant>
        <vt:lpwstr>_Toc456726292</vt:lpwstr>
      </vt:variant>
      <vt:variant>
        <vt:i4>1703986</vt:i4>
      </vt:variant>
      <vt:variant>
        <vt:i4>368</vt:i4>
      </vt:variant>
      <vt:variant>
        <vt:i4>0</vt:i4>
      </vt:variant>
      <vt:variant>
        <vt:i4>5</vt:i4>
      </vt:variant>
      <vt:variant>
        <vt:lpwstr/>
      </vt:variant>
      <vt:variant>
        <vt:lpwstr>_Toc456726291</vt:lpwstr>
      </vt:variant>
      <vt:variant>
        <vt:i4>1703986</vt:i4>
      </vt:variant>
      <vt:variant>
        <vt:i4>362</vt:i4>
      </vt:variant>
      <vt:variant>
        <vt:i4>0</vt:i4>
      </vt:variant>
      <vt:variant>
        <vt:i4>5</vt:i4>
      </vt:variant>
      <vt:variant>
        <vt:lpwstr/>
      </vt:variant>
      <vt:variant>
        <vt:lpwstr>_Toc456726290</vt:lpwstr>
      </vt:variant>
      <vt:variant>
        <vt:i4>1769522</vt:i4>
      </vt:variant>
      <vt:variant>
        <vt:i4>356</vt:i4>
      </vt:variant>
      <vt:variant>
        <vt:i4>0</vt:i4>
      </vt:variant>
      <vt:variant>
        <vt:i4>5</vt:i4>
      </vt:variant>
      <vt:variant>
        <vt:lpwstr/>
      </vt:variant>
      <vt:variant>
        <vt:lpwstr>_Toc456726289</vt:lpwstr>
      </vt:variant>
      <vt:variant>
        <vt:i4>1769522</vt:i4>
      </vt:variant>
      <vt:variant>
        <vt:i4>350</vt:i4>
      </vt:variant>
      <vt:variant>
        <vt:i4>0</vt:i4>
      </vt:variant>
      <vt:variant>
        <vt:i4>5</vt:i4>
      </vt:variant>
      <vt:variant>
        <vt:lpwstr/>
      </vt:variant>
      <vt:variant>
        <vt:lpwstr>_Toc456726288</vt:lpwstr>
      </vt:variant>
      <vt:variant>
        <vt:i4>1769522</vt:i4>
      </vt:variant>
      <vt:variant>
        <vt:i4>344</vt:i4>
      </vt:variant>
      <vt:variant>
        <vt:i4>0</vt:i4>
      </vt:variant>
      <vt:variant>
        <vt:i4>5</vt:i4>
      </vt:variant>
      <vt:variant>
        <vt:lpwstr/>
      </vt:variant>
      <vt:variant>
        <vt:lpwstr>_Toc456726287</vt:lpwstr>
      </vt:variant>
      <vt:variant>
        <vt:i4>1769522</vt:i4>
      </vt:variant>
      <vt:variant>
        <vt:i4>338</vt:i4>
      </vt:variant>
      <vt:variant>
        <vt:i4>0</vt:i4>
      </vt:variant>
      <vt:variant>
        <vt:i4>5</vt:i4>
      </vt:variant>
      <vt:variant>
        <vt:lpwstr/>
      </vt:variant>
      <vt:variant>
        <vt:lpwstr>_Toc456726286</vt:lpwstr>
      </vt:variant>
      <vt:variant>
        <vt:i4>1769522</vt:i4>
      </vt:variant>
      <vt:variant>
        <vt:i4>332</vt:i4>
      </vt:variant>
      <vt:variant>
        <vt:i4>0</vt:i4>
      </vt:variant>
      <vt:variant>
        <vt:i4>5</vt:i4>
      </vt:variant>
      <vt:variant>
        <vt:lpwstr/>
      </vt:variant>
      <vt:variant>
        <vt:lpwstr>_Toc456726285</vt:lpwstr>
      </vt:variant>
      <vt:variant>
        <vt:i4>1769522</vt:i4>
      </vt:variant>
      <vt:variant>
        <vt:i4>326</vt:i4>
      </vt:variant>
      <vt:variant>
        <vt:i4>0</vt:i4>
      </vt:variant>
      <vt:variant>
        <vt:i4>5</vt:i4>
      </vt:variant>
      <vt:variant>
        <vt:lpwstr/>
      </vt:variant>
      <vt:variant>
        <vt:lpwstr>_Toc456726284</vt:lpwstr>
      </vt:variant>
      <vt:variant>
        <vt:i4>1769522</vt:i4>
      </vt:variant>
      <vt:variant>
        <vt:i4>320</vt:i4>
      </vt:variant>
      <vt:variant>
        <vt:i4>0</vt:i4>
      </vt:variant>
      <vt:variant>
        <vt:i4>5</vt:i4>
      </vt:variant>
      <vt:variant>
        <vt:lpwstr/>
      </vt:variant>
      <vt:variant>
        <vt:lpwstr>_Toc456726283</vt:lpwstr>
      </vt:variant>
      <vt:variant>
        <vt:i4>1769522</vt:i4>
      </vt:variant>
      <vt:variant>
        <vt:i4>314</vt:i4>
      </vt:variant>
      <vt:variant>
        <vt:i4>0</vt:i4>
      </vt:variant>
      <vt:variant>
        <vt:i4>5</vt:i4>
      </vt:variant>
      <vt:variant>
        <vt:lpwstr/>
      </vt:variant>
      <vt:variant>
        <vt:lpwstr>_Toc456726282</vt:lpwstr>
      </vt:variant>
      <vt:variant>
        <vt:i4>1769522</vt:i4>
      </vt:variant>
      <vt:variant>
        <vt:i4>308</vt:i4>
      </vt:variant>
      <vt:variant>
        <vt:i4>0</vt:i4>
      </vt:variant>
      <vt:variant>
        <vt:i4>5</vt:i4>
      </vt:variant>
      <vt:variant>
        <vt:lpwstr/>
      </vt:variant>
      <vt:variant>
        <vt:lpwstr>_Toc456726281</vt:lpwstr>
      </vt:variant>
      <vt:variant>
        <vt:i4>1769522</vt:i4>
      </vt:variant>
      <vt:variant>
        <vt:i4>302</vt:i4>
      </vt:variant>
      <vt:variant>
        <vt:i4>0</vt:i4>
      </vt:variant>
      <vt:variant>
        <vt:i4>5</vt:i4>
      </vt:variant>
      <vt:variant>
        <vt:lpwstr/>
      </vt:variant>
      <vt:variant>
        <vt:lpwstr>_Toc456726280</vt:lpwstr>
      </vt:variant>
      <vt:variant>
        <vt:i4>1310770</vt:i4>
      </vt:variant>
      <vt:variant>
        <vt:i4>296</vt:i4>
      </vt:variant>
      <vt:variant>
        <vt:i4>0</vt:i4>
      </vt:variant>
      <vt:variant>
        <vt:i4>5</vt:i4>
      </vt:variant>
      <vt:variant>
        <vt:lpwstr/>
      </vt:variant>
      <vt:variant>
        <vt:lpwstr>_Toc456726279</vt:lpwstr>
      </vt:variant>
      <vt:variant>
        <vt:i4>1310770</vt:i4>
      </vt:variant>
      <vt:variant>
        <vt:i4>290</vt:i4>
      </vt:variant>
      <vt:variant>
        <vt:i4>0</vt:i4>
      </vt:variant>
      <vt:variant>
        <vt:i4>5</vt:i4>
      </vt:variant>
      <vt:variant>
        <vt:lpwstr/>
      </vt:variant>
      <vt:variant>
        <vt:lpwstr>_Toc456726278</vt:lpwstr>
      </vt:variant>
      <vt:variant>
        <vt:i4>1310770</vt:i4>
      </vt:variant>
      <vt:variant>
        <vt:i4>284</vt:i4>
      </vt:variant>
      <vt:variant>
        <vt:i4>0</vt:i4>
      </vt:variant>
      <vt:variant>
        <vt:i4>5</vt:i4>
      </vt:variant>
      <vt:variant>
        <vt:lpwstr/>
      </vt:variant>
      <vt:variant>
        <vt:lpwstr>_Toc456726277</vt:lpwstr>
      </vt:variant>
      <vt:variant>
        <vt:i4>1310770</vt:i4>
      </vt:variant>
      <vt:variant>
        <vt:i4>278</vt:i4>
      </vt:variant>
      <vt:variant>
        <vt:i4>0</vt:i4>
      </vt:variant>
      <vt:variant>
        <vt:i4>5</vt:i4>
      </vt:variant>
      <vt:variant>
        <vt:lpwstr/>
      </vt:variant>
      <vt:variant>
        <vt:lpwstr>_Toc456726276</vt:lpwstr>
      </vt:variant>
      <vt:variant>
        <vt:i4>1310770</vt:i4>
      </vt:variant>
      <vt:variant>
        <vt:i4>272</vt:i4>
      </vt:variant>
      <vt:variant>
        <vt:i4>0</vt:i4>
      </vt:variant>
      <vt:variant>
        <vt:i4>5</vt:i4>
      </vt:variant>
      <vt:variant>
        <vt:lpwstr/>
      </vt:variant>
      <vt:variant>
        <vt:lpwstr>_Toc456726275</vt:lpwstr>
      </vt:variant>
      <vt:variant>
        <vt:i4>1310770</vt:i4>
      </vt:variant>
      <vt:variant>
        <vt:i4>266</vt:i4>
      </vt:variant>
      <vt:variant>
        <vt:i4>0</vt:i4>
      </vt:variant>
      <vt:variant>
        <vt:i4>5</vt:i4>
      </vt:variant>
      <vt:variant>
        <vt:lpwstr/>
      </vt:variant>
      <vt:variant>
        <vt:lpwstr>_Toc456726274</vt:lpwstr>
      </vt:variant>
      <vt:variant>
        <vt:i4>1310770</vt:i4>
      </vt:variant>
      <vt:variant>
        <vt:i4>260</vt:i4>
      </vt:variant>
      <vt:variant>
        <vt:i4>0</vt:i4>
      </vt:variant>
      <vt:variant>
        <vt:i4>5</vt:i4>
      </vt:variant>
      <vt:variant>
        <vt:lpwstr/>
      </vt:variant>
      <vt:variant>
        <vt:lpwstr>_Toc456726273</vt:lpwstr>
      </vt:variant>
      <vt:variant>
        <vt:i4>1310770</vt:i4>
      </vt:variant>
      <vt:variant>
        <vt:i4>254</vt:i4>
      </vt:variant>
      <vt:variant>
        <vt:i4>0</vt:i4>
      </vt:variant>
      <vt:variant>
        <vt:i4>5</vt:i4>
      </vt:variant>
      <vt:variant>
        <vt:lpwstr/>
      </vt:variant>
      <vt:variant>
        <vt:lpwstr>_Toc456726272</vt:lpwstr>
      </vt:variant>
      <vt:variant>
        <vt:i4>1310770</vt:i4>
      </vt:variant>
      <vt:variant>
        <vt:i4>248</vt:i4>
      </vt:variant>
      <vt:variant>
        <vt:i4>0</vt:i4>
      </vt:variant>
      <vt:variant>
        <vt:i4>5</vt:i4>
      </vt:variant>
      <vt:variant>
        <vt:lpwstr/>
      </vt:variant>
      <vt:variant>
        <vt:lpwstr>_Toc456726270</vt:lpwstr>
      </vt:variant>
      <vt:variant>
        <vt:i4>1376306</vt:i4>
      </vt:variant>
      <vt:variant>
        <vt:i4>242</vt:i4>
      </vt:variant>
      <vt:variant>
        <vt:i4>0</vt:i4>
      </vt:variant>
      <vt:variant>
        <vt:i4>5</vt:i4>
      </vt:variant>
      <vt:variant>
        <vt:lpwstr/>
      </vt:variant>
      <vt:variant>
        <vt:lpwstr>_Toc456726265</vt:lpwstr>
      </vt:variant>
      <vt:variant>
        <vt:i4>1376306</vt:i4>
      </vt:variant>
      <vt:variant>
        <vt:i4>236</vt:i4>
      </vt:variant>
      <vt:variant>
        <vt:i4>0</vt:i4>
      </vt:variant>
      <vt:variant>
        <vt:i4>5</vt:i4>
      </vt:variant>
      <vt:variant>
        <vt:lpwstr/>
      </vt:variant>
      <vt:variant>
        <vt:lpwstr>_Toc456726264</vt:lpwstr>
      </vt:variant>
      <vt:variant>
        <vt:i4>1376306</vt:i4>
      </vt:variant>
      <vt:variant>
        <vt:i4>230</vt:i4>
      </vt:variant>
      <vt:variant>
        <vt:i4>0</vt:i4>
      </vt:variant>
      <vt:variant>
        <vt:i4>5</vt:i4>
      </vt:variant>
      <vt:variant>
        <vt:lpwstr/>
      </vt:variant>
      <vt:variant>
        <vt:lpwstr>_Toc456726263</vt:lpwstr>
      </vt:variant>
      <vt:variant>
        <vt:i4>1376306</vt:i4>
      </vt:variant>
      <vt:variant>
        <vt:i4>224</vt:i4>
      </vt:variant>
      <vt:variant>
        <vt:i4>0</vt:i4>
      </vt:variant>
      <vt:variant>
        <vt:i4>5</vt:i4>
      </vt:variant>
      <vt:variant>
        <vt:lpwstr/>
      </vt:variant>
      <vt:variant>
        <vt:lpwstr>_Toc456726262</vt:lpwstr>
      </vt:variant>
      <vt:variant>
        <vt:i4>1376306</vt:i4>
      </vt:variant>
      <vt:variant>
        <vt:i4>218</vt:i4>
      </vt:variant>
      <vt:variant>
        <vt:i4>0</vt:i4>
      </vt:variant>
      <vt:variant>
        <vt:i4>5</vt:i4>
      </vt:variant>
      <vt:variant>
        <vt:lpwstr/>
      </vt:variant>
      <vt:variant>
        <vt:lpwstr>_Toc456726261</vt:lpwstr>
      </vt:variant>
      <vt:variant>
        <vt:i4>1376306</vt:i4>
      </vt:variant>
      <vt:variant>
        <vt:i4>212</vt:i4>
      </vt:variant>
      <vt:variant>
        <vt:i4>0</vt:i4>
      </vt:variant>
      <vt:variant>
        <vt:i4>5</vt:i4>
      </vt:variant>
      <vt:variant>
        <vt:lpwstr/>
      </vt:variant>
      <vt:variant>
        <vt:lpwstr>_Toc456726260</vt:lpwstr>
      </vt:variant>
      <vt:variant>
        <vt:i4>1441842</vt:i4>
      </vt:variant>
      <vt:variant>
        <vt:i4>206</vt:i4>
      </vt:variant>
      <vt:variant>
        <vt:i4>0</vt:i4>
      </vt:variant>
      <vt:variant>
        <vt:i4>5</vt:i4>
      </vt:variant>
      <vt:variant>
        <vt:lpwstr/>
      </vt:variant>
      <vt:variant>
        <vt:lpwstr>_Toc456726259</vt:lpwstr>
      </vt:variant>
      <vt:variant>
        <vt:i4>1441842</vt:i4>
      </vt:variant>
      <vt:variant>
        <vt:i4>200</vt:i4>
      </vt:variant>
      <vt:variant>
        <vt:i4>0</vt:i4>
      </vt:variant>
      <vt:variant>
        <vt:i4>5</vt:i4>
      </vt:variant>
      <vt:variant>
        <vt:lpwstr/>
      </vt:variant>
      <vt:variant>
        <vt:lpwstr>_Toc456726258</vt:lpwstr>
      </vt:variant>
      <vt:variant>
        <vt:i4>1441842</vt:i4>
      </vt:variant>
      <vt:variant>
        <vt:i4>194</vt:i4>
      </vt:variant>
      <vt:variant>
        <vt:i4>0</vt:i4>
      </vt:variant>
      <vt:variant>
        <vt:i4>5</vt:i4>
      </vt:variant>
      <vt:variant>
        <vt:lpwstr/>
      </vt:variant>
      <vt:variant>
        <vt:lpwstr>_Toc456726257</vt:lpwstr>
      </vt:variant>
      <vt:variant>
        <vt:i4>1441842</vt:i4>
      </vt:variant>
      <vt:variant>
        <vt:i4>188</vt:i4>
      </vt:variant>
      <vt:variant>
        <vt:i4>0</vt:i4>
      </vt:variant>
      <vt:variant>
        <vt:i4>5</vt:i4>
      </vt:variant>
      <vt:variant>
        <vt:lpwstr/>
      </vt:variant>
      <vt:variant>
        <vt:lpwstr>_Toc456726256</vt:lpwstr>
      </vt:variant>
      <vt:variant>
        <vt:i4>1441842</vt:i4>
      </vt:variant>
      <vt:variant>
        <vt:i4>182</vt:i4>
      </vt:variant>
      <vt:variant>
        <vt:i4>0</vt:i4>
      </vt:variant>
      <vt:variant>
        <vt:i4>5</vt:i4>
      </vt:variant>
      <vt:variant>
        <vt:lpwstr/>
      </vt:variant>
      <vt:variant>
        <vt:lpwstr>_Toc456726255</vt:lpwstr>
      </vt:variant>
      <vt:variant>
        <vt:i4>1441842</vt:i4>
      </vt:variant>
      <vt:variant>
        <vt:i4>176</vt:i4>
      </vt:variant>
      <vt:variant>
        <vt:i4>0</vt:i4>
      </vt:variant>
      <vt:variant>
        <vt:i4>5</vt:i4>
      </vt:variant>
      <vt:variant>
        <vt:lpwstr/>
      </vt:variant>
      <vt:variant>
        <vt:lpwstr>_Toc456726254</vt:lpwstr>
      </vt:variant>
      <vt:variant>
        <vt:i4>1441842</vt:i4>
      </vt:variant>
      <vt:variant>
        <vt:i4>170</vt:i4>
      </vt:variant>
      <vt:variant>
        <vt:i4>0</vt:i4>
      </vt:variant>
      <vt:variant>
        <vt:i4>5</vt:i4>
      </vt:variant>
      <vt:variant>
        <vt:lpwstr/>
      </vt:variant>
      <vt:variant>
        <vt:lpwstr>_Toc456726253</vt:lpwstr>
      </vt:variant>
      <vt:variant>
        <vt:i4>1441842</vt:i4>
      </vt:variant>
      <vt:variant>
        <vt:i4>164</vt:i4>
      </vt:variant>
      <vt:variant>
        <vt:i4>0</vt:i4>
      </vt:variant>
      <vt:variant>
        <vt:i4>5</vt:i4>
      </vt:variant>
      <vt:variant>
        <vt:lpwstr/>
      </vt:variant>
      <vt:variant>
        <vt:lpwstr>_Toc456726252</vt:lpwstr>
      </vt:variant>
      <vt:variant>
        <vt:i4>1441842</vt:i4>
      </vt:variant>
      <vt:variant>
        <vt:i4>158</vt:i4>
      </vt:variant>
      <vt:variant>
        <vt:i4>0</vt:i4>
      </vt:variant>
      <vt:variant>
        <vt:i4>5</vt:i4>
      </vt:variant>
      <vt:variant>
        <vt:lpwstr/>
      </vt:variant>
      <vt:variant>
        <vt:lpwstr>_Toc456726251</vt:lpwstr>
      </vt:variant>
      <vt:variant>
        <vt:i4>1441842</vt:i4>
      </vt:variant>
      <vt:variant>
        <vt:i4>152</vt:i4>
      </vt:variant>
      <vt:variant>
        <vt:i4>0</vt:i4>
      </vt:variant>
      <vt:variant>
        <vt:i4>5</vt:i4>
      </vt:variant>
      <vt:variant>
        <vt:lpwstr/>
      </vt:variant>
      <vt:variant>
        <vt:lpwstr>_Toc456726250</vt:lpwstr>
      </vt:variant>
      <vt:variant>
        <vt:i4>1507378</vt:i4>
      </vt:variant>
      <vt:variant>
        <vt:i4>146</vt:i4>
      </vt:variant>
      <vt:variant>
        <vt:i4>0</vt:i4>
      </vt:variant>
      <vt:variant>
        <vt:i4>5</vt:i4>
      </vt:variant>
      <vt:variant>
        <vt:lpwstr/>
      </vt:variant>
      <vt:variant>
        <vt:lpwstr>_Toc456726249</vt:lpwstr>
      </vt:variant>
      <vt:variant>
        <vt:i4>1507378</vt:i4>
      </vt:variant>
      <vt:variant>
        <vt:i4>140</vt:i4>
      </vt:variant>
      <vt:variant>
        <vt:i4>0</vt:i4>
      </vt:variant>
      <vt:variant>
        <vt:i4>5</vt:i4>
      </vt:variant>
      <vt:variant>
        <vt:lpwstr/>
      </vt:variant>
      <vt:variant>
        <vt:lpwstr>_Toc456726248</vt:lpwstr>
      </vt:variant>
      <vt:variant>
        <vt:i4>1507378</vt:i4>
      </vt:variant>
      <vt:variant>
        <vt:i4>134</vt:i4>
      </vt:variant>
      <vt:variant>
        <vt:i4>0</vt:i4>
      </vt:variant>
      <vt:variant>
        <vt:i4>5</vt:i4>
      </vt:variant>
      <vt:variant>
        <vt:lpwstr/>
      </vt:variant>
      <vt:variant>
        <vt:lpwstr>_Toc456726247</vt:lpwstr>
      </vt:variant>
      <vt:variant>
        <vt:i4>1507378</vt:i4>
      </vt:variant>
      <vt:variant>
        <vt:i4>128</vt:i4>
      </vt:variant>
      <vt:variant>
        <vt:i4>0</vt:i4>
      </vt:variant>
      <vt:variant>
        <vt:i4>5</vt:i4>
      </vt:variant>
      <vt:variant>
        <vt:lpwstr/>
      </vt:variant>
      <vt:variant>
        <vt:lpwstr>_Toc456726246</vt:lpwstr>
      </vt:variant>
      <vt:variant>
        <vt:i4>1507378</vt:i4>
      </vt:variant>
      <vt:variant>
        <vt:i4>122</vt:i4>
      </vt:variant>
      <vt:variant>
        <vt:i4>0</vt:i4>
      </vt:variant>
      <vt:variant>
        <vt:i4>5</vt:i4>
      </vt:variant>
      <vt:variant>
        <vt:lpwstr/>
      </vt:variant>
      <vt:variant>
        <vt:lpwstr>_Toc456726245</vt:lpwstr>
      </vt:variant>
      <vt:variant>
        <vt:i4>1507378</vt:i4>
      </vt:variant>
      <vt:variant>
        <vt:i4>116</vt:i4>
      </vt:variant>
      <vt:variant>
        <vt:i4>0</vt:i4>
      </vt:variant>
      <vt:variant>
        <vt:i4>5</vt:i4>
      </vt:variant>
      <vt:variant>
        <vt:lpwstr/>
      </vt:variant>
      <vt:variant>
        <vt:lpwstr>_Toc456726244</vt:lpwstr>
      </vt:variant>
      <vt:variant>
        <vt:i4>1507378</vt:i4>
      </vt:variant>
      <vt:variant>
        <vt:i4>110</vt:i4>
      </vt:variant>
      <vt:variant>
        <vt:i4>0</vt:i4>
      </vt:variant>
      <vt:variant>
        <vt:i4>5</vt:i4>
      </vt:variant>
      <vt:variant>
        <vt:lpwstr/>
      </vt:variant>
      <vt:variant>
        <vt:lpwstr>_Toc456726243</vt:lpwstr>
      </vt:variant>
      <vt:variant>
        <vt:i4>1507378</vt:i4>
      </vt:variant>
      <vt:variant>
        <vt:i4>104</vt:i4>
      </vt:variant>
      <vt:variant>
        <vt:i4>0</vt:i4>
      </vt:variant>
      <vt:variant>
        <vt:i4>5</vt:i4>
      </vt:variant>
      <vt:variant>
        <vt:lpwstr/>
      </vt:variant>
      <vt:variant>
        <vt:lpwstr>_Toc456726242</vt:lpwstr>
      </vt:variant>
      <vt:variant>
        <vt:i4>1507378</vt:i4>
      </vt:variant>
      <vt:variant>
        <vt:i4>98</vt:i4>
      </vt:variant>
      <vt:variant>
        <vt:i4>0</vt:i4>
      </vt:variant>
      <vt:variant>
        <vt:i4>5</vt:i4>
      </vt:variant>
      <vt:variant>
        <vt:lpwstr/>
      </vt:variant>
      <vt:variant>
        <vt:lpwstr>_Toc456726241</vt:lpwstr>
      </vt:variant>
      <vt:variant>
        <vt:i4>1507378</vt:i4>
      </vt:variant>
      <vt:variant>
        <vt:i4>92</vt:i4>
      </vt:variant>
      <vt:variant>
        <vt:i4>0</vt:i4>
      </vt:variant>
      <vt:variant>
        <vt:i4>5</vt:i4>
      </vt:variant>
      <vt:variant>
        <vt:lpwstr/>
      </vt:variant>
      <vt:variant>
        <vt:lpwstr>_Toc456726240</vt:lpwstr>
      </vt:variant>
      <vt:variant>
        <vt:i4>1048626</vt:i4>
      </vt:variant>
      <vt:variant>
        <vt:i4>86</vt:i4>
      </vt:variant>
      <vt:variant>
        <vt:i4>0</vt:i4>
      </vt:variant>
      <vt:variant>
        <vt:i4>5</vt:i4>
      </vt:variant>
      <vt:variant>
        <vt:lpwstr/>
      </vt:variant>
      <vt:variant>
        <vt:lpwstr>_Toc456726239</vt:lpwstr>
      </vt:variant>
      <vt:variant>
        <vt:i4>1048626</vt:i4>
      </vt:variant>
      <vt:variant>
        <vt:i4>80</vt:i4>
      </vt:variant>
      <vt:variant>
        <vt:i4>0</vt:i4>
      </vt:variant>
      <vt:variant>
        <vt:i4>5</vt:i4>
      </vt:variant>
      <vt:variant>
        <vt:lpwstr/>
      </vt:variant>
      <vt:variant>
        <vt:lpwstr>_Toc456726238</vt:lpwstr>
      </vt:variant>
      <vt:variant>
        <vt:i4>1048626</vt:i4>
      </vt:variant>
      <vt:variant>
        <vt:i4>74</vt:i4>
      </vt:variant>
      <vt:variant>
        <vt:i4>0</vt:i4>
      </vt:variant>
      <vt:variant>
        <vt:i4>5</vt:i4>
      </vt:variant>
      <vt:variant>
        <vt:lpwstr/>
      </vt:variant>
      <vt:variant>
        <vt:lpwstr>_Toc456726237</vt:lpwstr>
      </vt:variant>
      <vt:variant>
        <vt:i4>1048626</vt:i4>
      </vt:variant>
      <vt:variant>
        <vt:i4>68</vt:i4>
      </vt:variant>
      <vt:variant>
        <vt:i4>0</vt:i4>
      </vt:variant>
      <vt:variant>
        <vt:i4>5</vt:i4>
      </vt:variant>
      <vt:variant>
        <vt:lpwstr/>
      </vt:variant>
      <vt:variant>
        <vt:lpwstr>_Toc456726236</vt:lpwstr>
      </vt:variant>
      <vt:variant>
        <vt:i4>1048626</vt:i4>
      </vt:variant>
      <vt:variant>
        <vt:i4>62</vt:i4>
      </vt:variant>
      <vt:variant>
        <vt:i4>0</vt:i4>
      </vt:variant>
      <vt:variant>
        <vt:i4>5</vt:i4>
      </vt:variant>
      <vt:variant>
        <vt:lpwstr/>
      </vt:variant>
      <vt:variant>
        <vt:lpwstr>_Toc456726235</vt:lpwstr>
      </vt:variant>
      <vt:variant>
        <vt:i4>1048626</vt:i4>
      </vt:variant>
      <vt:variant>
        <vt:i4>56</vt:i4>
      </vt:variant>
      <vt:variant>
        <vt:i4>0</vt:i4>
      </vt:variant>
      <vt:variant>
        <vt:i4>5</vt:i4>
      </vt:variant>
      <vt:variant>
        <vt:lpwstr/>
      </vt:variant>
      <vt:variant>
        <vt:lpwstr>_Toc456726234</vt:lpwstr>
      </vt:variant>
      <vt:variant>
        <vt:i4>1048626</vt:i4>
      </vt:variant>
      <vt:variant>
        <vt:i4>50</vt:i4>
      </vt:variant>
      <vt:variant>
        <vt:i4>0</vt:i4>
      </vt:variant>
      <vt:variant>
        <vt:i4>5</vt:i4>
      </vt:variant>
      <vt:variant>
        <vt:lpwstr/>
      </vt:variant>
      <vt:variant>
        <vt:lpwstr>_Toc456726233</vt:lpwstr>
      </vt:variant>
      <vt:variant>
        <vt:i4>1048626</vt:i4>
      </vt:variant>
      <vt:variant>
        <vt:i4>44</vt:i4>
      </vt:variant>
      <vt:variant>
        <vt:i4>0</vt:i4>
      </vt:variant>
      <vt:variant>
        <vt:i4>5</vt:i4>
      </vt:variant>
      <vt:variant>
        <vt:lpwstr/>
      </vt:variant>
      <vt:variant>
        <vt:lpwstr>_Toc456726232</vt:lpwstr>
      </vt:variant>
      <vt:variant>
        <vt:i4>1048626</vt:i4>
      </vt:variant>
      <vt:variant>
        <vt:i4>38</vt:i4>
      </vt:variant>
      <vt:variant>
        <vt:i4>0</vt:i4>
      </vt:variant>
      <vt:variant>
        <vt:i4>5</vt:i4>
      </vt:variant>
      <vt:variant>
        <vt:lpwstr/>
      </vt:variant>
      <vt:variant>
        <vt:lpwstr>_Toc456726231</vt:lpwstr>
      </vt:variant>
      <vt:variant>
        <vt:i4>1048626</vt:i4>
      </vt:variant>
      <vt:variant>
        <vt:i4>32</vt:i4>
      </vt:variant>
      <vt:variant>
        <vt:i4>0</vt:i4>
      </vt:variant>
      <vt:variant>
        <vt:i4>5</vt:i4>
      </vt:variant>
      <vt:variant>
        <vt:lpwstr/>
      </vt:variant>
      <vt:variant>
        <vt:lpwstr>_Toc456726230</vt:lpwstr>
      </vt:variant>
      <vt:variant>
        <vt:i4>1114162</vt:i4>
      </vt:variant>
      <vt:variant>
        <vt:i4>26</vt:i4>
      </vt:variant>
      <vt:variant>
        <vt:i4>0</vt:i4>
      </vt:variant>
      <vt:variant>
        <vt:i4>5</vt:i4>
      </vt:variant>
      <vt:variant>
        <vt:lpwstr/>
      </vt:variant>
      <vt:variant>
        <vt:lpwstr>_Toc456726229</vt:lpwstr>
      </vt:variant>
      <vt:variant>
        <vt:i4>1114162</vt:i4>
      </vt:variant>
      <vt:variant>
        <vt:i4>20</vt:i4>
      </vt:variant>
      <vt:variant>
        <vt:i4>0</vt:i4>
      </vt:variant>
      <vt:variant>
        <vt:i4>5</vt:i4>
      </vt:variant>
      <vt:variant>
        <vt:lpwstr/>
      </vt:variant>
      <vt:variant>
        <vt:lpwstr>_Toc456726228</vt:lpwstr>
      </vt:variant>
      <vt:variant>
        <vt:i4>1114162</vt:i4>
      </vt:variant>
      <vt:variant>
        <vt:i4>14</vt:i4>
      </vt:variant>
      <vt:variant>
        <vt:i4>0</vt:i4>
      </vt:variant>
      <vt:variant>
        <vt:i4>5</vt:i4>
      </vt:variant>
      <vt:variant>
        <vt:lpwstr/>
      </vt:variant>
      <vt:variant>
        <vt:lpwstr>_Toc456726227</vt:lpwstr>
      </vt:variant>
      <vt:variant>
        <vt:i4>1114162</vt:i4>
      </vt:variant>
      <vt:variant>
        <vt:i4>8</vt:i4>
      </vt:variant>
      <vt:variant>
        <vt:i4>0</vt:i4>
      </vt:variant>
      <vt:variant>
        <vt:i4>5</vt:i4>
      </vt:variant>
      <vt:variant>
        <vt:lpwstr/>
      </vt:variant>
      <vt:variant>
        <vt:lpwstr>_Toc456726226</vt:lpwstr>
      </vt:variant>
      <vt:variant>
        <vt:i4>1114162</vt:i4>
      </vt:variant>
      <vt:variant>
        <vt:i4>2</vt:i4>
      </vt:variant>
      <vt:variant>
        <vt:i4>0</vt:i4>
      </vt:variant>
      <vt:variant>
        <vt:i4>5</vt:i4>
      </vt:variant>
      <vt:variant>
        <vt:lpwstr/>
      </vt:variant>
      <vt:variant>
        <vt:lpwstr>_Toc456726225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dc:title>
  <dc:subject/>
  <dc:creator/>
  <cp:keywords/>
  <dc:description/>
  <cp:lastModifiedBy/>
  <cp:revision>1</cp:revision>
  <cp:lastPrinted>2010-09-27T20:31:00Z</cp:lastPrinted>
  <dcterms:created xsi:type="dcterms:W3CDTF">2017-09-11T19:41:00Z</dcterms:created>
  <dcterms:modified xsi:type="dcterms:W3CDTF">2017-09-30T05:32:00Z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atermark">
    <vt:bool>false</vt:bool>
  </property>
  <property fmtid="{D5CDD505-2E9C-101B-9397-08002B2CF9AE}" pid="3" name="WatermarkType">
    <vt:lpwstr/>
  </property>
  <property fmtid="{D5CDD505-2E9C-101B-9397-08002B2CF9AE}" pid="4" name="DocIDAutoUpdate">
    <vt:lpwstr>ALL</vt:lpwstr>
  </property>
  <property fmtid="{D5CDD505-2E9C-101B-9397-08002B2CF9AE}" pid="5" name="DocsID">
    <vt:lpwstr>Mtl#: 2281462.10</vt:lpwstr>
  </property>
</Properties>
</file>