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644" w:rsidRDefault="00F00644" w:rsidP="00F00644">
      <w:pPr>
        <w:rPr>
          <w:rFonts w:ascii="Arial" w:hAnsi="Arial" w:cs="Arial"/>
        </w:rPr>
      </w:pPr>
    </w:p>
    <w:p w:rsidR="00F00644" w:rsidRPr="00331CD6" w:rsidRDefault="00F00644" w:rsidP="00331CD6">
      <w:pPr>
        <w:pStyle w:val="Header"/>
        <w:rPr>
          <w:rFonts w:asciiTheme="minorHAnsi" w:hAnsiTheme="minorHAnsi" w:cs="Arial"/>
          <w:sz w:val="22"/>
          <w:szCs w:val="22"/>
        </w:rPr>
      </w:pPr>
      <w:r w:rsidRPr="00331CD6">
        <w:rPr>
          <w:rFonts w:asciiTheme="minorHAnsi" w:hAnsiTheme="minorHAnsi" w:cs="Arial"/>
          <w:sz w:val="22"/>
          <w:szCs w:val="22"/>
        </w:rPr>
        <w:t xml:space="preserve">Please review the information on telework (“working from home”) on MyHR prior to completing this </w:t>
      </w:r>
      <w:r w:rsidR="00331CD6">
        <w:rPr>
          <w:rFonts w:asciiTheme="minorHAnsi" w:hAnsiTheme="minorHAnsi" w:cs="Arial"/>
          <w:sz w:val="22"/>
          <w:szCs w:val="22"/>
        </w:rPr>
        <w:t>a</w:t>
      </w:r>
      <w:r w:rsidRPr="00331CD6">
        <w:rPr>
          <w:rFonts w:asciiTheme="minorHAnsi" w:hAnsiTheme="minorHAnsi" w:cs="Arial"/>
          <w:sz w:val="22"/>
          <w:szCs w:val="22"/>
        </w:rPr>
        <w:t>greement</w:t>
      </w:r>
      <w:r w:rsidR="00817F6F" w:rsidRPr="00331CD6">
        <w:rPr>
          <w:rFonts w:asciiTheme="minorHAnsi" w:hAnsiTheme="minorHAnsi" w:cs="Arial"/>
          <w:sz w:val="22"/>
          <w:szCs w:val="22"/>
        </w:rPr>
        <w:t xml:space="preserve">, including information about </w:t>
      </w:r>
      <w:hyperlink r:id="rId11" w:history="1">
        <w:r w:rsidR="00331CD6" w:rsidRPr="00331CD6">
          <w:rPr>
            <w:rStyle w:val="Hyperlink"/>
            <w:rFonts w:asciiTheme="minorHAnsi" w:hAnsiTheme="minorHAnsi" w:cs="Arial"/>
            <w:sz w:val="22"/>
            <w:szCs w:val="22"/>
          </w:rPr>
          <w:t>options for mo</w:t>
        </w:r>
        <w:r w:rsidR="00817F6F" w:rsidRPr="00331CD6">
          <w:rPr>
            <w:rStyle w:val="Hyperlink"/>
            <w:rFonts w:asciiTheme="minorHAnsi" w:hAnsiTheme="minorHAnsi" w:cs="Arial"/>
            <w:sz w:val="22"/>
            <w:szCs w:val="22"/>
          </w:rPr>
          <w:t>bile work</w:t>
        </w:r>
      </w:hyperlink>
      <w:r w:rsidR="00817F6F" w:rsidRPr="00331CD6">
        <w:rPr>
          <w:rFonts w:asciiTheme="minorHAnsi" w:hAnsiTheme="minorHAnsi" w:cs="Arial"/>
          <w:sz w:val="22"/>
          <w:szCs w:val="22"/>
        </w:rPr>
        <w:t xml:space="preserve">, </w:t>
      </w:r>
      <w:hyperlink r:id="rId12" w:history="1">
        <w:r w:rsidR="00817F6F" w:rsidRPr="00331CD6">
          <w:rPr>
            <w:rStyle w:val="Hyperlink"/>
            <w:rFonts w:asciiTheme="minorHAnsi" w:hAnsiTheme="minorHAnsi" w:cs="Arial"/>
            <w:sz w:val="22"/>
            <w:szCs w:val="22"/>
          </w:rPr>
          <w:t>information security</w:t>
        </w:r>
      </w:hyperlink>
      <w:r w:rsidR="00817F6F" w:rsidRPr="00331CD6">
        <w:rPr>
          <w:rFonts w:asciiTheme="minorHAnsi" w:hAnsiTheme="minorHAnsi" w:cs="Arial"/>
          <w:sz w:val="22"/>
          <w:szCs w:val="22"/>
        </w:rPr>
        <w:t xml:space="preserve">, </w:t>
      </w:r>
      <w:hyperlink r:id="rId13" w:history="1">
        <w:r w:rsidR="00817F6F" w:rsidRPr="00331CD6">
          <w:rPr>
            <w:rStyle w:val="Hyperlink"/>
            <w:rFonts w:asciiTheme="minorHAnsi" w:hAnsiTheme="minorHAnsi" w:cs="Arial"/>
            <w:sz w:val="22"/>
            <w:szCs w:val="22"/>
          </w:rPr>
          <w:t>safety and health</w:t>
        </w:r>
      </w:hyperlink>
      <w:r w:rsidR="00817F6F" w:rsidRPr="00331CD6">
        <w:rPr>
          <w:rFonts w:asciiTheme="minorHAnsi" w:hAnsiTheme="minorHAnsi" w:cs="Arial"/>
          <w:sz w:val="22"/>
          <w:szCs w:val="22"/>
        </w:rPr>
        <w:t xml:space="preserve">, and </w:t>
      </w:r>
      <w:hyperlink r:id="rId14" w:history="1">
        <w:r w:rsidR="00817F6F" w:rsidRPr="00331CD6">
          <w:rPr>
            <w:rStyle w:val="Hyperlink"/>
            <w:rFonts w:asciiTheme="minorHAnsi" w:hAnsiTheme="minorHAnsi" w:cs="Arial"/>
            <w:sz w:val="22"/>
            <w:szCs w:val="22"/>
          </w:rPr>
          <w:t>learning resources</w:t>
        </w:r>
      </w:hyperlink>
      <w:r w:rsidRPr="00331CD6">
        <w:rPr>
          <w:rFonts w:asciiTheme="minorHAnsi" w:hAnsiTheme="minorHAnsi" w:cs="Arial"/>
          <w:sz w:val="22"/>
          <w:szCs w:val="22"/>
        </w:rPr>
        <w:t>.</w:t>
      </w:r>
    </w:p>
    <w:p w:rsidR="00F00644" w:rsidRDefault="00F00644" w:rsidP="00F00644">
      <w:pPr>
        <w:pStyle w:val="Header"/>
        <w:rPr>
          <w:rFonts w:ascii="Arial" w:hAnsi="Arial" w:cs="Arial"/>
          <w:sz w:val="18"/>
          <w:szCs w:val="18"/>
        </w:rPr>
      </w:pPr>
    </w:p>
    <w:p w:rsidR="00331CD6" w:rsidRDefault="00331CD6" w:rsidP="00F00644">
      <w:pPr>
        <w:pStyle w:val="Header"/>
        <w:rPr>
          <w:rFonts w:ascii="Arial" w:hAnsi="Arial" w:cs="Arial"/>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3517"/>
        <w:gridCol w:w="376"/>
        <w:gridCol w:w="1536"/>
        <w:gridCol w:w="231"/>
        <w:gridCol w:w="2042"/>
        <w:gridCol w:w="1766"/>
      </w:tblGrid>
      <w:tr w:rsidR="00F00644" w:rsidTr="00F00644">
        <w:tc>
          <w:tcPr>
            <w:tcW w:w="11218" w:type="dxa"/>
            <w:gridSpan w:val="6"/>
            <w:tcBorders>
              <w:top w:val="single" w:sz="4" w:space="0" w:color="auto"/>
              <w:left w:val="single" w:sz="4" w:space="0" w:color="auto"/>
              <w:bottom w:val="nil"/>
              <w:right w:val="single" w:sz="4" w:space="0" w:color="auto"/>
            </w:tcBorders>
            <w:shd w:val="clear" w:color="auto" w:fill="C0C0C0"/>
            <w:hideMark/>
          </w:tcPr>
          <w:p w:rsidR="00F00644" w:rsidRDefault="00F00644">
            <w:pPr>
              <w:rPr>
                <w:rFonts w:ascii="Garamond" w:hAnsi="Garamond" w:cs="Arial"/>
                <w:b/>
                <w:sz w:val="28"/>
                <w:szCs w:val="28"/>
              </w:rPr>
            </w:pPr>
            <w:r>
              <w:rPr>
                <w:rFonts w:ascii="Garamond" w:hAnsi="Garamond" w:cs="Arial"/>
                <w:b/>
                <w:sz w:val="28"/>
                <w:szCs w:val="28"/>
              </w:rPr>
              <w:t>Section 1: Summary Information</w:t>
            </w:r>
          </w:p>
        </w:tc>
      </w:tr>
      <w:tr w:rsidR="00F00644" w:rsidTr="00F00644">
        <w:tc>
          <w:tcPr>
            <w:tcW w:w="3517" w:type="dxa"/>
            <w:tcBorders>
              <w:top w:val="nil"/>
              <w:left w:val="nil"/>
              <w:bottom w:val="nil"/>
              <w:right w:val="nil"/>
            </w:tcBorders>
            <w:shd w:val="clear" w:color="auto" w:fill="auto"/>
          </w:tcPr>
          <w:p w:rsidR="00F00644" w:rsidRDefault="00F00644">
            <w:pPr>
              <w:rPr>
                <w:rFonts w:ascii="Arial" w:hAnsi="Arial" w:cs="Arial"/>
              </w:rPr>
            </w:pPr>
            <w:r>
              <w:rPr>
                <w:rFonts w:ascii="Arial" w:hAnsi="Arial" w:cs="Arial"/>
              </w:rPr>
              <w:t>Effective Date:</w:t>
            </w:r>
          </w:p>
          <w:p w:rsidR="00F00644" w:rsidRDefault="00F00644">
            <w:pPr>
              <w:rPr>
                <w:rFonts w:ascii="Arial" w:hAnsi="Arial" w:cs="Arial"/>
              </w:rPr>
            </w:pPr>
          </w:p>
        </w:tc>
        <w:tc>
          <w:tcPr>
            <w:tcW w:w="2717" w:type="dxa"/>
            <w:gridSpan w:val="2"/>
            <w:tcBorders>
              <w:top w:val="nil"/>
              <w:left w:val="nil"/>
              <w:bottom w:val="nil"/>
              <w:right w:val="nil"/>
            </w:tcBorders>
            <w:shd w:val="clear" w:color="auto" w:fill="auto"/>
          </w:tcPr>
          <w:p w:rsidR="00F00644" w:rsidRDefault="00F00644">
            <w:pPr>
              <w:rPr>
                <w:rFonts w:ascii="Arial" w:hAnsi="Arial" w:cs="Arial"/>
              </w:rPr>
            </w:pPr>
          </w:p>
        </w:tc>
        <w:tc>
          <w:tcPr>
            <w:tcW w:w="236" w:type="dxa"/>
            <w:tcBorders>
              <w:top w:val="nil"/>
              <w:left w:val="nil"/>
              <w:bottom w:val="nil"/>
              <w:right w:val="nil"/>
            </w:tcBorders>
            <w:shd w:val="clear" w:color="auto" w:fill="auto"/>
          </w:tcPr>
          <w:p w:rsidR="00F00644" w:rsidRDefault="00F00644">
            <w:pPr>
              <w:rPr>
                <w:rFonts w:ascii="Arial" w:hAnsi="Arial" w:cs="Arial"/>
              </w:rPr>
            </w:pPr>
          </w:p>
        </w:tc>
        <w:tc>
          <w:tcPr>
            <w:tcW w:w="2088" w:type="dxa"/>
            <w:tcBorders>
              <w:top w:val="nil"/>
              <w:left w:val="nil"/>
              <w:bottom w:val="nil"/>
              <w:right w:val="nil"/>
            </w:tcBorders>
            <w:shd w:val="clear" w:color="auto" w:fill="auto"/>
          </w:tcPr>
          <w:p w:rsidR="00F00644" w:rsidRDefault="00F00644">
            <w:pPr>
              <w:rPr>
                <w:rFonts w:ascii="Arial" w:hAnsi="Arial" w:cs="Arial"/>
              </w:rPr>
            </w:pPr>
          </w:p>
        </w:tc>
        <w:tc>
          <w:tcPr>
            <w:tcW w:w="2660" w:type="dxa"/>
            <w:tcBorders>
              <w:top w:val="nil"/>
              <w:left w:val="nil"/>
              <w:bottom w:val="nil"/>
              <w:right w:val="nil"/>
            </w:tcBorders>
            <w:shd w:val="clear" w:color="auto" w:fill="auto"/>
          </w:tcPr>
          <w:p w:rsidR="00F00644" w:rsidRDefault="00F00644">
            <w:pPr>
              <w:rPr>
                <w:rFonts w:ascii="Arial" w:hAnsi="Arial" w:cs="Arial"/>
                <w:sz w:val="22"/>
                <w:szCs w:val="22"/>
              </w:rPr>
            </w:pPr>
          </w:p>
        </w:tc>
      </w:tr>
      <w:tr w:rsidR="00F00644" w:rsidTr="00F00644">
        <w:tc>
          <w:tcPr>
            <w:tcW w:w="3517" w:type="dxa"/>
            <w:tcBorders>
              <w:top w:val="nil"/>
              <w:left w:val="nil"/>
              <w:bottom w:val="nil"/>
              <w:right w:val="nil"/>
            </w:tcBorders>
            <w:shd w:val="clear" w:color="auto" w:fill="auto"/>
            <w:hideMark/>
          </w:tcPr>
          <w:p w:rsidR="00F00644" w:rsidRDefault="00F00644">
            <w:pPr>
              <w:rPr>
                <w:rFonts w:ascii="Arial" w:hAnsi="Arial" w:cs="Arial"/>
              </w:rPr>
            </w:pPr>
            <w:r>
              <w:rPr>
                <w:rFonts w:ascii="Arial" w:hAnsi="Arial" w:cs="Arial"/>
              </w:rPr>
              <w:t>Agreement between:</w:t>
            </w:r>
          </w:p>
          <w:p w:rsidR="00F00644" w:rsidRDefault="00F00644">
            <w:pPr>
              <w:rPr>
                <w:rFonts w:ascii="Arial" w:hAnsi="Arial" w:cs="Arial"/>
              </w:rPr>
            </w:pPr>
            <w:r>
              <w:rPr>
                <w:rFonts w:ascii="Arial" w:hAnsi="Arial" w:cs="Arial"/>
              </w:rPr>
              <w:t>(Branch/Division)</w:t>
            </w:r>
          </w:p>
          <w:p w:rsidR="00F00644" w:rsidRDefault="00F00644">
            <w:pPr>
              <w:rPr>
                <w:rFonts w:ascii="Arial" w:hAnsi="Arial" w:cs="Arial"/>
              </w:rPr>
            </w:pPr>
            <w:r>
              <w:rPr>
                <w:rFonts w:ascii="Arial" w:hAnsi="Arial" w:cs="Arial"/>
              </w:rPr>
              <w:t>AND</w:t>
            </w:r>
          </w:p>
        </w:tc>
        <w:tc>
          <w:tcPr>
            <w:tcW w:w="2717" w:type="dxa"/>
            <w:gridSpan w:val="2"/>
            <w:tcBorders>
              <w:top w:val="nil"/>
              <w:left w:val="nil"/>
              <w:bottom w:val="nil"/>
              <w:right w:val="nil"/>
            </w:tcBorders>
            <w:shd w:val="clear" w:color="auto" w:fill="auto"/>
          </w:tcPr>
          <w:p w:rsidR="00F00644" w:rsidRDefault="00F00644">
            <w:pPr>
              <w:rPr>
                <w:rFonts w:ascii="Arial" w:hAnsi="Arial" w:cs="Arial"/>
              </w:rPr>
            </w:pPr>
          </w:p>
        </w:tc>
        <w:tc>
          <w:tcPr>
            <w:tcW w:w="236" w:type="dxa"/>
            <w:tcBorders>
              <w:top w:val="nil"/>
              <w:left w:val="nil"/>
              <w:bottom w:val="nil"/>
              <w:right w:val="nil"/>
            </w:tcBorders>
            <w:shd w:val="clear" w:color="auto" w:fill="auto"/>
          </w:tcPr>
          <w:p w:rsidR="00F00644" w:rsidRDefault="00F00644">
            <w:pPr>
              <w:rPr>
                <w:rFonts w:ascii="Arial" w:hAnsi="Arial" w:cs="Arial"/>
              </w:rPr>
            </w:pPr>
          </w:p>
        </w:tc>
        <w:tc>
          <w:tcPr>
            <w:tcW w:w="2088" w:type="dxa"/>
            <w:tcBorders>
              <w:top w:val="nil"/>
              <w:left w:val="nil"/>
              <w:bottom w:val="nil"/>
              <w:right w:val="nil"/>
            </w:tcBorders>
            <w:shd w:val="clear" w:color="auto" w:fill="auto"/>
          </w:tcPr>
          <w:p w:rsidR="00F00644" w:rsidRDefault="00F00644">
            <w:pPr>
              <w:rPr>
                <w:rFonts w:ascii="Arial" w:hAnsi="Arial" w:cs="Arial"/>
              </w:rPr>
            </w:pPr>
          </w:p>
        </w:tc>
        <w:tc>
          <w:tcPr>
            <w:tcW w:w="2660" w:type="dxa"/>
            <w:tcBorders>
              <w:top w:val="nil"/>
              <w:left w:val="nil"/>
              <w:bottom w:val="nil"/>
              <w:right w:val="nil"/>
            </w:tcBorders>
            <w:shd w:val="clear" w:color="auto" w:fill="auto"/>
          </w:tcPr>
          <w:p w:rsidR="00F00644" w:rsidRDefault="00F00644">
            <w:pPr>
              <w:rPr>
                <w:rFonts w:ascii="Arial" w:hAnsi="Arial" w:cs="Arial"/>
                <w:sz w:val="22"/>
                <w:szCs w:val="22"/>
              </w:rPr>
            </w:pPr>
          </w:p>
        </w:tc>
      </w:tr>
      <w:tr w:rsidR="00F00644" w:rsidTr="00F00644">
        <w:tc>
          <w:tcPr>
            <w:tcW w:w="3517" w:type="dxa"/>
            <w:tcBorders>
              <w:top w:val="nil"/>
              <w:left w:val="nil"/>
              <w:bottom w:val="nil"/>
              <w:right w:val="nil"/>
            </w:tcBorders>
            <w:shd w:val="clear" w:color="auto" w:fill="auto"/>
          </w:tcPr>
          <w:p w:rsidR="00F00644" w:rsidRDefault="00F00644">
            <w:pPr>
              <w:rPr>
                <w:rFonts w:ascii="Arial" w:hAnsi="Arial" w:cs="Arial"/>
              </w:rPr>
            </w:pPr>
            <w:r>
              <w:rPr>
                <w:rFonts w:ascii="Arial" w:hAnsi="Arial" w:cs="Arial"/>
              </w:rPr>
              <w:t>Employee:</w:t>
            </w:r>
          </w:p>
          <w:p w:rsidR="00F00644" w:rsidRDefault="00F00644">
            <w:pPr>
              <w:rPr>
                <w:rFonts w:ascii="Arial" w:hAnsi="Arial" w:cs="Arial"/>
              </w:rPr>
            </w:pPr>
          </w:p>
        </w:tc>
        <w:tc>
          <w:tcPr>
            <w:tcW w:w="2717" w:type="dxa"/>
            <w:gridSpan w:val="2"/>
            <w:tcBorders>
              <w:top w:val="nil"/>
              <w:left w:val="nil"/>
              <w:bottom w:val="nil"/>
              <w:right w:val="nil"/>
            </w:tcBorders>
            <w:shd w:val="clear" w:color="auto" w:fill="auto"/>
          </w:tcPr>
          <w:p w:rsidR="00F00644" w:rsidRDefault="00F00644">
            <w:pPr>
              <w:rPr>
                <w:rFonts w:ascii="Arial" w:hAnsi="Arial" w:cs="Arial"/>
              </w:rPr>
            </w:pPr>
          </w:p>
        </w:tc>
        <w:tc>
          <w:tcPr>
            <w:tcW w:w="236" w:type="dxa"/>
            <w:tcBorders>
              <w:top w:val="nil"/>
              <w:left w:val="nil"/>
              <w:bottom w:val="nil"/>
              <w:right w:val="nil"/>
            </w:tcBorders>
            <w:shd w:val="clear" w:color="auto" w:fill="auto"/>
          </w:tcPr>
          <w:p w:rsidR="00F00644" w:rsidRDefault="00F00644">
            <w:pPr>
              <w:rPr>
                <w:rFonts w:ascii="Arial" w:hAnsi="Arial" w:cs="Arial"/>
              </w:rPr>
            </w:pPr>
          </w:p>
        </w:tc>
        <w:tc>
          <w:tcPr>
            <w:tcW w:w="2088" w:type="dxa"/>
            <w:tcBorders>
              <w:top w:val="nil"/>
              <w:left w:val="nil"/>
              <w:bottom w:val="nil"/>
              <w:right w:val="nil"/>
            </w:tcBorders>
            <w:shd w:val="clear" w:color="auto" w:fill="auto"/>
            <w:hideMark/>
          </w:tcPr>
          <w:p w:rsidR="00F00644" w:rsidRDefault="00F00644">
            <w:pPr>
              <w:rPr>
                <w:rFonts w:ascii="Arial" w:hAnsi="Arial" w:cs="Arial"/>
              </w:rPr>
            </w:pPr>
            <w:r>
              <w:rPr>
                <w:rFonts w:ascii="Arial" w:hAnsi="Arial" w:cs="Arial"/>
              </w:rPr>
              <w:t>Manager/Employer:</w:t>
            </w:r>
          </w:p>
        </w:tc>
        <w:tc>
          <w:tcPr>
            <w:tcW w:w="2660" w:type="dxa"/>
            <w:tcBorders>
              <w:top w:val="nil"/>
              <w:left w:val="nil"/>
              <w:bottom w:val="nil"/>
              <w:right w:val="nil"/>
            </w:tcBorders>
            <w:shd w:val="clear" w:color="auto" w:fill="auto"/>
          </w:tcPr>
          <w:p w:rsidR="00F00644" w:rsidRDefault="00F00644">
            <w:pPr>
              <w:rPr>
                <w:rFonts w:ascii="Arial" w:hAnsi="Arial" w:cs="Arial"/>
                <w:sz w:val="22"/>
                <w:szCs w:val="22"/>
              </w:rPr>
            </w:pPr>
          </w:p>
        </w:tc>
      </w:tr>
      <w:tr w:rsidR="00F00644" w:rsidTr="00F00644">
        <w:tc>
          <w:tcPr>
            <w:tcW w:w="11218" w:type="dxa"/>
            <w:gridSpan w:val="6"/>
            <w:tcBorders>
              <w:top w:val="nil"/>
              <w:left w:val="single" w:sz="4" w:space="0" w:color="auto"/>
              <w:bottom w:val="single" w:sz="4" w:space="0" w:color="auto"/>
              <w:right w:val="single" w:sz="4" w:space="0" w:color="auto"/>
            </w:tcBorders>
            <w:shd w:val="clear" w:color="auto" w:fill="C0C0C0"/>
            <w:hideMark/>
          </w:tcPr>
          <w:p w:rsidR="00F00644" w:rsidRDefault="00F00644">
            <w:pPr>
              <w:rPr>
                <w:rFonts w:ascii="Garamond" w:hAnsi="Garamond" w:cs="Arial"/>
                <w:b/>
                <w:sz w:val="28"/>
                <w:szCs w:val="28"/>
              </w:rPr>
            </w:pPr>
            <w:r>
              <w:rPr>
                <w:rFonts w:ascii="Garamond" w:hAnsi="Garamond" w:cs="Arial"/>
                <w:b/>
                <w:sz w:val="28"/>
                <w:szCs w:val="28"/>
              </w:rPr>
              <w:t>Section 2: The Employer and the Employee agree to the following:</w:t>
            </w:r>
          </w:p>
        </w:tc>
      </w:tr>
      <w:tr w:rsidR="00F00644" w:rsidTr="00F00644">
        <w:tc>
          <w:tcPr>
            <w:tcW w:w="3910" w:type="dxa"/>
            <w:gridSpan w:val="2"/>
            <w:tcBorders>
              <w:top w:val="single" w:sz="4" w:space="0" w:color="auto"/>
              <w:left w:val="single" w:sz="4" w:space="0" w:color="auto"/>
              <w:bottom w:val="single" w:sz="4" w:space="0" w:color="auto"/>
              <w:right w:val="single" w:sz="4" w:space="0" w:color="auto"/>
            </w:tcBorders>
            <w:shd w:val="clear" w:color="auto" w:fill="auto"/>
          </w:tcPr>
          <w:p w:rsidR="00F00644" w:rsidRDefault="00F00644">
            <w:pPr>
              <w:numPr>
                <w:ilvl w:val="0"/>
                <w:numId w:val="1"/>
              </w:numPr>
              <w:rPr>
                <w:rFonts w:ascii="Arial" w:hAnsi="Arial" w:cs="Arial"/>
                <w:b/>
              </w:rPr>
            </w:pPr>
            <w:r>
              <w:rPr>
                <w:rFonts w:ascii="Arial" w:hAnsi="Arial" w:cs="Arial"/>
                <w:b/>
              </w:rPr>
              <w:t>Work Duties and Responsibilities</w:t>
            </w:r>
          </w:p>
          <w:p w:rsidR="00F00644" w:rsidRDefault="00F00644">
            <w:pPr>
              <w:rPr>
                <w:rFonts w:ascii="Arial" w:hAnsi="Arial" w:cs="Arial"/>
                <w:b/>
              </w:rPr>
            </w:pPr>
          </w:p>
        </w:tc>
        <w:tc>
          <w:tcPr>
            <w:tcW w:w="7308" w:type="dxa"/>
            <w:gridSpan w:val="4"/>
            <w:tcBorders>
              <w:top w:val="single" w:sz="4" w:space="0" w:color="auto"/>
              <w:left w:val="single" w:sz="4" w:space="0" w:color="auto"/>
              <w:bottom w:val="single" w:sz="4" w:space="0" w:color="auto"/>
              <w:right w:val="single" w:sz="4" w:space="0" w:color="auto"/>
            </w:tcBorders>
            <w:shd w:val="clear" w:color="auto" w:fill="auto"/>
          </w:tcPr>
          <w:p w:rsidR="00F00644" w:rsidRDefault="00F00644">
            <w:pPr>
              <w:jc w:val="both"/>
              <w:rPr>
                <w:rFonts w:ascii="Arial" w:hAnsi="Arial" w:cs="Arial"/>
              </w:rPr>
            </w:pPr>
            <w:r>
              <w:rPr>
                <w:rFonts w:ascii="Arial" w:hAnsi="Arial" w:cs="Arial"/>
              </w:rPr>
              <w:t>The employee’s work duties and responsibilities while teleworking will include:</w:t>
            </w:r>
          </w:p>
          <w:p w:rsidR="00F00644" w:rsidRDefault="00F00644">
            <w:pPr>
              <w:rPr>
                <w:rFonts w:ascii="Arial" w:hAnsi="Arial" w:cs="Arial"/>
              </w:rPr>
            </w:pPr>
          </w:p>
        </w:tc>
      </w:tr>
      <w:tr w:rsidR="00F00644" w:rsidTr="00F00644">
        <w:tc>
          <w:tcPr>
            <w:tcW w:w="3910" w:type="dxa"/>
            <w:gridSpan w:val="2"/>
            <w:tcBorders>
              <w:top w:val="single" w:sz="4" w:space="0" w:color="auto"/>
              <w:left w:val="single" w:sz="4" w:space="0" w:color="auto"/>
              <w:bottom w:val="single" w:sz="4" w:space="0" w:color="auto"/>
              <w:right w:val="single" w:sz="4" w:space="0" w:color="auto"/>
            </w:tcBorders>
            <w:shd w:val="clear" w:color="auto" w:fill="auto"/>
            <w:hideMark/>
          </w:tcPr>
          <w:p w:rsidR="00F00644" w:rsidRDefault="00F00644">
            <w:pPr>
              <w:numPr>
                <w:ilvl w:val="0"/>
                <w:numId w:val="1"/>
              </w:numPr>
              <w:rPr>
                <w:rFonts w:ascii="Arial" w:hAnsi="Arial" w:cs="Arial"/>
                <w:b/>
              </w:rPr>
            </w:pPr>
            <w:r>
              <w:rPr>
                <w:rFonts w:ascii="Arial" w:hAnsi="Arial" w:cs="Arial"/>
                <w:b/>
              </w:rPr>
              <w:t>Telework Location</w:t>
            </w:r>
          </w:p>
        </w:tc>
        <w:tc>
          <w:tcPr>
            <w:tcW w:w="7308" w:type="dxa"/>
            <w:gridSpan w:val="4"/>
            <w:tcBorders>
              <w:top w:val="single" w:sz="4" w:space="0" w:color="auto"/>
              <w:left w:val="single" w:sz="4" w:space="0" w:color="auto"/>
              <w:bottom w:val="single" w:sz="4" w:space="0" w:color="auto"/>
              <w:right w:val="single" w:sz="4" w:space="0" w:color="auto"/>
            </w:tcBorders>
            <w:shd w:val="clear" w:color="auto" w:fill="auto"/>
          </w:tcPr>
          <w:p w:rsidR="00F00644" w:rsidRDefault="00F00644">
            <w:pPr>
              <w:jc w:val="both"/>
              <w:rPr>
                <w:rFonts w:ascii="Arial" w:hAnsi="Arial" w:cs="Arial"/>
              </w:rPr>
            </w:pPr>
            <w:r>
              <w:rPr>
                <w:rFonts w:ascii="Arial" w:hAnsi="Arial" w:cs="Arial"/>
              </w:rPr>
              <w:t>Address:</w:t>
            </w:r>
          </w:p>
          <w:p w:rsidR="00F00644" w:rsidRDefault="00F00644">
            <w:pPr>
              <w:jc w:val="both"/>
              <w:rPr>
                <w:rFonts w:ascii="Arial" w:hAnsi="Arial" w:cs="Arial"/>
              </w:rPr>
            </w:pPr>
            <w:r>
              <w:rPr>
                <w:rFonts w:ascii="Arial" w:hAnsi="Arial" w:cs="Arial"/>
              </w:rPr>
              <w:t>City, Postal Code:</w:t>
            </w:r>
          </w:p>
          <w:p w:rsidR="00F00644" w:rsidRDefault="00F00644">
            <w:pPr>
              <w:jc w:val="both"/>
              <w:rPr>
                <w:rFonts w:ascii="Arial" w:hAnsi="Arial" w:cs="Arial"/>
              </w:rPr>
            </w:pPr>
            <w:r>
              <w:rPr>
                <w:rFonts w:ascii="Arial" w:hAnsi="Arial" w:cs="Arial"/>
              </w:rPr>
              <w:t>Personal Phone:</w:t>
            </w:r>
          </w:p>
          <w:p w:rsidR="00F00644" w:rsidRDefault="00F00644">
            <w:pPr>
              <w:jc w:val="both"/>
              <w:rPr>
                <w:rFonts w:ascii="Arial" w:hAnsi="Arial" w:cs="Arial"/>
              </w:rPr>
            </w:pPr>
            <w:r>
              <w:rPr>
                <w:rFonts w:ascii="Arial" w:hAnsi="Arial" w:cs="Arial"/>
              </w:rPr>
              <w:t>Business Phone:</w:t>
            </w:r>
          </w:p>
          <w:p w:rsidR="00F00644" w:rsidRDefault="00F00644">
            <w:pPr>
              <w:jc w:val="both"/>
              <w:rPr>
                <w:rFonts w:ascii="Arial" w:hAnsi="Arial" w:cs="Arial"/>
              </w:rPr>
            </w:pPr>
            <w:r>
              <w:rPr>
                <w:rFonts w:ascii="Arial" w:hAnsi="Arial" w:cs="Arial"/>
              </w:rPr>
              <w:t>Fax:</w:t>
            </w:r>
          </w:p>
          <w:p w:rsidR="00F00644" w:rsidRDefault="00F00644">
            <w:pPr>
              <w:jc w:val="both"/>
              <w:rPr>
                <w:rFonts w:ascii="Arial" w:hAnsi="Arial" w:cs="Arial"/>
              </w:rPr>
            </w:pPr>
            <w:r>
              <w:rPr>
                <w:rFonts w:ascii="Arial" w:hAnsi="Arial" w:cs="Arial"/>
              </w:rPr>
              <w:t>E-mail:</w:t>
            </w:r>
          </w:p>
          <w:p w:rsidR="00F00644" w:rsidRDefault="00F00644">
            <w:pPr>
              <w:rPr>
                <w:rFonts w:ascii="Arial" w:hAnsi="Arial" w:cs="Arial"/>
              </w:rPr>
            </w:pPr>
          </w:p>
        </w:tc>
      </w:tr>
      <w:tr w:rsidR="00F00644" w:rsidTr="00F00644">
        <w:tc>
          <w:tcPr>
            <w:tcW w:w="3910" w:type="dxa"/>
            <w:gridSpan w:val="2"/>
            <w:tcBorders>
              <w:top w:val="single" w:sz="4" w:space="0" w:color="auto"/>
              <w:left w:val="single" w:sz="4" w:space="0" w:color="auto"/>
              <w:bottom w:val="single" w:sz="4" w:space="0" w:color="auto"/>
              <w:right w:val="single" w:sz="4" w:space="0" w:color="auto"/>
            </w:tcBorders>
            <w:shd w:val="clear" w:color="auto" w:fill="auto"/>
            <w:hideMark/>
          </w:tcPr>
          <w:p w:rsidR="00F00644" w:rsidRDefault="00F00644">
            <w:pPr>
              <w:numPr>
                <w:ilvl w:val="0"/>
                <w:numId w:val="1"/>
              </w:numPr>
              <w:rPr>
                <w:rFonts w:ascii="Arial" w:hAnsi="Arial" w:cs="Arial"/>
                <w:b/>
              </w:rPr>
            </w:pPr>
            <w:r>
              <w:rPr>
                <w:rFonts w:ascii="Arial" w:hAnsi="Arial" w:cs="Arial"/>
                <w:b/>
              </w:rPr>
              <w:t>Official Office Work Location</w:t>
            </w:r>
          </w:p>
        </w:tc>
        <w:tc>
          <w:tcPr>
            <w:tcW w:w="7308" w:type="dxa"/>
            <w:gridSpan w:val="4"/>
            <w:tcBorders>
              <w:top w:val="single" w:sz="4" w:space="0" w:color="auto"/>
              <w:left w:val="single" w:sz="4" w:space="0" w:color="auto"/>
              <w:bottom w:val="single" w:sz="4" w:space="0" w:color="auto"/>
              <w:right w:val="single" w:sz="4" w:space="0" w:color="auto"/>
            </w:tcBorders>
            <w:shd w:val="clear" w:color="auto" w:fill="auto"/>
          </w:tcPr>
          <w:p w:rsidR="00F00644" w:rsidRDefault="00F00644">
            <w:pPr>
              <w:jc w:val="both"/>
              <w:rPr>
                <w:rFonts w:ascii="Arial" w:hAnsi="Arial" w:cs="Arial"/>
              </w:rPr>
            </w:pPr>
            <w:r>
              <w:rPr>
                <w:rFonts w:ascii="Arial" w:hAnsi="Arial" w:cs="Arial"/>
              </w:rPr>
              <w:t>Address:</w:t>
            </w:r>
          </w:p>
          <w:p w:rsidR="00F00644" w:rsidRDefault="00F00644">
            <w:pPr>
              <w:jc w:val="both"/>
              <w:rPr>
                <w:rFonts w:ascii="Arial" w:hAnsi="Arial" w:cs="Arial"/>
              </w:rPr>
            </w:pPr>
            <w:r>
              <w:rPr>
                <w:rFonts w:ascii="Arial" w:hAnsi="Arial" w:cs="Arial"/>
              </w:rPr>
              <w:t>City, Postal Code:</w:t>
            </w:r>
          </w:p>
          <w:p w:rsidR="00F00644" w:rsidRDefault="00F00644">
            <w:pPr>
              <w:jc w:val="both"/>
              <w:rPr>
                <w:rFonts w:ascii="Arial" w:hAnsi="Arial" w:cs="Arial"/>
              </w:rPr>
            </w:pPr>
            <w:r>
              <w:rPr>
                <w:rFonts w:ascii="Arial" w:hAnsi="Arial" w:cs="Arial"/>
              </w:rPr>
              <w:t>Personal Phone:</w:t>
            </w:r>
          </w:p>
          <w:p w:rsidR="00F00644" w:rsidRDefault="00F00644">
            <w:pPr>
              <w:jc w:val="both"/>
              <w:rPr>
                <w:rFonts w:ascii="Arial" w:hAnsi="Arial" w:cs="Arial"/>
              </w:rPr>
            </w:pPr>
            <w:r>
              <w:rPr>
                <w:rFonts w:ascii="Arial" w:hAnsi="Arial" w:cs="Arial"/>
              </w:rPr>
              <w:t>Business Phone:</w:t>
            </w:r>
          </w:p>
          <w:p w:rsidR="00F00644" w:rsidRDefault="00F00644">
            <w:pPr>
              <w:jc w:val="both"/>
              <w:rPr>
                <w:rFonts w:ascii="Arial" w:hAnsi="Arial" w:cs="Arial"/>
              </w:rPr>
            </w:pPr>
            <w:r>
              <w:rPr>
                <w:rFonts w:ascii="Arial" w:hAnsi="Arial" w:cs="Arial"/>
              </w:rPr>
              <w:t>Fax:</w:t>
            </w:r>
          </w:p>
          <w:p w:rsidR="00F00644" w:rsidRDefault="00F00644">
            <w:pPr>
              <w:jc w:val="both"/>
              <w:rPr>
                <w:rFonts w:ascii="Arial" w:hAnsi="Arial" w:cs="Arial"/>
              </w:rPr>
            </w:pPr>
            <w:r>
              <w:rPr>
                <w:rFonts w:ascii="Arial" w:hAnsi="Arial" w:cs="Arial"/>
              </w:rPr>
              <w:t>E-mail:</w:t>
            </w:r>
          </w:p>
          <w:p w:rsidR="00F00644" w:rsidRDefault="00F00644">
            <w:pPr>
              <w:jc w:val="both"/>
              <w:rPr>
                <w:rFonts w:ascii="Arial" w:hAnsi="Arial" w:cs="Arial"/>
              </w:rPr>
            </w:pPr>
          </w:p>
        </w:tc>
      </w:tr>
      <w:tr w:rsidR="00F00644" w:rsidTr="00F00644">
        <w:trPr>
          <w:trHeight w:val="1061"/>
        </w:trPr>
        <w:tc>
          <w:tcPr>
            <w:tcW w:w="3910" w:type="dxa"/>
            <w:gridSpan w:val="2"/>
            <w:tcBorders>
              <w:top w:val="single" w:sz="4" w:space="0" w:color="auto"/>
              <w:left w:val="single" w:sz="4" w:space="0" w:color="auto"/>
              <w:bottom w:val="single" w:sz="4" w:space="0" w:color="auto"/>
              <w:right w:val="single" w:sz="4" w:space="0" w:color="auto"/>
            </w:tcBorders>
            <w:shd w:val="clear" w:color="auto" w:fill="auto"/>
          </w:tcPr>
          <w:p w:rsidR="00F00644" w:rsidRDefault="00F00644">
            <w:pPr>
              <w:numPr>
                <w:ilvl w:val="0"/>
                <w:numId w:val="1"/>
              </w:numPr>
              <w:rPr>
                <w:rFonts w:ascii="Arial" w:hAnsi="Arial" w:cs="Arial"/>
                <w:b/>
              </w:rPr>
            </w:pPr>
            <w:r>
              <w:rPr>
                <w:rFonts w:ascii="Arial" w:hAnsi="Arial" w:cs="Arial"/>
                <w:b/>
              </w:rPr>
              <w:t>Date/Duration of Agreement</w:t>
            </w:r>
          </w:p>
          <w:p w:rsidR="00F00644" w:rsidRDefault="00F00644">
            <w:pPr>
              <w:rPr>
                <w:rFonts w:ascii="Arial" w:hAnsi="Arial" w:cs="Arial"/>
                <w:b/>
              </w:rPr>
            </w:pPr>
          </w:p>
        </w:tc>
        <w:tc>
          <w:tcPr>
            <w:tcW w:w="7308" w:type="dxa"/>
            <w:gridSpan w:val="4"/>
            <w:tcBorders>
              <w:top w:val="single" w:sz="4" w:space="0" w:color="auto"/>
              <w:left w:val="single" w:sz="4" w:space="0" w:color="auto"/>
              <w:bottom w:val="single" w:sz="4" w:space="0" w:color="auto"/>
              <w:right w:val="single" w:sz="4" w:space="0" w:color="auto"/>
            </w:tcBorders>
            <w:shd w:val="clear" w:color="auto" w:fill="auto"/>
          </w:tcPr>
          <w:p w:rsidR="00F00644" w:rsidRDefault="00F00644">
            <w:pPr>
              <w:jc w:val="both"/>
              <w:rPr>
                <w:rFonts w:ascii="Arial" w:hAnsi="Arial" w:cs="Arial"/>
                <w:b/>
              </w:rPr>
            </w:pPr>
            <w:r>
              <w:rPr>
                <w:rFonts w:ascii="Arial" w:hAnsi="Arial" w:cs="Arial"/>
              </w:rPr>
              <w:t xml:space="preserve">The employee’s telework schedule will be implemented starting on </w:t>
            </w:r>
            <w:r>
              <w:rPr>
                <w:rFonts w:ascii="Arial" w:hAnsi="Arial" w:cs="Arial"/>
                <w:b/>
              </w:rPr>
              <w:t>(</w:t>
            </w:r>
            <w:r>
              <w:rPr>
                <w:rFonts w:ascii="Arial" w:hAnsi="Arial" w:cs="Arial"/>
                <w:b/>
                <w:i/>
              </w:rPr>
              <w:t>mm/</w:t>
            </w:r>
            <w:proofErr w:type="spellStart"/>
            <w:r>
              <w:rPr>
                <w:rFonts w:ascii="Arial" w:hAnsi="Arial" w:cs="Arial"/>
                <w:b/>
                <w:i/>
              </w:rPr>
              <w:t>dd</w:t>
            </w:r>
            <w:proofErr w:type="spellEnd"/>
            <w:r>
              <w:rPr>
                <w:rFonts w:ascii="Arial" w:hAnsi="Arial" w:cs="Arial"/>
                <w:b/>
                <w:i/>
              </w:rPr>
              <w:t>/</w:t>
            </w:r>
            <w:proofErr w:type="spellStart"/>
            <w:r>
              <w:rPr>
                <w:rFonts w:ascii="Arial" w:hAnsi="Arial" w:cs="Arial"/>
                <w:b/>
                <w:i/>
              </w:rPr>
              <w:t>yy</w:t>
            </w:r>
            <w:proofErr w:type="spellEnd"/>
            <w:r>
              <w:rPr>
                <w:rFonts w:ascii="Arial" w:hAnsi="Arial" w:cs="Arial"/>
                <w:b/>
                <w:i/>
              </w:rPr>
              <w:t>)</w:t>
            </w:r>
            <w:r>
              <w:rPr>
                <w:rFonts w:ascii="Arial" w:hAnsi="Arial" w:cs="Arial"/>
                <w:b/>
              </w:rPr>
              <w:t>:</w:t>
            </w:r>
          </w:p>
          <w:p w:rsidR="00F00644" w:rsidRDefault="00F00644">
            <w:pPr>
              <w:jc w:val="both"/>
              <w:rPr>
                <w:rFonts w:ascii="Arial" w:hAnsi="Arial" w:cs="Arial"/>
                <w:b/>
              </w:rPr>
            </w:pPr>
          </w:p>
          <w:p w:rsidR="00F00644" w:rsidRDefault="00F00644">
            <w:pPr>
              <w:jc w:val="both"/>
              <w:rPr>
                <w:rFonts w:ascii="Arial" w:hAnsi="Arial" w:cs="Arial"/>
              </w:rPr>
            </w:pPr>
          </w:p>
          <w:p w:rsidR="00F00644" w:rsidRDefault="00F00644">
            <w:pPr>
              <w:jc w:val="both"/>
              <w:rPr>
                <w:rFonts w:ascii="Arial" w:hAnsi="Arial" w:cs="Arial"/>
              </w:rPr>
            </w:pPr>
            <w:r>
              <w:rPr>
                <w:rFonts w:ascii="Arial" w:hAnsi="Arial" w:cs="Arial"/>
              </w:rPr>
              <w:t>The arrangement may be terminated by either the employee or the employer provided written notice is given</w:t>
            </w:r>
            <w:r w:rsidR="001C73F6">
              <w:rPr>
                <w:rFonts w:ascii="Arial" w:hAnsi="Arial" w:cs="Arial"/>
              </w:rPr>
              <w:t xml:space="preserve"> within 30 or fewer days.  Reasonable notice of the change may be influenced by employee performance, existing space in the office, or hazards to the employee.</w:t>
            </w:r>
          </w:p>
          <w:p w:rsidR="00F00644" w:rsidRDefault="00F00644">
            <w:pPr>
              <w:rPr>
                <w:rFonts w:ascii="Arial" w:hAnsi="Arial" w:cs="Arial"/>
              </w:rPr>
            </w:pPr>
          </w:p>
        </w:tc>
      </w:tr>
      <w:tr w:rsidR="00F00644" w:rsidTr="00F00644">
        <w:trPr>
          <w:trHeight w:val="70"/>
        </w:trPr>
        <w:tc>
          <w:tcPr>
            <w:tcW w:w="3910" w:type="dxa"/>
            <w:gridSpan w:val="2"/>
            <w:tcBorders>
              <w:top w:val="single" w:sz="4" w:space="0" w:color="auto"/>
              <w:left w:val="single" w:sz="4" w:space="0" w:color="auto"/>
              <w:bottom w:val="single" w:sz="4" w:space="0" w:color="auto"/>
              <w:right w:val="single" w:sz="4" w:space="0" w:color="auto"/>
            </w:tcBorders>
            <w:shd w:val="clear" w:color="auto" w:fill="auto"/>
            <w:hideMark/>
          </w:tcPr>
          <w:p w:rsidR="00F00644" w:rsidRDefault="00F00644">
            <w:pPr>
              <w:numPr>
                <w:ilvl w:val="0"/>
                <w:numId w:val="1"/>
              </w:numPr>
              <w:rPr>
                <w:rFonts w:ascii="Arial" w:hAnsi="Arial" w:cs="Arial"/>
                <w:b/>
              </w:rPr>
            </w:pPr>
            <w:r>
              <w:rPr>
                <w:rFonts w:ascii="Arial" w:hAnsi="Arial" w:cs="Arial"/>
                <w:b/>
              </w:rPr>
              <w:t>Schedule</w:t>
            </w:r>
          </w:p>
        </w:tc>
        <w:tc>
          <w:tcPr>
            <w:tcW w:w="7308" w:type="dxa"/>
            <w:gridSpan w:val="4"/>
            <w:tcBorders>
              <w:top w:val="single" w:sz="4" w:space="0" w:color="auto"/>
              <w:left w:val="single" w:sz="4" w:space="0" w:color="auto"/>
              <w:bottom w:val="single" w:sz="4" w:space="0" w:color="auto"/>
              <w:right w:val="single" w:sz="4" w:space="0" w:color="auto"/>
            </w:tcBorders>
            <w:shd w:val="clear" w:color="auto" w:fill="auto"/>
          </w:tcPr>
          <w:p w:rsidR="00F00644" w:rsidRDefault="00F00644">
            <w:pPr>
              <w:jc w:val="both"/>
              <w:rPr>
                <w:rFonts w:ascii="Arial" w:hAnsi="Arial" w:cs="Arial"/>
              </w:rPr>
            </w:pPr>
            <w:r>
              <w:rPr>
                <w:rFonts w:ascii="Arial" w:hAnsi="Arial" w:cs="Arial"/>
              </w:rPr>
              <w:t>The employee’s telework schedule and hours will be as follows:</w:t>
            </w:r>
          </w:p>
          <w:p w:rsidR="00AB653E" w:rsidRDefault="00AB653E">
            <w:pPr>
              <w:jc w:val="both"/>
              <w:rPr>
                <w:rFonts w:ascii="Arial" w:hAnsi="Arial" w:cs="Arial"/>
              </w:rPr>
            </w:pPr>
          </w:p>
          <w:p w:rsidR="00F00644" w:rsidRDefault="00F00644">
            <w:pPr>
              <w:jc w:val="both"/>
              <w:rPr>
                <w:rFonts w:ascii="Arial" w:hAnsi="Arial" w:cs="Arial"/>
              </w:rPr>
            </w:pPr>
            <w:r>
              <w:rPr>
                <w:rFonts w:ascii="Arial" w:hAnsi="Arial" w:cs="Arial"/>
              </w:rPr>
              <w:t>The employee will make necessary adjustments or changes to schedule for meetings etc. as required.</w:t>
            </w:r>
          </w:p>
          <w:p w:rsidR="00F00644" w:rsidRDefault="00F00644">
            <w:pPr>
              <w:jc w:val="both"/>
              <w:rPr>
                <w:rFonts w:ascii="Arial" w:hAnsi="Arial" w:cs="Arial"/>
              </w:rPr>
            </w:pPr>
          </w:p>
          <w:p w:rsidR="00F00644" w:rsidRDefault="00F00644">
            <w:pPr>
              <w:jc w:val="both"/>
              <w:rPr>
                <w:rFonts w:ascii="Arial" w:hAnsi="Arial" w:cs="Arial"/>
              </w:rPr>
            </w:pPr>
            <w:r>
              <w:rPr>
                <w:rFonts w:ascii="Arial" w:hAnsi="Arial" w:cs="Arial"/>
              </w:rPr>
              <w:t>The schedule is subject to change with mutual agreement of employee and supervisor.</w:t>
            </w:r>
          </w:p>
          <w:p w:rsidR="00F00644" w:rsidRDefault="00F00644">
            <w:pPr>
              <w:rPr>
                <w:rFonts w:ascii="Arial" w:hAnsi="Arial" w:cs="Arial"/>
              </w:rPr>
            </w:pPr>
          </w:p>
        </w:tc>
      </w:tr>
      <w:tr w:rsidR="00F00644" w:rsidTr="00F00644">
        <w:trPr>
          <w:trHeight w:val="746"/>
        </w:trPr>
        <w:tc>
          <w:tcPr>
            <w:tcW w:w="3910" w:type="dxa"/>
            <w:gridSpan w:val="2"/>
            <w:tcBorders>
              <w:top w:val="single" w:sz="4" w:space="0" w:color="auto"/>
              <w:left w:val="single" w:sz="4" w:space="0" w:color="auto"/>
              <w:bottom w:val="single" w:sz="4" w:space="0" w:color="auto"/>
              <w:right w:val="single" w:sz="4" w:space="0" w:color="auto"/>
            </w:tcBorders>
            <w:shd w:val="clear" w:color="auto" w:fill="auto"/>
            <w:hideMark/>
          </w:tcPr>
          <w:p w:rsidR="00F00644" w:rsidRDefault="00F00644">
            <w:pPr>
              <w:numPr>
                <w:ilvl w:val="0"/>
                <w:numId w:val="1"/>
              </w:numPr>
              <w:rPr>
                <w:rFonts w:ascii="Arial" w:hAnsi="Arial" w:cs="Arial"/>
                <w:b/>
              </w:rPr>
            </w:pPr>
            <w:r>
              <w:rPr>
                <w:rFonts w:ascii="Arial" w:hAnsi="Arial" w:cs="Arial"/>
                <w:b/>
              </w:rPr>
              <w:lastRenderedPageBreak/>
              <w:t>Employee Status, Benefits and Entitlements</w:t>
            </w:r>
          </w:p>
        </w:tc>
        <w:tc>
          <w:tcPr>
            <w:tcW w:w="7308" w:type="dxa"/>
            <w:gridSpan w:val="4"/>
            <w:tcBorders>
              <w:top w:val="single" w:sz="4" w:space="0" w:color="auto"/>
              <w:left w:val="single" w:sz="4" w:space="0" w:color="auto"/>
              <w:bottom w:val="single" w:sz="4" w:space="0" w:color="auto"/>
              <w:right w:val="single" w:sz="4" w:space="0" w:color="auto"/>
            </w:tcBorders>
            <w:shd w:val="clear" w:color="auto" w:fill="auto"/>
          </w:tcPr>
          <w:p w:rsidR="00F00644" w:rsidRDefault="00F00644">
            <w:pPr>
              <w:jc w:val="both"/>
              <w:rPr>
                <w:rFonts w:ascii="Arial" w:hAnsi="Arial" w:cs="Arial"/>
              </w:rPr>
            </w:pPr>
            <w:r>
              <w:rPr>
                <w:rFonts w:ascii="Arial" w:hAnsi="Arial" w:cs="Arial"/>
              </w:rPr>
              <w:t xml:space="preserve">Employee status, benefits and leave entitlements, eligibility for authorized overtime and employee salary are not altered by this agreement and will be </w:t>
            </w:r>
            <w:proofErr w:type="gramStart"/>
            <w:r>
              <w:rPr>
                <w:rFonts w:ascii="Arial" w:hAnsi="Arial" w:cs="Arial"/>
              </w:rPr>
              <w:t>arranged/dealt</w:t>
            </w:r>
            <w:proofErr w:type="gramEnd"/>
            <w:r>
              <w:rPr>
                <w:rFonts w:ascii="Arial" w:hAnsi="Arial" w:cs="Arial"/>
              </w:rPr>
              <w:t xml:space="preserve"> with through existing practices/directives.</w:t>
            </w:r>
          </w:p>
          <w:p w:rsidR="00F00644" w:rsidRDefault="00F00644">
            <w:pPr>
              <w:rPr>
                <w:rFonts w:ascii="Arial" w:hAnsi="Arial" w:cs="Arial"/>
              </w:rPr>
            </w:pPr>
          </w:p>
        </w:tc>
      </w:tr>
      <w:tr w:rsidR="00F00644" w:rsidTr="00F00644">
        <w:tc>
          <w:tcPr>
            <w:tcW w:w="3910" w:type="dxa"/>
            <w:gridSpan w:val="2"/>
            <w:tcBorders>
              <w:top w:val="single" w:sz="4" w:space="0" w:color="auto"/>
              <w:left w:val="single" w:sz="4" w:space="0" w:color="auto"/>
              <w:bottom w:val="single" w:sz="4" w:space="0" w:color="auto"/>
              <w:right w:val="single" w:sz="4" w:space="0" w:color="auto"/>
            </w:tcBorders>
            <w:shd w:val="clear" w:color="auto" w:fill="auto"/>
            <w:hideMark/>
          </w:tcPr>
          <w:p w:rsidR="00F00644" w:rsidRDefault="00F00644">
            <w:pPr>
              <w:numPr>
                <w:ilvl w:val="0"/>
                <w:numId w:val="1"/>
              </w:numPr>
              <w:rPr>
                <w:rFonts w:ascii="Arial" w:hAnsi="Arial" w:cs="Arial"/>
                <w:b/>
              </w:rPr>
            </w:pPr>
            <w:r>
              <w:rPr>
                <w:rFonts w:ascii="Arial" w:hAnsi="Arial" w:cs="Arial"/>
                <w:b/>
              </w:rPr>
              <w:t>Conditions of Employment, Legislation, Policy and Guidelines, Collective Agreements etc.</w:t>
            </w:r>
          </w:p>
        </w:tc>
        <w:tc>
          <w:tcPr>
            <w:tcW w:w="7308" w:type="dxa"/>
            <w:gridSpan w:val="4"/>
            <w:tcBorders>
              <w:top w:val="single" w:sz="4" w:space="0" w:color="auto"/>
              <w:left w:val="single" w:sz="4" w:space="0" w:color="auto"/>
              <w:bottom w:val="single" w:sz="4" w:space="0" w:color="auto"/>
              <w:right w:val="single" w:sz="4" w:space="0" w:color="auto"/>
            </w:tcBorders>
            <w:shd w:val="clear" w:color="auto" w:fill="auto"/>
          </w:tcPr>
          <w:p w:rsidR="00F00644" w:rsidRDefault="00F00644">
            <w:pPr>
              <w:jc w:val="both"/>
              <w:rPr>
                <w:rFonts w:ascii="Arial" w:hAnsi="Arial" w:cs="Arial"/>
              </w:rPr>
            </w:pPr>
            <w:r>
              <w:rPr>
                <w:rFonts w:ascii="Arial" w:hAnsi="Arial" w:cs="Arial"/>
              </w:rPr>
              <w:t xml:space="preserve">The provisions of all relevant workplace policies and guidelines, legislation, Terms and Conditions of Employment and/or relevant Collective Agreement provisions will continue to apply.  </w:t>
            </w:r>
          </w:p>
          <w:p w:rsidR="00F00644" w:rsidRDefault="00F00644">
            <w:pPr>
              <w:rPr>
                <w:rFonts w:ascii="Arial" w:hAnsi="Arial" w:cs="Arial"/>
              </w:rPr>
            </w:pPr>
          </w:p>
        </w:tc>
      </w:tr>
      <w:tr w:rsidR="00F00644" w:rsidTr="00F00644">
        <w:tc>
          <w:tcPr>
            <w:tcW w:w="3910" w:type="dxa"/>
            <w:gridSpan w:val="2"/>
            <w:tcBorders>
              <w:top w:val="single" w:sz="4" w:space="0" w:color="auto"/>
              <w:left w:val="single" w:sz="4" w:space="0" w:color="auto"/>
              <w:bottom w:val="single" w:sz="4" w:space="0" w:color="auto"/>
              <w:right w:val="single" w:sz="4" w:space="0" w:color="auto"/>
            </w:tcBorders>
            <w:shd w:val="clear" w:color="auto" w:fill="auto"/>
          </w:tcPr>
          <w:p w:rsidR="00F00644" w:rsidRDefault="00F00644" w:rsidP="00DC1053">
            <w:pPr>
              <w:numPr>
                <w:ilvl w:val="0"/>
                <w:numId w:val="1"/>
              </w:numPr>
              <w:rPr>
                <w:rFonts w:ascii="Arial" w:hAnsi="Arial" w:cs="Arial"/>
                <w:b/>
              </w:rPr>
            </w:pPr>
            <w:r>
              <w:rPr>
                <w:rFonts w:ascii="Arial" w:hAnsi="Arial" w:cs="Arial"/>
                <w:b/>
              </w:rPr>
              <w:t>Occupational Safety and Health</w:t>
            </w:r>
          </w:p>
        </w:tc>
        <w:tc>
          <w:tcPr>
            <w:tcW w:w="7308" w:type="dxa"/>
            <w:gridSpan w:val="4"/>
            <w:tcBorders>
              <w:top w:val="single" w:sz="4" w:space="0" w:color="auto"/>
              <w:left w:val="single" w:sz="4" w:space="0" w:color="auto"/>
              <w:bottom w:val="single" w:sz="4" w:space="0" w:color="auto"/>
              <w:right w:val="single" w:sz="4" w:space="0" w:color="auto"/>
            </w:tcBorders>
            <w:shd w:val="clear" w:color="auto" w:fill="auto"/>
          </w:tcPr>
          <w:p w:rsidR="00F00644" w:rsidRDefault="00F00644">
            <w:pPr>
              <w:autoSpaceDE w:val="0"/>
              <w:autoSpaceDN w:val="0"/>
              <w:jc w:val="both"/>
              <w:rPr>
                <w:rFonts w:ascii="Arial" w:hAnsi="Arial" w:cs="Arial"/>
              </w:rPr>
            </w:pPr>
            <w:r>
              <w:rPr>
                <w:rFonts w:ascii="Arial" w:hAnsi="Arial" w:cs="Arial"/>
              </w:rPr>
              <w:t>The employee agrees</w:t>
            </w:r>
            <w:r>
              <w:rPr>
                <w:rFonts w:ascii="Arial" w:hAnsi="Arial" w:cs="Arial"/>
                <w:i/>
                <w:iCs/>
              </w:rPr>
              <w:t xml:space="preserve"> </w:t>
            </w:r>
            <w:r>
              <w:rPr>
                <w:rFonts w:ascii="Arial" w:hAnsi="Arial" w:cs="Arial"/>
              </w:rPr>
              <w:t>to</w:t>
            </w:r>
            <w:r>
              <w:rPr>
                <w:rFonts w:ascii="Arial" w:hAnsi="Arial" w:cs="Arial"/>
                <w:i/>
                <w:iCs/>
              </w:rPr>
              <w:t xml:space="preserve"> </w:t>
            </w:r>
            <w:r>
              <w:rPr>
                <w:rFonts w:ascii="Arial" w:hAnsi="Arial" w:cs="Arial"/>
              </w:rPr>
              <w:t xml:space="preserve">maintain a designated and dedicated workspace that meets occupational safety standards for the home office and office ergonomics. </w:t>
            </w:r>
            <w:r>
              <w:rPr>
                <w:rFonts w:ascii="Arial" w:hAnsi="Arial" w:cs="Arial"/>
                <w:u w:val="single"/>
              </w:rPr>
              <w:t xml:space="preserve">The employee has read and implemented the precautions outlined on the </w:t>
            </w:r>
            <w:hyperlink r:id="rId15" w:history="1">
              <w:r w:rsidRPr="00817F6F">
                <w:rPr>
                  <w:rStyle w:val="Hyperlink"/>
                  <w:rFonts w:ascii="Arial" w:hAnsi="Arial" w:cs="Arial"/>
                </w:rPr>
                <w:t>Safety Inspection for Telework page</w:t>
              </w:r>
            </w:hyperlink>
            <w:r>
              <w:rPr>
                <w:rFonts w:ascii="Arial" w:hAnsi="Arial" w:cs="Arial"/>
              </w:rPr>
              <w:t>, and understands the additional responsibilities in each of the following areas that are assumed when working from a home office:</w:t>
            </w:r>
          </w:p>
          <w:p w:rsidR="00F00644" w:rsidRDefault="00F00644">
            <w:pPr>
              <w:autoSpaceDE w:val="0"/>
              <w:autoSpaceDN w:val="0"/>
              <w:jc w:val="both"/>
              <w:rPr>
                <w:rFonts w:ascii="Arial" w:hAnsi="Arial" w:cs="Arial"/>
              </w:rPr>
            </w:pPr>
          </w:p>
          <w:p w:rsidR="00F00644" w:rsidRDefault="00F00644">
            <w:pPr>
              <w:jc w:val="both"/>
              <w:rPr>
                <w:rFonts w:ascii="Arial" w:hAnsi="Arial" w:cs="Arial"/>
                <w:b/>
                <w:bCs/>
              </w:rPr>
            </w:pPr>
            <w:r>
              <w:rPr>
                <w:rFonts w:ascii="Arial" w:hAnsi="Arial" w:cs="Arial"/>
                <w:b/>
                <w:bCs/>
              </w:rPr>
              <w:t>Ergonomic Considerations;</w:t>
            </w:r>
          </w:p>
          <w:p w:rsidR="00F00644" w:rsidRDefault="00F00644">
            <w:pPr>
              <w:autoSpaceDE w:val="0"/>
              <w:autoSpaceDN w:val="0"/>
              <w:jc w:val="both"/>
              <w:rPr>
                <w:rFonts w:ascii="Arial" w:hAnsi="Arial" w:cs="Arial"/>
                <w:b/>
                <w:bCs/>
              </w:rPr>
            </w:pPr>
            <w:r>
              <w:rPr>
                <w:rFonts w:ascii="Arial" w:hAnsi="Arial" w:cs="Arial"/>
                <w:b/>
                <w:bCs/>
              </w:rPr>
              <w:t>Working Alone Call-In Procedures; and</w:t>
            </w:r>
          </w:p>
          <w:p w:rsidR="00F00644" w:rsidRDefault="00F00644">
            <w:pPr>
              <w:autoSpaceDE w:val="0"/>
              <w:autoSpaceDN w:val="0"/>
              <w:jc w:val="both"/>
              <w:rPr>
                <w:rFonts w:ascii="Arial" w:hAnsi="Arial" w:cs="Arial"/>
                <w:b/>
                <w:bCs/>
              </w:rPr>
            </w:pPr>
            <w:r>
              <w:rPr>
                <w:rFonts w:ascii="Arial" w:hAnsi="Arial" w:cs="Arial"/>
                <w:b/>
                <w:bCs/>
              </w:rPr>
              <w:t>Emergency Preparedness.</w:t>
            </w:r>
          </w:p>
          <w:p w:rsidR="00F00644" w:rsidRDefault="00F00644">
            <w:pPr>
              <w:autoSpaceDE w:val="0"/>
              <w:autoSpaceDN w:val="0"/>
              <w:jc w:val="both"/>
              <w:rPr>
                <w:rFonts w:ascii="Arial" w:hAnsi="Arial" w:cs="Arial"/>
              </w:rPr>
            </w:pPr>
          </w:p>
          <w:p w:rsidR="00F00644" w:rsidRDefault="00F00644">
            <w:pPr>
              <w:autoSpaceDE w:val="0"/>
              <w:autoSpaceDN w:val="0"/>
              <w:jc w:val="both"/>
              <w:rPr>
                <w:rFonts w:ascii="Arial" w:hAnsi="Arial" w:cs="Arial"/>
              </w:rPr>
            </w:pPr>
            <w:r>
              <w:rPr>
                <w:rFonts w:ascii="Arial" w:hAnsi="Arial" w:cs="Arial"/>
              </w:rPr>
              <w:t xml:space="preserve">WCB liability for work related accidents will continue to apply during the telecommuting work schedule as defined in this agreement. </w:t>
            </w:r>
          </w:p>
          <w:p w:rsidR="00F00644" w:rsidRDefault="00F00644">
            <w:pPr>
              <w:autoSpaceDE w:val="0"/>
              <w:autoSpaceDN w:val="0"/>
              <w:jc w:val="both"/>
              <w:rPr>
                <w:rFonts w:ascii="Arial" w:hAnsi="Arial" w:cs="Arial"/>
              </w:rPr>
            </w:pPr>
          </w:p>
          <w:p w:rsidR="00F00644" w:rsidRDefault="00F00644">
            <w:pPr>
              <w:autoSpaceDE w:val="0"/>
              <w:autoSpaceDN w:val="0"/>
              <w:jc w:val="both"/>
              <w:rPr>
                <w:rFonts w:ascii="Arial" w:hAnsi="Arial" w:cs="Arial"/>
              </w:rPr>
            </w:pPr>
            <w:r>
              <w:rPr>
                <w:rFonts w:ascii="Arial" w:hAnsi="Arial" w:cs="Arial"/>
              </w:rPr>
              <w:t xml:space="preserve">The Employer will not be responsible for any non-work related injuries that may occur at home. Compensation will be limited to the approved telework times only and will be limited to designated telework workspace. </w:t>
            </w:r>
          </w:p>
          <w:p w:rsidR="00F00644" w:rsidRDefault="00F00644">
            <w:pPr>
              <w:autoSpaceDE w:val="0"/>
              <w:autoSpaceDN w:val="0"/>
              <w:jc w:val="both"/>
              <w:rPr>
                <w:rFonts w:ascii="Arial" w:hAnsi="Arial" w:cs="Arial"/>
              </w:rPr>
            </w:pPr>
          </w:p>
          <w:p w:rsidR="00F00644" w:rsidRDefault="00F00644" w:rsidP="001C73F6">
            <w:pPr>
              <w:autoSpaceDE w:val="0"/>
              <w:autoSpaceDN w:val="0"/>
              <w:jc w:val="both"/>
              <w:rPr>
                <w:rFonts w:ascii="Arial" w:hAnsi="Arial" w:cs="Arial"/>
              </w:rPr>
            </w:pPr>
            <w:r>
              <w:rPr>
                <w:rFonts w:ascii="Arial" w:hAnsi="Arial" w:cs="Arial"/>
              </w:rPr>
              <w:t>The employee agrees to follow safe work practices and to promptly report any work-related accident that occurs at the telework (home) office to their supervisor and/or appropriate employer representative.</w:t>
            </w:r>
          </w:p>
          <w:p w:rsidR="001C73F6" w:rsidRDefault="001C73F6" w:rsidP="001C73F6">
            <w:pPr>
              <w:autoSpaceDE w:val="0"/>
              <w:autoSpaceDN w:val="0"/>
              <w:jc w:val="both"/>
              <w:rPr>
                <w:rFonts w:ascii="Arial" w:hAnsi="Arial" w:cs="Arial"/>
              </w:rPr>
            </w:pPr>
          </w:p>
        </w:tc>
      </w:tr>
      <w:tr w:rsidR="00F00644" w:rsidTr="00817F6F">
        <w:tc>
          <w:tcPr>
            <w:tcW w:w="3910" w:type="dxa"/>
            <w:gridSpan w:val="2"/>
            <w:tcBorders>
              <w:top w:val="single" w:sz="4" w:space="0" w:color="auto"/>
              <w:left w:val="single" w:sz="4" w:space="0" w:color="auto"/>
              <w:bottom w:val="single" w:sz="4" w:space="0" w:color="auto"/>
              <w:right w:val="single" w:sz="4" w:space="0" w:color="auto"/>
            </w:tcBorders>
            <w:shd w:val="clear" w:color="auto" w:fill="auto"/>
            <w:hideMark/>
          </w:tcPr>
          <w:p w:rsidR="00F00644" w:rsidRDefault="00F00644">
            <w:pPr>
              <w:numPr>
                <w:ilvl w:val="0"/>
                <w:numId w:val="1"/>
              </w:numPr>
              <w:rPr>
                <w:rFonts w:ascii="Arial" w:hAnsi="Arial" w:cs="Arial"/>
                <w:b/>
              </w:rPr>
            </w:pPr>
            <w:r>
              <w:rPr>
                <w:rFonts w:ascii="Arial" w:hAnsi="Arial" w:cs="Arial"/>
                <w:b/>
              </w:rPr>
              <w:t>On-Site Visits</w:t>
            </w:r>
          </w:p>
        </w:tc>
        <w:tc>
          <w:tcPr>
            <w:tcW w:w="7308" w:type="dxa"/>
            <w:gridSpan w:val="4"/>
            <w:tcBorders>
              <w:top w:val="single" w:sz="4" w:space="0" w:color="auto"/>
              <w:left w:val="single" w:sz="4" w:space="0" w:color="auto"/>
              <w:bottom w:val="single" w:sz="4" w:space="0" w:color="auto"/>
              <w:right w:val="single" w:sz="4" w:space="0" w:color="auto"/>
            </w:tcBorders>
            <w:shd w:val="clear" w:color="auto" w:fill="auto"/>
          </w:tcPr>
          <w:p w:rsidR="00F00644" w:rsidRDefault="00F00644">
            <w:pPr>
              <w:widowControl w:val="0"/>
              <w:autoSpaceDE w:val="0"/>
              <w:autoSpaceDN w:val="0"/>
              <w:adjustRightInd w:val="0"/>
              <w:jc w:val="both"/>
              <w:rPr>
                <w:rFonts w:ascii="Arial" w:hAnsi="Arial" w:cs="Arial"/>
              </w:rPr>
            </w:pPr>
            <w:r>
              <w:rPr>
                <w:rFonts w:ascii="Arial" w:hAnsi="Arial" w:cs="Arial"/>
              </w:rPr>
              <w:t xml:space="preserve">The employee agrees that joint on-site safety and suitability visits by the employer and OSH Committee Representatives may be performed prior to the commencement of telework and then on a regular basis, with advance notice. These visits will be to ensure that the home office meets basic safety standards and the designated home office is suitable for the tasks to be performed by </w:t>
            </w:r>
            <w:r>
              <w:rPr>
                <w:rFonts w:ascii="Arial" w:hAnsi="Arial" w:cs="Arial"/>
                <w:iCs/>
                <w:szCs w:val="22"/>
              </w:rPr>
              <w:t>the employee</w:t>
            </w:r>
            <w:r>
              <w:rPr>
                <w:rFonts w:ascii="Arial" w:hAnsi="Arial" w:cs="Arial"/>
              </w:rPr>
              <w:t>.</w:t>
            </w:r>
          </w:p>
          <w:p w:rsidR="00C86E5A" w:rsidRDefault="00C86E5A">
            <w:pPr>
              <w:widowControl w:val="0"/>
              <w:autoSpaceDE w:val="0"/>
              <w:autoSpaceDN w:val="0"/>
              <w:adjustRightInd w:val="0"/>
              <w:jc w:val="both"/>
              <w:rPr>
                <w:rFonts w:ascii="Arial" w:hAnsi="Arial" w:cs="Arial"/>
              </w:rPr>
            </w:pPr>
          </w:p>
          <w:p w:rsidR="00F00644" w:rsidRDefault="00F00644">
            <w:pPr>
              <w:widowControl w:val="0"/>
              <w:autoSpaceDE w:val="0"/>
              <w:autoSpaceDN w:val="0"/>
              <w:adjustRightInd w:val="0"/>
              <w:jc w:val="both"/>
              <w:rPr>
                <w:rFonts w:ascii="Arial" w:hAnsi="Arial" w:cs="Arial"/>
              </w:rPr>
            </w:pPr>
            <w:r>
              <w:rPr>
                <w:rFonts w:ascii="Arial" w:hAnsi="Arial" w:cs="Arial"/>
              </w:rPr>
              <w:t xml:space="preserve">Other on-site visits may also be made for the purpose of </w:t>
            </w:r>
            <w:r>
              <w:rPr>
                <w:rFonts w:ascii="Arial" w:hAnsi="Arial" w:cs="Arial"/>
              </w:rPr>
              <w:lastRenderedPageBreak/>
              <w:t xml:space="preserve">retrieving equipment and other Employer property in the event of </w:t>
            </w:r>
            <w:r>
              <w:rPr>
                <w:rFonts w:ascii="Arial" w:hAnsi="Arial" w:cs="Arial"/>
                <w:iCs/>
                <w:szCs w:val="22"/>
              </w:rPr>
              <w:t xml:space="preserve">the employee’s </w:t>
            </w:r>
            <w:r>
              <w:rPr>
                <w:rFonts w:ascii="Arial" w:hAnsi="Arial" w:cs="Arial"/>
              </w:rPr>
              <w:t>illness, termination, or any other extraordinary circumstances.</w:t>
            </w:r>
          </w:p>
          <w:p w:rsidR="00F00644" w:rsidRDefault="00F00644">
            <w:pPr>
              <w:widowControl w:val="0"/>
              <w:autoSpaceDE w:val="0"/>
              <w:autoSpaceDN w:val="0"/>
              <w:adjustRightInd w:val="0"/>
              <w:jc w:val="both"/>
              <w:rPr>
                <w:rFonts w:ascii="Arial" w:hAnsi="Arial" w:cs="Arial"/>
                <w:szCs w:val="22"/>
              </w:rPr>
            </w:pPr>
          </w:p>
        </w:tc>
      </w:tr>
      <w:tr w:rsidR="00F00644" w:rsidTr="00817F6F">
        <w:tc>
          <w:tcPr>
            <w:tcW w:w="3910" w:type="dxa"/>
            <w:gridSpan w:val="2"/>
            <w:tcBorders>
              <w:top w:val="single" w:sz="4" w:space="0" w:color="auto"/>
              <w:left w:val="single" w:sz="4" w:space="0" w:color="auto"/>
              <w:bottom w:val="single" w:sz="4" w:space="0" w:color="auto"/>
              <w:right w:val="single" w:sz="4" w:space="0" w:color="auto"/>
            </w:tcBorders>
            <w:shd w:val="clear" w:color="auto" w:fill="auto"/>
            <w:hideMark/>
          </w:tcPr>
          <w:p w:rsidR="00F00644" w:rsidRDefault="00F00644">
            <w:pPr>
              <w:numPr>
                <w:ilvl w:val="0"/>
                <w:numId w:val="1"/>
              </w:numPr>
              <w:rPr>
                <w:rFonts w:ascii="Arial" w:hAnsi="Arial" w:cs="Arial"/>
                <w:b/>
              </w:rPr>
            </w:pPr>
            <w:r>
              <w:rPr>
                <w:rFonts w:ascii="Arial" w:hAnsi="Arial" w:cs="Arial"/>
                <w:b/>
              </w:rPr>
              <w:lastRenderedPageBreak/>
              <w:t>Technology, Equipment, Materials and Supports</w:t>
            </w:r>
          </w:p>
        </w:tc>
        <w:tc>
          <w:tcPr>
            <w:tcW w:w="7308" w:type="dxa"/>
            <w:gridSpan w:val="4"/>
            <w:tcBorders>
              <w:top w:val="single" w:sz="4" w:space="0" w:color="auto"/>
              <w:left w:val="single" w:sz="4" w:space="0" w:color="auto"/>
              <w:bottom w:val="single" w:sz="4" w:space="0" w:color="auto"/>
              <w:right w:val="single" w:sz="4" w:space="0" w:color="auto"/>
            </w:tcBorders>
            <w:shd w:val="clear" w:color="auto" w:fill="auto"/>
          </w:tcPr>
          <w:p w:rsidR="001C73F6" w:rsidRDefault="001C73F6">
            <w:pPr>
              <w:widowControl w:val="0"/>
              <w:autoSpaceDE w:val="0"/>
              <w:autoSpaceDN w:val="0"/>
              <w:adjustRightInd w:val="0"/>
              <w:jc w:val="both"/>
              <w:rPr>
                <w:rFonts w:ascii="Arial" w:hAnsi="Arial" w:cs="Arial"/>
              </w:rPr>
            </w:pPr>
            <w:r>
              <w:rPr>
                <w:rFonts w:ascii="Arial" w:hAnsi="Arial" w:cs="Arial"/>
              </w:rPr>
              <w:t xml:space="preserve">The employee and Employer have consulted the information about </w:t>
            </w:r>
            <w:hyperlink r:id="rId16" w:history="1">
              <w:r w:rsidRPr="00817F6F">
                <w:rPr>
                  <w:rStyle w:val="Hyperlink"/>
                  <w:rFonts w:ascii="Arial" w:hAnsi="Arial" w:cs="Arial"/>
                </w:rPr>
                <w:t>m</w:t>
              </w:r>
              <w:r w:rsidR="00817F6F" w:rsidRPr="00817F6F">
                <w:rPr>
                  <w:rStyle w:val="Hyperlink"/>
                  <w:rFonts w:ascii="Arial" w:hAnsi="Arial" w:cs="Arial"/>
                </w:rPr>
                <w:t>obile work options</w:t>
              </w:r>
            </w:hyperlink>
            <w:r w:rsidR="00817F6F">
              <w:rPr>
                <w:rFonts w:ascii="Arial" w:hAnsi="Arial" w:cs="Arial"/>
              </w:rPr>
              <w:t xml:space="preserve"> on MyHR</w:t>
            </w:r>
            <w:r>
              <w:rPr>
                <w:rFonts w:ascii="Arial" w:hAnsi="Arial" w:cs="Arial"/>
              </w:rPr>
              <w:t>, including the technology useful for supporting each work style</w:t>
            </w:r>
            <w:r w:rsidR="00817F6F">
              <w:rPr>
                <w:rFonts w:ascii="Arial" w:hAnsi="Arial" w:cs="Arial"/>
              </w:rPr>
              <w:t>,</w:t>
            </w:r>
            <w:r>
              <w:rPr>
                <w:rFonts w:ascii="Arial" w:hAnsi="Arial" w:cs="Arial"/>
              </w:rPr>
              <w:t xml:space="preserve"> and have agreed on what equipment will be used to support the telework arrangement.</w:t>
            </w:r>
          </w:p>
          <w:p w:rsidR="001C73F6" w:rsidRDefault="001C73F6">
            <w:pPr>
              <w:widowControl w:val="0"/>
              <w:autoSpaceDE w:val="0"/>
              <w:autoSpaceDN w:val="0"/>
              <w:adjustRightInd w:val="0"/>
              <w:jc w:val="both"/>
              <w:rPr>
                <w:rFonts w:ascii="Arial" w:hAnsi="Arial" w:cs="Arial"/>
              </w:rPr>
            </w:pPr>
          </w:p>
          <w:p w:rsidR="00F00644" w:rsidRDefault="00F00644">
            <w:pPr>
              <w:widowControl w:val="0"/>
              <w:autoSpaceDE w:val="0"/>
              <w:autoSpaceDN w:val="0"/>
              <w:adjustRightInd w:val="0"/>
              <w:jc w:val="both"/>
              <w:rPr>
                <w:rFonts w:ascii="Arial" w:hAnsi="Arial" w:cs="Arial"/>
              </w:rPr>
            </w:pPr>
            <w:r>
              <w:rPr>
                <w:rFonts w:ascii="Arial" w:hAnsi="Arial" w:cs="Arial"/>
                <w:szCs w:val="22"/>
              </w:rPr>
              <w:t xml:space="preserve">All software used by </w:t>
            </w:r>
            <w:r>
              <w:rPr>
                <w:rFonts w:ascii="Arial" w:hAnsi="Arial" w:cs="Arial"/>
                <w:iCs/>
                <w:szCs w:val="22"/>
              </w:rPr>
              <w:t>the employee</w:t>
            </w:r>
            <w:r>
              <w:rPr>
                <w:rFonts w:ascii="Arial" w:hAnsi="Arial" w:cs="Arial"/>
                <w:b/>
                <w:i/>
                <w:iCs/>
                <w:szCs w:val="22"/>
              </w:rPr>
              <w:t xml:space="preserve"> </w:t>
            </w:r>
            <w:r>
              <w:rPr>
                <w:rFonts w:ascii="Arial" w:hAnsi="Arial" w:cs="Arial"/>
                <w:szCs w:val="22"/>
              </w:rPr>
              <w:t>on Employer computers must be legally acquired and licensed by the Employer, and installed by appropriate Employer personnel.</w:t>
            </w:r>
          </w:p>
          <w:p w:rsidR="00F00644" w:rsidRDefault="00F00644">
            <w:pPr>
              <w:widowControl w:val="0"/>
              <w:autoSpaceDE w:val="0"/>
              <w:autoSpaceDN w:val="0"/>
              <w:adjustRightInd w:val="0"/>
              <w:jc w:val="both"/>
              <w:rPr>
                <w:rFonts w:ascii="Arial" w:hAnsi="Arial" w:cs="Arial"/>
                <w:szCs w:val="22"/>
              </w:rPr>
            </w:pPr>
          </w:p>
          <w:p w:rsidR="00F00644" w:rsidRDefault="00F00644">
            <w:pPr>
              <w:widowControl w:val="0"/>
              <w:autoSpaceDE w:val="0"/>
              <w:autoSpaceDN w:val="0"/>
              <w:adjustRightInd w:val="0"/>
              <w:jc w:val="both"/>
              <w:rPr>
                <w:rFonts w:ascii="Arial" w:hAnsi="Arial" w:cs="Arial"/>
                <w:szCs w:val="22"/>
              </w:rPr>
            </w:pPr>
            <w:r>
              <w:rPr>
                <w:rFonts w:ascii="Arial" w:hAnsi="Arial" w:cs="Arial"/>
                <w:szCs w:val="22"/>
              </w:rPr>
              <w:t xml:space="preserve">All the equipment provided for teleworking shall remain the property of the employer and must be returned should employment or the telework agreement terminate. </w:t>
            </w:r>
          </w:p>
          <w:p w:rsidR="00F00644" w:rsidRDefault="00F00644">
            <w:pPr>
              <w:widowControl w:val="0"/>
              <w:autoSpaceDE w:val="0"/>
              <w:autoSpaceDN w:val="0"/>
              <w:adjustRightInd w:val="0"/>
              <w:jc w:val="both"/>
              <w:rPr>
                <w:rFonts w:ascii="Arial" w:hAnsi="Arial" w:cs="Arial"/>
                <w:szCs w:val="22"/>
              </w:rPr>
            </w:pPr>
          </w:p>
          <w:p w:rsidR="00F00644" w:rsidRDefault="00F00644">
            <w:pPr>
              <w:widowControl w:val="0"/>
              <w:autoSpaceDE w:val="0"/>
              <w:autoSpaceDN w:val="0"/>
              <w:adjustRightInd w:val="0"/>
              <w:jc w:val="both"/>
              <w:rPr>
                <w:rFonts w:ascii="Arial" w:hAnsi="Arial" w:cs="Arial"/>
                <w:szCs w:val="22"/>
              </w:rPr>
            </w:pPr>
            <w:r>
              <w:rPr>
                <w:rFonts w:ascii="Arial" w:hAnsi="Arial" w:cs="Arial"/>
                <w:szCs w:val="22"/>
              </w:rPr>
              <w:t>Equipment and supplies provided by the Employer are to be used only for the purpose of carrying out the Employer’s work - employer owned equipment shall not be employed for personal use.</w:t>
            </w:r>
          </w:p>
          <w:p w:rsidR="00F00644" w:rsidRDefault="00F00644">
            <w:pPr>
              <w:widowControl w:val="0"/>
              <w:autoSpaceDE w:val="0"/>
              <w:autoSpaceDN w:val="0"/>
              <w:adjustRightInd w:val="0"/>
              <w:jc w:val="both"/>
              <w:rPr>
                <w:rFonts w:ascii="Arial" w:hAnsi="Arial" w:cs="Arial"/>
                <w:szCs w:val="22"/>
              </w:rPr>
            </w:pPr>
          </w:p>
          <w:p w:rsidR="00F00644" w:rsidRDefault="00F00644">
            <w:pPr>
              <w:widowControl w:val="0"/>
              <w:autoSpaceDE w:val="0"/>
              <w:autoSpaceDN w:val="0"/>
              <w:adjustRightInd w:val="0"/>
              <w:jc w:val="both"/>
              <w:rPr>
                <w:rFonts w:ascii="Arial" w:hAnsi="Arial" w:cs="Arial"/>
                <w:szCs w:val="22"/>
              </w:rPr>
            </w:pPr>
            <w:r>
              <w:rPr>
                <w:rFonts w:ascii="Arial" w:hAnsi="Arial" w:cs="Arial"/>
                <w:iCs/>
                <w:szCs w:val="22"/>
              </w:rPr>
              <w:t xml:space="preserve">The employee </w:t>
            </w:r>
            <w:r>
              <w:rPr>
                <w:rFonts w:ascii="Arial" w:hAnsi="Arial" w:cs="Arial"/>
                <w:szCs w:val="22"/>
              </w:rPr>
              <w:t>will be responsible for all assets belonging to the Employer and will be responsible for the replacement value of those assets that cannot be accounted for.</w:t>
            </w:r>
          </w:p>
          <w:p w:rsidR="00F00644" w:rsidRDefault="00F00644">
            <w:pPr>
              <w:widowControl w:val="0"/>
              <w:autoSpaceDE w:val="0"/>
              <w:autoSpaceDN w:val="0"/>
              <w:adjustRightInd w:val="0"/>
              <w:jc w:val="both"/>
              <w:rPr>
                <w:rFonts w:ascii="Arial" w:hAnsi="Arial" w:cs="Arial"/>
                <w:szCs w:val="22"/>
              </w:rPr>
            </w:pPr>
          </w:p>
        </w:tc>
      </w:tr>
      <w:tr w:rsidR="00F00644" w:rsidTr="00F00644">
        <w:tc>
          <w:tcPr>
            <w:tcW w:w="3910" w:type="dxa"/>
            <w:gridSpan w:val="2"/>
            <w:tcBorders>
              <w:top w:val="single" w:sz="4" w:space="0" w:color="auto"/>
              <w:left w:val="single" w:sz="4" w:space="0" w:color="auto"/>
              <w:bottom w:val="single" w:sz="4" w:space="0" w:color="auto"/>
              <w:right w:val="single" w:sz="4" w:space="0" w:color="auto"/>
            </w:tcBorders>
            <w:shd w:val="clear" w:color="auto" w:fill="auto"/>
            <w:hideMark/>
          </w:tcPr>
          <w:p w:rsidR="00F00644" w:rsidRDefault="00F00644">
            <w:pPr>
              <w:numPr>
                <w:ilvl w:val="0"/>
                <w:numId w:val="1"/>
              </w:numPr>
              <w:rPr>
                <w:rFonts w:ascii="Arial" w:hAnsi="Arial" w:cs="Arial"/>
                <w:b/>
              </w:rPr>
            </w:pPr>
            <w:r>
              <w:rPr>
                <w:rFonts w:ascii="Arial" w:hAnsi="Arial" w:cs="Arial"/>
                <w:b/>
              </w:rPr>
              <w:t>Costs</w:t>
            </w:r>
          </w:p>
        </w:tc>
        <w:tc>
          <w:tcPr>
            <w:tcW w:w="7308" w:type="dxa"/>
            <w:gridSpan w:val="4"/>
            <w:tcBorders>
              <w:top w:val="single" w:sz="4" w:space="0" w:color="auto"/>
              <w:left w:val="single" w:sz="4" w:space="0" w:color="auto"/>
              <w:bottom w:val="single" w:sz="4" w:space="0" w:color="auto"/>
              <w:right w:val="single" w:sz="4" w:space="0" w:color="auto"/>
            </w:tcBorders>
            <w:shd w:val="clear" w:color="auto" w:fill="auto"/>
          </w:tcPr>
          <w:p w:rsidR="00F00644" w:rsidRDefault="00F00644">
            <w:pPr>
              <w:widowControl w:val="0"/>
              <w:autoSpaceDE w:val="0"/>
              <w:autoSpaceDN w:val="0"/>
              <w:adjustRightInd w:val="0"/>
              <w:jc w:val="both"/>
              <w:rPr>
                <w:rFonts w:ascii="Arial" w:hAnsi="Arial" w:cs="Arial"/>
                <w:szCs w:val="22"/>
              </w:rPr>
            </w:pPr>
            <w:r>
              <w:rPr>
                <w:rFonts w:ascii="Arial" w:hAnsi="Arial" w:cs="Arial"/>
                <w:szCs w:val="22"/>
              </w:rPr>
              <w:t xml:space="preserve">The cost of all equipment and supplies provided by the Employer will be paid for and maintained by the Employer including the following: </w:t>
            </w:r>
          </w:p>
          <w:p w:rsidR="00F00644" w:rsidRDefault="00F00644">
            <w:pPr>
              <w:widowControl w:val="0"/>
              <w:autoSpaceDE w:val="0"/>
              <w:autoSpaceDN w:val="0"/>
              <w:adjustRightInd w:val="0"/>
              <w:jc w:val="both"/>
              <w:rPr>
                <w:rFonts w:ascii="Arial" w:hAnsi="Arial" w:cs="Arial"/>
                <w:szCs w:val="22"/>
              </w:rPr>
            </w:pPr>
          </w:p>
          <w:p w:rsidR="00F00644" w:rsidRDefault="00F00644">
            <w:pPr>
              <w:widowControl w:val="0"/>
              <w:autoSpaceDE w:val="0"/>
              <w:autoSpaceDN w:val="0"/>
              <w:adjustRightInd w:val="0"/>
              <w:jc w:val="both"/>
              <w:rPr>
                <w:rFonts w:ascii="Arial" w:hAnsi="Arial" w:cs="Arial"/>
                <w:b/>
                <w:i/>
                <w:szCs w:val="22"/>
              </w:rPr>
            </w:pPr>
            <w:r>
              <w:rPr>
                <w:rFonts w:ascii="Arial" w:hAnsi="Arial" w:cs="Arial"/>
                <w:b/>
                <w:i/>
                <w:szCs w:val="22"/>
              </w:rPr>
              <w:t>LIST:</w:t>
            </w:r>
          </w:p>
          <w:p w:rsidR="00F00644" w:rsidRDefault="00F00644">
            <w:pPr>
              <w:widowControl w:val="0"/>
              <w:autoSpaceDE w:val="0"/>
              <w:autoSpaceDN w:val="0"/>
              <w:adjustRightInd w:val="0"/>
              <w:jc w:val="both"/>
              <w:rPr>
                <w:rFonts w:ascii="Arial" w:hAnsi="Arial" w:cs="Arial"/>
                <w:szCs w:val="22"/>
              </w:rPr>
            </w:pPr>
            <w:r>
              <w:rPr>
                <w:rFonts w:ascii="Arial" w:hAnsi="Arial" w:cs="Arial"/>
                <w:szCs w:val="22"/>
              </w:rPr>
              <w:t>(</w:t>
            </w:r>
            <w:proofErr w:type="spellStart"/>
            <w:proofErr w:type="gramStart"/>
            <w:r>
              <w:rPr>
                <w:rFonts w:ascii="Arial" w:hAnsi="Arial" w:cs="Arial"/>
                <w:szCs w:val="22"/>
              </w:rPr>
              <w:t>eg</w:t>
            </w:r>
            <w:proofErr w:type="spellEnd"/>
            <w:proofErr w:type="gramEnd"/>
            <w:r>
              <w:rPr>
                <w:rFonts w:ascii="Arial" w:hAnsi="Arial" w:cs="Arial"/>
                <w:szCs w:val="22"/>
              </w:rPr>
              <w:t>. Phone lines, long distance calls for work etc.).</w:t>
            </w:r>
          </w:p>
          <w:p w:rsidR="00F00644" w:rsidRDefault="00F00644">
            <w:pPr>
              <w:widowControl w:val="0"/>
              <w:autoSpaceDE w:val="0"/>
              <w:autoSpaceDN w:val="0"/>
              <w:adjustRightInd w:val="0"/>
              <w:jc w:val="both"/>
              <w:rPr>
                <w:rFonts w:ascii="Arial" w:hAnsi="Arial" w:cs="Arial"/>
                <w:szCs w:val="22"/>
              </w:rPr>
            </w:pPr>
          </w:p>
          <w:p w:rsidR="00F00644" w:rsidRDefault="00F00644">
            <w:pPr>
              <w:widowControl w:val="0"/>
              <w:autoSpaceDE w:val="0"/>
              <w:autoSpaceDN w:val="0"/>
              <w:adjustRightInd w:val="0"/>
              <w:jc w:val="both"/>
              <w:rPr>
                <w:rFonts w:ascii="Arial" w:hAnsi="Arial" w:cs="Arial"/>
                <w:szCs w:val="22"/>
              </w:rPr>
            </w:pPr>
            <w:r>
              <w:rPr>
                <w:rFonts w:ascii="Arial" w:hAnsi="Arial" w:cs="Arial"/>
                <w:szCs w:val="22"/>
              </w:rPr>
              <w:t xml:space="preserve">Employees are expected to maintain the </w:t>
            </w:r>
            <w:proofErr w:type="spellStart"/>
            <w:r>
              <w:rPr>
                <w:rFonts w:ascii="Arial" w:hAnsi="Arial" w:cs="Arial"/>
                <w:szCs w:val="22"/>
              </w:rPr>
              <w:t>teleworkplace</w:t>
            </w:r>
            <w:proofErr w:type="spellEnd"/>
            <w:r>
              <w:rPr>
                <w:rFonts w:ascii="Arial" w:hAnsi="Arial" w:cs="Arial"/>
                <w:szCs w:val="22"/>
              </w:rPr>
              <w:t xml:space="preserve"> including items such as homeowner or tenant insurance, heat and hydro.</w:t>
            </w:r>
          </w:p>
          <w:p w:rsidR="00F00644" w:rsidRDefault="00F00644">
            <w:pPr>
              <w:widowControl w:val="0"/>
              <w:autoSpaceDE w:val="0"/>
              <w:autoSpaceDN w:val="0"/>
              <w:adjustRightInd w:val="0"/>
              <w:jc w:val="both"/>
              <w:rPr>
                <w:rFonts w:ascii="Arial" w:hAnsi="Arial" w:cs="Arial"/>
                <w:szCs w:val="22"/>
              </w:rPr>
            </w:pPr>
          </w:p>
          <w:p w:rsidR="00F00644" w:rsidRDefault="00F00644">
            <w:pPr>
              <w:widowControl w:val="0"/>
              <w:autoSpaceDE w:val="0"/>
              <w:autoSpaceDN w:val="0"/>
              <w:adjustRightInd w:val="0"/>
              <w:jc w:val="both"/>
              <w:rPr>
                <w:rFonts w:ascii="Arial" w:hAnsi="Arial" w:cs="Arial"/>
                <w:szCs w:val="22"/>
              </w:rPr>
            </w:pPr>
            <w:r>
              <w:rPr>
                <w:rFonts w:ascii="Arial" w:hAnsi="Arial" w:cs="Arial"/>
                <w:szCs w:val="22"/>
              </w:rPr>
              <w:t xml:space="preserve">Employees are responsible for any costs linked to home renovations required to have a home office. </w:t>
            </w:r>
          </w:p>
          <w:p w:rsidR="00F00644" w:rsidRDefault="00F00644">
            <w:pPr>
              <w:widowControl w:val="0"/>
              <w:autoSpaceDE w:val="0"/>
              <w:autoSpaceDN w:val="0"/>
              <w:adjustRightInd w:val="0"/>
              <w:jc w:val="both"/>
              <w:rPr>
                <w:rFonts w:ascii="Arial" w:hAnsi="Arial" w:cs="Arial"/>
                <w:szCs w:val="22"/>
              </w:rPr>
            </w:pPr>
          </w:p>
          <w:p w:rsidR="00F00644" w:rsidRDefault="00F00644">
            <w:pPr>
              <w:widowControl w:val="0"/>
              <w:autoSpaceDE w:val="0"/>
              <w:autoSpaceDN w:val="0"/>
              <w:adjustRightInd w:val="0"/>
              <w:jc w:val="both"/>
              <w:rPr>
                <w:rFonts w:ascii="Arial" w:hAnsi="Arial" w:cs="Arial"/>
                <w:szCs w:val="22"/>
              </w:rPr>
            </w:pPr>
            <w:r>
              <w:rPr>
                <w:rFonts w:ascii="Arial" w:hAnsi="Arial" w:cs="Arial"/>
                <w:szCs w:val="22"/>
              </w:rPr>
              <w:t>Employees are responsible for maintenance of their own equipment.</w:t>
            </w:r>
          </w:p>
          <w:p w:rsidR="00F00644" w:rsidRDefault="00F00644">
            <w:pPr>
              <w:widowControl w:val="0"/>
              <w:autoSpaceDE w:val="0"/>
              <w:autoSpaceDN w:val="0"/>
              <w:adjustRightInd w:val="0"/>
              <w:jc w:val="both"/>
              <w:rPr>
                <w:rFonts w:ascii="Arial" w:hAnsi="Arial" w:cs="Arial"/>
                <w:szCs w:val="22"/>
              </w:rPr>
            </w:pPr>
          </w:p>
          <w:p w:rsidR="00F00644" w:rsidRDefault="00F00644">
            <w:pPr>
              <w:rPr>
                <w:rFonts w:ascii="Arial" w:hAnsi="Arial" w:cs="Arial"/>
              </w:rPr>
            </w:pPr>
          </w:p>
        </w:tc>
      </w:tr>
      <w:tr w:rsidR="00F00644" w:rsidTr="00F00644">
        <w:tc>
          <w:tcPr>
            <w:tcW w:w="3910" w:type="dxa"/>
            <w:gridSpan w:val="2"/>
            <w:tcBorders>
              <w:top w:val="single" w:sz="4" w:space="0" w:color="auto"/>
              <w:left w:val="single" w:sz="4" w:space="0" w:color="auto"/>
              <w:bottom w:val="single" w:sz="4" w:space="0" w:color="auto"/>
              <w:right w:val="single" w:sz="4" w:space="0" w:color="auto"/>
            </w:tcBorders>
            <w:shd w:val="clear" w:color="auto" w:fill="auto"/>
            <w:hideMark/>
          </w:tcPr>
          <w:p w:rsidR="00F00644" w:rsidRDefault="00F00644">
            <w:pPr>
              <w:numPr>
                <w:ilvl w:val="0"/>
                <w:numId w:val="1"/>
              </w:numPr>
              <w:rPr>
                <w:rFonts w:ascii="Arial" w:hAnsi="Arial" w:cs="Arial"/>
                <w:b/>
              </w:rPr>
            </w:pPr>
            <w:r>
              <w:rPr>
                <w:rFonts w:ascii="Arial" w:hAnsi="Arial" w:cs="Arial"/>
                <w:b/>
              </w:rPr>
              <w:t>Insurance</w:t>
            </w:r>
          </w:p>
        </w:tc>
        <w:tc>
          <w:tcPr>
            <w:tcW w:w="7308" w:type="dxa"/>
            <w:gridSpan w:val="4"/>
            <w:tcBorders>
              <w:top w:val="single" w:sz="4" w:space="0" w:color="auto"/>
              <w:left w:val="single" w:sz="4" w:space="0" w:color="auto"/>
              <w:bottom w:val="single" w:sz="4" w:space="0" w:color="auto"/>
              <w:right w:val="single" w:sz="4" w:space="0" w:color="auto"/>
            </w:tcBorders>
            <w:shd w:val="clear" w:color="auto" w:fill="auto"/>
          </w:tcPr>
          <w:p w:rsidR="00F00644" w:rsidRDefault="00F00644">
            <w:pPr>
              <w:jc w:val="both"/>
              <w:rPr>
                <w:rFonts w:ascii="Arial" w:hAnsi="Arial" w:cs="Arial"/>
              </w:rPr>
            </w:pPr>
            <w:r>
              <w:rPr>
                <w:rFonts w:ascii="Arial" w:hAnsi="Arial" w:cs="Arial"/>
              </w:rPr>
              <w:t xml:space="preserve">The Employee will ensure that teleworking (i.e. operating a home office) does not breach the terms of their household insurance policies. </w:t>
            </w:r>
          </w:p>
          <w:p w:rsidR="00F00644" w:rsidRDefault="00F00644">
            <w:pPr>
              <w:rPr>
                <w:rFonts w:ascii="Arial" w:hAnsi="Arial" w:cs="Arial"/>
              </w:rPr>
            </w:pPr>
          </w:p>
        </w:tc>
      </w:tr>
      <w:tr w:rsidR="00F00644" w:rsidTr="00F00644">
        <w:trPr>
          <w:trHeight w:val="2203"/>
        </w:trPr>
        <w:tc>
          <w:tcPr>
            <w:tcW w:w="3910" w:type="dxa"/>
            <w:gridSpan w:val="2"/>
            <w:tcBorders>
              <w:top w:val="single" w:sz="4" w:space="0" w:color="auto"/>
              <w:left w:val="single" w:sz="4" w:space="0" w:color="auto"/>
              <w:bottom w:val="single" w:sz="4" w:space="0" w:color="auto"/>
              <w:right w:val="single" w:sz="4" w:space="0" w:color="auto"/>
            </w:tcBorders>
            <w:shd w:val="clear" w:color="auto" w:fill="auto"/>
            <w:hideMark/>
          </w:tcPr>
          <w:p w:rsidR="00F00644" w:rsidRDefault="00F00644">
            <w:pPr>
              <w:numPr>
                <w:ilvl w:val="0"/>
                <w:numId w:val="1"/>
              </w:numPr>
              <w:rPr>
                <w:rFonts w:ascii="Arial" w:hAnsi="Arial" w:cs="Arial"/>
                <w:b/>
              </w:rPr>
            </w:pPr>
            <w:r>
              <w:rPr>
                <w:rFonts w:ascii="Arial" w:hAnsi="Arial" w:cs="Arial"/>
                <w:b/>
              </w:rPr>
              <w:t>Confidentiality/Security Standards</w:t>
            </w:r>
          </w:p>
        </w:tc>
        <w:tc>
          <w:tcPr>
            <w:tcW w:w="7308" w:type="dxa"/>
            <w:gridSpan w:val="4"/>
            <w:tcBorders>
              <w:top w:val="single" w:sz="4" w:space="0" w:color="auto"/>
              <w:left w:val="single" w:sz="4" w:space="0" w:color="auto"/>
              <w:bottom w:val="single" w:sz="4" w:space="0" w:color="auto"/>
              <w:right w:val="single" w:sz="4" w:space="0" w:color="auto"/>
            </w:tcBorders>
            <w:shd w:val="clear" w:color="auto" w:fill="auto"/>
          </w:tcPr>
          <w:p w:rsidR="00F00644" w:rsidRDefault="00F00644">
            <w:pPr>
              <w:jc w:val="both"/>
              <w:rPr>
                <w:rFonts w:ascii="Arial" w:hAnsi="Arial" w:cs="Arial"/>
              </w:rPr>
            </w:pPr>
            <w:r>
              <w:rPr>
                <w:rFonts w:ascii="Arial" w:hAnsi="Arial" w:cs="Arial"/>
              </w:rPr>
              <w:t xml:space="preserve">Employee will be responsible to secure and protect the property, documents and information belonging to the Employer.  The employee has read and implemented the precautions outlined on the </w:t>
            </w:r>
            <w:hyperlink r:id="rId17" w:history="1">
              <w:r w:rsidRPr="00817F6F">
                <w:rPr>
                  <w:rStyle w:val="Hyperlink"/>
                  <w:rFonts w:ascii="Arial" w:hAnsi="Arial" w:cs="Arial"/>
                </w:rPr>
                <w:t>Mobile Work and Information Security page</w:t>
              </w:r>
            </w:hyperlink>
            <w:r>
              <w:rPr>
                <w:rFonts w:ascii="Arial" w:hAnsi="Arial" w:cs="Arial"/>
              </w:rPr>
              <w:t xml:space="preserve">, including the </w:t>
            </w:r>
            <w:hyperlink r:id="rId18" w:history="1">
              <w:r w:rsidRPr="00817F6F">
                <w:rPr>
                  <w:rStyle w:val="Hyperlink"/>
                  <w:rFonts w:ascii="Arial" w:hAnsi="Arial" w:cs="Arial"/>
                </w:rPr>
                <w:t>Home Technology Assessment</w:t>
              </w:r>
            </w:hyperlink>
            <w:r>
              <w:rPr>
                <w:rFonts w:ascii="Arial" w:hAnsi="Arial" w:cs="Arial"/>
              </w:rPr>
              <w:t>.</w:t>
            </w:r>
          </w:p>
          <w:p w:rsidR="00F00644" w:rsidRDefault="00F00644">
            <w:pPr>
              <w:jc w:val="both"/>
              <w:rPr>
                <w:rFonts w:ascii="Arial" w:hAnsi="Arial" w:cs="Arial"/>
              </w:rPr>
            </w:pPr>
          </w:p>
          <w:p w:rsidR="00F00644" w:rsidRDefault="00F00644">
            <w:pPr>
              <w:jc w:val="both"/>
              <w:rPr>
                <w:rFonts w:ascii="Arial" w:hAnsi="Arial" w:cs="Arial"/>
              </w:rPr>
            </w:pPr>
            <w:r>
              <w:rPr>
                <w:rFonts w:ascii="Arial" w:hAnsi="Arial" w:cs="Arial"/>
              </w:rPr>
              <w:t>Information must be managed and disposed of in accordance with BC government guidelines.</w:t>
            </w:r>
          </w:p>
          <w:p w:rsidR="00F00644" w:rsidRDefault="00F00644">
            <w:pPr>
              <w:jc w:val="both"/>
              <w:rPr>
                <w:rFonts w:ascii="Arial" w:hAnsi="Arial" w:cs="Arial"/>
              </w:rPr>
            </w:pPr>
          </w:p>
          <w:p w:rsidR="00F00644" w:rsidRDefault="00F00644">
            <w:pPr>
              <w:jc w:val="both"/>
              <w:rPr>
                <w:rFonts w:ascii="Arial" w:hAnsi="Arial" w:cs="Arial"/>
              </w:rPr>
            </w:pPr>
            <w:r>
              <w:rPr>
                <w:rFonts w:ascii="Arial" w:hAnsi="Arial" w:cs="Arial"/>
              </w:rPr>
              <w:t>Employee will promptly report to their supervisor, any circumstances or incidents which may comprise the confidentiality of any property, documents or information in connection with their employment.</w:t>
            </w:r>
          </w:p>
          <w:p w:rsidR="00F00644" w:rsidRDefault="00F00644">
            <w:pPr>
              <w:rPr>
                <w:rFonts w:ascii="Arial" w:hAnsi="Arial" w:cs="Arial"/>
              </w:rPr>
            </w:pPr>
          </w:p>
        </w:tc>
      </w:tr>
      <w:tr w:rsidR="00F00644" w:rsidTr="00F00644">
        <w:tc>
          <w:tcPr>
            <w:tcW w:w="3910" w:type="dxa"/>
            <w:gridSpan w:val="2"/>
            <w:tcBorders>
              <w:top w:val="single" w:sz="4" w:space="0" w:color="auto"/>
              <w:left w:val="single" w:sz="4" w:space="0" w:color="auto"/>
              <w:bottom w:val="single" w:sz="4" w:space="0" w:color="auto"/>
              <w:right w:val="single" w:sz="4" w:space="0" w:color="auto"/>
            </w:tcBorders>
            <w:shd w:val="clear" w:color="auto" w:fill="auto"/>
            <w:hideMark/>
          </w:tcPr>
          <w:p w:rsidR="00F00644" w:rsidRDefault="00F00644">
            <w:pPr>
              <w:numPr>
                <w:ilvl w:val="0"/>
                <w:numId w:val="1"/>
              </w:numPr>
              <w:rPr>
                <w:rFonts w:ascii="Arial" w:hAnsi="Arial" w:cs="Arial"/>
                <w:b/>
              </w:rPr>
            </w:pPr>
            <w:r>
              <w:rPr>
                <w:rFonts w:ascii="Arial" w:hAnsi="Arial" w:cs="Arial"/>
                <w:b/>
              </w:rPr>
              <w:t>Childcare/Family care</w:t>
            </w:r>
          </w:p>
        </w:tc>
        <w:tc>
          <w:tcPr>
            <w:tcW w:w="7308" w:type="dxa"/>
            <w:gridSpan w:val="4"/>
            <w:tcBorders>
              <w:top w:val="single" w:sz="4" w:space="0" w:color="auto"/>
              <w:left w:val="single" w:sz="4" w:space="0" w:color="auto"/>
              <w:bottom w:val="single" w:sz="4" w:space="0" w:color="auto"/>
              <w:right w:val="single" w:sz="4" w:space="0" w:color="auto"/>
            </w:tcBorders>
            <w:shd w:val="clear" w:color="auto" w:fill="auto"/>
          </w:tcPr>
          <w:p w:rsidR="00F00644" w:rsidRDefault="00F00644">
            <w:pPr>
              <w:jc w:val="both"/>
              <w:rPr>
                <w:rFonts w:ascii="Arial" w:hAnsi="Arial" w:cs="Arial"/>
              </w:rPr>
            </w:pPr>
            <w:r>
              <w:rPr>
                <w:rFonts w:ascii="Arial" w:hAnsi="Arial" w:cs="Arial"/>
              </w:rPr>
              <w:t xml:space="preserve">The Employee must ensure that </w:t>
            </w:r>
            <w:proofErr w:type="spellStart"/>
            <w:r>
              <w:rPr>
                <w:rFonts w:ascii="Arial" w:hAnsi="Arial" w:cs="Arial"/>
              </w:rPr>
              <w:t>dependant</w:t>
            </w:r>
            <w:proofErr w:type="spellEnd"/>
            <w:r>
              <w:rPr>
                <w:rFonts w:ascii="Arial" w:hAnsi="Arial" w:cs="Arial"/>
              </w:rPr>
              <w:t xml:space="preserve"> care arrangements are in place and that personal responsibilities are managed in a way which allows them to successfully meet their job responsibilities. Telework is not a substitute for </w:t>
            </w:r>
            <w:proofErr w:type="spellStart"/>
            <w:r>
              <w:rPr>
                <w:rFonts w:ascii="Arial" w:hAnsi="Arial" w:cs="Arial"/>
              </w:rPr>
              <w:t>dependant</w:t>
            </w:r>
            <w:proofErr w:type="spellEnd"/>
            <w:r>
              <w:rPr>
                <w:rFonts w:ascii="Arial" w:hAnsi="Arial" w:cs="Arial"/>
              </w:rPr>
              <w:t xml:space="preserve"> care.</w:t>
            </w:r>
          </w:p>
          <w:p w:rsidR="00F00644" w:rsidRDefault="00F00644">
            <w:pPr>
              <w:rPr>
                <w:rFonts w:ascii="Arial" w:hAnsi="Arial" w:cs="Arial"/>
              </w:rPr>
            </w:pPr>
          </w:p>
        </w:tc>
      </w:tr>
      <w:tr w:rsidR="00F00644" w:rsidTr="00F00644">
        <w:tc>
          <w:tcPr>
            <w:tcW w:w="3910" w:type="dxa"/>
            <w:gridSpan w:val="2"/>
            <w:tcBorders>
              <w:top w:val="single" w:sz="4" w:space="0" w:color="auto"/>
              <w:left w:val="single" w:sz="4" w:space="0" w:color="auto"/>
              <w:bottom w:val="single" w:sz="4" w:space="0" w:color="auto"/>
              <w:right w:val="single" w:sz="4" w:space="0" w:color="auto"/>
            </w:tcBorders>
            <w:shd w:val="clear" w:color="auto" w:fill="auto"/>
            <w:hideMark/>
          </w:tcPr>
          <w:p w:rsidR="00F00644" w:rsidRDefault="00F00644">
            <w:pPr>
              <w:numPr>
                <w:ilvl w:val="0"/>
                <w:numId w:val="1"/>
              </w:numPr>
              <w:rPr>
                <w:rFonts w:ascii="Arial" w:hAnsi="Arial" w:cs="Arial"/>
                <w:b/>
              </w:rPr>
            </w:pPr>
            <w:r>
              <w:rPr>
                <w:rFonts w:ascii="Arial" w:hAnsi="Arial" w:cs="Arial"/>
                <w:b/>
              </w:rPr>
              <w:t>Tax implications</w:t>
            </w:r>
          </w:p>
        </w:tc>
        <w:tc>
          <w:tcPr>
            <w:tcW w:w="7308" w:type="dxa"/>
            <w:gridSpan w:val="4"/>
            <w:tcBorders>
              <w:top w:val="single" w:sz="4" w:space="0" w:color="auto"/>
              <w:left w:val="single" w:sz="4" w:space="0" w:color="auto"/>
              <w:bottom w:val="single" w:sz="4" w:space="0" w:color="auto"/>
              <w:right w:val="single" w:sz="4" w:space="0" w:color="auto"/>
            </w:tcBorders>
            <w:shd w:val="clear" w:color="auto" w:fill="auto"/>
          </w:tcPr>
          <w:p w:rsidR="00F92D88" w:rsidRDefault="00F92D88" w:rsidP="00F92D88">
            <w:pPr>
              <w:spacing w:before="100" w:beforeAutospacing="1" w:after="100" w:afterAutospacing="1"/>
              <w:rPr>
                <w:rFonts w:ascii="Arial" w:hAnsi="Arial" w:cs="Arial"/>
              </w:rPr>
            </w:pPr>
            <w:r>
              <w:rPr>
                <w:rFonts w:ascii="Arial" w:hAnsi="Arial" w:cs="Arial"/>
              </w:rPr>
              <w:t xml:space="preserve">Working from home, and/or having a home office may have tax implications for the Employee. The Employee is responsible for working with the </w:t>
            </w:r>
            <w:r w:rsidRPr="00F92D88">
              <w:rPr>
                <w:rFonts w:ascii="Arial" w:hAnsi="Arial" w:cs="Arial"/>
              </w:rPr>
              <w:t>Canada Revenue Agency</w:t>
            </w:r>
            <w:r>
              <w:rPr>
                <w:rFonts w:ascii="Arial" w:hAnsi="Arial" w:cs="Arial"/>
              </w:rPr>
              <w:t xml:space="preserve"> to get the information they need. </w:t>
            </w:r>
          </w:p>
          <w:p w:rsidR="00F92D88" w:rsidRDefault="00F92D88" w:rsidP="00F92D88">
            <w:pPr>
              <w:spacing w:before="100" w:beforeAutospacing="1" w:after="100" w:afterAutospacing="1"/>
              <w:rPr>
                <w:rFonts w:ascii="Arial" w:hAnsi="Arial" w:cs="Arial"/>
              </w:rPr>
            </w:pPr>
          </w:p>
        </w:tc>
      </w:tr>
      <w:tr w:rsidR="00F00644" w:rsidTr="00F00644">
        <w:tc>
          <w:tcPr>
            <w:tcW w:w="3910" w:type="dxa"/>
            <w:gridSpan w:val="2"/>
            <w:tcBorders>
              <w:top w:val="single" w:sz="4" w:space="0" w:color="auto"/>
              <w:left w:val="single" w:sz="4" w:space="0" w:color="auto"/>
              <w:bottom w:val="single" w:sz="4" w:space="0" w:color="auto"/>
              <w:right w:val="single" w:sz="4" w:space="0" w:color="auto"/>
            </w:tcBorders>
            <w:shd w:val="clear" w:color="auto" w:fill="auto"/>
            <w:hideMark/>
          </w:tcPr>
          <w:p w:rsidR="00F00644" w:rsidRDefault="00F00644">
            <w:pPr>
              <w:numPr>
                <w:ilvl w:val="0"/>
                <w:numId w:val="1"/>
              </w:numPr>
              <w:rPr>
                <w:rFonts w:ascii="Arial" w:hAnsi="Arial" w:cs="Arial"/>
                <w:b/>
              </w:rPr>
            </w:pPr>
            <w:r>
              <w:rPr>
                <w:rFonts w:ascii="Arial" w:hAnsi="Arial" w:cs="Arial"/>
                <w:b/>
              </w:rPr>
              <w:t>Municipal/Regional/District Requirements</w:t>
            </w:r>
          </w:p>
        </w:tc>
        <w:tc>
          <w:tcPr>
            <w:tcW w:w="7308" w:type="dxa"/>
            <w:gridSpan w:val="4"/>
            <w:tcBorders>
              <w:top w:val="single" w:sz="4" w:space="0" w:color="auto"/>
              <w:left w:val="single" w:sz="4" w:space="0" w:color="auto"/>
              <w:bottom w:val="single" w:sz="4" w:space="0" w:color="auto"/>
              <w:right w:val="single" w:sz="4" w:space="0" w:color="auto"/>
            </w:tcBorders>
            <w:shd w:val="clear" w:color="auto" w:fill="auto"/>
          </w:tcPr>
          <w:p w:rsidR="00F00644" w:rsidRDefault="00F00644">
            <w:pPr>
              <w:jc w:val="both"/>
              <w:rPr>
                <w:rFonts w:ascii="Arial" w:hAnsi="Arial" w:cs="Arial"/>
              </w:rPr>
            </w:pPr>
            <w:r>
              <w:rPr>
                <w:rFonts w:ascii="Arial" w:hAnsi="Arial" w:cs="Arial"/>
              </w:rPr>
              <w:t xml:space="preserve">The employee must ensure that the telework arrangement is consistent with all municipal or regional district bylaws and regulations. </w:t>
            </w:r>
            <w:r>
              <w:rPr>
                <w:rFonts w:ascii="Arial" w:hAnsi="Arial" w:cs="Arial"/>
                <w:szCs w:val="22"/>
              </w:rPr>
              <w:t>The onus is on the employee to determine.</w:t>
            </w:r>
          </w:p>
          <w:p w:rsidR="00F00644" w:rsidRDefault="00F00644">
            <w:pPr>
              <w:jc w:val="both"/>
              <w:rPr>
                <w:rFonts w:ascii="Arial" w:hAnsi="Arial" w:cs="Arial"/>
              </w:rPr>
            </w:pPr>
          </w:p>
          <w:p w:rsidR="00F00644" w:rsidRDefault="00F00644">
            <w:pPr>
              <w:jc w:val="both"/>
              <w:rPr>
                <w:rFonts w:ascii="Arial" w:hAnsi="Arial" w:cs="Arial"/>
              </w:rPr>
            </w:pPr>
            <w:r>
              <w:rPr>
                <w:rFonts w:ascii="Arial" w:hAnsi="Arial" w:cs="Arial"/>
                <w:szCs w:val="22"/>
              </w:rPr>
              <w:t>The employee must ensure that the telework arrangement does not contravene any rental or lease agreements. The onus is on the employee to determine.</w:t>
            </w:r>
          </w:p>
          <w:p w:rsidR="00F00644" w:rsidRDefault="00F00644">
            <w:pPr>
              <w:rPr>
                <w:rFonts w:ascii="Arial" w:hAnsi="Arial" w:cs="Arial"/>
              </w:rPr>
            </w:pPr>
          </w:p>
          <w:p w:rsidR="00F00644" w:rsidRDefault="00F00644">
            <w:pPr>
              <w:rPr>
                <w:rFonts w:ascii="Arial" w:hAnsi="Arial" w:cs="Arial"/>
              </w:rPr>
            </w:pPr>
          </w:p>
        </w:tc>
      </w:tr>
    </w:tbl>
    <w:p w:rsidR="00F00644" w:rsidRDefault="00F00644" w:rsidP="00F00644">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468"/>
      </w:tblGrid>
      <w:tr w:rsidR="00F00644" w:rsidTr="00F00644">
        <w:tc>
          <w:tcPr>
            <w:tcW w:w="11218" w:type="dxa"/>
            <w:tcBorders>
              <w:top w:val="single" w:sz="4" w:space="0" w:color="auto"/>
              <w:left w:val="single" w:sz="4" w:space="0" w:color="auto"/>
              <w:bottom w:val="single" w:sz="4" w:space="0" w:color="auto"/>
              <w:right w:val="single" w:sz="4" w:space="0" w:color="auto"/>
            </w:tcBorders>
            <w:shd w:val="clear" w:color="auto" w:fill="C0C0C0"/>
            <w:hideMark/>
          </w:tcPr>
          <w:p w:rsidR="00F00644" w:rsidRDefault="00F00644">
            <w:pPr>
              <w:rPr>
                <w:rFonts w:ascii="Garamond" w:hAnsi="Garamond" w:cs="Arial"/>
                <w:b/>
                <w:sz w:val="28"/>
                <w:szCs w:val="28"/>
              </w:rPr>
            </w:pPr>
            <w:r>
              <w:rPr>
                <w:rFonts w:ascii="Arial" w:hAnsi="Arial" w:cs="Arial"/>
              </w:rPr>
              <w:br w:type="page"/>
            </w:r>
            <w:r>
              <w:rPr>
                <w:rFonts w:ascii="Arial" w:hAnsi="Arial" w:cs="Arial"/>
              </w:rPr>
              <w:br w:type="page"/>
            </w:r>
            <w:r w:rsidR="00F32847">
              <w:rPr>
                <w:rFonts w:ascii="Garamond" w:hAnsi="Garamond" w:cs="Arial"/>
                <w:b/>
                <w:sz w:val="28"/>
                <w:szCs w:val="28"/>
              </w:rPr>
              <w:t xml:space="preserve">Section 3: </w:t>
            </w:r>
            <w:r>
              <w:rPr>
                <w:rFonts w:ascii="Garamond" w:hAnsi="Garamond" w:cs="Arial"/>
                <w:b/>
                <w:sz w:val="28"/>
                <w:szCs w:val="28"/>
              </w:rPr>
              <w:t>Comments</w:t>
            </w:r>
          </w:p>
        </w:tc>
      </w:tr>
      <w:tr w:rsidR="00F00644" w:rsidTr="00F00644">
        <w:tc>
          <w:tcPr>
            <w:tcW w:w="11218" w:type="dxa"/>
            <w:tcBorders>
              <w:top w:val="single" w:sz="4" w:space="0" w:color="auto"/>
              <w:left w:val="single" w:sz="4" w:space="0" w:color="auto"/>
              <w:bottom w:val="single" w:sz="4" w:space="0" w:color="auto"/>
              <w:right w:val="single" w:sz="4" w:space="0" w:color="auto"/>
            </w:tcBorders>
            <w:shd w:val="clear" w:color="auto" w:fill="auto"/>
            <w:hideMark/>
          </w:tcPr>
          <w:p w:rsidR="00F00644" w:rsidRDefault="00F00644">
            <w:pPr>
              <w:jc w:val="center"/>
              <w:rPr>
                <w:rFonts w:ascii="Garamond" w:hAnsi="Garamond" w:cs="Arial"/>
                <w:b/>
                <w:sz w:val="28"/>
                <w:szCs w:val="28"/>
              </w:rPr>
            </w:pPr>
            <w:r>
              <w:rPr>
                <w:rFonts w:ascii="Garamond" w:hAnsi="Garamond" w:cs="Arial"/>
                <w:b/>
                <w:sz w:val="28"/>
                <w:szCs w:val="28"/>
              </w:rPr>
              <w:t>Employee’s Comments</w:t>
            </w:r>
          </w:p>
        </w:tc>
      </w:tr>
      <w:tr w:rsidR="00F00644" w:rsidTr="00F00644">
        <w:trPr>
          <w:trHeight w:val="1241"/>
        </w:trPr>
        <w:tc>
          <w:tcPr>
            <w:tcW w:w="11218" w:type="dxa"/>
            <w:tcBorders>
              <w:top w:val="single" w:sz="4" w:space="0" w:color="auto"/>
              <w:left w:val="single" w:sz="4" w:space="0" w:color="auto"/>
              <w:bottom w:val="single" w:sz="4" w:space="0" w:color="auto"/>
              <w:right w:val="single" w:sz="4" w:space="0" w:color="auto"/>
            </w:tcBorders>
            <w:shd w:val="clear" w:color="auto" w:fill="auto"/>
          </w:tcPr>
          <w:p w:rsidR="00F00644" w:rsidRDefault="00F00644">
            <w:pPr>
              <w:rPr>
                <w:rFonts w:ascii="Arial" w:hAnsi="Arial" w:cs="Arial"/>
                <w:sz w:val="24"/>
                <w:szCs w:val="24"/>
              </w:rPr>
            </w:pPr>
          </w:p>
        </w:tc>
      </w:tr>
      <w:tr w:rsidR="00F00644" w:rsidTr="00F00644">
        <w:tc>
          <w:tcPr>
            <w:tcW w:w="11218" w:type="dxa"/>
            <w:tcBorders>
              <w:top w:val="single" w:sz="4" w:space="0" w:color="auto"/>
              <w:left w:val="single" w:sz="4" w:space="0" w:color="auto"/>
              <w:bottom w:val="single" w:sz="4" w:space="0" w:color="auto"/>
              <w:right w:val="single" w:sz="4" w:space="0" w:color="auto"/>
            </w:tcBorders>
            <w:shd w:val="clear" w:color="auto" w:fill="auto"/>
            <w:hideMark/>
          </w:tcPr>
          <w:p w:rsidR="00F00644" w:rsidRDefault="00F00644">
            <w:pPr>
              <w:jc w:val="center"/>
              <w:rPr>
                <w:rFonts w:ascii="Garamond" w:hAnsi="Garamond" w:cs="Arial"/>
                <w:b/>
                <w:sz w:val="28"/>
                <w:szCs w:val="28"/>
              </w:rPr>
            </w:pPr>
            <w:r>
              <w:rPr>
                <w:rFonts w:ascii="Garamond" w:hAnsi="Garamond" w:cs="Arial"/>
                <w:b/>
                <w:sz w:val="28"/>
                <w:szCs w:val="28"/>
              </w:rPr>
              <w:t>Manager’s Comments</w:t>
            </w:r>
          </w:p>
        </w:tc>
      </w:tr>
      <w:tr w:rsidR="00F00644" w:rsidTr="00F00644">
        <w:trPr>
          <w:trHeight w:val="1241"/>
        </w:trPr>
        <w:tc>
          <w:tcPr>
            <w:tcW w:w="11218" w:type="dxa"/>
            <w:tcBorders>
              <w:top w:val="single" w:sz="4" w:space="0" w:color="auto"/>
              <w:left w:val="single" w:sz="4" w:space="0" w:color="auto"/>
              <w:bottom w:val="single" w:sz="4" w:space="0" w:color="auto"/>
              <w:right w:val="single" w:sz="4" w:space="0" w:color="auto"/>
            </w:tcBorders>
            <w:shd w:val="clear" w:color="auto" w:fill="auto"/>
          </w:tcPr>
          <w:p w:rsidR="00F00644" w:rsidRDefault="00F00644">
            <w:pPr>
              <w:rPr>
                <w:rFonts w:ascii="Arial" w:hAnsi="Arial" w:cs="Arial"/>
                <w:sz w:val="24"/>
                <w:szCs w:val="24"/>
              </w:rPr>
            </w:pPr>
          </w:p>
        </w:tc>
      </w:tr>
      <w:tr w:rsidR="00F00644" w:rsidTr="00F00644">
        <w:tc>
          <w:tcPr>
            <w:tcW w:w="11218" w:type="dxa"/>
            <w:tcBorders>
              <w:top w:val="single" w:sz="4" w:space="0" w:color="auto"/>
              <w:left w:val="single" w:sz="4" w:space="0" w:color="auto"/>
              <w:bottom w:val="single" w:sz="4" w:space="0" w:color="auto"/>
              <w:right w:val="single" w:sz="4" w:space="0" w:color="auto"/>
            </w:tcBorders>
            <w:shd w:val="clear" w:color="auto" w:fill="C0C0C0"/>
            <w:hideMark/>
          </w:tcPr>
          <w:p w:rsidR="00F00644" w:rsidRDefault="00F00644">
            <w:pPr>
              <w:rPr>
                <w:rFonts w:ascii="Garamond" w:hAnsi="Garamond" w:cs="Arial"/>
                <w:b/>
                <w:sz w:val="28"/>
                <w:szCs w:val="28"/>
              </w:rPr>
            </w:pPr>
            <w:r>
              <w:rPr>
                <w:rFonts w:ascii="Garamond" w:hAnsi="Garamond" w:cs="Arial"/>
                <w:b/>
                <w:sz w:val="28"/>
                <w:szCs w:val="28"/>
              </w:rPr>
              <w:t>Section 4: Signatures</w:t>
            </w:r>
          </w:p>
        </w:tc>
      </w:tr>
    </w:tbl>
    <w:p w:rsidR="00F00644" w:rsidRDefault="00F00644" w:rsidP="00F00644">
      <w:pPr>
        <w:ind w:left="360"/>
        <w:rPr>
          <w:rFonts w:ascii="Arial" w:hAnsi="Arial" w:cs="Arial"/>
          <w:b/>
        </w:rPr>
      </w:pPr>
      <w:r>
        <w:rPr>
          <w:rFonts w:ascii="Arial" w:hAnsi="Arial" w:cs="Arial"/>
          <w:b/>
        </w:rPr>
        <w:t>Agreed to by Employee:</w:t>
      </w:r>
    </w:p>
    <w:p w:rsidR="00F00644" w:rsidRDefault="00F00644" w:rsidP="00F00644">
      <w:pPr>
        <w:ind w:left="360"/>
        <w:rPr>
          <w:rFonts w:ascii="Arial" w:hAnsi="Arial" w:cs="Arial"/>
          <w:b/>
        </w:rPr>
      </w:pPr>
    </w:p>
    <w:tbl>
      <w:tblPr>
        <w:tblW w:w="972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2275"/>
        <w:gridCol w:w="2275"/>
        <w:gridCol w:w="2275"/>
        <w:gridCol w:w="980"/>
      </w:tblGrid>
      <w:tr w:rsidR="00F00644" w:rsidTr="00F00644">
        <w:tc>
          <w:tcPr>
            <w:tcW w:w="9720" w:type="dxa"/>
            <w:gridSpan w:val="5"/>
            <w:tcBorders>
              <w:top w:val="nil"/>
              <w:left w:val="nil"/>
              <w:bottom w:val="single" w:sz="4" w:space="0" w:color="auto"/>
              <w:right w:val="nil"/>
            </w:tcBorders>
          </w:tcPr>
          <w:p w:rsidR="00F00644" w:rsidRDefault="00F00644">
            <w:pPr>
              <w:rPr>
                <w:rFonts w:ascii="Arial" w:hAnsi="Arial" w:cs="Arial"/>
              </w:rPr>
            </w:pPr>
            <w:r>
              <w:rPr>
                <w:rFonts w:ascii="Arial" w:hAnsi="Arial" w:cs="Arial"/>
              </w:rPr>
              <w:t>I have read and agree with the above telework Agreement.  I fully understand the duties, responsibilities, obligations and conditions for telework expressed in this document.  I also understand that these are in addition to my normal duties, responsibilities and obligations as a Public Service Employee.</w:t>
            </w:r>
          </w:p>
          <w:p w:rsidR="00F00644" w:rsidRDefault="00F00644">
            <w:pPr>
              <w:rPr>
                <w:rFonts w:ascii="Arial" w:hAnsi="Arial" w:cs="Arial"/>
              </w:rPr>
            </w:pPr>
          </w:p>
          <w:p w:rsidR="00F32847" w:rsidRDefault="00F32847">
            <w:pPr>
              <w:rPr>
                <w:rFonts w:ascii="Arial" w:hAnsi="Arial" w:cs="Arial"/>
              </w:rPr>
            </w:pPr>
          </w:p>
        </w:tc>
      </w:tr>
      <w:tr w:rsidR="00F00644" w:rsidTr="00F00644">
        <w:tc>
          <w:tcPr>
            <w:tcW w:w="1915" w:type="dxa"/>
            <w:tcBorders>
              <w:top w:val="single" w:sz="4" w:space="0" w:color="auto"/>
              <w:left w:val="nil"/>
              <w:bottom w:val="nil"/>
              <w:right w:val="nil"/>
            </w:tcBorders>
            <w:hideMark/>
          </w:tcPr>
          <w:p w:rsidR="00F00644" w:rsidRDefault="00F00644">
            <w:pPr>
              <w:rPr>
                <w:rFonts w:ascii="Arial" w:hAnsi="Arial" w:cs="Arial"/>
              </w:rPr>
            </w:pPr>
            <w:r>
              <w:rPr>
                <w:rFonts w:ascii="Arial" w:hAnsi="Arial" w:cs="Arial"/>
              </w:rPr>
              <w:t>Employee Signature</w:t>
            </w:r>
          </w:p>
        </w:tc>
        <w:tc>
          <w:tcPr>
            <w:tcW w:w="2275" w:type="dxa"/>
            <w:tcBorders>
              <w:top w:val="single" w:sz="4" w:space="0" w:color="auto"/>
              <w:left w:val="nil"/>
              <w:bottom w:val="nil"/>
              <w:right w:val="nil"/>
            </w:tcBorders>
          </w:tcPr>
          <w:p w:rsidR="00F00644" w:rsidRDefault="00F00644">
            <w:pPr>
              <w:rPr>
                <w:rFonts w:ascii="Arial" w:hAnsi="Arial" w:cs="Arial"/>
              </w:rPr>
            </w:pPr>
          </w:p>
        </w:tc>
        <w:tc>
          <w:tcPr>
            <w:tcW w:w="2275" w:type="dxa"/>
            <w:tcBorders>
              <w:top w:val="single" w:sz="4" w:space="0" w:color="auto"/>
              <w:left w:val="nil"/>
              <w:bottom w:val="nil"/>
              <w:right w:val="nil"/>
            </w:tcBorders>
          </w:tcPr>
          <w:p w:rsidR="00F00644" w:rsidRDefault="00F00644">
            <w:pPr>
              <w:rPr>
                <w:rFonts w:ascii="Arial" w:hAnsi="Arial" w:cs="Arial"/>
              </w:rPr>
            </w:pPr>
          </w:p>
        </w:tc>
        <w:tc>
          <w:tcPr>
            <w:tcW w:w="2275" w:type="dxa"/>
            <w:tcBorders>
              <w:top w:val="single" w:sz="4" w:space="0" w:color="auto"/>
              <w:left w:val="nil"/>
              <w:bottom w:val="nil"/>
              <w:right w:val="nil"/>
            </w:tcBorders>
            <w:hideMark/>
          </w:tcPr>
          <w:p w:rsidR="00F00644" w:rsidRDefault="00F00644">
            <w:pPr>
              <w:rPr>
                <w:rFonts w:ascii="Arial" w:hAnsi="Arial" w:cs="Arial"/>
              </w:rPr>
            </w:pPr>
            <w:r>
              <w:rPr>
                <w:rFonts w:ascii="Arial" w:hAnsi="Arial" w:cs="Arial"/>
              </w:rPr>
              <w:t>(Print Name)</w:t>
            </w:r>
          </w:p>
        </w:tc>
        <w:tc>
          <w:tcPr>
            <w:tcW w:w="980" w:type="dxa"/>
            <w:tcBorders>
              <w:top w:val="single" w:sz="4" w:space="0" w:color="auto"/>
              <w:left w:val="nil"/>
              <w:bottom w:val="nil"/>
              <w:right w:val="nil"/>
            </w:tcBorders>
          </w:tcPr>
          <w:p w:rsidR="00F00644" w:rsidRDefault="00F00644">
            <w:pPr>
              <w:rPr>
                <w:rFonts w:ascii="Arial" w:hAnsi="Arial" w:cs="Arial"/>
              </w:rPr>
            </w:pPr>
          </w:p>
        </w:tc>
      </w:tr>
      <w:tr w:rsidR="00F00644" w:rsidTr="00F00644">
        <w:tc>
          <w:tcPr>
            <w:tcW w:w="1915" w:type="dxa"/>
            <w:tcBorders>
              <w:top w:val="nil"/>
              <w:left w:val="nil"/>
              <w:bottom w:val="nil"/>
              <w:right w:val="nil"/>
            </w:tcBorders>
          </w:tcPr>
          <w:p w:rsidR="00F00644" w:rsidRDefault="00F00644">
            <w:pPr>
              <w:rPr>
                <w:rFonts w:ascii="Arial" w:hAnsi="Arial" w:cs="Arial"/>
              </w:rPr>
            </w:pPr>
          </w:p>
        </w:tc>
        <w:tc>
          <w:tcPr>
            <w:tcW w:w="2275" w:type="dxa"/>
            <w:tcBorders>
              <w:top w:val="nil"/>
              <w:left w:val="nil"/>
              <w:bottom w:val="nil"/>
              <w:right w:val="nil"/>
            </w:tcBorders>
          </w:tcPr>
          <w:p w:rsidR="00F00644" w:rsidRDefault="00F00644">
            <w:pPr>
              <w:rPr>
                <w:rFonts w:ascii="Arial" w:hAnsi="Arial" w:cs="Arial"/>
              </w:rPr>
            </w:pPr>
          </w:p>
        </w:tc>
        <w:tc>
          <w:tcPr>
            <w:tcW w:w="2275" w:type="dxa"/>
            <w:tcBorders>
              <w:top w:val="nil"/>
              <w:left w:val="nil"/>
              <w:bottom w:val="nil"/>
              <w:right w:val="nil"/>
            </w:tcBorders>
          </w:tcPr>
          <w:p w:rsidR="00F00644" w:rsidRDefault="00F00644">
            <w:pPr>
              <w:rPr>
                <w:rFonts w:ascii="Arial" w:hAnsi="Arial" w:cs="Arial"/>
              </w:rPr>
            </w:pPr>
          </w:p>
        </w:tc>
        <w:tc>
          <w:tcPr>
            <w:tcW w:w="2275" w:type="dxa"/>
            <w:tcBorders>
              <w:top w:val="nil"/>
              <w:left w:val="nil"/>
              <w:bottom w:val="single" w:sz="4" w:space="0" w:color="auto"/>
              <w:right w:val="nil"/>
            </w:tcBorders>
          </w:tcPr>
          <w:p w:rsidR="00F00644" w:rsidRDefault="00F00644">
            <w:pPr>
              <w:rPr>
                <w:rFonts w:ascii="Arial" w:hAnsi="Arial" w:cs="Arial"/>
              </w:rPr>
            </w:pPr>
          </w:p>
        </w:tc>
        <w:tc>
          <w:tcPr>
            <w:tcW w:w="980" w:type="dxa"/>
            <w:tcBorders>
              <w:top w:val="nil"/>
              <w:left w:val="nil"/>
              <w:bottom w:val="single" w:sz="4" w:space="0" w:color="auto"/>
              <w:right w:val="nil"/>
            </w:tcBorders>
          </w:tcPr>
          <w:p w:rsidR="00F00644" w:rsidRDefault="00F00644">
            <w:pPr>
              <w:rPr>
                <w:rFonts w:ascii="Arial" w:hAnsi="Arial" w:cs="Arial"/>
              </w:rPr>
            </w:pPr>
          </w:p>
        </w:tc>
      </w:tr>
      <w:tr w:rsidR="00F00644" w:rsidTr="00F00644">
        <w:tc>
          <w:tcPr>
            <w:tcW w:w="1915" w:type="dxa"/>
            <w:tcBorders>
              <w:top w:val="nil"/>
              <w:left w:val="nil"/>
              <w:bottom w:val="nil"/>
              <w:right w:val="nil"/>
            </w:tcBorders>
          </w:tcPr>
          <w:p w:rsidR="00F00644" w:rsidRDefault="00F00644">
            <w:pPr>
              <w:rPr>
                <w:rFonts w:ascii="Arial" w:hAnsi="Arial" w:cs="Arial"/>
              </w:rPr>
            </w:pPr>
          </w:p>
        </w:tc>
        <w:tc>
          <w:tcPr>
            <w:tcW w:w="2275" w:type="dxa"/>
            <w:tcBorders>
              <w:top w:val="nil"/>
              <w:left w:val="nil"/>
              <w:bottom w:val="nil"/>
              <w:right w:val="nil"/>
            </w:tcBorders>
          </w:tcPr>
          <w:p w:rsidR="00F00644" w:rsidRDefault="00F00644">
            <w:pPr>
              <w:rPr>
                <w:rFonts w:ascii="Arial" w:hAnsi="Arial" w:cs="Arial"/>
              </w:rPr>
            </w:pPr>
          </w:p>
        </w:tc>
        <w:tc>
          <w:tcPr>
            <w:tcW w:w="2275" w:type="dxa"/>
            <w:tcBorders>
              <w:top w:val="nil"/>
              <w:left w:val="nil"/>
              <w:bottom w:val="nil"/>
              <w:right w:val="nil"/>
            </w:tcBorders>
          </w:tcPr>
          <w:p w:rsidR="00F00644" w:rsidRDefault="00F00644">
            <w:pPr>
              <w:rPr>
                <w:rFonts w:ascii="Arial" w:hAnsi="Arial" w:cs="Arial"/>
              </w:rPr>
            </w:pPr>
          </w:p>
        </w:tc>
        <w:tc>
          <w:tcPr>
            <w:tcW w:w="2275" w:type="dxa"/>
            <w:tcBorders>
              <w:top w:val="single" w:sz="4" w:space="0" w:color="auto"/>
              <w:left w:val="nil"/>
              <w:bottom w:val="nil"/>
              <w:right w:val="nil"/>
            </w:tcBorders>
            <w:hideMark/>
          </w:tcPr>
          <w:p w:rsidR="00F00644" w:rsidRDefault="00F00644">
            <w:pPr>
              <w:rPr>
                <w:rFonts w:ascii="Arial" w:hAnsi="Arial" w:cs="Arial"/>
              </w:rPr>
            </w:pPr>
            <w:r>
              <w:rPr>
                <w:rFonts w:ascii="Arial" w:hAnsi="Arial" w:cs="Arial"/>
              </w:rPr>
              <w:t>Date</w:t>
            </w:r>
          </w:p>
        </w:tc>
        <w:tc>
          <w:tcPr>
            <w:tcW w:w="980" w:type="dxa"/>
            <w:tcBorders>
              <w:top w:val="single" w:sz="4" w:space="0" w:color="auto"/>
              <w:left w:val="nil"/>
              <w:bottom w:val="nil"/>
              <w:right w:val="nil"/>
            </w:tcBorders>
          </w:tcPr>
          <w:p w:rsidR="00F00644" w:rsidRDefault="00F00644">
            <w:pPr>
              <w:rPr>
                <w:rFonts w:ascii="Arial" w:hAnsi="Arial" w:cs="Arial"/>
              </w:rPr>
            </w:pPr>
          </w:p>
        </w:tc>
      </w:tr>
    </w:tbl>
    <w:p w:rsidR="00F00644" w:rsidRDefault="00F00644" w:rsidP="00F00644">
      <w:pPr>
        <w:ind w:left="360"/>
        <w:rPr>
          <w:rFonts w:ascii="Arial" w:hAnsi="Arial" w:cs="Arial"/>
        </w:rPr>
      </w:pPr>
    </w:p>
    <w:p w:rsidR="00F00644" w:rsidRDefault="00F00644" w:rsidP="00F00644">
      <w:pPr>
        <w:ind w:left="360"/>
        <w:rPr>
          <w:rFonts w:ascii="Arial" w:hAnsi="Arial" w:cs="Arial"/>
          <w:b/>
        </w:rPr>
      </w:pPr>
      <w:r>
        <w:rPr>
          <w:rFonts w:ascii="Arial" w:hAnsi="Arial" w:cs="Arial"/>
          <w:b/>
        </w:rPr>
        <w:t>Agreed to by Manager:</w:t>
      </w:r>
    </w:p>
    <w:tbl>
      <w:tblPr>
        <w:tblW w:w="972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2275"/>
        <w:gridCol w:w="2275"/>
        <w:gridCol w:w="2275"/>
        <w:gridCol w:w="980"/>
      </w:tblGrid>
      <w:tr w:rsidR="00F00644" w:rsidTr="00F00644">
        <w:tc>
          <w:tcPr>
            <w:tcW w:w="1915" w:type="dxa"/>
            <w:tcBorders>
              <w:top w:val="nil"/>
              <w:left w:val="nil"/>
              <w:bottom w:val="single" w:sz="4" w:space="0" w:color="auto"/>
              <w:right w:val="nil"/>
            </w:tcBorders>
          </w:tcPr>
          <w:p w:rsidR="00F00644" w:rsidRDefault="00F00644">
            <w:pPr>
              <w:rPr>
                <w:rFonts w:ascii="Arial" w:hAnsi="Arial" w:cs="Arial"/>
              </w:rPr>
            </w:pPr>
          </w:p>
          <w:p w:rsidR="00F32847" w:rsidRDefault="00F32847">
            <w:pPr>
              <w:rPr>
                <w:rFonts w:ascii="Arial" w:hAnsi="Arial" w:cs="Arial"/>
              </w:rPr>
            </w:pPr>
          </w:p>
        </w:tc>
        <w:tc>
          <w:tcPr>
            <w:tcW w:w="2275" w:type="dxa"/>
            <w:tcBorders>
              <w:top w:val="nil"/>
              <w:left w:val="nil"/>
              <w:bottom w:val="single" w:sz="4" w:space="0" w:color="auto"/>
              <w:right w:val="nil"/>
            </w:tcBorders>
          </w:tcPr>
          <w:p w:rsidR="00F00644" w:rsidRDefault="00F00644">
            <w:pPr>
              <w:rPr>
                <w:rFonts w:ascii="Arial" w:hAnsi="Arial" w:cs="Arial"/>
              </w:rPr>
            </w:pPr>
          </w:p>
        </w:tc>
        <w:tc>
          <w:tcPr>
            <w:tcW w:w="2275" w:type="dxa"/>
            <w:tcBorders>
              <w:top w:val="nil"/>
              <w:left w:val="nil"/>
              <w:bottom w:val="single" w:sz="4" w:space="0" w:color="auto"/>
              <w:right w:val="nil"/>
            </w:tcBorders>
          </w:tcPr>
          <w:p w:rsidR="00F00644" w:rsidRDefault="00F00644">
            <w:pPr>
              <w:rPr>
                <w:rFonts w:ascii="Arial" w:hAnsi="Arial" w:cs="Arial"/>
              </w:rPr>
            </w:pPr>
          </w:p>
        </w:tc>
        <w:tc>
          <w:tcPr>
            <w:tcW w:w="2275" w:type="dxa"/>
            <w:tcBorders>
              <w:top w:val="nil"/>
              <w:left w:val="nil"/>
              <w:bottom w:val="single" w:sz="4" w:space="0" w:color="auto"/>
              <w:right w:val="nil"/>
            </w:tcBorders>
          </w:tcPr>
          <w:p w:rsidR="00F00644" w:rsidRDefault="00F00644">
            <w:pPr>
              <w:rPr>
                <w:rFonts w:ascii="Arial" w:hAnsi="Arial" w:cs="Arial"/>
              </w:rPr>
            </w:pPr>
          </w:p>
        </w:tc>
        <w:tc>
          <w:tcPr>
            <w:tcW w:w="980" w:type="dxa"/>
            <w:tcBorders>
              <w:top w:val="nil"/>
              <w:left w:val="nil"/>
              <w:bottom w:val="single" w:sz="4" w:space="0" w:color="auto"/>
              <w:right w:val="nil"/>
            </w:tcBorders>
          </w:tcPr>
          <w:p w:rsidR="00F00644" w:rsidRDefault="00F00644">
            <w:pPr>
              <w:rPr>
                <w:rFonts w:ascii="Arial" w:hAnsi="Arial" w:cs="Arial"/>
              </w:rPr>
            </w:pPr>
          </w:p>
        </w:tc>
      </w:tr>
      <w:tr w:rsidR="00F00644" w:rsidTr="00F00644">
        <w:tc>
          <w:tcPr>
            <w:tcW w:w="1915" w:type="dxa"/>
            <w:tcBorders>
              <w:top w:val="single" w:sz="4" w:space="0" w:color="auto"/>
              <w:left w:val="nil"/>
              <w:bottom w:val="nil"/>
              <w:right w:val="nil"/>
            </w:tcBorders>
            <w:hideMark/>
          </w:tcPr>
          <w:p w:rsidR="00F00644" w:rsidRDefault="00F00644">
            <w:pPr>
              <w:rPr>
                <w:rFonts w:ascii="Arial" w:hAnsi="Arial" w:cs="Arial"/>
              </w:rPr>
            </w:pPr>
            <w:r>
              <w:rPr>
                <w:rFonts w:ascii="Arial" w:hAnsi="Arial" w:cs="Arial"/>
              </w:rPr>
              <w:t>Manager Signature</w:t>
            </w:r>
          </w:p>
        </w:tc>
        <w:tc>
          <w:tcPr>
            <w:tcW w:w="2275" w:type="dxa"/>
            <w:tcBorders>
              <w:top w:val="single" w:sz="4" w:space="0" w:color="auto"/>
              <w:left w:val="nil"/>
              <w:bottom w:val="nil"/>
              <w:right w:val="nil"/>
            </w:tcBorders>
          </w:tcPr>
          <w:p w:rsidR="00F00644" w:rsidRDefault="00F00644">
            <w:pPr>
              <w:rPr>
                <w:rFonts w:ascii="Arial" w:hAnsi="Arial" w:cs="Arial"/>
              </w:rPr>
            </w:pPr>
          </w:p>
        </w:tc>
        <w:tc>
          <w:tcPr>
            <w:tcW w:w="2275" w:type="dxa"/>
            <w:tcBorders>
              <w:top w:val="single" w:sz="4" w:space="0" w:color="auto"/>
              <w:left w:val="nil"/>
              <w:bottom w:val="nil"/>
              <w:right w:val="nil"/>
            </w:tcBorders>
          </w:tcPr>
          <w:p w:rsidR="00F00644" w:rsidRDefault="00F00644">
            <w:pPr>
              <w:rPr>
                <w:rFonts w:ascii="Arial" w:hAnsi="Arial" w:cs="Arial"/>
              </w:rPr>
            </w:pPr>
          </w:p>
        </w:tc>
        <w:tc>
          <w:tcPr>
            <w:tcW w:w="2275" w:type="dxa"/>
            <w:tcBorders>
              <w:top w:val="single" w:sz="4" w:space="0" w:color="auto"/>
              <w:left w:val="nil"/>
              <w:bottom w:val="nil"/>
              <w:right w:val="nil"/>
            </w:tcBorders>
            <w:hideMark/>
          </w:tcPr>
          <w:p w:rsidR="00F00644" w:rsidRDefault="00F00644">
            <w:pPr>
              <w:rPr>
                <w:rFonts w:ascii="Arial" w:hAnsi="Arial" w:cs="Arial"/>
              </w:rPr>
            </w:pPr>
            <w:r>
              <w:rPr>
                <w:rFonts w:ascii="Arial" w:hAnsi="Arial" w:cs="Arial"/>
              </w:rPr>
              <w:t>(Print Name)</w:t>
            </w:r>
          </w:p>
        </w:tc>
        <w:tc>
          <w:tcPr>
            <w:tcW w:w="980" w:type="dxa"/>
            <w:tcBorders>
              <w:top w:val="single" w:sz="4" w:space="0" w:color="auto"/>
              <w:left w:val="nil"/>
              <w:bottom w:val="nil"/>
              <w:right w:val="nil"/>
            </w:tcBorders>
          </w:tcPr>
          <w:p w:rsidR="00F00644" w:rsidRDefault="00F00644">
            <w:pPr>
              <w:rPr>
                <w:rFonts w:ascii="Arial" w:hAnsi="Arial" w:cs="Arial"/>
              </w:rPr>
            </w:pPr>
          </w:p>
        </w:tc>
        <w:bookmarkStart w:id="0" w:name="_GoBack"/>
        <w:bookmarkEnd w:id="0"/>
      </w:tr>
      <w:tr w:rsidR="00F00644" w:rsidTr="00F00644">
        <w:tc>
          <w:tcPr>
            <w:tcW w:w="1915" w:type="dxa"/>
            <w:tcBorders>
              <w:top w:val="nil"/>
              <w:left w:val="nil"/>
              <w:bottom w:val="single" w:sz="4" w:space="0" w:color="auto"/>
              <w:right w:val="nil"/>
            </w:tcBorders>
          </w:tcPr>
          <w:p w:rsidR="00F00644" w:rsidRDefault="00F00644">
            <w:pPr>
              <w:rPr>
                <w:rFonts w:ascii="Arial" w:hAnsi="Arial" w:cs="Arial"/>
              </w:rPr>
            </w:pPr>
          </w:p>
        </w:tc>
        <w:tc>
          <w:tcPr>
            <w:tcW w:w="2275" w:type="dxa"/>
            <w:tcBorders>
              <w:top w:val="nil"/>
              <w:left w:val="nil"/>
              <w:bottom w:val="single" w:sz="4" w:space="0" w:color="auto"/>
              <w:right w:val="nil"/>
            </w:tcBorders>
          </w:tcPr>
          <w:p w:rsidR="00F00644" w:rsidRDefault="00F00644">
            <w:pPr>
              <w:rPr>
                <w:rFonts w:ascii="Arial" w:hAnsi="Arial" w:cs="Arial"/>
              </w:rPr>
            </w:pPr>
          </w:p>
        </w:tc>
        <w:tc>
          <w:tcPr>
            <w:tcW w:w="2275" w:type="dxa"/>
            <w:tcBorders>
              <w:top w:val="nil"/>
              <w:left w:val="nil"/>
              <w:bottom w:val="single" w:sz="4" w:space="0" w:color="auto"/>
              <w:right w:val="nil"/>
            </w:tcBorders>
          </w:tcPr>
          <w:p w:rsidR="00F00644" w:rsidRDefault="00F00644">
            <w:pPr>
              <w:rPr>
                <w:rFonts w:ascii="Arial" w:hAnsi="Arial" w:cs="Arial"/>
              </w:rPr>
            </w:pPr>
          </w:p>
        </w:tc>
        <w:tc>
          <w:tcPr>
            <w:tcW w:w="2275" w:type="dxa"/>
            <w:tcBorders>
              <w:top w:val="nil"/>
              <w:left w:val="nil"/>
              <w:bottom w:val="single" w:sz="4" w:space="0" w:color="auto"/>
              <w:right w:val="nil"/>
            </w:tcBorders>
          </w:tcPr>
          <w:p w:rsidR="00F00644" w:rsidRDefault="00F00644">
            <w:pPr>
              <w:rPr>
                <w:rFonts w:ascii="Arial" w:hAnsi="Arial" w:cs="Arial"/>
              </w:rPr>
            </w:pPr>
          </w:p>
        </w:tc>
        <w:tc>
          <w:tcPr>
            <w:tcW w:w="980" w:type="dxa"/>
            <w:tcBorders>
              <w:top w:val="nil"/>
              <w:left w:val="nil"/>
              <w:bottom w:val="single" w:sz="4" w:space="0" w:color="auto"/>
              <w:right w:val="nil"/>
            </w:tcBorders>
          </w:tcPr>
          <w:p w:rsidR="00F00644" w:rsidRDefault="00F00644">
            <w:pPr>
              <w:rPr>
                <w:rFonts w:ascii="Arial" w:hAnsi="Arial" w:cs="Arial"/>
              </w:rPr>
            </w:pPr>
          </w:p>
        </w:tc>
      </w:tr>
      <w:tr w:rsidR="00F00644" w:rsidTr="00F00644">
        <w:tc>
          <w:tcPr>
            <w:tcW w:w="1915" w:type="dxa"/>
            <w:tcBorders>
              <w:top w:val="single" w:sz="4" w:space="0" w:color="auto"/>
              <w:left w:val="nil"/>
              <w:bottom w:val="nil"/>
              <w:right w:val="nil"/>
            </w:tcBorders>
            <w:hideMark/>
          </w:tcPr>
          <w:p w:rsidR="00F00644" w:rsidRDefault="00F00644">
            <w:pPr>
              <w:rPr>
                <w:rFonts w:ascii="Arial" w:hAnsi="Arial" w:cs="Arial"/>
              </w:rPr>
            </w:pPr>
            <w:r>
              <w:rPr>
                <w:rFonts w:ascii="Arial" w:hAnsi="Arial" w:cs="Arial"/>
              </w:rPr>
              <w:t>Position Title</w:t>
            </w:r>
          </w:p>
        </w:tc>
        <w:tc>
          <w:tcPr>
            <w:tcW w:w="2275" w:type="dxa"/>
            <w:tcBorders>
              <w:top w:val="single" w:sz="4" w:space="0" w:color="auto"/>
              <w:left w:val="nil"/>
              <w:bottom w:val="nil"/>
              <w:right w:val="nil"/>
            </w:tcBorders>
          </w:tcPr>
          <w:p w:rsidR="00F00644" w:rsidRDefault="00F00644">
            <w:pPr>
              <w:rPr>
                <w:rFonts w:ascii="Arial" w:hAnsi="Arial" w:cs="Arial"/>
              </w:rPr>
            </w:pPr>
          </w:p>
        </w:tc>
        <w:tc>
          <w:tcPr>
            <w:tcW w:w="2275" w:type="dxa"/>
            <w:tcBorders>
              <w:top w:val="single" w:sz="4" w:space="0" w:color="auto"/>
              <w:left w:val="nil"/>
              <w:bottom w:val="nil"/>
              <w:right w:val="nil"/>
            </w:tcBorders>
          </w:tcPr>
          <w:p w:rsidR="00F00644" w:rsidRDefault="00F00644">
            <w:pPr>
              <w:rPr>
                <w:rFonts w:ascii="Arial" w:hAnsi="Arial" w:cs="Arial"/>
              </w:rPr>
            </w:pPr>
          </w:p>
        </w:tc>
        <w:tc>
          <w:tcPr>
            <w:tcW w:w="2275" w:type="dxa"/>
            <w:tcBorders>
              <w:top w:val="single" w:sz="4" w:space="0" w:color="auto"/>
              <w:left w:val="nil"/>
              <w:bottom w:val="nil"/>
              <w:right w:val="nil"/>
            </w:tcBorders>
            <w:hideMark/>
          </w:tcPr>
          <w:p w:rsidR="00F00644" w:rsidRDefault="00F00644">
            <w:pPr>
              <w:rPr>
                <w:rFonts w:ascii="Arial" w:hAnsi="Arial" w:cs="Arial"/>
              </w:rPr>
            </w:pPr>
            <w:r>
              <w:rPr>
                <w:rFonts w:ascii="Arial" w:hAnsi="Arial" w:cs="Arial"/>
              </w:rPr>
              <w:t>Date</w:t>
            </w:r>
          </w:p>
        </w:tc>
        <w:tc>
          <w:tcPr>
            <w:tcW w:w="980" w:type="dxa"/>
            <w:tcBorders>
              <w:top w:val="single" w:sz="4" w:space="0" w:color="auto"/>
              <w:left w:val="nil"/>
              <w:bottom w:val="nil"/>
              <w:right w:val="nil"/>
            </w:tcBorders>
          </w:tcPr>
          <w:p w:rsidR="00F00644" w:rsidRDefault="00F00644">
            <w:pPr>
              <w:rPr>
                <w:rFonts w:ascii="Arial" w:hAnsi="Arial" w:cs="Arial"/>
              </w:rPr>
            </w:pPr>
          </w:p>
        </w:tc>
      </w:tr>
    </w:tbl>
    <w:p w:rsidR="00F00644" w:rsidRDefault="00F00644" w:rsidP="00F00644">
      <w:pPr>
        <w:ind w:left="360"/>
        <w:rPr>
          <w:rFonts w:ascii="Arial" w:hAnsi="Arial" w:cs="Arial"/>
        </w:rPr>
      </w:pPr>
    </w:p>
    <w:p w:rsidR="00F00644" w:rsidRDefault="00F00644" w:rsidP="00F00644">
      <w:pPr>
        <w:ind w:left="360"/>
        <w:rPr>
          <w:rFonts w:ascii="Arial" w:hAnsi="Arial" w:cs="Arial"/>
          <w:b/>
        </w:rPr>
      </w:pPr>
      <w:r>
        <w:rPr>
          <w:rFonts w:ascii="Arial" w:hAnsi="Arial" w:cs="Arial"/>
          <w:b/>
        </w:rPr>
        <w:t>Agreed to by Manager/Decision Authority:</w:t>
      </w:r>
    </w:p>
    <w:tbl>
      <w:tblPr>
        <w:tblW w:w="972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2275"/>
        <w:gridCol w:w="2275"/>
        <w:gridCol w:w="2275"/>
        <w:gridCol w:w="980"/>
      </w:tblGrid>
      <w:tr w:rsidR="00F00644" w:rsidTr="00F00644">
        <w:tc>
          <w:tcPr>
            <w:tcW w:w="1915" w:type="dxa"/>
            <w:tcBorders>
              <w:top w:val="nil"/>
              <w:left w:val="nil"/>
              <w:bottom w:val="single" w:sz="4" w:space="0" w:color="auto"/>
              <w:right w:val="nil"/>
            </w:tcBorders>
          </w:tcPr>
          <w:p w:rsidR="00F00644" w:rsidRDefault="00F00644">
            <w:pPr>
              <w:rPr>
                <w:rFonts w:ascii="Arial" w:hAnsi="Arial" w:cs="Arial"/>
              </w:rPr>
            </w:pPr>
          </w:p>
          <w:p w:rsidR="00F32847" w:rsidRDefault="00F32847">
            <w:pPr>
              <w:rPr>
                <w:rFonts w:ascii="Arial" w:hAnsi="Arial" w:cs="Arial"/>
              </w:rPr>
            </w:pPr>
          </w:p>
        </w:tc>
        <w:tc>
          <w:tcPr>
            <w:tcW w:w="2275" w:type="dxa"/>
            <w:tcBorders>
              <w:top w:val="nil"/>
              <w:left w:val="nil"/>
              <w:bottom w:val="single" w:sz="4" w:space="0" w:color="auto"/>
              <w:right w:val="nil"/>
            </w:tcBorders>
          </w:tcPr>
          <w:p w:rsidR="00F00644" w:rsidRDefault="00F00644">
            <w:pPr>
              <w:rPr>
                <w:rFonts w:ascii="Arial" w:hAnsi="Arial" w:cs="Arial"/>
              </w:rPr>
            </w:pPr>
          </w:p>
        </w:tc>
        <w:tc>
          <w:tcPr>
            <w:tcW w:w="2275" w:type="dxa"/>
            <w:tcBorders>
              <w:top w:val="nil"/>
              <w:left w:val="nil"/>
              <w:bottom w:val="single" w:sz="4" w:space="0" w:color="auto"/>
              <w:right w:val="nil"/>
            </w:tcBorders>
          </w:tcPr>
          <w:p w:rsidR="00F00644" w:rsidRDefault="00F00644">
            <w:pPr>
              <w:rPr>
                <w:rFonts w:ascii="Arial" w:hAnsi="Arial" w:cs="Arial"/>
              </w:rPr>
            </w:pPr>
          </w:p>
        </w:tc>
        <w:tc>
          <w:tcPr>
            <w:tcW w:w="2275" w:type="dxa"/>
            <w:tcBorders>
              <w:top w:val="nil"/>
              <w:left w:val="nil"/>
              <w:bottom w:val="single" w:sz="4" w:space="0" w:color="auto"/>
              <w:right w:val="nil"/>
            </w:tcBorders>
          </w:tcPr>
          <w:p w:rsidR="00F00644" w:rsidRDefault="00F00644">
            <w:pPr>
              <w:rPr>
                <w:rFonts w:ascii="Arial" w:hAnsi="Arial" w:cs="Arial"/>
              </w:rPr>
            </w:pPr>
          </w:p>
        </w:tc>
        <w:tc>
          <w:tcPr>
            <w:tcW w:w="980" w:type="dxa"/>
            <w:tcBorders>
              <w:top w:val="nil"/>
              <w:left w:val="nil"/>
              <w:bottom w:val="single" w:sz="4" w:space="0" w:color="auto"/>
              <w:right w:val="nil"/>
            </w:tcBorders>
          </w:tcPr>
          <w:p w:rsidR="00F00644" w:rsidRDefault="00F00644">
            <w:pPr>
              <w:rPr>
                <w:rFonts w:ascii="Arial" w:hAnsi="Arial" w:cs="Arial"/>
              </w:rPr>
            </w:pPr>
          </w:p>
        </w:tc>
      </w:tr>
      <w:tr w:rsidR="00F00644" w:rsidTr="00F00644">
        <w:tc>
          <w:tcPr>
            <w:tcW w:w="6465" w:type="dxa"/>
            <w:gridSpan w:val="3"/>
            <w:tcBorders>
              <w:top w:val="single" w:sz="4" w:space="0" w:color="auto"/>
              <w:left w:val="nil"/>
              <w:bottom w:val="nil"/>
              <w:right w:val="nil"/>
            </w:tcBorders>
            <w:hideMark/>
          </w:tcPr>
          <w:p w:rsidR="00F00644" w:rsidRDefault="00F00644">
            <w:pPr>
              <w:rPr>
                <w:rFonts w:ascii="Arial" w:hAnsi="Arial" w:cs="Arial"/>
              </w:rPr>
            </w:pPr>
            <w:r>
              <w:rPr>
                <w:rFonts w:ascii="Arial" w:hAnsi="Arial" w:cs="Arial"/>
              </w:rPr>
              <w:t>Manager / Decision Authority Signature</w:t>
            </w:r>
          </w:p>
        </w:tc>
        <w:tc>
          <w:tcPr>
            <w:tcW w:w="2275" w:type="dxa"/>
            <w:tcBorders>
              <w:top w:val="single" w:sz="4" w:space="0" w:color="auto"/>
              <w:left w:val="nil"/>
              <w:bottom w:val="nil"/>
              <w:right w:val="nil"/>
            </w:tcBorders>
            <w:hideMark/>
          </w:tcPr>
          <w:p w:rsidR="00F00644" w:rsidRDefault="00F00644">
            <w:pPr>
              <w:rPr>
                <w:rFonts w:ascii="Arial" w:hAnsi="Arial" w:cs="Arial"/>
              </w:rPr>
            </w:pPr>
            <w:r>
              <w:rPr>
                <w:rFonts w:ascii="Arial" w:hAnsi="Arial" w:cs="Arial"/>
              </w:rPr>
              <w:t>(Print Name)</w:t>
            </w:r>
          </w:p>
        </w:tc>
        <w:tc>
          <w:tcPr>
            <w:tcW w:w="980" w:type="dxa"/>
            <w:tcBorders>
              <w:top w:val="single" w:sz="4" w:space="0" w:color="auto"/>
              <w:left w:val="nil"/>
              <w:bottom w:val="nil"/>
              <w:right w:val="nil"/>
            </w:tcBorders>
          </w:tcPr>
          <w:p w:rsidR="00F00644" w:rsidRDefault="00F00644">
            <w:pPr>
              <w:rPr>
                <w:rFonts w:ascii="Arial" w:hAnsi="Arial" w:cs="Arial"/>
              </w:rPr>
            </w:pPr>
          </w:p>
        </w:tc>
      </w:tr>
      <w:tr w:rsidR="00F00644" w:rsidTr="00F00644">
        <w:tc>
          <w:tcPr>
            <w:tcW w:w="1915" w:type="dxa"/>
            <w:tcBorders>
              <w:top w:val="nil"/>
              <w:left w:val="nil"/>
              <w:bottom w:val="single" w:sz="4" w:space="0" w:color="auto"/>
              <w:right w:val="nil"/>
            </w:tcBorders>
          </w:tcPr>
          <w:p w:rsidR="00F00644" w:rsidRDefault="00F00644">
            <w:pPr>
              <w:rPr>
                <w:rFonts w:ascii="Arial" w:hAnsi="Arial" w:cs="Arial"/>
              </w:rPr>
            </w:pPr>
          </w:p>
          <w:p w:rsidR="00F00644" w:rsidRDefault="00F00644">
            <w:pPr>
              <w:rPr>
                <w:rFonts w:ascii="Arial" w:hAnsi="Arial" w:cs="Arial"/>
              </w:rPr>
            </w:pPr>
          </w:p>
        </w:tc>
        <w:tc>
          <w:tcPr>
            <w:tcW w:w="2275" w:type="dxa"/>
            <w:tcBorders>
              <w:top w:val="nil"/>
              <w:left w:val="nil"/>
              <w:bottom w:val="single" w:sz="4" w:space="0" w:color="auto"/>
              <w:right w:val="nil"/>
            </w:tcBorders>
          </w:tcPr>
          <w:p w:rsidR="00F00644" w:rsidRDefault="00F00644">
            <w:pPr>
              <w:rPr>
                <w:rFonts w:ascii="Arial" w:hAnsi="Arial" w:cs="Arial"/>
              </w:rPr>
            </w:pPr>
          </w:p>
        </w:tc>
        <w:tc>
          <w:tcPr>
            <w:tcW w:w="2275" w:type="dxa"/>
            <w:tcBorders>
              <w:top w:val="nil"/>
              <w:left w:val="nil"/>
              <w:bottom w:val="single" w:sz="4" w:space="0" w:color="auto"/>
              <w:right w:val="nil"/>
            </w:tcBorders>
          </w:tcPr>
          <w:p w:rsidR="00F00644" w:rsidRDefault="00F00644">
            <w:pPr>
              <w:rPr>
                <w:rFonts w:ascii="Arial" w:hAnsi="Arial" w:cs="Arial"/>
              </w:rPr>
            </w:pPr>
          </w:p>
        </w:tc>
        <w:tc>
          <w:tcPr>
            <w:tcW w:w="2275" w:type="dxa"/>
            <w:tcBorders>
              <w:top w:val="nil"/>
              <w:left w:val="nil"/>
              <w:bottom w:val="single" w:sz="4" w:space="0" w:color="auto"/>
              <w:right w:val="nil"/>
            </w:tcBorders>
          </w:tcPr>
          <w:p w:rsidR="00F00644" w:rsidRDefault="00F00644">
            <w:pPr>
              <w:rPr>
                <w:rFonts w:ascii="Arial" w:hAnsi="Arial" w:cs="Arial"/>
              </w:rPr>
            </w:pPr>
          </w:p>
        </w:tc>
        <w:tc>
          <w:tcPr>
            <w:tcW w:w="980" w:type="dxa"/>
            <w:tcBorders>
              <w:top w:val="nil"/>
              <w:left w:val="nil"/>
              <w:bottom w:val="single" w:sz="4" w:space="0" w:color="auto"/>
              <w:right w:val="nil"/>
            </w:tcBorders>
          </w:tcPr>
          <w:p w:rsidR="00F00644" w:rsidRDefault="00F00644">
            <w:pPr>
              <w:rPr>
                <w:rFonts w:ascii="Arial" w:hAnsi="Arial" w:cs="Arial"/>
              </w:rPr>
            </w:pPr>
          </w:p>
        </w:tc>
      </w:tr>
      <w:tr w:rsidR="00F00644" w:rsidTr="00F00644">
        <w:tc>
          <w:tcPr>
            <w:tcW w:w="1915" w:type="dxa"/>
            <w:tcBorders>
              <w:top w:val="single" w:sz="4" w:space="0" w:color="auto"/>
              <w:left w:val="nil"/>
              <w:bottom w:val="nil"/>
              <w:right w:val="nil"/>
            </w:tcBorders>
            <w:hideMark/>
          </w:tcPr>
          <w:p w:rsidR="00F00644" w:rsidRDefault="00F00644">
            <w:pPr>
              <w:rPr>
                <w:rFonts w:ascii="Arial" w:hAnsi="Arial" w:cs="Arial"/>
              </w:rPr>
            </w:pPr>
            <w:r>
              <w:rPr>
                <w:rFonts w:ascii="Arial" w:hAnsi="Arial" w:cs="Arial"/>
              </w:rPr>
              <w:t>Position Title</w:t>
            </w:r>
          </w:p>
        </w:tc>
        <w:tc>
          <w:tcPr>
            <w:tcW w:w="2275" w:type="dxa"/>
            <w:tcBorders>
              <w:top w:val="single" w:sz="4" w:space="0" w:color="auto"/>
              <w:left w:val="nil"/>
              <w:bottom w:val="nil"/>
              <w:right w:val="nil"/>
            </w:tcBorders>
          </w:tcPr>
          <w:p w:rsidR="00F00644" w:rsidRDefault="00F00644">
            <w:pPr>
              <w:rPr>
                <w:rFonts w:ascii="Arial" w:hAnsi="Arial" w:cs="Arial"/>
              </w:rPr>
            </w:pPr>
          </w:p>
        </w:tc>
        <w:tc>
          <w:tcPr>
            <w:tcW w:w="2275" w:type="dxa"/>
            <w:tcBorders>
              <w:top w:val="single" w:sz="4" w:space="0" w:color="auto"/>
              <w:left w:val="nil"/>
              <w:bottom w:val="nil"/>
              <w:right w:val="nil"/>
            </w:tcBorders>
          </w:tcPr>
          <w:p w:rsidR="00F00644" w:rsidRDefault="00F00644">
            <w:pPr>
              <w:rPr>
                <w:rFonts w:ascii="Arial" w:hAnsi="Arial" w:cs="Arial"/>
              </w:rPr>
            </w:pPr>
          </w:p>
        </w:tc>
        <w:tc>
          <w:tcPr>
            <w:tcW w:w="2275" w:type="dxa"/>
            <w:tcBorders>
              <w:top w:val="single" w:sz="4" w:space="0" w:color="auto"/>
              <w:left w:val="nil"/>
              <w:bottom w:val="nil"/>
              <w:right w:val="nil"/>
            </w:tcBorders>
            <w:hideMark/>
          </w:tcPr>
          <w:p w:rsidR="00F00644" w:rsidRDefault="00F00644">
            <w:pPr>
              <w:rPr>
                <w:rFonts w:ascii="Arial" w:hAnsi="Arial" w:cs="Arial"/>
              </w:rPr>
            </w:pPr>
            <w:r>
              <w:rPr>
                <w:rFonts w:ascii="Arial" w:hAnsi="Arial" w:cs="Arial"/>
              </w:rPr>
              <w:t>Date</w:t>
            </w:r>
          </w:p>
        </w:tc>
        <w:tc>
          <w:tcPr>
            <w:tcW w:w="980" w:type="dxa"/>
            <w:tcBorders>
              <w:top w:val="single" w:sz="4" w:space="0" w:color="auto"/>
              <w:left w:val="nil"/>
              <w:bottom w:val="nil"/>
              <w:right w:val="nil"/>
            </w:tcBorders>
          </w:tcPr>
          <w:p w:rsidR="00F00644" w:rsidRDefault="00F00644">
            <w:pPr>
              <w:rPr>
                <w:rFonts w:ascii="Arial" w:hAnsi="Arial" w:cs="Arial"/>
              </w:rPr>
            </w:pPr>
          </w:p>
        </w:tc>
      </w:tr>
    </w:tbl>
    <w:p w:rsidR="00F00644" w:rsidRDefault="00F00644" w:rsidP="00F00644">
      <w:pPr>
        <w:rPr>
          <w:rFonts w:ascii="Arial" w:hAnsi="Arial" w:cs="Arial"/>
        </w:rPr>
      </w:pPr>
    </w:p>
    <w:p w:rsidR="002A1010" w:rsidRDefault="002A1010"/>
    <w:sectPr w:rsidR="002A1010" w:rsidSect="001C73F6">
      <w:headerReference w:type="default" r:id="rId19"/>
      <w:footerReference w:type="default" r:id="rId20"/>
      <w:pgSz w:w="12240" w:h="15840"/>
      <w:pgMar w:top="1985" w:right="1440" w:bottom="1440" w:left="1440" w:header="709"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69B" w:rsidRDefault="00FB469B" w:rsidP="0052442E">
      <w:r>
        <w:separator/>
      </w:r>
    </w:p>
  </w:endnote>
  <w:endnote w:type="continuationSeparator" w:id="0">
    <w:p w:rsidR="00FB469B" w:rsidRDefault="00FB469B" w:rsidP="00524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D88" w:rsidRDefault="00AB653E">
    <w:pPr>
      <w:pStyle w:val="Footer"/>
      <w:jc w:val="right"/>
      <w:rPr>
        <w:sz w:val="24"/>
        <w:szCs w:val="24"/>
      </w:rPr>
    </w:pPr>
    <w:r>
      <w:rPr>
        <w:noProof/>
        <w:sz w:val="24"/>
        <w:szCs w:val="24"/>
        <w:lang w:val="en-CA" w:eastAsia="en-CA"/>
      </w:rPr>
      <mc:AlternateContent>
        <mc:Choice Requires="wps">
          <w:drawing>
            <wp:anchor distT="0" distB="0" distL="114300" distR="114300" simplePos="0" relativeHeight="251664384" behindDoc="0" locked="0" layoutInCell="1" allowOverlap="1" wp14:anchorId="7C1B091B" wp14:editId="34394D57">
              <wp:simplePos x="0" y="0"/>
              <wp:positionH relativeFrom="column">
                <wp:posOffset>-123825</wp:posOffset>
              </wp:positionH>
              <wp:positionV relativeFrom="paragraph">
                <wp:posOffset>76200</wp:posOffset>
              </wp:positionV>
              <wp:extent cx="2114550" cy="59055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59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2D88" w:rsidRPr="002A1010" w:rsidRDefault="00F92D88" w:rsidP="001A0216">
                          <w:pPr>
                            <w:pStyle w:val="Footer"/>
                            <w:rPr>
                              <w:rFonts w:ascii="Garamond" w:hAnsi="Garamond"/>
                              <w:i/>
                              <w:sz w:val="24"/>
                              <w:szCs w:val="24"/>
                            </w:rPr>
                          </w:pPr>
                          <w:r w:rsidRPr="002A1010">
                            <w:rPr>
                              <w:rFonts w:ascii="Garamond" w:hAnsi="Garamond"/>
                              <w:i/>
                              <w:sz w:val="24"/>
                              <w:szCs w:val="24"/>
                            </w:rPr>
                            <w:t xml:space="preserve">Brought to you by the </w:t>
                          </w:r>
                        </w:p>
                        <w:p w:rsidR="00F92D88" w:rsidRPr="002A1010" w:rsidRDefault="00F92D88" w:rsidP="001A0216">
                          <w:pPr>
                            <w:pStyle w:val="Footer"/>
                            <w:rPr>
                              <w:rFonts w:ascii="Garamond" w:hAnsi="Garamond"/>
                              <w:sz w:val="24"/>
                              <w:szCs w:val="24"/>
                            </w:rPr>
                          </w:pPr>
                          <w:r w:rsidRPr="002A1010">
                            <w:rPr>
                              <w:rFonts w:ascii="Garamond" w:hAnsi="Garamond"/>
                              <w:sz w:val="24"/>
                              <w:szCs w:val="24"/>
                            </w:rPr>
                            <w:t xml:space="preserve">BC Public Service Agency </w:t>
                          </w:r>
                        </w:p>
                        <w:p w:rsidR="00F92D88" w:rsidRDefault="00F92D8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9.75pt;margin-top:6pt;width:166.5pt;height: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" filled="f" stroked="f">
              <v:textbox>
                <w:txbxContent>
                  <w:p w:rsidR="00F92D88" w:rsidRPr="002A1010" w:rsidRDefault="00F92D88" w:rsidP="001A0216">
                    <w:pPr>
                      <w:pStyle w:val="Footer"/>
                      <w:rPr>
                        <w:rFonts w:ascii="Garamond" w:hAnsi="Garamond"/>
                        <w:i/>
                        <w:sz w:val="24"/>
                        <w:szCs w:val="24"/>
                      </w:rPr>
                    </w:pPr>
                    <w:r w:rsidRPr="002A1010">
                      <w:rPr>
                        <w:rFonts w:ascii="Garamond" w:hAnsi="Garamond"/>
                        <w:i/>
                        <w:sz w:val="24"/>
                        <w:szCs w:val="24"/>
                      </w:rPr>
                      <w:t xml:space="preserve">Brought to you by the </w:t>
                    </w:r>
                  </w:p>
                  <w:p w:rsidR="00F92D88" w:rsidRPr="002A1010" w:rsidRDefault="00F92D88" w:rsidP="001A0216">
                    <w:pPr>
                      <w:pStyle w:val="Footer"/>
                      <w:rPr>
                        <w:rFonts w:ascii="Garamond" w:hAnsi="Garamond"/>
                        <w:sz w:val="24"/>
                        <w:szCs w:val="24"/>
                      </w:rPr>
                    </w:pPr>
                    <w:r w:rsidRPr="002A1010">
                      <w:rPr>
                        <w:rFonts w:ascii="Garamond" w:hAnsi="Garamond"/>
                        <w:sz w:val="24"/>
                        <w:szCs w:val="24"/>
                      </w:rPr>
                      <w:t xml:space="preserve">BC Public Service Agency </w:t>
                    </w:r>
                  </w:p>
                  <w:p w:rsidR="00F92D88" w:rsidRDefault="00F92D88"/>
                </w:txbxContent>
              </v:textbox>
            </v:shape>
          </w:pict>
        </mc:Fallback>
      </mc:AlternateContent>
    </w:r>
    <w:r w:rsidR="00F92D88">
      <w:rPr>
        <w:noProof/>
        <w:sz w:val="24"/>
        <w:szCs w:val="24"/>
        <w:lang w:val="en-CA" w:eastAsia="en-CA"/>
      </w:rPr>
      <w:drawing>
        <wp:anchor distT="0" distB="0" distL="114300" distR="457200" simplePos="0" relativeHeight="251663360" behindDoc="1" locked="0" layoutInCell="1" allowOverlap="1" wp14:anchorId="6D289B50" wp14:editId="49DB460C">
          <wp:simplePos x="0" y="0"/>
          <wp:positionH relativeFrom="margin">
            <wp:posOffset>-923925</wp:posOffset>
          </wp:positionH>
          <wp:positionV relativeFrom="margin">
            <wp:posOffset>7883525</wp:posOffset>
          </wp:positionV>
          <wp:extent cx="7791450" cy="1809750"/>
          <wp:effectExtent l="0" t="0" r="0" b="0"/>
          <wp:wrapNone/>
          <wp:docPr id="1" name="Picture 7" descr="Alternating bands of wavy yellow stripes" title="Sun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n_header_footer8x11.eps"/>
                  <pic:cNvPicPr/>
                </pic:nvPicPr>
                <pic:blipFill>
                  <a:blip r:embed="rId1"/>
                  <a:stretch>
                    <a:fillRect/>
                  </a:stretch>
                </pic:blipFill>
                <pic:spPr>
                  <a:xfrm>
                    <a:off x="0" y="0"/>
                    <a:ext cx="7791450" cy="1809750"/>
                  </a:xfrm>
                  <a:prstGeom prst="rect">
                    <a:avLst/>
                  </a:prstGeom>
                </pic:spPr>
              </pic:pic>
            </a:graphicData>
          </a:graphic>
        </wp:anchor>
      </w:drawing>
    </w:r>
  </w:p>
  <w:p w:rsidR="00F92D88" w:rsidRPr="002A1010" w:rsidRDefault="00F32847">
    <w:pPr>
      <w:pStyle w:val="Footer"/>
      <w:jc w:val="right"/>
      <w:rPr>
        <w:sz w:val="24"/>
        <w:szCs w:val="24"/>
      </w:rPr>
    </w:pPr>
    <w:sdt>
      <w:sdtPr>
        <w:rPr>
          <w:sz w:val="24"/>
          <w:szCs w:val="24"/>
        </w:rPr>
        <w:id w:val="58339339"/>
        <w:docPartObj>
          <w:docPartGallery w:val="Page Numbers (Bottom of Page)"/>
          <w:docPartUnique/>
        </w:docPartObj>
      </w:sdtPr>
      <w:sdtEndPr/>
      <w:sdtContent>
        <w:r w:rsidR="00F92D88" w:rsidRPr="002A1010">
          <w:rPr>
            <w:sz w:val="24"/>
            <w:szCs w:val="24"/>
          </w:rPr>
          <w:fldChar w:fldCharType="begin"/>
        </w:r>
        <w:r w:rsidR="00F92D88" w:rsidRPr="002A1010">
          <w:rPr>
            <w:sz w:val="24"/>
            <w:szCs w:val="24"/>
          </w:rPr>
          <w:instrText xml:space="preserve"> PAGE   \* MERGEFORMAT </w:instrText>
        </w:r>
        <w:r w:rsidR="00F92D88" w:rsidRPr="002A1010">
          <w:rPr>
            <w:sz w:val="24"/>
            <w:szCs w:val="24"/>
          </w:rPr>
          <w:fldChar w:fldCharType="separate"/>
        </w:r>
        <w:r>
          <w:rPr>
            <w:noProof/>
            <w:sz w:val="24"/>
            <w:szCs w:val="24"/>
          </w:rPr>
          <w:t>5</w:t>
        </w:r>
        <w:r w:rsidR="00F92D88" w:rsidRPr="002A1010">
          <w:rPr>
            <w:sz w:val="24"/>
            <w:szCs w:val="24"/>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69B" w:rsidRDefault="00FB469B" w:rsidP="0052442E">
      <w:r>
        <w:separator/>
      </w:r>
    </w:p>
  </w:footnote>
  <w:footnote w:type="continuationSeparator" w:id="0">
    <w:p w:rsidR="00FB469B" w:rsidRDefault="00FB469B" w:rsidP="005244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D88" w:rsidRPr="00C14FBB" w:rsidRDefault="00F92D88" w:rsidP="00C14FBB">
    <w:pPr>
      <w:pStyle w:val="Header"/>
      <w:jc w:val="right"/>
      <w:rPr>
        <w:sz w:val="28"/>
        <w:szCs w:val="28"/>
      </w:rPr>
    </w:pPr>
    <w:r w:rsidRPr="00C14FBB">
      <w:rPr>
        <w:noProof/>
        <w:sz w:val="28"/>
        <w:szCs w:val="28"/>
        <w:lang w:val="en-CA" w:eastAsia="en-CA"/>
      </w:rPr>
      <w:drawing>
        <wp:anchor distT="0" distB="0" distL="114300" distR="114300" simplePos="0" relativeHeight="251661312" behindDoc="0" locked="0" layoutInCell="1" allowOverlap="1">
          <wp:simplePos x="0" y="0"/>
          <wp:positionH relativeFrom="column">
            <wp:posOffset>-304800</wp:posOffset>
          </wp:positionH>
          <wp:positionV relativeFrom="paragraph">
            <wp:posOffset>-374015</wp:posOffset>
          </wp:positionV>
          <wp:extent cx="2905125" cy="857250"/>
          <wp:effectExtent l="0" t="0" r="0" b="0"/>
          <wp:wrapThrough wrapText="bothSides">
            <wp:wrapPolygon edited="0">
              <wp:start x="3258" y="2400"/>
              <wp:lineTo x="2408" y="3840"/>
              <wp:lineTo x="1700" y="7200"/>
              <wp:lineTo x="1841" y="11040"/>
              <wp:lineTo x="1275" y="14400"/>
              <wp:lineTo x="1558" y="17760"/>
              <wp:lineTo x="5807" y="18720"/>
              <wp:lineTo x="18838" y="18720"/>
              <wp:lineTo x="21104" y="17760"/>
              <wp:lineTo x="20254" y="11520"/>
              <wp:lineTo x="6515" y="11040"/>
              <wp:lineTo x="6799" y="4800"/>
              <wp:lineTo x="6232" y="3360"/>
              <wp:lineTo x="3966" y="2400"/>
              <wp:lineTo x="3258" y="2400"/>
            </wp:wrapPolygon>
          </wp:wrapThrough>
          <wp:docPr id="3" name="Picture 1" descr="Mountains and rising sun logo with BC Public Service Text. Also includes text: where ideas work" title="BC Public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PS_IDEAS_RGB_pos.png"/>
                  <pic:cNvPicPr/>
                </pic:nvPicPr>
                <pic:blipFill>
                  <a:blip r:embed="rId1" cstate="print"/>
                  <a:stretch>
                    <a:fillRect/>
                  </a:stretch>
                </pic:blipFill>
                <pic:spPr>
                  <a:xfrm>
                    <a:off x="0" y="0"/>
                    <a:ext cx="2905125" cy="857250"/>
                  </a:xfrm>
                  <a:prstGeom prst="rect">
                    <a:avLst/>
                  </a:prstGeom>
                </pic:spPr>
              </pic:pic>
            </a:graphicData>
          </a:graphic>
        </wp:anchor>
      </w:drawing>
    </w:r>
    <w:r>
      <w:rPr>
        <w:sz w:val="28"/>
        <w:szCs w:val="28"/>
      </w:rPr>
      <w:t>Telework Agreement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07171"/>
    <w:multiLevelType w:val="multilevel"/>
    <w:tmpl w:val="A8BA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D97328"/>
    <w:multiLevelType w:val="hybridMultilevel"/>
    <w:tmpl w:val="638457DA"/>
    <w:lvl w:ilvl="0" w:tplc="1009000F">
      <w:start w:val="1"/>
      <w:numFmt w:val="decimal"/>
      <w:lvlText w:val="%1."/>
      <w:lvlJc w:val="left"/>
      <w:pPr>
        <w:tabs>
          <w:tab w:val="num" w:pos="720"/>
        </w:tabs>
        <w:ind w:left="720" w:hanging="360"/>
      </w:pPr>
    </w:lvl>
    <w:lvl w:ilvl="1" w:tplc="10090019">
      <w:start w:val="1"/>
      <w:numFmt w:val="decimal"/>
      <w:lvlText w:val="%2."/>
      <w:lvlJc w:val="left"/>
      <w:pPr>
        <w:tabs>
          <w:tab w:val="num" w:pos="1440"/>
        </w:tabs>
        <w:ind w:left="1440" w:hanging="360"/>
      </w:pPr>
    </w:lvl>
    <w:lvl w:ilvl="2" w:tplc="1009001B">
      <w:start w:val="1"/>
      <w:numFmt w:val="decimal"/>
      <w:lvlText w:val="%3."/>
      <w:lvlJc w:val="left"/>
      <w:pPr>
        <w:tabs>
          <w:tab w:val="num" w:pos="2160"/>
        </w:tabs>
        <w:ind w:left="2160" w:hanging="360"/>
      </w:pPr>
    </w:lvl>
    <w:lvl w:ilvl="3" w:tplc="1009000F">
      <w:start w:val="1"/>
      <w:numFmt w:val="decimal"/>
      <w:lvlText w:val="%4."/>
      <w:lvlJc w:val="left"/>
      <w:pPr>
        <w:tabs>
          <w:tab w:val="num" w:pos="2880"/>
        </w:tabs>
        <w:ind w:left="2880" w:hanging="360"/>
      </w:pPr>
    </w:lvl>
    <w:lvl w:ilvl="4" w:tplc="10090019">
      <w:start w:val="1"/>
      <w:numFmt w:val="decimal"/>
      <w:lvlText w:val="%5."/>
      <w:lvlJc w:val="left"/>
      <w:pPr>
        <w:tabs>
          <w:tab w:val="num" w:pos="3600"/>
        </w:tabs>
        <w:ind w:left="3600" w:hanging="360"/>
      </w:pPr>
    </w:lvl>
    <w:lvl w:ilvl="5" w:tplc="1009001B">
      <w:start w:val="1"/>
      <w:numFmt w:val="decimal"/>
      <w:lvlText w:val="%6."/>
      <w:lvlJc w:val="left"/>
      <w:pPr>
        <w:tabs>
          <w:tab w:val="num" w:pos="4320"/>
        </w:tabs>
        <w:ind w:left="4320" w:hanging="360"/>
      </w:pPr>
    </w:lvl>
    <w:lvl w:ilvl="6" w:tplc="1009000F">
      <w:start w:val="1"/>
      <w:numFmt w:val="decimal"/>
      <w:lvlText w:val="%7."/>
      <w:lvlJc w:val="left"/>
      <w:pPr>
        <w:tabs>
          <w:tab w:val="num" w:pos="5040"/>
        </w:tabs>
        <w:ind w:left="5040" w:hanging="360"/>
      </w:pPr>
    </w:lvl>
    <w:lvl w:ilvl="7" w:tplc="10090019">
      <w:start w:val="1"/>
      <w:numFmt w:val="decimal"/>
      <w:lvlText w:val="%8."/>
      <w:lvlJc w:val="left"/>
      <w:pPr>
        <w:tabs>
          <w:tab w:val="num" w:pos="5760"/>
        </w:tabs>
        <w:ind w:left="5760" w:hanging="360"/>
      </w:pPr>
    </w:lvl>
    <w:lvl w:ilvl="8" w:tplc="10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010"/>
    <w:rsid w:val="000D6920"/>
    <w:rsid w:val="0010569A"/>
    <w:rsid w:val="001A0216"/>
    <w:rsid w:val="001C73F6"/>
    <w:rsid w:val="002351F3"/>
    <w:rsid w:val="002A1010"/>
    <w:rsid w:val="002C5320"/>
    <w:rsid w:val="002F3809"/>
    <w:rsid w:val="00331CD6"/>
    <w:rsid w:val="0035306A"/>
    <w:rsid w:val="00353761"/>
    <w:rsid w:val="00382994"/>
    <w:rsid w:val="003A6347"/>
    <w:rsid w:val="003B08C7"/>
    <w:rsid w:val="003D0E3B"/>
    <w:rsid w:val="00494559"/>
    <w:rsid w:val="004B5D81"/>
    <w:rsid w:val="0052442E"/>
    <w:rsid w:val="00575640"/>
    <w:rsid w:val="005A7342"/>
    <w:rsid w:val="005E1AD6"/>
    <w:rsid w:val="00664CF4"/>
    <w:rsid w:val="006E0E01"/>
    <w:rsid w:val="00705646"/>
    <w:rsid w:val="007D4232"/>
    <w:rsid w:val="00800FA6"/>
    <w:rsid w:val="00817F6F"/>
    <w:rsid w:val="00837C82"/>
    <w:rsid w:val="00843C4A"/>
    <w:rsid w:val="00856CB6"/>
    <w:rsid w:val="00894350"/>
    <w:rsid w:val="00923964"/>
    <w:rsid w:val="00982094"/>
    <w:rsid w:val="009A5EF2"/>
    <w:rsid w:val="009D4ADF"/>
    <w:rsid w:val="009E2D25"/>
    <w:rsid w:val="00A7283B"/>
    <w:rsid w:val="00AB653E"/>
    <w:rsid w:val="00AD438A"/>
    <w:rsid w:val="00AF298B"/>
    <w:rsid w:val="00B24BB7"/>
    <w:rsid w:val="00B947EA"/>
    <w:rsid w:val="00BA62BB"/>
    <w:rsid w:val="00BE7F86"/>
    <w:rsid w:val="00BF50EF"/>
    <w:rsid w:val="00C14FBB"/>
    <w:rsid w:val="00C40CD1"/>
    <w:rsid w:val="00C512A7"/>
    <w:rsid w:val="00C5762C"/>
    <w:rsid w:val="00C86E5A"/>
    <w:rsid w:val="00CF204B"/>
    <w:rsid w:val="00D614E6"/>
    <w:rsid w:val="00D769A4"/>
    <w:rsid w:val="00D83985"/>
    <w:rsid w:val="00DC1053"/>
    <w:rsid w:val="00EA5BCC"/>
    <w:rsid w:val="00EE5F4B"/>
    <w:rsid w:val="00EF59FB"/>
    <w:rsid w:val="00F00644"/>
    <w:rsid w:val="00F019B9"/>
    <w:rsid w:val="00F32847"/>
    <w:rsid w:val="00F635A0"/>
    <w:rsid w:val="00F86618"/>
    <w:rsid w:val="00F92D88"/>
    <w:rsid w:val="00FA279A"/>
    <w:rsid w:val="00FA4A63"/>
    <w:rsid w:val="00FB469B"/>
    <w:rsid w:val="00FD3DC9"/>
    <w:rsid w:val="00FD6083"/>
    <w:rsid w:val="00FE7E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644"/>
    <w:pPr>
      <w:spacing w:after="0" w:line="240" w:lineRule="auto"/>
    </w:pPr>
    <w:rPr>
      <w:rFonts w:ascii="Times New Roman" w:eastAsia="Times New Roman" w:hAnsi="Times New Roman" w:cs="Times New Roman"/>
      <w:sz w:val="20"/>
      <w:szCs w:val="20"/>
      <w:lang w:val="en-GB"/>
    </w:rPr>
  </w:style>
  <w:style w:type="paragraph" w:styleId="Heading2">
    <w:name w:val="heading 2"/>
    <w:basedOn w:val="Normal"/>
    <w:next w:val="Normal"/>
    <w:link w:val="Heading2Char"/>
    <w:uiPriority w:val="9"/>
    <w:semiHidden/>
    <w:unhideWhenUsed/>
    <w:qFormat/>
    <w:rsid w:val="00C14FB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F86"/>
    <w:pPr>
      <w:contextualSpacing/>
      <w:jc w:val="center"/>
    </w:pPr>
    <w:rPr>
      <w:rFonts w:ascii="Garamond" w:eastAsiaTheme="majorEastAsia" w:hAnsi="Garamond" w:cstheme="majorBidi"/>
      <w:color w:val="224E8D"/>
      <w:spacing w:val="5"/>
      <w:kern w:val="28"/>
      <w:sz w:val="96"/>
      <w:szCs w:val="52"/>
      <w:lang w:val="en-US"/>
    </w:rPr>
  </w:style>
  <w:style w:type="character" w:customStyle="1" w:styleId="TitleChar">
    <w:name w:val="Title Char"/>
    <w:basedOn w:val="DefaultParagraphFont"/>
    <w:link w:val="Title"/>
    <w:uiPriority w:val="10"/>
    <w:rsid w:val="00BE7F86"/>
    <w:rPr>
      <w:rFonts w:ascii="Garamond" w:eastAsiaTheme="majorEastAsia" w:hAnsi="Garamond" w:cstheme="majorBidi"/>
      <w:color w:val="224E8D"/>
      <w:spacing w:val="5"/>
      <w:kern w:val="28"/>
      <w:sz w:val="96"/>
      <w:szCs w:val="52"/>
      <w:lang w:val="en-US"/>
    </w:rPr>
  </w:style>
  <w:style w:type="paragraph" w:styleId="Header">
    <w:name w:val="header"/>
    <w:basedOn w:val="Normal"/>
    <w:link w:val="HeaderChar"/>
    <w:uiPriority w:val="99"/>
    <w:unhideWhenUsed/>
    <w:rsid w:val="0052442E"/>
    <w:pPr>
      <w:tabs>
        <w:tab w:val="center" w:pos="4680"/>
        <w:tab w:val="right" w:pos="9360"/>
      </w:tabs>
    </w:pPr>
  </w:style>
  <w:style w:type="character" w:customStyle="1" w:styleId="HeaderChar">
    <w:name w:val="Header Char"/>
    <w:basedOn w:val="DefaultParagraphFont"/>
    <w:link w:val="Header"/>
    <w:uiPriority w:val="99"/>
    <w:rsid w:val="0052442E"/>
  </w:style>
  <w:style w:type="paragraph" w:styleId="Footer">
    <w:name w:val="footer"/>
    <w:basedOn w:val="Normal"/>
    <w:link w:val="FooterChar"/>
    <w:uiPriority w:val="99"/>
    <w:unhideWhenUsed/>
    <w:rsid w:val="0052442E"/>
    <w:pPr>
      <w:tabs>
        <w:tab w:val="center" w:pos="4680"/>
        <w:tab w:val="right" w:pos="9360"/>
      </w:tabs>
    </w:pPr>
  </w:style>
  <w:style w:type="character" w:customStyle="1" w:styleId="FooterChar">
    <w:name w:val="Footer Char"/>
    <w:basedOn w:val="DefaultParagraphFont"/>
    <w:link w:val="Footer"/>
    <w:uiPriority w:val="99"/>
    <w:rsid w:val="0052442E"/>
  </w:style>
  <w:style w:type="paragraph" w:styleId="BalloonText">
    <w:name w:val="Balloon Text"/>
    <w:basedOn w:val="Normal"/>
    <w:link w:val="BalloonTextChar"/>
    <w:uiPriority w:val="99"/>
    <w:semiHidden/>
    <w:unhideWhenUsed/>
    <w:rsid w:val="002351F3"/>
    <w:rPr>
      <w:rFonts w:ascii="Tahoma" w:hAnsi="Tahoma" w:cs="Tahoma"/>
      <w:sz w:val="16"/>
      <w:szCs w:val="16"/>
    </w:rPr>
  </w:style>
  <w:style w:type="character" w:customStyle="1" w:styleId="BalloonTextChar">
    <w:name w:val="Balloon Text Char"/>
    <w:basedOn w:val="DefaultParagraphFont"/>
    <w:link w:val="BalloonText"/>
    <w:uiPriority w:val="99"/>
    <w:semiHidden/>
    <w:rsid w:val="002351F3"/>
    <w:rPr>
      <w:rFonts w:ascii="Tahoma" w:hAnsi="Tahoma" w:cs="Tahoma"/>
      <w:sz w:val="16"/>
      <w:szCs w:val="16"/>
    </w:rPr>
  </w:style>
  <w:style w:type="character" w:styleId="PlaceholderText">
    <w:name w:val="Placeholder Text"/>
    <w:basedOn w:val="DefaultParagraphFont"/>
    <w:uiPriority w:val="99"/>
    <w:semiHidden/>
    <w:rsid w:val="00856CB6"/>
    <w:rPr>
      <w:color w:val="808080"/>
    </w:rPr>
  </w:style>
  <w:style w:type="paragraph" w:customStyle="1" w:styleId="ProgramTitle">
    <w:name w:val="Program Title"/>
    <w:basedOn w:val="Heading2"/>
    <w:link w:val="ProgramTitleChar"/>
    <w:qFormat/>
    <w:rsid w:val="00C14FBB"/>
    <w:pPr>
      <w:spacing w:before="0"/>
    </w:pPr>
    <w:rPr>
      <w:rFonts w:ascii="Garamond" w:hAnsi="Garamond"/>
      <w:b w:val="0"/>
      <w:noProof/>
      <w:color w:val="auto"/>
      <w:sz w:val="28"/>
      <w:szCs w:val="28"/>
      <w:lang w:eastAsia="en-CA"/>
    </w:rPr>
  </w:style>
  <w:style w:type="paragraph" w:customStyle="1" w:styleId="Tagline">
    <w:name w:val="Tagline"/>
    <w:basedOn w:val="ProgramTitle"/>
    <w:link w:val="TaglineChar"/>
    <w:qFormat/>
    <w:rsid w:val="00C14FBB"/>
    <w:rPr>
      <w:i/>
      <w:spacing w:val="20"/>
      <w:kern w:val="28"/>
    </w:rPr>
  </w:style>
  <w:style w:type="character" w:customStyle="1" w:styleId="ProgramTitleChar">
    <w:name w:val="Program Title Char"/>
    <w:basedOn w:val="Heading2Char"/>
    <w:link w:val="ProgramTitle"/>
    <w:rsid w:val="00C14FBB"/>
    <w:rPr>
      <w:rFonts w:ascii="Garamond" w:eastAsiaTheme="majorEastAsia" w:hAnsi="Garamond" w:cstheme="majorBidi"/>
      <w:b/>
      <w:bCs/>
      <w:noProof/>
      <w:color w:val="4F81BD" w:themeColor="accent1"/>
      <w:sz w:val="28"/>
      <w:szCs w:val="28"/>
      <w:lang w:eastAsia="en-CA"/>
    </w:rPr>
  </w:style>
  <w:style w:type="character" w:customStyle="1" w:styleId="TaglineChar">
    <w:name w:val="Tagline Char"/>
    <w:basedOn w:val="ProgramTitleChar"/>
    <w:link w:val="Tagline"/>
    <w:rsid w:val="00C14FBB"/>
    <w:rPr>
      <w:rFonts w:ascii="Garamond" w:eastAsiaTheme="majorEastAsia" w:hAnsi="Garamond" w:cstheme="majorBidi"/>
      <w:b/>
      <w:bCs/>
      <w:i/>
      <w:noProof/>
      <w:color w:val="4F81BD" w:themeColor="accent1"/>
      <w:spacing w:val="20"/>
      <w:kern w:val="28"/>
      <w:sz w:val="28"/>
      <w:szCs w:val="28"/>
      <w:lang w:eastAsia="en-CA"/>
    </w:rPr>
  </w:style>
  <w:style w:type="character" w:customStyle="1" w:styleId="Heading2Char">
    <w:name w:val="Heading 2 Char"/>
    <w:basedOn w:val="DefaultParagraphFont"/>
    <w:link w:val="Heading2"/>
    <w:uiPriority w:val="9"/>
    <w:semiHidden/>
    <w:rsid w:val="00C14FB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nhideWhenUsed/>
    <w:rsid w:val="00F00644"/>
    <w:rPr>
      <w:color w:val="0000FF"/>
      <w:u w:val="single"/>
    </w:rPr>
  </w:style>
  <w:style w:type="paragraph" w:styleId="CommentText">
    <w:name w:val="annotation text"/>
    <w:basedOn w:val="Normal"/>
    <w:link w:val="CommentTextChar"/>
    <w:semiHidden/>
    <w:unhideWhenUsed/>
    <w:rsid w:val="00F00644"/>
  </w:style>
  <w:style w:type="character" w:customStyle="1" w:styleId="CommentTextChar">
    <w:name w:val="Comment Text Char"/>
    <w:basedOn w:val="DefaultParagraphFont"/>
    <w:link w:val="CommentText"/>
    <w:semiHidden/>
    <w:rsid w:val="00F00644"/>
    <w:rPr>
      <w:rFonts w:ascii="Times New Roman" w:eastAsia="Times New Roman" w:hAnsi="Times New Roman" w:cs="Times New Roman"/>
      <w:sz w:val="20"/>
      <w:szCs w:val="20"/>
      <w:lang w:val="en-GB"/>
    </w:rPr>
  </w:style>
  <w:style w:type="character" w:styleId="CommentReference">
    <w:name w:val="annotation reference"/>
    <w:basedOn w:val="DefaultParagraphFont"/>
    <w:semiHidden/>
    <w:unhideWhenUsed/>
    <w:rsid w:val="00F00644"/>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644"/>
    <w:pPr>
      <w:spacing w:after="0" w:line="240" w:lineRule="auto"/>
    </w:pPr>
    <w:rPr>
      <w:rFonts w:ascii="Times New Roman" w:eastAsia="Times New Roman" w:hAnsi="Times New Roman" w:cs="Times New Roman"/>
      <w:sz w:val="20"/>
      <w:szCs w:val="20"/>
      <w:lang w:val="en-GB"/>
    </w:rPr>
  </w:style>
  <w:style w:type="paragraph" w:styleId="Heading2">
    <w:name w:val="heading 2"/>
    <w:basedOn w:val="Normal"/>
    <w:next w:val="Normal"/>
    <w:link w:val="Heading2Char"/>
    <w:uiPriority w:val="9"/>
    <w:semiHidden/>
    <w:unhideWhenUsed/>
    <w:qFormat/>
    <w:rsid w:val="00C14FB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F86"/>
    <w:pPr>
      <w:contextualSpacing/>
      <w:jc w:val="center"/>
    </w:pPr>
    <w:rPr>
      <w:rFonts w:ascii="Garamond" w:eastAsiaTheme="majorEastAsia" w:hAnsi="Garamond" w:cstheme="majorBidi"/>
      <w:color w:val="224E8D"/>
      <w:spacing w:val="5"/>
      <w:kern w:val="28"/>
      <w:sz w:val="96"/>
      <w:szCs w:val="52"/>
      <w:lang w:val="en-US"/>
    </w:rPr>
  </w:style>
  <w:style w:type="character" w:customStyle="1" w:styleId="TitleChar">
    <w:name w:val="Title Char"/>
    <w:basedOn w:val="DefaultParagraphFont"/>
    <w:link w:val="Title"/>
    <w:uiPriority w:val="10"/>
    <w:rsid w:val="00BE7F86"/>
    <w:rPr>
      <w:rFonts w:ascii="Garamond" w:eastAsiaTheme="majorEastAsia" w:hAnsi="Garamond" w:cstheme="majorBidi"/>
      <w:color w:val="224E8D"/>
      <w:spacing w:val="5"/>
      <w:kern w:val="28"/>
      <w:sz w:val="96"/>
      <w:szCs w:val="52"/>
      <w:lang w:val="en-US"/>
    </w:rPr>
  </w:style>
  <w:style w:type="paragraph" w:styleId="Header">
    <w:name w:val="header"/>
    <w:basedOn w:val="Normal"/>
    <w:link w:val="HeaderChar"/>
    <w:uiPriority w:val="99"/>
    <w:unhideWhenUsed/>
    <w:rsid w:val="0052442E"/>
    <w:pPr>
      <w:tabs>
        <w:tab w:val="center" w:pos="4680"/>
        <w:tab w:val="right" w:pos="9360"/>
      </w:tabs>
    </w:pPr>
  </w:style>
  <w:style w:type="character" w:customStyle="1" w:styleId="HeaderChar">
    <w:name w:val="Header Char"/>
    <w:basedOn w:val="DefaultParagraphFont"/>
    <w:link w:val="Header"/>
    <w:uiPriority w:val="99"/>
    <w:rsid w:val="0052442E"/>
  </w:style>
  <w:style w:type="paragraph" w:styleId="Footer">
    <w:name w:val="footer"/>
    <w:basedOn w:val="Normal"/>
    <w:link w:val="FooterChar"/>
    <w:uiPriority w:val="99"/>
    <w:unhideWhenUsed/>
    <w:rsid w:val="0052442E"/>
    <w:pPr>
      <w:tabs>
        <w:tab w:val="center" w:pos="4680"/>
        <w:tab w:val="right" w:pos="9360"/>
      </w:tabs>
    </w:pPr>
  </w:style>
  <w:style w:type="character" w:customStyle="1" w:styleId="FooterChar">
    <w:name w:val="Footer Char"/>
    <w:basedOn w:val="DefaultParagraphFont"/>
    <w:link w:val="Footer"/>
    <w:uiPriority w:val="99"/>
    <w:rsid w:val="0052442E"/>
  </w:style>
  <w:style w:type="paragraph" w:styleId="BalloonText">
    <w:name w:val="Balloon Text"/>
    <w:basedOn w:val="Normal"/>
    <w:link w:val="BalloonTextChar"/>
    <w:uiPriority w:val="99"/>
    <w:semiHidden/>
    <w:unhideWhenUsed/>
    <w:rsid w:val="002351F3"/>
    <w:rPr>
      <w:rFonts w:ascii="Tahoma" w:hAnsi="Tahoma" w:cs="Tahoma"/>
      <w:sz w:val="16"/>
      <w:szCs w:val="16"/>
    </w:rPr>
  </w:style>
  <w:style w:type="character" w:customStyle="1" w:styleId="BalloonTextChar">
    <w:name w:val="Balloon Text Char"/>
    <w:basedOn w:val="DefaultParagraphFont"/>
    <w:link w:val="BalloonText"/>
    <w:uiPriority w:val="99"/>
    <w:semiHidden/>
    <w:rsid w:val="002351F3"/>
    <w:rPr>
      <w:rFonts w:ascii="Tahoma" w:hAnsi="Tahoma" w:cs="Tahoma"/>
      <w:sz w:val="16"/>
      <w:szCs w:val="16"/>
    </w:rPr>
  </w:style>
  <w:style w:type="character" w:styleId="PlaceholderText">
    <w:name w:val="Placeholder Text"/>
    <w:basedOn w:val="DefaultParagraphFont"/>
    <w:uiPriority w:val="99"/>
    <w:semiHidden/>
    <w:rsid w:val="00856CB6"/>
    <w:rPr>
      <w:color w:val="808080"/>
    </w:rPr>
  </w:style>
  <w:style w:type="paragraph" w:customStyle="1" w:styleId="ProgramTitle">
    <w:name w:val="Program Title"/>
    <w:basedOn w:val="Heading2"/>
    <w:link w:val="ProgramTitleChar"/>
    <w:qFormat/>
    <w:rsid w:val="00C14FBB"/>
    <w:pPr>
      <w:spacing w:before="0"/>
    </w:pPr>
    <w:rPr>
      <w:rFonts w:ascii="Garamond" w:hAnsi="Garamond"/>
      <w:b w:val="0"/>
      <w:noProof/>
      <w:color w:val="auto"/>
      <w:sz w:val="28"/>
      <w:szCs w:val="28"/>
      <w:lang w:eastAsia="en-CA"/>
    </w:rPr>
  </w:style>
  <w:style w:type="paragraph" w:customStyle="1" w:styleId="Tagline">
    <w:name w:val="Tagline"/>
    <w:basedOn w:val="ProgramTitle"/>
    <w:link w:val="TaglineChar"/>
    <w:qFormat/>
    <w:rsid w:val="00C14FBB"/>
    <w:rPr>
      <w:i/>
      <w:spacing w:val="20"/>
      <w:kern w:val="28"/>
    </w:rPr>
  </w:style>
  <w:style w:type="character" w:customStyle="1" w:styleId="ProgramTitleChar">
    <w:name w:val="Program Title Char"/>
    <w:basedOn w:val="Heading2Char"/>
    <w:link w:val="ProgramTitle"/>
    <w:rsid w:val="00C14FBB"/>
    <w:rPr>
      <w:rFonts w:ascii="Garamond" w:eastAsiaTheme="majorEastAsia" w:hAnsi="Garamond" w:cstheme="majorBidi"/>
      <w:b/>
      <w:bCs/>
      <w:noProof/>
      <w:color w:val="4F81BD" w:themeColor="accent1"/>
      <w:sz w:val="28"/>
      <w:szCs w:val="28"/>
      <w:lang w:eastAsia="en-CA"/>
    </w:rPr>
  </w:style>
  <w:style w:type="character" w:customStyle="1" w:styleId="TaglineChar">
    <w:name w:val="Tagline Char"/>
    <w:basedOn w:val="ProgramTitleChar"/>
    <w:link w:val="Tagline"/>
    <w:rsid w:val="00C14FBB"/>
    <w:rPr>
      <w:rFonts w:ascii="Garamond" w:eastAsiaTheme="majorEastAsia" w:hAnsi="Garamond" w:cstheme="majorBidi"/>
      <w:b/>
      <w:bCs/>
      <w:i/>
      <w:noProof/>
      <w:color w:val="4F81BD" w:themeColor="accent1"/>
      <w:spacing w:val="20"/>
      <w:kern w:val="28"/>
      <w:sz w:val="28"/>
      <w:szCs w:val="28"/>
      <w:lang w:eastAsia="en-CA"/>
    </w:rPr>
  </w:style>
  <w:style w:type="character" w:customStyle="1" w:styleId="Heading2Char">
    <w:name w:val="Heading 2 Char"/>
    <w:basedOn w:val="DefaultParagraphFont"/>
    <w:link w:val="Heading2"/>
    <w:uiPriority w:val="9"/>
    <w:semiHidden/>
    <w:rsid w:val="00C14FB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nhideWhenUsed/>
    <w:rsid w:val="00F00644"/>
    <w:rPr>
      <w:color w:val="0000FF"/>
      <w:u w:val="single"/>
    </w:rPr>
  </w:style>
  <w:style w:type="paragraph" w:styleId="CommentText">
    <w:name w:val="annotation text"/>
    <w:basedOn w:val="Normal"/>
    <w:link w:val="CommentTextChar"/>
    <w:semiHidden/>
    <w:unhideWhenUsed/>
    <w:rsid w:val="00F00644"/>
  </w:style>
  <w:style w:type="character" w:customStyle="1" w:styleId="CommentTextChar">
    <w:name w:val="Comment Text Char"/>
    <w:basedOn w:val="DefaultParagraphFont"/>
    <w:link w:val="CommentText"/>
    <w:semiHidden/>
    <w:rsid w:val="00F00644"/>
    <w:rPr>
      <w:rFonts w:ascii="Times New Roman" w:eastAsia="Times New Roman" w:hAnsi="Times New Roman" w:cs="Times New Roman"/>
      <w:sz w:val="20"/>
      <w:szCs w:val="20"/>
      <w:lang w:val="en-GB"/>
    </w:rPr>
  </w:style>
  <w:style w:type="character" w:styleId="CommentReference">
    <w:name w:val="annotation reference"/>
    <w:basedOn w:val="DefaultParagraphFont"/>
    <w:semiHidden/>
    <w:unhideWhenUsed/>
    <w:rsid w:val="00F0064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750929">
      <w:bodyDiv w:val="1"/>
      <w:marLeft w:val="0"/>
      <w:marRight w:val="0"/>
      <w:marTop w:val="0"/>
      <w:marBottom w:val="0"/>
      <w:divBdr>
        <w:top w:val="none" w:sz="0" w:space="0" w:color="auto"/>
        <w:left w:val="none" w:sz="0" w:space="0" w:color="auto"/>
        <w:bottom w:val="none" w:sz="0" w:space="0" w:color="auto"/>
        <w:right w:val="none" w:sz="0" w:space="0" w:color="auto"/>
      </w:divBdr>
    </w:div>
    <w:div w:id="1281179904">
      <w:bodyDiv w:val="1"/>
      <w:marLeft w:val="0"/>
      <w:marRight w:val="0"/>
      <w:marTop w:val="0"/>
      <w:marBottom w:val="0"/>
      <w:divBdr>
        <w:top w:val="none" w:sz="0" w:space="0" w:color="auto"/>
        <w:left w:val="none" w:sz="0" w:space="0" w:color="auto"/>
        <w:bottom w:val="none" w:sz="0" w:space="0" w:color="auto"/>
        <w:right w:val="none" w:sz="0" w:space="0" w:color="auto"/>
      </w:divBdr>
      <w:divsChild>
        <w:div w:id="714618612">
          <w:marLeft w:val="0"/>
          <w:marRight w:val="0"/>
          <w:marTop w:val="0"/>
          <w:marBottom w:val="0"/>
          <w:divBdr>
            <w:top w:val="none" w:sz="0" w:space="0" w:color="auto"/>
            <w:left w:val="none" w:sz="0" w:space="0" w:color="auto"/>
            <w:bottom w:val="none" w:sz="0" w:space="0" w:color="auto"/>
            <w:right w:val="none" w:sz="0" w:space="0" w:color="auto"/>
          </w:divBdr>
          <w:divsChild>
            <w:div w:id="2073505860">
              <w:marLeft w:val="0"/>
              <w:marRight w:val="0"/>
              <w:marTop w:val="0"/>
              <w:marBottom w:val="0"/>
              <w:divBdr>
                <w:top w:val="none" w:sz="0" w:space="0" w:color="auto"/>
                <w:left w:val="none" w:sz="0" w:space="0" w:color="auto"/>
                <w:bottom w:val="none" w:sz="0" w:space="0" w:color="auto"/>
                <w:right w:val="none" w:sz="0" w:space="0" w:color="auto"/>
              </w:divBdr>
              <w:divsChild>
                <w:div w:id="1099905935">
                  <w:marLeft w:val="0"/>
                  <w:marRight w:val="0"/>
                  <w:marTop w:val="0"/>
                  <w:marBottom w:val="0"/>
                  <w:divBdr>
                    <w:top w:val="none" w:sz="0" w:space="0" w:color="auto"/>
                    <w:left w:val="none" w:sz="0" w:space="0" w:color="auto"/>
                    <w:bottom w:val="none" w:sz="0" w:space="0" w:color="auto"/>
                    <w:right w:val="none" w:sz="0" w:space="0" w:color="auto"/>
                  </w:divBdr>
                  <w:divsChild>
                    <w:div w:id="537812863">
                      <w:marLeft w:val="0"/>
                      <w:marRight w:val="0"/>
                      <w:marTop w:val="0"/>
                      <w:marBottom w:val="0"/>
                      <w:divBdr>
                        <w:top w:val="none" w:sz="0" w:space="0" w:color="auto"/>
                        <w:left w:val="none" w:sz="0" w:space="0" w:color="auto"/>
                        <w:bottom w:val="none" w:sz="0" w:space="0" w:color="auto"/>
                        <w:right w:val="none" w:sz="0" w:space="0" w:color="auto"/>
                      </w:divBdr>
                      <w:divsChild>
                        <w:div w:id="1392534099">
                          <w:marLeft w:val="0"/>
                          <w:marRight w:val="0"/>
                          <w:marTop w:val="0"/>
                          <w:marBottom w:val="0"/>
                          <w:divBdr>
                            <w:top w:val="none" w:sz="0" w:space="0" w:color="auto"/>
                            <w:left w:val="none" w:sz="0" w:space="0" w:color="auto"/>
                            <w:bottom w:val="none" w:sz="0" w:space="0" w:color="auto"/>
                            <w:right w:val="none" w:sz="0" w:space="0" w:color="auto"/>
                          </w:divBdr>
                          <w:divsChild>
                            <w:div w:id="2134713796">
                              <w:marLeft w:val="0"/>
                              <w:marRight w:val="0"/>
                              <w:marTop w:val="0"/>
                              <w:marBottom w:val="0"/>
                              <w:divBdr>
                                <w:top w:val="none" w:sz="0" w:space="0" w:color="auto"/>
                                <w:left w:val="none" w:sz="0" w:space="0" w:color="auto"/>
                                <w:bottom w:val="none" w:sz="0" w:space="0" w:color="auto"/>
                                <w:right w:val="none" w:sz="0" w:space="0" w:color="auto"/>
                              </w:divBdr>
                              <w:divsChild>
                                <w:div w:id="1572500958">
                                  <w:marLeft w:val="0"/>
                                  <w:marRight w:val="0"/>
                                  <w:marTop w:val="0"/>
                                  <w:marBottom w:val="0"/>
                                  <w:divBdr>
                                    <w:top w:val="none" w:sz="0" w:space="0" w:color="auto"/>
                                    <w:left w:val="none" w:sz="0" w:space="0" w:color="auto"/>
                                    <w:bottom w:val="none" w:sz="0" w:space="0" w:color="auto"/>
                                    <w:right w:val="none" w:sz="0" w:space="0" w:color="auto"/>
                                  </w:divBdr>
                                  <w:divsChild>
                                    <w:div w:id="1630355393">
                                      <w:marLeft w:val="0"/>
                                      <w:marRight w:val="0"/>
                                      <w:marTop w:val="0"/>
                                      <w:marBottom w:val="0"/>
                                      <w:divBdr>
                                        <w:top w:val="none" w:sz="0" w:space="0" w:color="auto"/>
                                        <w:left w:val="none" w:sz="0" w:space="0" w:color="auto"/>
                                        <w:bottom w:val="none" w:sz="0" w:space="0" w:color="auto"/>
                                        <w:right w:val="none" w:sz="0" w:space="0" w:color="auto"/>
                                      </w:divBdr>
                                      <w:divsChild>
                                        <w:div w:id="1499077253">
                                          <w:marLeft w:val="0"/>
                                          <w:marRight w:val="0"/>
                                          <w:marTop w:val="0"/>
                                          <w:marBottom w:val="0"/>
                                          <w:divBdr>
                                            <w:top w:val="none" w:sz="0" w:space="0" w:color="auto"/>
                                            <w:left w:val="none" w:sz="0" w:space="0" w:color="auto"/>
                                            <w:bottom w:val="none" w:sz="0" w:space="0" w:color="auto"/>
                                            <w:right w:val="none" w:sz="0" w:space="0" w:color="auto"/>
                                          </w:divBdr>
                                          <w:divsChild>
                                            <w:div w:id="941839805">
                                              <w:marLeft w:val="0"/>
                                              <w:marRight w:val="0"/>
                                              <w:marTop w:val="0"/>
                                              <w:marBottom w:val="0"/>
                                              <w:divBdr>
                                                <w:top w:val="none" w:sz="0" w:space="0" w:color="auto"/>
                                                <w:left w:val="none" w:sz="0" w:space="0" w:color="auto"/>
                                                <w:bottom w:val="none" w:sz="0" w:space="0" w:color="auto"/>
                                                <w:right w:val="none" w:sz="0" w:space="0" w:color="auto"/>
                                              </w:divBdr>
                                              <w:divsChild>
                                                <w:div w:id="727076464">
                                                  <w:marLeft w:val="0"/>
                                                  <w:marRight w:val="0"/>
                                                  <w:marTop w:val="0"/>
                                                  <w:marBottom w:val="0"/>
                                                  <w:divBdr>
                                                    <w:top w:val="none" w:sz="0" w:space="0" w:color="auto"/>
                                                    <w:left w:val="none" w:sz="0" w:space="0" w:color="auto"/>
                                                    <w:bottom w:val="none" w:sz="0" w:space="0" w:color="auto"/>
                                                    <w:right w:val="none" w:sz="0" w:space="0" w:color="auto"/>
                                                  </w:divBdr>
                                                  <w:divsChild>
                                                    <w:div w:id="8502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2.gov.bc.ca/myhr/article.page?ContentID=0c898956-2f0c-6a4d-0e98-47d4ddc6a0f5" TargetMode="External"/><Relationship Id="rId18" Type="http://schemas.openxmlformats.org/officeDocument/2006/relationships/hyperlink" Target="http://www.cio.gov.bc.ca/local/cio/working_outside_workplace/home_technology_assessment.xsn"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2.gov.bc.ca/myhr/article.page?ContentID=b241b2be-d1cf-3106-72d8-4ef4d189d38a" TargetMode="External"/><Relationship Id="rId17" Type="http://schemas.openxmlformats.org/officeDocument/2006/relationships/hyperlink" Target="http://www2.gov.bc.ca/myhr/article.page?ContentID=b241b2be-d1cf-3106-72d8-4ef4d189d38a" TargetMode="External"/><Relationship Id="rId2" Type="http://schemas.openxmlformats.org/officeDocument/2006/relationships/customXml" Target="../customXml/item2.xml"/><Relationship Id="rId16" Type="http://schemas.openxmlformats.org/officeDocument/2006/relationships/hyperlink" Target="http://www2.gov.bc.ca/myhr/article.page?ContentID=c86a481b-244f-0aec-0296-0be65eaf0208" TargetMode="External"/><Relationship Id="rId20" Type="http://schemas.openxmlformats.org/officeDocument/2006/relationships/footer" Target="foot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2.gov.bc.ca/myhr/article.page?ContentID=c86a481b-244f-0aec-0296-0be65eaf0208" TargetMode="External"/><Relationship Id="rId5" Type="http://schemas.openxmlformats.org/officeDocument/2006/relationships/styles" Target="styles.xml"/><Relationship Id="rId15" Type="http://schemas.openxmlformats.org/officeDocument/2006/relationships/hyperlink" Target="http://www2.gov.bc.ca/myhr/article.page?ContentID=0c898956-2f0c-6a4d-0e98-47d4ddc6a0f5"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2.gov.bc.ca/myhr/article.page?ContentID=7f879f80-4b6f-38b6-5b8b-c72c95be07e8"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polden\AppData\Local\Microsoft\Windows\Temporary%20Internet%20Files\Content.Outlook\74SKTL19\agency%20word%20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4A3CA2-7B4C-4F52-A6C7-B6EA43B5B414}"/>
</file>

<file path=customXml/itemProps2.xml><?xml version="1.0" encoding="utf-8"?>
<ds:datastoreItem xmlns:ds="http://schemas.openxmlformats.org/officeDocument/2006/customXml" ds:itemID="{F5041B67-371A-4121-8C34-69FD6C2242BC}">
  <ds:schemaRefs>
    <ds:schemaRef ds:uri="http://www.w3.org/XML/1998/namespace"/>
    <ds:schemaRef ds:uri="http://purl.org/dc/dcmitype/"/>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2902D277-2FF0-4136-B51D-D38FDED9AF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agency word doc</Template>
  <TotalTime>22</TotalTime>
  <Pages>5</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Telework Agreement</vt:lpstr>
    </vt:vector>
  </TitlesOfParts>
  <Company>BC Public Service Agency</Company>
  <LinksUpToDate>false</LinksUpToDate>
  <CharactersWithSpaces>8190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Telework Agreement</dc:title>
  <dc:subject>This document outlines the agreed-to details of a telework arrangment and should be signed by employee and their manager.</dc:subject>
  <dc:creator>ldelarge</dc:creator>
  <cp:keywords>telework, working from home</cp:keywords>
  <cp:lastModifiedBy>Hills, Lynda PSA:EX</cp:lastModifiedBy>
  <cp:revision>9</cp:revision>
  <cp:lastPrinted>2011-10-19T23:56:00Z</cp:lastPrinted>
  <dcterms:created xsi:type="dcterms:W3CDTF">2016-08-05T15:37:00Z</dcterms:created>
  <dcterms:modified xsi:type="dcterms:W3CDTF">2016-08-05T16:16:00Z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