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A0E77" w14:textId="62807BE0" w:rsidR="00EF4F7D" w:rsidRDefault="00EF4F7D">
      <w:r>
        <w:rPr>
          <w:rFonts w:hint="eastAsia"/>
        </w:rPr>
        <w:t>语义分割评价指标</w:t>
      </w:r>
    </w:p>
    <w:p w14:paraId="7B99B58F" w14:textId="73223487" w:rsidR="00B26DD6" w:rsidRDefault="00BC4330">
      <w:r>
        <w:rPr>
          <w:noProof/>
        </w:rPr>
        <w:drawing>
          <wp:inline distT="0" distB="0" distL="0" distR="0" wp14:anchorId="66F4CC65" wp14:editId="136DA20F">
            <wp:extent cx="5274310" cy="10204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16C8" w14:textId="2C28BA04" w:rsidR="00A847A3" w:rsidRDefault="00A847A3" w:rsidP="00A847A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174F7BB" wp14:editId="6F509753">
            <wp:extent cx="3057525" cy="1962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82B0" w14:textId="3EDE6E15" w:rsidR="00EF4F7D" w:rsidRDefault="00EF4F7D"/>
    <w:p w14:paraId="7631F4CA" w14:textId="164B18EA" w:rsidR="00EF4F7D" w:rsidRDefault="00EF4F7D">
      <w:r>
        <w:rPr>
          <w:noProof/>
        </w:rPr>
        <w:drawing>
          <wp:inline distT="0" distB="0" distL="0" distR="0" wp14:anchorId="2A16C432" wp14:editId="467175E6">
            <wp:extent cx="5019675" cy="38576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7AE9" w14:textId="4949BB5F" w:rsidR="00260A41" w:rsidRDefault="00260A41">
      <w:r>
        <w:rPr>
          <w:noProof/>
        </w:rPr>
        <w:drawing>
          <wp:inline distT="0" distB="0" distL="0" distR="0" wp14:anchorId="29920A54" wp14:editId="50AAF36F">
            <wp:extent cx="5274310" cy="6578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0162" w14:textId="0B6F5497" w:rsidR="00260A41" w:rsidRDefault="00260A41">
      <w:r>
        <w:rPr>
          <w:rFonts w:hint="eastAsia"/>
        </w:rPr>
        <w:t>语义分割标注工具</w:t>
      </w:r>
    </w:p>
    <w:p w14:paraId="490CCEBD" w14:textId="0B64171C" w:rsidR="00260A41" w:rsidRDefault="00260A41"/>
    <w:p w14:paraId="19D7369C" w14:textId="3D298962" w:rsidR="00260A41" w:rsidRDefault="00260A41">
      <w:r>
        <w:rPr>
          <w:rFonts w:hint="eastAsia"/>
        </w:rPr>
        <w:lastRenderedPageBreak/>
        <w:t xml:space="preserve">转置卷积 </w:t>
      </w:r>
      <w:r>
        <w:t>Transposed Convolution</w:t>
      </w:r>
    </w:p>
    <w:p w14:paraId="7D8838B5" w14:textId="60A5C414" w:rsidR="00260A41" w:rsidRDefault="00260A41">
      <w:r>
        <w:rPr>
          <w:rFonts w:hint="eastAsia"/>
        </w:rPr>
        <w:t>作用：</w:t>
      </w:r>
      <w:proofErr w:type="spellStart"/>
      <w:r>
        <w:rPr>
          <w:rFonts w:hint="eastAsia"/>
        </w:rPr>
        <w:t>u</w:t>
      </w:r>
      <w:r>
        <w:t>nsampling</w:t>
      </w:r>
      <w:proofErr w:type="spellEnd"/>
    </w:p>
    <w:p w14:paraId="52602036" w14:textId="2F7C7167" w:rsidR="00260A41" w:rsidRDefault="00260A41">
      <w:r>
        <w:t xml:space="preserve">Note: </w:t>
      </w:r>
      <w:r>
        <w:rPr>
          <w:rFonts w:hint="eastAsia"/>
        </w:rPr>
        <w:t>转置卷积也算卷积，在特征图上填充0，再进行卷积达到上采样的目的</w:t>
      </w:r>
    </w:p>
    <w:p w14:paraId="54174912" w14:textId="60CC352D" w:rsidR="00260A41" w:rsidRDefault="00260A41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10E0091" wp14:editId="58CA9097">
            <wp:extent cx="5274310" cy="4362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E554" w14:textId="2A0A8329" w:rsidR="004D53F7" w:rsidRDefault="004D53F7"/>
    <w:p w14:paraId="705685D9" w14:textId="30A1BB16" w:rsidR="004D53F7" w:rsidRDefault="004D53F7">
      <w:r>
        <w:t>FCN</w:t>
      </w:r>
      <w:r>
        <w:rPr>
          <w:rFonts w:hint="eastAsia"/>
        </w:rPr>
        <w:t>：首个端对端的针对</w:t>
      </w:r>
      <w:proofErr w:type="gramStart"/>
      <w:r>
        <w:rPr>
          <w:rFonts w:hint="eastAsia"/>
        </w:rPr>
        <w:t>像素级预测</w:t>
      </w:r>
      <w:proofErr w:type="gramEnd"/>
      <w:r>
        <w:rPr>
          <w:rFonts w:hint="eastAsia"/>
        </w:rPr>
        <w:t>的全卷积网络</w:t>
      </w:r>
    </w:p>
    <w:p w14:paraId="47930AA4" w14:textId="6F920514" w:rsidR="00745DE0" w:rsidRDefault="00745DE0">
      <w:bookmarkStart w:id="0" w:name="_GoBack"/>
      <w:r>
        <w:rPr>
          <w:noProof/>
        </w:rPr>
        <w:drawing>
          <wp:inline distT="0" distB="0" distL="0" distR="0" wp14:anchorId="3626EDFA" wp14:editId="3C24BF92">
            <wp:extent cx="5274310" cy="17284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FD9C4C8" w14:textId="700337F8" w:rsidR="005C0091" w:rsidRDefault="005C00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871C4E" wp14:editId="6C12B1AA">
            <wp:extent cx="5274310" cy="18992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CBF2" w14:textId="2436C6F6" w:rsidR="004D53F7" w:rsidRDefault="004D53F7"/>
    <w:p w14:paraId="647B9D1D" w14:textId="50F6F45D" w:rsidR="005C0091" w:rsidRDefault="005C0091">
      <w:pPr>
        <w:rPr>
          <w:rFonts w:hint="eastAsia"/>
        </w:rPr>
      </w:pPr>
      <w:r>
        <w:rPr>
          <w:noProof/>
        </w:rPr>
        <w:drawing>
          <wp:inline distT="0" distB="0" distL="0" distR="0" wp14:anchorId="2D097CD6" wp14:editId="75ACF63A">
            <wp:extent cx="5274310" cy="2390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0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458"/>
    <w:rsid w:val="00260A41"/>
    <w:rsid w:val="004322E0"/>
    <w:rsid w:val="004D53F7"/>
    <w:rsid w:val="00500129"/>
    <w:rsid w:val="005C0091"/>
    <w:rsid w:val="00745DE0"/>
    <w:rsid w:val="00A847A3"/>
    <w:rsid w:val="00BC4330"/>
    <w:rsid w:val="00D62458"/>
    <w:rsid w:val="00EF4F7D"/>
    <w:rsid w:val="00F9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5AA38"/>
  <w15:chartTrackingRefBased/>
  <w15:docId w15:val="{94A6922E-9590-45B5-80A1-37E83E4F9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赵豪杰</dc:creator>
  <cp:keywords/>
  <dc:description/>
  <cp:lastModifiedBy>赵豪杰</cp:lastModifiedBy>
  <cp:revision>2</cp:revision>
  <dcterms:created xsi:type="dcterms:W3CDTF">2022-08-10T01:27:00Z</dcterms:created>
  <dcterms:modified xsi:type="dcterms:W3CDTF">2022-08-10T05:35:00Z</dcterms:modified>
</cp:coreProperties>
</file>