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（⼀）Windows 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或 `反引号后缀 或 ctrl+q 音码混输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默认小鹤+虎辅（可以使用指令更改拼音类型，输入'/zrm'，快速切换为自然码双拼， /flypy→小鹤双拼 /mspy→微软双拼 /zrm→自然码 /sogou→搜狗双拼 /abc→智能ABC /ziguang→紫光双拼 /pyjj→拼音加加 /gbpy→国标双拼 /lxsq→乱序17 /pinyin→全拼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也可以在wanxiang_pro.custom.yaml更改，但注意表头格式改变可能导致指令失效）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 ctrl+y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逐个选字，默认自动造词，可在add_user_dict/enable_auto_phrase: true设置为false关闭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按`反引号作为前缀，然后可以①.选字造词  ②.使用3码每字打出一个2码每字打不出的词，以后这个词就可以2码每字打出来（但是有时候3码每字也无法首打）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1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和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2造的词部署一下会出现在custom_phrase/zaoci.txt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删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改custom_phrase/zaoci.txt然后部署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，接下来确认上屏的自造词将会被永久化储存在custom_phrase/jianci.lua文件中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置顶词典（不参与组句）：修改custom_phrase/user.txt，每行一条，由虎词开关控制，支持自动上屏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①.可自定义编码（和权重），tab制表符作为间隔，支持英文候选；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②.或不写编码，重新部署即生成简词 （输入/wjjc只在文件内生成编码不产生候选；输入/zyj会把“文件简词”转为“永久简词”即固定在次选的简词，输入/zwj则相反）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组句词典：参考zuci文件夹内任意词典如ext.dict.yaml，可以向里加词，但注意更新时会被覆盖，也可在tiger.dict.yaml等方案对应词库中添加自己的词典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（四）方案切换指令</w:t>
      </w:r>
    </w:p>
    <w:p>
      <w:pPr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主要用于在对应方案中切换18、15、14等按键映射；也可在同一方案中切换不同方案的整句规则(但没什么意义，不如直接切方案)，可实现同一方案中使用（23任意、23唯一、最短首选）× （26键、18键、15键、14键）= 12 + 九键定位码 =13种整句打法</w:t>
      </w:r>
    </w:p>
    <w:p>
      <w:pPr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整句规则切换：/wxh万象虎/xumn虎码原码整句/mets虎码二三整句/kjzb九键虎</w:t>
      </w:r>
    </w:p>
    <w:p>
      <w:pPr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按键映射切换：/shiba十八键/shiwu十五键/shisi十四键（需配合主题）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（五）输入功能符号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 '' 双击单引号 或z 或【 或】或在quick_text自定义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    （输入/spql清除上屏记录）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文件检索与管理 /wj前缀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13.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阅读功能：/re开始 /结束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快符 /后缀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符号包裹 \后缀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输入'/zrm'，快速切换为自然码双拼，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/flypy→小鹤双拼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/mspy→微软双拼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/zrm→自然码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/sogou→搜狗双拼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/abc→智能ABC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/ziguang→紫光双拼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/pyjj→拼音加加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/gbpy→国标双拼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/lxsq→乱序17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/pinyin→全拼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/rtj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/ytj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/ntj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统计清理：/tjql</w:t>
      </w:r>
    </w:p>
    <w:p>
      <w:pPr>
        <w:pStyle w:val="style0"/>
        <w:numPr>
          <w:ilvl w:val="0"/>
          <w:numId w:val="0"/>
        </w:numPr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11.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六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  <w:lang w:val="en-US"/>
              </w:rPr>
              <w:t>中</w:t>
            </w:r>
            <w:r>
              <w:rPr>
                <w:spacing w:val="-6"/>
              </w:rPr>
              <w:t>英切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sz w:val="21"/>
                <w:szCs w:val="21"/>
                <w:lang w:val="en-US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 xml:space="preserve">仅中文, </w:t>
            </w:r>
            <w:r>
              <w:rPr>
                <w:spacing w:val="39"/>
                <w:lang w:val="en-US"/>
              </w:rPr>
              <w:t>中英</w:t>
            </w:r>
            <w:r>
              <w:rPr>
                <w:spacing w:val="39"/>
              </w:rPr>
              <w:t>混合输入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>
                <w:spacing w:val="-5"/>
              </w:rPr>
            </w:pPr>
            <w:r>
              <w:rPr>
                <w:spacing w:val="-5"/>
                <w:lang w:val="en-US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spacing w:val="-5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w w:val="10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>
                <w:spacing w:val="-5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w w:val="9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→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3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w w:val="9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p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w w:val="9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ī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w w:val="9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spacing w:val="-5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>
                <w:spacing w:val="-5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滤镜注音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w</w:t>
            </w: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  <w:lang w:val="en-US"/>
              </w:rPr>
              <w:t>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c</w:t>
            </w: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  <w:lang w:val="en-US"/>
              </w:rPr>
              <w:t>har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音码混输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关</w:t>
            </w:r>
            <w:r>
              <w:rPr>
                <w:rFonts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→音码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 在虎码候选后面加入拼音候选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completion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completion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关→提示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r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输入长度为3时的completion词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  <w:lang w:val="en-US"/>
              </w:rPr>
            </w:pPr>
            <w:r>
              <w:rPr>
                <w:spacing w:val="-6"/>
                <w:lang w:val="en-US"/>
              </w:rPr>
              <w:t>句内重码替换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  <w:lang w:val="en-US"/>
              </w:rPr>
            </w:pPr>
            <w:r>
              <w:rPr>
                <w:spacing w:val="-6"/>
                <w:lang w:val="en-US"/>
              </w:rPr>
              <w:t>chongma_on, chongma_off, tishi_off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  <w:lang w:val="en-US"/>
              </w:rPr>
            </w:pPr>
            <w:r>
              <w:rPr>
                <w:spacing w:val="-6"/>
                <w:lang w:val="en-US"/>
              </w:rPr>
              <w:t>重码开, 重码关, 提示关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  <w:lang w:val="en-US"/>
              </w:rPr>
            </w:pPr>
            <w:r>
              <w:rPr>
                <w:spacing w:val="-6"/>
                <w:lang w:val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  <w:lang w:val="en-US"/>
              </w:rPr>
            </w:pPr>
            <w:r>
              <w:rPr>
                <w:spacing w:val="-6"/>
                <w:lang w:val="en-US"/>
              </w:rPr>
              <w:t>为句子生成替换了内部重码词的另一可能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7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句中每个字用2-3码都能打出来（4码字可用/后缀固定，1简可用'后缀固定）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最短首选编码（例如排除了鱼的2码和国的34码），1码字后加'单引号后缀 （非1码字的分词符改为_）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right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ios永久化适配：自造简词（/zwj将ios记录导入custom_phrase/user.txt文件，/jcql清空所有简词记录）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/>
                    <pic:cNvPicPr/>
                  </pic:nvPicPr>
                  <pic:blipFill>
                    <a:blip r:embed="rId8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abstractNum w:abstractNumId="4">
    <w:nsid w:val="00000004"/>
    <w:multiLevelType w:val="hybridMultilevel"/>
    <w:tmpl w:val="ACE92A61"/>
    <w:lvl w:ilvl="0" w:tplc="0409000F">
      <w:start w:val="11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  <w:num w:numId="7">
    <w:abstractNumId w:val="4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settings" Target="settings.xml"/><Relationship Id="rId10" Type="http://schemas.openxmlformats.org/officeDocument/2006/relationships/fontTable" Target="fontTable.xml"/><Relationship Id="rId12" Type="http://schemas.openxmlformats.org/officeDocument/2006/relationships/theme" Target="theme/theme1.xml"/><Relationship Id="rId9" Type="http://schemas.openxmlformats.org/officeDocument/2006/relationships/styles" Target="styles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930</TotalTime>
  <Words>4814</Words>
  <Pages>4</Pages>
  <Characters>6408</Characters>
  <Application>WPS Office</Application>
  <Paragraphs>347</Paragraphs>
  <ScaleCrop>false</ScaleCrop>
  <LinksUpToDate>false</LinksUpToDate>
  <CharactersWithSpaces>7124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2026-05-06T09:18:23Z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