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3CA21" w14:textId="77777777" w:rsidR="00563447" w:rsidRDefault="001C6E29">
      <w:pPr>
        <w:spacing w:after="0"/>
        <w:ind w:left="-5"/>
        <w:jc w:val="left"/>
      </w:pPr>
      <w:r>
        <w:rPr>
          <w:color w:val="FFFEFD"/>
          <w:sz w:val="2"/>
        </w:rPr>
        <w:t xml:space="preserve">XXX10.1144/jgs2015-012M. Kristoffersen et </w:t>
      </w:r>
      <w:proofErr w:type="gramStart"/>
      <w:r>
        <w:rPr>
          <w:color w:val="FFFEFD"/>
          <w:sz w:val="2"/>
        </w:rPr>
        <w:t>al.Detrital</w:t>
      </w:r>
      <w:proofErr w:type="gramEnd"/>
      <w:r>
        <w:rPr>
          <w:color w:val="FFFEFD"/>
          <w:sz w:val="2"/>
        </w:rPr>
        <w:t xml:space="preserve"> zircon Natal Group</w:t>
      </w:r>
    </w:p>
    <w:p w14:paraId="77EE359E" w14:textId="77777777" w:rsidR="00563447" w:rsidRDefault="001C6E29">
      <w:pPr>
        <w:spacing w:after="388"/>
        <w:ind w:left="-5"/>
        <w:jc w:val="left"/>
      </w:pPr>
      <w:r>
        <w:rPr>
          <w:color w:val="FFFEFD"/>
          <w:sz w:val="2"/>
        </w:rPr>
        <w:t>2016</w:t>
      </w:r>
    </w:p>
    <w:p w14:paraId="088BE23E" w14:textId="77777777" w:rsidR="00563447" w:rsidRDefault="001C6E29">
      <w:pPr>
        <w:spacing w:after="83"/>
        <w:ind w:left="1498"/>
        <w:jc w:val="left"/>
      </w:pPr>
      <w:r>
        <w:rPr>
          <w:b/>
          <w:color w:val="FFFEFD"/>
          <w:sz w:val="19"/>
        </w:rPr>
        <w:t xml:space="preserve">2015-012 </w:t>
      </w:r>
      <w:r>
        <w:rPr>
          <w:b/>
          <w:color w:val="FFFEFD"/>
          <w:sz w:val="2"/>
        </w:rPr>
        <w:t>research-articleResearch article</w:t>
      </w:r>
      <w:r>
        <w:rPr>
          <w:color w:val="FFFEFD"/>
          <w:sz w:val="2"/>
        </w:rPr>
        <w:t>10.1144/jgs2015-012Detrital zircon in a supercontinental setting: locally derived and far-transported components in the Ordovician Natal Group, South AfricaM. Kristoffersen, T. Andersen, M. A. Elburg &amp;, M. K. Watkeys</w:t>
      </w:r>
    </w:p>
    <w:p w14:paraId="7973111A" w14:textId="77777777" w:rsidR="00563447" w:rsidRDefault="001C6E29">
      <w:pPr>
        <w:pStyle w:val="1"/>
        <w:spacing w:after="46"/>
        <w:ind w:left="0" w:firstLine="0"/>
        <w:jc w:val="right"/>
      </w:pPr>
      <w:r>
        <w:rPr>
          <w:rFonts w:ascii="Calibri" w:eastAsia="Calibri" w:hAnsi="Calibri" w:cs="Calibri"/>
          <w:noProof/>
          <w:color w:val="000000"/>
          <w:sz w:val="22"/>
        </w:rPr>
        <mc:AlternateContent>
          <mc:Choice Requires="wpg">
            <w:drawing>
              <wp:inline distT="0" distB="0" distL="0" distR="0" wp14:anchorId="2B8D3DF2" wp14:editId="648E3E49">
                <wp:extent cx="6336005" cy="476529"/>
                <wp:effectExtent l="0" t="0" r="0" b="0"/>
                <wp:docPr id="59846" name="Group 59846"/>
                <wp:cNvGraphicFramePr/>
                <a:graphic xmlns:a="http://schemas.openxmlformats.org/drawingml/2006/main">
                  <a:graphicData uri="http://schemas.microsoft.com/office/word/2010/wordprocessingGroup">
                    <wpg:wgp>
                      <wpg:cNvGrpSpPr/>
                      <wpg:grpSpPr>
                        <a:xfrm>
                          <a:off x="0" y="0"/>
                          <a:ext cx="6336005" cy="476529"/>
                          <a:chOff x="0" y="0"/>
                          <a:chExt cx="6336005" cy="476529"/>
                        </a:xfrm>
                      </wpg:grpSpPr>
                      <wps:wsp>
                        <wps:cNvPr id="8" name="Shape 8"/>
                        <wps:cNvSpPr/>
                        <wps:spPr>
                          <a:xfrm>
                            <a:off x="0" y="476529"/>
                            <a:ext cx="6336005" cy="0"/>
                          </a:xfrm>
                          <a:custGeom>
                            <a:avLst/>
                            <a:gdLst/>
                            <a:ahLst/>
                            <a:cxnLst/>
                            <a:rect l="0" t="0" r="0" b="0"/>
                            <a:pathLst>
                              <a:path w="6336005">
                                <a:moveTo>
                                  <a:pt x="0" y="0"/>
                                </a:moveTo>
                                <a:lnTo>
                                  <a:pt x="6336005"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1" name="Shape 11"/>
                        <wps:cNvSpPr/>
                        <wps:spPr>
                          <a:xfrm>
                            <a:off x="5813104" y="3565"/>
                            <a:ext cx="135433" cy="262534"/>
                          </a:xfrm>
                          <a:custGeom>
                            <a:avLst/>
                            <a:gdLst/>
                            <a:ahLst/>
                            <a:cxnLst/>
                            <a:rect l="0" t="0" r="0" b="0"/>
                            <a:pathLst>
                              <a:path w="135433" h="262534">
                                <a:moveTo>
                                  <a:pt x="41669" y="0"/>
                                </a:moveTo>
                                <a:lnTo>
                                  <a:pt x="135433" y="0"/>
                                </a:lnTo>
                                <a:lnTo>
                                  <a:pt x="135433" y="9220"/>
                                </a:lnTo>
                                <a:cubicBezTo>
                                  <a:pt x="122034" y="10122"/>
                                  <a:pt x="111925" y="11608"/>
                                  <a:pt x="110731" y="16967"/>
                                </a:cubicBezTo>
                                <a:cubicBezTo>
                                  <a:pt x="109538" y="22631"/>
                                  <a:pt x="109538" y="27089"/>
                                  <a:pt x="109538" y="35128"/>
                                </a:cubicBezTo>
                                <a:lnTo>
                                  <a:pt x="109538" y="172644"/>
                                </a:lnTo>
                                <a:cubicBezTo>
                                  <a:pt x="109538" y="230683"/>
                                  <a:pt x="83934" y="247955"/>
                                  <a:pt x="63703" y="253911"/>
                                </a:cubicBezTo>
                                <a:cubicBezTo>
                                  <a:pt x="53581" y="257480"/>
                                  <a:pt x="36906" y="262534"/>
                                  <a:pt x="27686" y="262242"/>
                                </a:cubicBezTo>
                                <a:cubicBezTo>
                                  <a:pt x="23520" y="262242"/>
                                  <a:pt x="18161" y="262242"/>
                                  <a:pt x="14884" y="258077"/>
                                </a:cubicBezTo>
                                <a:lnTo>
                                  <a:pt x="1791" y="241998"/>
                                </a:lnTo>
                                <a:cubicBezTo>
                                  <a:pt x="0" y="239624"/>
                                  <a:pt x="2387" y="237236"/>
                                  <a:pt x="3264" y="236347"/>
                                </a:cubicBezTo>
                                <a:lnTo>
                                  <a:pt x="9525" y="228905"/>
                                </a:lnTo>
                                <a:cubicBezTo>
                                  <a:pt x="10719" y="227406"/>
                                  <a:pt x="13398" y="228308"/>
                                  <a:pt x="15481" y="229502"/>
                                </a:cubicBezTo>
                                <a:lnTo>
                                  <a:pt x="26200" y="236055"/>
                                </a:lnTo>
                                <a:cubicBezTo>
                                  <a:pt x="33934" y="240513"/>
                                  <a:pt x="40475" y="247358"/>
                                  <a:pt x="49416" y="247358"/>
                                </a:cubicBezTo>
                                <a:cubicBezTo>
                                  <a:pt x="62509" y="247358"/>
                                  <a:pt x="67564" y="237541"/>
                                  <a:pt x="67564" y="185141"/>
                                </a:cubicBezTo>
                                <a:lnTo>
                                  <a:pt x="67564" y="35128"/>
                                </a:lnTo>
                                <a:cubicBezTo>
                                  <a:pt x="67564" y="27089"/>
                                  <a:pt x="67564" y="22631"/>
                                  <a:pt x="66383" y="16967"/>
                                </a:cubicBezTo>
                                <a:cubicBezTo>
                                  <a:pt x="65189" y="11608"/>
                                  <a:pt x="55067" y="10122"/>
                                  <a:pt x="41669" y="9220"/>
                                </a:cubicBezTo>
                                <a:lnTo>
                                  <a:pt x="41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961947" y="2"/>
                            <a:ext cx="217297" cy="215494"/>
                          </a:xfrm>
                          <a:custGeom>
                            <a:avLst/>
                            <a:gdLst/>
                            <a:ahLst/>
                            <a:cxnLst/>
                            <a:rect l="0" t="0" r="0" b="0"/>
                            <a:pathLst>
                              <a:path w="217297" h="215494">
                                <a:moveTo>
                                  <a:pt x="120269" y="0"/>
                                </a:moveTo>
                                <a:cubicBezTo>
                                  <a:pt x="147942" y="0"/>
                                  <a:pt x="161633" y="5347"/>
                                  <a:pt x="176225" y="10109"/>
                                </a:cubicBezTo>
                                <a:cubicBezTo>
                                  <a:pt x="184556" y="12802"/>
                                  <a:pt x="187820" y="16954"/>
                                  <a:pt x="187820" y="21717"/>
                                </a:cubicBezTo>
                                <a:lnTo>
                                  <a:pt x="187820" y="60122"/>
                                </a:lnTo>
                                <a:lnTo>
                                  <a:pt x="179781" y="60122"/>
                                </a:lnTo>
                                <a:cubicBezTo>
                                  <a:pt x="174727" y="37198"/>
                                  <a:pt x="159550" y="9817"/>
                                  <a:pt x="119075" y="9817"/>
                                </a:cubicBezTo>
                                <a:cubicBezTo>
                                  <a:pt x="67869" y="9817"/>
                                  <a:pt x="46444" y="52083"/>
                                  <a:pt x="46139" y="104178"/>
                                </a:cubicBezTo>
                                <a:cubicBezTo>
                                  <a:pt x="46139" y="158648"/>
                                  <a:pt x="71438" y="205677"/>
                                  <a:pt x="114008" y="205677"/>
                                </a:cubicBezTo>
                                <a:cubicBezTo>
                                  <a:pt x="142583" y="205677"/>
                                  <a:pt x="152412" y="196152"/>
                                  <a:pt x="152412" y="166091"/>
                                </a:cubicBezTo>
                                <a:lnTo>
                                  <a:pt x="152412" y="147041"/>
                                </a:lnTo>
                                <a:cubicBezTo>
                                  <a:pt x="152412" y="139294"/>
                                  <a:pt x="152412" y="134836"/>
                                  <a:pt x="151206" y="129172"/>
                                </a:cubicBezTo>
                                <a:cubicBezTo>
                                  <a:pt x="150025" y="123825"/>
                                  <a:pt x="139611" y="122326"/>
                                  <a:pt x="118770" y="121145"/>
                                </a:cubicBezTo>
                                <a:lnTo>
                                  <a:pt x="118770" y="111912"/>
                                </a:lnTo>
                                <a:lnTo>
                                  <a:pt x="217297" y="111912"/>
                                </a:lnTo>
                                <a:lnTo>
                                  <a:pt x="217297" y="121145"/>
                                </a:lnTo>
                                <a:cubicBezTo>
                                  <a:pt x="203898" y="122326"/>
                                  <a:pt x="193777" y="123825"/>
                                  <a:pt x="192583" y="129172"/>
                                </a:cubicBezTo>
                                <a:cubicBezTo>
                                  <a:pt x="191402" y="134836"/>
                                  <a:pt x="191402" y="139294"/>
                                  <a:pt x="191402" y="147041"/>
                                </a:cubicBezTo>
                                <a:lnTo>
                                  <a:pt x="191402" y="201803"/>
                                </a:lnTo>
                                <a:cubicBezTo>
                                  <a:pt x="173837" y="208356"/>
                                  <a:pt x="145262" y="215494"/>
                                  <a:pt x="116091" y="215494"/>
                                </a:cubicBezTo>
                                <a:cubicBezTo>
                                  <a:pt x="50305" y="215494"/>
                                  <a:pt x="0" y="182461"/>
                                  <a:pt x="0" y="106553"/>
                                </a:cubicBezTo>
                                <a:cubicBezTo>
                                  <a:pt x="0" y="60719"/>
                                  <a:pt x="33338" y="0"/>
                                  <a:pt x="120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197143" y="0"/>
                            <a:ext cx="137528" cy="215506"/>
                          </a:xfrm>
                          <a:custGeom>
                            <a:avLst/>
                            <a:gdLst/>
                            <a:ahLst/>
                            <a:cxnLst/>
                            <a:rect l="0" t="0" r="0" b="0"/>
                            <a:pathLst>
                              <a:path w="137528" h="215506">
                                <a:moveTo>
                                  <a:pt x="70256" y="0"/>
                                </a:moveTo>
                                <a:cubicBezTo>
                                  <a:pt x="89598" y="0"/>
                                  <a:pt x="104178" y="597"/>
                                  <a:pt x="119063" y="4763"/>
                                </a:cubicBezTo>
                                <a:cubicBezTo>
                                  <a:pt x="121158" y="5651"/>
                                  <a:pt x="122034" y="7442"/>
                                  <a:pt x="122034" y="8928"/>
                                </a:cubicBezTo>
                                <a:lnTo>
                                  <a:pt x="122034" y="49708"/>
                                </a:lnTo>
                                <a:lnTo>
                                  <a:pt x="114008" y="49708"/>
                                </a:lnTo>
                                <a:cubicBezTo>
                                  <a:pt x="108648" y="30950"/>
                                  <a:pt x="97637" y="10719"/>
                                  <a:pt x="74117" y="10719"/>
                                </a:cubicBezTo>
                                <a:cubicBezTo>
                                  <a:pt x="60731" y="10719"/>
                                  <a:pt x="45250" y="19050"/>
                                  <a:pt x="45250" y="41084"/>
                                </a:cubicBezTo>
                                <a:cubicBezTo>
                                  <a:pt x="45250" y="61912"/>
                                  <a:pt x="65189" y="72326"/>
                                  <a:pt x="97637" y="97041"/>
                                </a:cubicBezTo>
                                <a:cubicBezTo>
                                  <a:pt x="128003" y="119951"/>
                                  <a:pt x="137528" y="136627"/>
                                  <a:pt x="137528" y="159245"/>
                                </a:cubicBezTo>
                                <a:cubicBezTo>
                                  <a:pt x="137528" y="195859"/>
                                  <a:pt x="101219" y="215506"/>
                                  <a:pt x="58636" y="215506"/>
                                </a:cubicBezTo>
                                <a:cubicBezTo>
                                  <a:pt x="33947" y="215506"/>
                                  <a:pt x="17564" y="211938"/>
                                  <a:pt x="2095" y="205981"/>
                                </a:cubicBezTo>
                                <a:cubicBezTo>
                                  <a:pt x="901" y="205384"/>
                                  <a:pt x="0" y="204191"/>
                                  <a:pt x="0" y="201816"/>
                                </a:cubicBezTo>
                                <a:lnTo>
                                  <a:pt x="0" y="156566"/>
                                </a:lnTo>
                                <a:lnTo>
                                  <a:pt x="8039" y="156566"/>
                                </a:lnTo>
                                <a:cubicBezTo>
                                  <a:pt x="13094" y="183667"/>
                                  <a:pt x="30061" y="204787"/>
                                  <a:pt x="55359" y="204787"/>
                                </a:cubicBezTo>
                                <a:cubicBezTo>
                                  <a:pt x="74714" y="204787"/>
                                  <a:pt x="91986" y="189014"/>
                                  <a:pt x="91986" y="167284"/>
                                </a:cubicBezTo>
                                <a:cubicBezTo>
                                  <a:pt x="91986" y="147637"/>
                                  <a:pt x="83350" y="134239"/>
                                  <a:pt x="41681" y="107163"/>
                                </a:cubicBezTo>
                                <a:cubicBezTo>
                                  <a:pt x="19355" y="92875"/>
                                  <a:pt x="901" y="76492"/>
                                  <a:pt x="901" y="50305"/>
                                </a:cubicBezTo>
                                <a:cubicBezTo>
                                  <a:pt x="901" y="20841"/>
                                  <a:pt x="29172" y="0"/>
                                  <a:pt x="70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Rectangle 176"/>
                        <wps:cNvSpPr/>
                        <wps:spPr>
                          <a:xfrm>
                            <a:off x="0" y="299710"/>
                            <a:ext cx="1083389" cy="186982"/>
                          </a:xfrm>
                          <a:prstGeom prst="rect">
                            <a:avLst/>
                          </a:prstGeom>
                          <a:ln>
                            <a:noFill/>
                          </a:ln>
                        </wps:spPr>
                        <wps:txbx>
                          <w:txbxContent>
                            <w:p w14:paraId="1FDE658F" w14:textId="77777777" w:rsidR="00563447" w:rsidRDefault="001C6E29">
                              <w:pPr>
                                <w:spacing w:after="160" w:line="259" w:lineRule="auto"/>
                                <w:ind w:left="0" w:firstLine="0"/>
                                <w:jc w:val="left"/>
                              </w:pPr>
                              <w:r>
                                <w:rPr>
                                  <w:color w:val="555655"/>
                                  <w:sz w:val="20"/>
                                </w:rPr>
                                <w:t>Research article</w:t>
                              </w:r>
                            </w:p>
                          </w:txbxContent>
                        </wps:txbx>
                        <wps:bodyPr horzOverflow="overflow" vert="horz" lIns="0" tIns="0" rIns="0" bIns="0" rtlCol="0">
                          <a:noAutofit/>
                        </wps:bodyPr>
                      </wps:wsp>
                    </wpg:wgp>
                  </a:graphicData>
                </a:graphic>
              </wp:inline>
            </w:drawing>
          </mc:Choice>
          <mc:Fallback>
            <w:pict>
              <v:group w14:anchorId="2B8D3DF2" id="Group 59846" o:spid="_x0000_s1026" style="width:498.9pt;height:37.5pt;mso-position-horizontal-relative:char;mso-position-vertical-relative:line" coordsize="63360,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">
                <v:shape id="Shape 8" o:spid="_x0000_s1027" style="position:absolute;top:4765;width:63360;height:0;visibility:visible;mso-wrap-style:square;v-text-anchor:top" coordsize="63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" path="m,l6336005,e" filled="f" strokecolor="#181717" strokeweight=".5pt">
                  <v:stroke miterlimit="83231f" joinstyle="miter"/>
                  <v:path arrowok="t" textboxrect="0,0,6336005,0"/>
                </v:shape>
                <v:shape id="Shape 11" o:spid="_x0000_s1028" style="position:absolute;left:58131;top:35;width:1354;height:2625;visibility:visible;mso-wrap-style:square;v-text-anchor:top" coordsize="135433,26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" path="m41669,r93764,l135433,9220v-13399,902,-23508,2388,-24702,7747c109538,22631,109538,27089,109538,35128r,137516c109538,230683,83934,247955,63703,253911v-10122,3569,-26797,8623,-36017,8331c23520,262242,18161,262242,14884,258077l1791,241998c,239624,2387,237236,3264,236347r6261,-7442c10719,227406,13398,228308,15481,229502r10719,6553c33934,240513,40475,247358,49416,247358v13093,,18148,-9817,18148,-62217l67564,35128v,-8039,,-12497,-1181,-18161c65189,11608,55067,10122,41669,9220l41669,xe" fillcolor="black" stroked="f" strokeweight="0">
                  <v:stroke miterlimit="83231f" joinstyle="miter"/>
                  <v:path arrowok="t" textboxrect="0,0,135433,262534"/>
                </v:shape>
                <v:shape id="Shape 12" o:spid="_x0000_s1029" style="position:absolute;left:59619;width:2173;height:2154;visibility:visible;mso-wrap-style:square;v-text-anchor:top" coordsize="217297,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" path="m120269,v27673,,41364,5347,55956,10109c184556,12802,187820,16954,187820,21717r,38405l179781,60122c174727,37198,159550,9817,119075,9817v-51206,,-72631,42266,-72936,94361c46139,158648,71438,205677,114008,205677v28575,,38404,-9525,38404,-39586l152412,147041v,-7747,,-12205,-1206,-17869c150025,123825,139611,122326,118770,121145r,-9233l217297,111912r,9233c203898,122326,193777,123825,192583,129172v-1181,5664,-1181,10122,-1181,17869l191402,201803v-17565,6553,-46140,13691,-75311,13691c50305,215494,,182461,,106553,,60719,33338,,120269,xe" fillcolor="black" stroked="f" strokeweight="0">
                  <v:stroke miterlimit="83231f" joinstyle="miter"/>
                  <v:path arrowok="t" textboxrect="0,0,217297,215494"/>
                </v:shape>
                <v:shape id="Shape 13" o:spid="_x0000_s1030" style="position:absolute;left:61971;width:1375;height:2155;visibility:visible;mso-wrap-style:square;v-text-anchor:top" coordsize="137528,21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" path="m70256,v19342,,33922,597,48807,4763c121158,5651,122034,7442,122034,8928r,40780l114008,49708c108648,30950,97637,10719,74117,10719v-13386,,-28867,8331,-28867,30365c45250,61912,65189,72326,97637,97041v30366,22910,39891,39586,39891,62204c137528,195859,101219,215506,58636,215506v-24689,,-41072,-3568,-56541,-9525c901,205384,,204191,,201816l,156566r8039,c13094,183667,30061,204787,55359,204787v19355,,36627,-15773,36627,-37503c91986,147637,83350,134239,41681,107163,19355,92875,901,76492,901,50305,901,20841,29172,,70256,xe" fillcolor="black" stroked="f" strokeweight="0">
                  <v:stroke miterlimit="83231f" joinstyle="miter"/>
                  <v:path arrowok="t" textboxrect="0,0,137528,215506"/>
                </v:shape>
                <v:rect id="Rectangle 176" o:spid="_x0000_s1031" style="position:absolute;top:2997;width:1083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1FDE658F" w14:textId="77777777" w:rsidR="00563447" w:rsidRDefault="001C6E29">
                        <w:pPr>
                          <w:spacing w:after="160" w:line="259" w:lineRule="auto"/>
                          <w:ind w:left="0" w:firstLine="0"/>
                          <w:jc w:val="left"/>
                        </w:pPr>
                        <w:r>
                          <w:rPr>
                            <w:color w:val="555655"/>
                            <w:sz w:val="20"/>
                          </w:rPr>
                          <w:t>Research article</w:t>
                        </w:r>
                      </w:p>
                    </w:txbxContent>
                  </v:textbox>
                </v:rect>
                <w10:anchorlock/>
              </v:group>
            </w:pict>
          </mc:Fallback>
        </mc:AlternateContent>
      </w:r>
      <w:r>
        <w:rPr>
          <w:i/>
        </w:rPr>
        <w:t>Journal of the Geol</w:t>
      </w:r>
      <w:r>
        <w:rPr>
          <w:i/>
        </w:rPr>
        <w:t>ogical Society</w:t>
      </w:r>
    </w:p>
    <w:p w14:paraId="4E641592" w14:textId="77777777" w:rsidR="00563447" w:rsidRDefault="001C6E29">
      <w:pPr>
        <w:tabs>
          <w:tab w:val="center" w:pos="2160"/>
          <w:tab w:val="right" w:pos="10885"/>
        </w:tabs>
        <w:spacing w:after="523" w:line="259" w:lineRule="auto"/>
        <w:ind w:left="0" w:firstLine="0"/>
        <w:jc w:val="left"/>
      </w:pPr>
      <w:r>
        <w:rPr>
          <w:rFonts w:ascii="Calibri" w:eastAsia="Calibri" w:hAnsi="Calibri" w:cs="Calibri"/>
          <w:color w:val="000000"/>
          <w:sz w:val="22"/>
        </w:rPr>
        <w:tab/>
      </w:r>
      <w:r>
        <w:rPr>
          <w:color w:val="555655"/>
        </w:rPr>
        <w:t xml:space="preserve">Published online October 27, 2015 </w:t>
      </w:r>
      <w:r>
        <w:rPr>
          <w:color w:val="555655"/>
        </w:rPr>
        <w:tab/>
        <w:t>doi:10.1144/jgs2015-012 | Vol. 173 | 2016 | pp. 203–215</w:t>
      </w:r>
    </w:p>
    <w:p w14:paraId="709C5714" w14:textId="77777777" w:rsidR="00563447" w:rsidRDefault="001C6E29">
      <w:pPr>
        <w:spacing w:after="159" w:line="233" w:lineRule="auto"/>
        <w:ind w:left="907" w:right="876" w:firstLine="0"/>
        <w:jc w:val="left"/>
      </w:pPr>
      <w:r>
        <w:rPr>
          <w:b/>
          <w:sz w:val="32"/>
        </w:rPr>
        <w:t>Detrital zircon in a supercontinental setting: locally derived and far-transported components in the Ordovician Natal Group, South Africa</w:t>
      </w:r>
    </w:p>
    <w:p w14:paraId="38C5A0B0" w14:textId="77777777" w:rsidR="00563447" w:rsidRDefault="001C6E29">
      <w:pPr>
        <w:spacing w:after="1" w:line="259" w:lineRule="auto"/>
        <w:ind w:left="907" w:firstLine="0"/>
        <w:jc w:val="left"/>
      </w:pPr>
      <w:r>
        <w:rPr>
          <w:b/>
          <w:sz w:val="24"/>
        </w:rPr>
        <w:t>M. Kristoff</w:t>
      </w:r>
      <w:r>
        <w:rPr>
          <w:b/>
          <w:sz w:val="24"/>
        </w:rPr>
        <w:t>ersen</w:t>
      </w:r>
      <w:r>
        <w:rPr>
          <w:b/>
          <w:sz w:val="24"/>
          <w:vertAlign w:val="superscript"/>
        </w:rPr>
        <w:t>1*</w:t>
      </w:r>
      <w:r>
        <w:rPr>
          <w:b/>
          <w:sz w:val="24"/>
        </w:rPr>
        <w:t>, T. Andersen</w:t>
      </w:r>
      <w:r>
        <w:rPr>
          <w:b/>
          <w:sz w:val="24"/>
          <w:vertAlign w:val="superscript"/>
        </w:rPr>
        <w:t>1, 2</w:t>
      </w:r>
      <w:r>
        <w:rPr>
          <w:b/>
          <w:sz w:val="24"/>
        </w:rPr>
        <w:t>, M. A. Elburg</w:t>
      </w:r>
      <w:r>
        <w:rPr>
          <w:b/>
          <w:sz w:val="24"/>
          <w:vertAlign w:val="superscript"/>
        </w:rPr>
        <w:t>2</w:t>
      </w:r>
      <w:r>
        <w:rPr>
          <w:b/>
          <w:sz w:val="24"/>
        </w:rPr>
        <w:t xml:space="preserve"> &amp; M. K. Watkeys</w:t>
      </w:r>
      <w:r>
        <w:rPr>
          <w:b/>
          <w:sz w:val="24"/>
          <w:vertAlign w:val="superscript"/>
        </w:rPr>
        <w:t>3</w:t>
      </w:r>
    </w:p>
    <w:p w14:paraId="10B254AF" w14:textId="77777777" w:rsidR="00563447" w:rsidRDefault="001C6E29">
      <w:pPr>
        <w:numPr>
          <w:ilvl w:val="0"/>
          <w:numId w:val="1"/>
        </w:numPr>
        <w:ind w:right="31" w:hanging="113"/>
      </w:pPr>
      <w:r>
        <w:t>Department of Geosciences, University of Oslo, PO Box 1047 Blindern, N-0316 Oslo, Norway</w:t>
      </w:r>
    </w:p>
    <w:p w14:paraId="246781C3" w14:textId="77777777" w:rsidR="00563447" w:rsidRDefault="001C6E29">
      <w:pPr>
        <w:numPr>
          <w:ilvl w:val="0"/>
          <w:numId w:val="1"/>
        </w:numPr>
        <w:ind w:right="31" w:hanging="113"/>
      </w:pPr>
      <w:r>
        <w:t>Department of Geology, University of Johannesburg, PO Box 524, Auckland Park 2006, South Africa</w:t>
      </w:r>
    </w:p>
    <w:p w14:paraId="31E9D48E" w14:textId="77777777" w:rsidR="00563447" w:rsidRDefault="001C6E29">
      <w:pPr>
        <w:numPr>
          <w:ilvl w:val="0"/>
          <w:numId w:val="1"/>
        </w:numPr>
        <w:ind w:right="31" w:hanging="113"/>
      </w:pPr>
      <w:r>
        <w:t>Discipline of Geological Sciences, School of Agricultural, Earth and Environmental Sciences, University of KwaZuluNatal, South Africa</w:t>
      </w:r>
    </w:p>
    <w:p w14:paraId="728C26B2" w14:textId="77777777" w:rsidR="00563447" w:rsidRDefault="001C6E29">
      <w:pPr>
        <w:spacing w:after="594"/>
        <w:ind w:right="31"/>
      </w:pPr>
      <w:r>
        <w:t>* Correspondence: magnus.kristoffersen@geo.uio.no</w:t>
      </w:r>
    </w:p>
    <w:p w14:paraId="05B57613" w14:textId="77777777" w:rsidR="00563447" w:rsidRDefault="001C6E29">
      <w:pPr>
        <w:spacing w:after="144"/>
        <w:ind w:right="1080"/>
      </w:pPr>
      <w:r>
        <w:rPr>
          <w:b/>
        </w:rPr>
        <w:t xml:space="preserve">Abstract: </w:t>
      </w:r>
      <w:r>
        <w:t>U–Pb and Lu–Hf signatures of detrital zircon from conglomerate</w:t>
      </w:r>
      <w:r>
        <w:t>s and sandstones of the Ordovician Natal Group, South Africa were determined using laser ablation inductively coupled plasma mass spectrometry. The basal conglomerates are dominated by Palaeo- to Mesoarchaean detrital zircon with ε</w:t>
      </w:r>
      <w:r>
        <w:rPr>
          <w:vertAlign w:val="subscript"/>
        </w:rPr>
        <w:t>Hf</w:t>
      </w:r>
      <w:r>
        <w:t xml:space="preserve"> values from +3 to –4 with minor Mesoproterozoic input, indicating a proximal source in the Kaapvaal Craton and minor input from rocks of the Natal Sector of the Mesoproterozoic Namaqua–Natal Province. The sandstones are all dominated by a combination of j</w:t>
      </w:r>
      <w:r>
        <w:t xml:space="preserve">uvenile Mesoproterozoic zircon and Neoproterozoic zircon derived from Mesoproterozoic rocks that were reworked during the Pan-African Orogeny. Several sedimentary sequences from former Gondwana with Neoproterozoic to Permian depositional ages show similar </w:t>
      </w:r>
      <w:r>
        <w:t xml:space="preserve">detrital zircon signatures. Sedimentary sequences of such vast temporal and geographical distribution are unlikely to have been fed by a single source, making it more likely that these sequences were fed by several different (Pan-Gondwana) source terranes </w:t>
      </w:r>
      <w:r>
        <w:t>with closely similar U–Pb and Lu–Hf zircon signatures. The results show that source terrane non-uniqueness can make ascertaining sedimentary provenance from detrital zircon impossible, and should be taken as a reminder when using detrital zircon as evidenc</w:t>
      </w:r>
      <w:r>
        <w:t xml:space="preserve">e for far-reaching conclusions in basin evolution studies and palaeogeography. </w:t>
      </w:r>
    </w:p>
    <w:p w14:paraId="1D7F70AD" w14:textId="77777777" w:rsidR="00563447" w:rsidRDefault="001C6E29">
      <w:pPr>
        <w:spacing w:after="161"/>
        <w:ind w:right="31"/>
      </w:pPr>
      <w:r>
        <w:rPr>
          <w:b/>
        </w:rPr>
        <w:t>Supplementary materials:</w:t>
      </w:r>
      <w:r>
        <w:t xml:space="preserve"> U–Pb and Lu–Hf data are available at</w:t>
      </w:r>
      <w:hyperlink r:id="rId7">
        <w:r>
          <w:t xml:space="preserve"> http://www.geolsoc.org.uk/SUP18880</w:t>
        </w:r>
      </w:hyperlink>
      <w:r>
        <w:t>.</w:t>
      </w:r>
    </w:p>
    <w:p w14:paraId="3D12520C" w14:textId="77777777" w:rsidR="00563447" w:rsidRDefault="001C6E29">
      <w:pPr>
        <w:ind w:right="31"/>
      </w:pPr>
      <w:r>
        <w:rPr>
          <w:b/>
        </w:rPr>
        <w:t xml:space="preserve">Received </w:t>
      </w:r>
      <w:r>
        <w:t>6 February 2015</w:t>
      </w:r>
      <w:r>
        <w:t xml:space="preserve">; </w:t>
      </w:r>
      <w:r>
        <w:rPr>
          <w:b/>
        </w:rPr>
        <w:t xml:space="preserve">revised </w:t>
      </w:r>
      <w:r>
        <w:t xml:space="preserve">4 August 2015; </w:t>
      </w:r>
      <w:r>
        <w:rPr>
          <w:b/>
        </w:rPr>
        <w:t xml:space="preserve">accepted </w:t>
      </w:r>
      <w:r>
        <w:t>11 August 2015</w:t>
      </w:r>
    </w:p>
    <w:p w14:paraId="02E26EDB" w14:textId="77777777" w:rsidR="00563447" w:rsidRDefault="00563447">
      <w:pPr>
        <w:sectPr w:rsidR="00563447">
          <w:headerReference w:type="even" r:id="rId8"/>
          <w:headerReference w:type="default" r:id="rId9"/>
          <w:footerReference w:type="even" r:id="rId10"/>
          <w:footerReference w:type="default" r:id="rId11"/>
          <w:headerReference w:type="first" r:id="rId12"/>
          <w:footerReference w:type="first" r:id="rId13"/>
          <w:pgSz w:w="11906" w:h="16838"/>
          <w:pgMar w:top="172" w:right="850" w:bottom="1091" w:left="170" w:header="720" w:footer="720" w:gutter="0"/>
          <w:pgNumType w:start="203"/>
          <w:cols w:space="720"/>
          <w:titlePg/>
        </w:sectPr>
      </w:pPr>
    </w:p>
    <w:p w14:paraId="43C36887" w14:textId="77777777" w:rsidR="00563447" w:rsidRDefault="001C6E29">
      <w:pPr>
        <w:ind w:left="237" w:right="31"/>
      </w:pPr>
      <w:r>
        <w:t xml:space="preserve">Zircon is a highly refractory and robust mineral, and the U–Pb and Lu–Hf isotope systems of detrital zircon in a sediment or sedimentary </w:t>
      </w:r>
      <w:r>
        <w:t>rock are excellent recorders of the crystallization age and evolution of the (proto)source rock; that is, the igneous or metamorphic rock in which the zircon originally formed (</w:t>
      </w:r>
      <w:proofErr w:type="gramStart"/>
      <w:r>
        <w:t>e.g.</w:t>
      </w:r>
      <w:proofErr w:type="gramEnd"/>
      <w:r>
        <w:t xml:space="preserve"> Hawkesworth &amp; Kemp 2006). These properties are thought to provide distinct</w:t>
      </w:r>
      <w:r>
        <w:t>ive source terrane signatures (</w:t>
      </w:r>
      <w:proofErr w:type="gramStart"/>
      <w:r>
        <w:t>e.g.</w:t>
      </w:r>
      <w:proofErr w:type="gramEnd"/>
      <w:r>
        <w:t xml:space="preserve"> Williams 2001), and are therefore utilized in sedimentary provenance studies (e.g. Veevers </w:t>
      </w:r>
      <w:r>
        <w:rPr>
          <w:i/>
        </w:rPr>
        <w:t>et al.</w:t>
      </w:r>
      <w:r>
        <w:t xml:space="preserve"> 2005, 2006; Augustsson </w:t>
      </w:r>
      <w:r>
        <w:rPr>
          <w:i/>
        </w:rPr>
        <w:t>et al.</w:t>
      </w:r>
      <w:r>
        <w:t xml:space="preserve"> 2006; Veevers &amp; Saeed 2007), the ultimate goal of which is to trace the detrital zircon popu</w:t>
      </w:r>
      <w:r>
        <w:t xml:space="preserve">lation of sedimentary rocks (commonly sandstone) back to their (mainly granitoid) sources (e.g. Fedo </w:t>
      </w:r>
      <w:r>
        <w:rPr>
          <w:i/>
        </w:rPr>
        <w:t>et al.</w:t>
      </w:r>
      <w:r>
        <w:t xml:space="preserve"> 2003). Some studies have, however, indicated that the direct link between detrital zircon age and Hf isotope and source terrane may be questionable,</w:t>
      </w:r>
      <w:r>
        <w:t xml:space="preserve"> because of recycling of older sediments (</w:t>
      </w:r>
      <w:proofErr w:type="gramStart"/>
      <w:r>
        <w:t>e.g.</w:t>
      </w:r>
      <w:proofErr w:type="gramEnd"/>
      <w:r>
        <w:t xml:space="preserve"> Andersen </w:t>
      </w:r>
      <w:r>
        <w:rPr>
          <w:i/>
        </w:rPr>
        <w:t>et al.</w:t>
      </w:r>
      <w:r>
        <w:t xml:space="preserve"> 2011; Kristoffersen </w:t>
      </w:r>
      <w:r>
        <w:rPr>
          <w:i/>
        </w:rPr>
        <w:t>et al.</w:t>
      </w:r>
      <w:r>
        <w:t xml:space="preserve"> 2014), which facilitates mixing of detritus from different sources, and because the U–Pb age and Hf isotope signature of various source terranes may not be sufficient</w:t>
      </w:r>
      <w:r>
        <w:t>ly characteristic for them to be distinguishable (Andersen 2014).</w:t>
      </w:r>
    </w:p>
    <w:p w14:paraId="3A8DD9E3" w14:textId="77777777" w:rsidR="00563447" w:rsidRDefault="001C6E29">
      <w:pPr>
        <w:ind w:left="227" w:right="31" w:firstLine="200"/>
      </w:pPr>
      <w:r>
        <w:t xml:space="preserve">With a long and well-preserved record of clastic sedimentary rocks ranging in age from Neoproterozoic to Recent, the older of which (Neoproterozoic to Triassic) formed in a Gondwana </w:t>
      </w:r>
      <w:r>
        <w:t xml:space="preserve">setting </w:t>
      </w:r>
      <w:r>
        <w:t xml:space="preserve">(Catuneanu </w:t>
      </w:r>
      <w:r>
        <w:rPr>
          <w:i/>
        </w:rPr>
        <w:t>et al.</w:t>
      </w:r>
      <w:r>
        <w:t xml:space="preserve"> 2005; Shone &amp; Booth 2005; Gresse </w:t>
      </w:r>
      <w:r>
        <w:rPr>
          <w:i/>
        </w:rPr>
        <w:t>et al.</w:t>
      </w:r>
      <w:r>
        <w:t xml:space="preserve"> 2006), South Africa provides an ideal testing ground for detrital zircon as a provenance indicator. The importance of factors such as sedimentary recycling and indistinct source characteristics can </w:t>
      </w:r>
      <w:r>
        <w:t>be evaluated by detailed studies of well-preserved deposits, of which stratigraphy, depositional environment and tectonic setting are well constrained. Based on detrital zircon U–Pb and Lu–Hf data from Permian Vryheid Formation sandstones of the main Karoo</w:t>
      </w:r>
      <w:r>
        <w:t xml:space="preserve"> basin in eastern South Africa, Veevers &amp; Saeed (2007) suggested that detritus was transported from primary sources in central Antarctica to depositional basins in present-day southern Africa and adjacent parts of the Gondwana supercontinent in late Palaeo</w:t>
      </w:r>
      <w:r>
        <w:t>zoic time.</w:t>
      </w:r>
    </w:p>
    <w:p w14:paraId="6EECB7F2" w14:textId="77777777" w:rsidR="00563447" w:rsidRDefault="001C6E29">
      <w:pPr>
        <w:ind w:left="-15" w:right="31" w:firstLine="200"/>
      </w:pPr>
      <w:r>
        <w:t xml:space="preserve">The sandstones and conglomerates of the Ordovician Natal Group (Thomas </w:t>
      </w:r>
      <w:r>
        <w:rPr>
          <w:i/>
        </w:rPr>
        <w:t>et al.</w:t>
      </w:r>
      <w:r>
        <w:t xml:space="preserve"> 1992; Marshall 2006) predate the Karoo sediments studied by Veevers &amp; Saeed (2007) by </w:t>
      </w:r>
      <w:r>
        <w:rPr>
          <w:i/>
        </w:rPr>
        <w:t>c</w:t>
      </w:r>
      <w:r>
        <w:t>. 200 myr. These rocks thus hold a potential key role for the understanding of the detrital zircon budget of Phanerozoic sedimentary sequences in SW Gondwana: if significant amounts of material from central Antarctica were transported to southern Africa in</w:t>
      </w:r>
      <w:r>
        <w:t xml:space="preserve"> Permian time, detrital zircon in the older Natal Group should show age and Hf isotope characteristics significantly different from that of the Vryheid Formation sandstones. Furthermore, the depositional basin of the Natal Group </w:t>
      </w:r>
      <w:r>
        <w:lastRenderedPageBreak/>
        <w:t>was located close to possib</w:t>
      </w:r>
      <w:r>
        <w:t xml:space="preserve">le sources in Antarctica and Mozambique, and it was deposited on a variety of basement rocks, including Archaean rocks of the Kaapvaal Craton and various igneous and metamorphic rocks of the late Mesoproterozoic Natal Sector of the Namaqua–Natal Province. </w:t>
      </w:r>
      <w:r>
        <w:t>Contributions from local basement sources would therefore show distinctive detrital zircon signatures.</w:t>
      </w:r>
    </w:p>
    <w:tbl>
      <w:tblPr>
        <w:tblStyle w:val="TableGrid"/>
        <w:tblpPr w:vertAnchor="text" w:horzAnchor="margin" w:tblpY="2272"/>
        <w:tblOverlap w:val="never"/>
        <w:tblW w:w="10024" w:type="dxa"/>
        <w:tblInd w:w="0" w:type="dxa"/>
        <w:tblCellMar>
          <w:top w:w="0" w:type="dxa"/>
          <w:left w:w="227" w:type="dxa"/>
          <w:bottom w:w="0" w:type="dxa"/>
          <w:right w:w="115" w:type="dxa"/>
        </w:tblCellMar>
        <w:tblLook w:val="04A0" w:firstRow="1" w:lastRow="0" w:firstColumn="1" w:lastColumn="0" w:noHBand="0" w:noVBand="1"/>
      </w:tblPr>
      <w:tblGrid>
        <w:gridCol w:w="10024"/>
      </w:tblGrid>
      <w:tr w:rsidR="00563447" w14:paraId="2AA718B2" w14:textId="77777777">
        <w:trPr>
          <w:trHeight w:val="357"/>
        </w:trPr>
        <w:tc>
          <w:tcPr>
            <w:tcW w:w="9671" w:type="dxa"/>
            <w:tcBorders>
              <w:top w:val="nil"/>
              <w:left w:val="nil"/>
              <w:bottom w:val="nil"/>
              <w:right w:val="nil"/>
            </w:tcBorders>
          </w:tcPr>
          <w:p w14:paraId="0A59C0FE" w14:textId="77777777" w:rsidR="00563447" w:rsidRDefault="001C6E29">
            <w:pPr>
              <w:spacing w:after="0" w:line="259" w:lineRule="auto"/>
              <w:ind w:left="0" w:firstLine="0"/>
              <w:jc w:val="left"/>
            </w:pPr>
            <w:r>
              <w:rPr>
                <w:color w:val="555655"/>
                <w:sz w:val="16"/>
              </w:rPr>
              <w:t xml:space="preserve">© 2016 The Author(s). Published by The Geological Society of London. All rights reserved. For permissions: http://www.geolsoc.org.uk/permissions.  </w:t>
            </w:r>
          </w:p>
          <w:p w14:paraId="304D9057" w14:textId="77777777" w:rsidR="00563447" w:rsidRDefault="001C6E29">
            <w:pPr>
              <w:spacing w:after="0" w:line="259" w:lineRule="auto"/>
              <w:ind w:left="0" w:firstLine="0"/>
              <w:jc w:val="left"/>
            </w:pPr>
            <w:r>
              <w:rPr>
                <w:color w:val="555655"/>
                <w:sz w:val="16"/>
              </w:rPr>
              <w:t>Publishing disclaimer: www.geolsoc.org.uk/pub_ethics</w:t>
            </w:r>
          </w:p>
        </w:tc>
      </w:tr>
    </w:tbl>
    <w:p w14:paraId="676B3C41" w14:textId="77777777" w:rsidR="00563447" w:rsidRDefault="001C6E29">
      <w:pPr>
        <w:ind w:left="-15" w:right="31" w:firstLine="200"/>
      </w:pPr>
      <w:r>
        <w:t>In the present study, we have analysed detrital zircon from selected sedimentary rocks of the Natal Group to provide an independent test of the provenance model of Veevers &amp; Saeed (2007), and to evaluat</w:t>
      </w:r>
      <w:r>
        <w:t xml:space="preserve">e alternative sources of detritus in southern Africa and adjacent parts of Gondwana. Because the Mesoproterozoic basement rocks of eastern South Africa are very poorly constrained by published Hf isotope data, it has been necessary also to perform a pilot </w:t>
      </w:r>
      <w:r>
        <w:t>study on granitoid plutons that make up a substantial and zircon-fertile component of the regional basement.</w:t>
      </w:r>
    </w:p>
    <w:p w14:paraId="17F3706B" w14:textId="77777777" w:rsidR="00563447" w:rsidRDefault="001C6E29">
      <w:pPr>
        <w:pStyle w:val="1"/>
        <w:ind w:left="-5"/>
      </w:pPr>
      <w:r>
        <w:t>Geological setting</w:t>
      </w:r>
    </w:p>
    <w:p w14:paraId="712C7470" w14:textId="77777777" w:rsidR="00563447" w:rsidRDefault="001C6E29">
      <w:pPr>
        <w:ind w:left="-5" w:right="31"/>
      </w:pPr>
      <w:r>
        <w:t xml:space="preserve">The geology of southern Africa is dominated by the Archaean Kaapvaal Craton, which preserves a record of </w:t>
      </w:r>
      <w:r>
        <w:rPr>
          <w:i/>
        </w:rPr>
        <w:t>c</w:t>
      </w:r>
      <w:r>
        <w:t>. 1000 myr of geologic</w:t>
      </w:r>
      <w:r>
        <w:t xml:space="preserve">al history spanning from </w:t>
      </w:r>
      <w:r>
        <w:rPr>
          <w:i/>
        </w:rPr>
        <w:t>c</w:t>
      </w:r>
      <w:r>
        <w:t xml:space="preserve">. 3600 to </w:t>
      </w:r>
      <w:r>
        <w:rPr>
          <w:i/>
        </w:rPr>
        <w:t>c</w:t>
      </w:r>
      <w:r>
        <w:t>. 2700 Ma (</w:t>
      </w:r>
      <w:proofErr w:type="gramStart"/>
      <w:r>
        <w:t>e.g.</w:t>
      </w:r>
      <w:proofErr w:type="gramEnd"/>
      <w:r>
        <w:t xml:space="preserve"> Hunter </w:t>
      </w:r>
      <w:r>
        <w:rPr>
          <w:i/>
        </w:rPr>
        <w:t>et al.</w:t>
      </w:r>
      <w:r>
        <w:t xml:space="preserve"> 2006). It comprises largely granitoid rocks with a tonalite– trondhjemite–granodiorite composition (Hunter </w:t>
      </w:r>
      <w:r>
        <w:rPr>
          <w:i/>
        </w:rPr>
        <w:t>et al.</w:t>
      </w:r>
      <w:r>
        <w:t xml:space="preserve"> 2006; Robb </w:t>
      </w:r>
      <w:r>
        <w:rPr>
          <w:i/>
        </w:rPr>
        <w:t>et al.</w:t>
      </w:r>
      <w:r>
        <w:t xml:space="preserve"> 2006), infolded greenstone belts and their remnants, whic</w:t>
      </w:r>
      <w:r>
        <w:t xml:space="preserve">h include the well-studied Barberton Greenstone Belt (Brandl </w:t>
      </w:r>
      <w:r>
        <w:rPr>
          <w:i/>
        </w:rPr>
        <w:t>et al.</w:t>
      </w:r>
      <w:r>
        <w:t xml:space="preserve"> 2006), and volcano-sedimentary cover sequences (Hunter </w:t>
      </w:r>
      <w:r>
        <w:rPr>
          <w:i/>
        </w:rPr>
        <w:t>et al.</w:t>
      </w:r>
      <w:r>
        <w:t xml:space="preserve"> 2006) such as the Pongola Supergroup (</w:t>
      </w:r>
      <w:proofErr w:type="gramStart"/>
      <w:r>
        <w:t>e.g.</w:t>
      </w:r>
      <w:proofErr w:type="gramEnd"/>
      <w:r>
        <w:t xml:space="preserve"> Gold 2006), the Dominion Group (e.g. Marsh 2006), and the Witwatersrand (e.g. </w:t>
      </w:r>
    </w:p>
    <w:p w14:paraId="517BD609" w14:textId="77777777" w:rsidR="00563447" w:rsidRDefault="001C6E29">
      <w:pPr>
        <w:ind w:left="-5" w:right="31"/>
      </w:pPr>
      <w:r>
        <w:t>McCa</w:t>
      </w:r>
      <w:r>
        <w:t>rthy 2006) and Ventersdorp Supergroups (</w:t>
      </w:r>
      <w:proofErr w:type="gramStart"/>
      <w:r>
        <w:t>e.g.</w:t>
      </w:r>
      <w:proofErr w:type="gramEnd"/>
      <w:r>
        <w:t xml:space="preserve"> Van der Westhuizen </w:t>
      </w:r>
      <w:r>
        <w:rPr>
          <w:i/>
        </w:rPr>
        <w:t>et al.</w:t>
      </w:r>
      <w:r>
        <w:t xml:space="preserve"> 2006). To the north the Kaapvaal Craton borders the Neoarchaean Limpopo Belt, which comprises mostly gneisses (Kramers </w:t>
      </w:r>
      <w:r>
        <w:rPr>
          <w:i/>
        </w:rPr>
        <w:t>et al.</w:t>
      </w:r>
      <w:r>
        <w:t xml:space="preserve"> 2006). The granitoid rocks and greenstone belts of the Kaap</w:t>
      </w:r>
      <w:r>
        <w:t xml:space="preserve">vaal Craton, as well as some sedimentary rocks, and the Limpopo Belt are well covered by both U–Pb and Lu–Hf data (Zeh </w:t>
      </w:r>
      <w:r>
        <w:rPr>
          <w:i/>
        </w:rPr>
        <w:t>et al.</w:t>
      </w:r>
      <w:r>
        <w:t xml:space="preserve"> 2007, 2008, 2009, 2010, 2011, 2012, 2013; Gerdes &amp; Zeh 2009), whereas for the volcano-sedimentary cover sequences Lu– Hf data are </w:t>
      </w:r>
      <w:r>
        <w:t xml:space="preserve">available only for the Eldorado Reef of the uppermost Witwatersrand Supergroup (Koglin </w:t>
      </w:r>
      <w:r>
        <w:rPr>
          <w:i/>
        </w:rPr>
        <w:t>et al.</w:t>
      </w:r>
      <w:r>
        <w:t xml:space="preserve"> 2010). At its southern and western </w:t>
      </w:r>
      <w:proofErr w:type="gramStart"/>
      <w:r>
        <w:t>margin</w:t>
      </w:r>
      <w:proofErr w:type="gramEnd"/>
      <w:r>
        <w:t xml:space="preserve"> the Kaapvaal Craton is bounded by the Namaqua–Natal Province (e.g. Cornell </w:t>
      </w:r>
      <w:r>
        <w:rPr>
          <w:i/>
        </w:rPr>
        <w:t>et al.</w:t>
      </w:r>
      <w:r>
        <w:t xml:space="preserve"> 2006).</w:t>
      </w:r>
    </w:p>
    <w:p w14:paraId="16CF0019" w14:textId="77777777" w:rsidR="00563447" w:rsidRDefault="001C6E29">
      <w:pPr>
        <w:ind w:left="-15" w:right="31" w:firstLine="200"/>
      </w:pPr>
      <w:r>
        <w:t>The Namaqua–Natal Province is a</w:t>
      </w:r>
      <w:r>
        <w:t xml:space="preserve"> Mesoproterozoic orogenic belt related to the amalgamation of the supercontinent Rodinia (</w:t>
      </w:r>
      <w:proofErr w:type="gramStart"/>
      <w:r>
        <w:t>e.g.</w:t>
      </w:r>
      <w:proofErr w:type="gramEnd"/>
      <w:r>
        <w:t xml:space="preserve"> Cornell </w:t>
      </w:r>
      <w:r>
        <w:rPr>
          <w:i/>
        </w:rPr>
        <w:t>et al.</w:t>
      </w:r>
      <w:r>
        <w:t xml:space="preserve"> 2006). It forms a continuous belt from the Namaqua Sector in southern Namibia and NW South Africa (Northern Cape province) to the Natal Sector in </w:t>
      </w:r>
      <w:r>
        <w:t xml:space="preserve">eastern South Africa (KwaZuluNatal province), with the between-lying area covered by the Carboniferous to Triassic Karoo Supergroup (Cornell </w:t>
      </w:r>
      <w:r>
        <w:rPr>
          <w:i/>
        </w:rPr>
        <w:t>et al.</w:t>
      </w:r>
      <w:r>
        <w:t xml:space="preserve"> 2006). Its southern boundary is formed by the Neoproterozoic to early Cambrian Saldania Belt (</w:t>
      </w:r>
      <w:proofErr w:type="gramStart"/>
      <w:r>
        <w:t>e.g.</w:t>
      </w:r>
      <w:proofErr w:type="gramEnd"/>
      <w:r>
        <w:t xml:space="preserve"> Cornell </w:t>
      </w:r>
      <w:r>
        <w:rPr>
          <w:i/>
        </w:rPr>
        <w:t>e</w:t>
      </w:r>
      <w:r>
        <w:rPr>
          <w:i/>
        </w:rPr>
        <w:t>t al.</w:t>
      </w:r>
      <w:r>
        <w:t xml:space="preserve"> 2006). Sm–Nd work has shown that, whereas the Natal Sector has a juvenile nature (Eglington </w:t>
      </w:r>
      <w:r>
        <w:rPr>
          <w:i/>
        </w:rPr>
        <w:t>et al.</w:t>
      </w:r>
      <w:r>
        <w:t xml:space="preserve"> 1989; Thomas &amp; Eglington 1990), the Namaqua Sector has a more prolonged crustal history (Yuhara </w:t>
      </w:r>
      <w:r>
        <w:rPr>
          <w:i/>
        </w:rPr>
        <w:t>et al.</w:t>
      </w:r>
      <w:r>
        <w:t xml:space="preserve"> 2001; Pettersson </w:t>
      </w:r>
      <w:r>
        <w:rPr>
          <w:i/>
        </w:rPr>
        <w:t>et al.</w:t>
      </w:r>
      <w:r>
        <w:t xml:space="preserve"> 2009). The juvenile natu</w:t>
      </w:r>
      <w:r>
        <w:t xml:space="preserve">re of the Natal Sector is also supported by Hf data (Spencer </w:t>
      </w:r>
      <w:r>
        <w:rPr>
          <w:i/>
        </w:rPr>
        <w:t>et al.</w:t>
      </w:r>
      <w:r>
        <w:t xml:space="preserve"> 2015). The southern two-thirds of the Natal Sector is dominated by granitoid rocks, which make up &gt;80% of the exposed area (Eglington </w:t>
      </w:r>
      <w:r>
        <w:rPr>
          <w:i/>
        </w:rPr>
        <w:t>et al.</w:t>
      </w:r>
      <w:r>
        <w:t xml:space="preserve"> 2003). The Oribi Gorge Suite, which consists of</w:t>
      </w:r>
      <w:r>
        <w:t xml:space="preserve"> 10 rapakivi–charnockite plutons emplaced in two episodes of intrusion at </w:t>
      </w:r>
      <w:r>
        <w:rPr>
          <w:i/>
        </w:rPr>
        <w:t>c</w:t>
      </w:r>
      <w:r>
        <w:t xml:space="preserve">. 1070 and </w:t>
      </w:r>
      <w:r>
        <w:rPr>
          <w:i/>
        </w:rPr>
        <w:t>c</w:t>
      </w:r>
      <w:r>
        <w:t xml:space="preserve">. 1030 Ma, is the most extensive of these granitoids (Eglington </w:t>
      </w:r>
      <w:r>
        <w:rPr>
          <w:i/>
        </w:rPr>
        <w:t>et al.</w:t>
      </w:r>
      <w:r>
        <w:t xml:space="preserve"> 2003).</w:t>
      </w:r>
    </w:p>
    <w:p w14:paraId="1E4376FB" w14:textId="77777777" w:rsidR="00563447" w:rsidRDefault="001C6E29">
      <w:pPr>
        <w:ind w:left="-15" w:right="31" w:firstLine="200"/>
      </w:pPr>
      <w:r>
        <w:t>From the end of the Pan-African orogeny in late Neoproterozoic time southern Africa remaine</w:t>
      </w:r>
      <w:r>
        <w:t>d within a stable supercontinental setting, Gondwana, until its breakup in Jurassic time (</w:t>
      </w:r>
      <w:proofErr w:type="gramStart"/>
      <w:r>
        <w:t>e.g.</w:t>
      </w:r>
      <w:proofErr w:type="gramEnd"/>
      <w:r>
        <w:t xml:space="preserve"> Torsvik &amp; Cocks 2013). Neighbours during this time were South America, the </w:t>
      </w:r>
      <w:r>
        <w:t>Falkland Islands, the Ellsworth–Whitmore Mountains and Dronning Maud Land (Torsvik &amp; C</w:t>
      </w:r>
      <w:r>
        <w:t xml:space="preserve">ocks 2013). In this setting continental cover sequences were deposited, ranging in depositional age from Neoproterozoic to Triassic. In the Early Ordovician Period (480 Ma) South Africa was located at </w:t>
      </w:r>
      <w:r>
        <w:rPr>
          <w:i/>
        </w:rPr>
        <w:t>c</w:t>
      </w:r>
      <w:r>
        <w:t>. 20°S, and, as a result of southward drift, it was lo</w:t>
      </w:r>
      <w:r>
        <w:t xml:space="preserve">cated at </w:t>
      </w:r>
      <w:r>
        <w:rPr>
          <w:i/>
        </w:rPr>
        <w:t>c</w:t>
      </w:r>
      <w:r>
        <w:t>. 35°S (Torsvik &amp; Cocks 2013) by the Late Ordovician Period (445 Ma). Prior to this, in the Neoproterozoic to Cambrian Periods, the western part of South Africa was affected by the Saldanian orogeny, leading to granite emplacement (</w:t>
      </w:r>
      <w:proofErr w:type="gramStart"/>
      <w:r>
        <w:t>e.g.</w:t>
      </w:r>
      <w:proofErr w:type="gramEnd"/>
      <w:r>
        <w:t xml:space="preserve"> Scheepers</w:t>
      </w:r>
      <w:r>
        <w:t xml:space="preserve"> &amp; Armstrong 2002; Chemale </w:t>
      </w:r>
      <w:r>
        <w:rPr>
          <w:i/>
        </w:rPr>
        <w:t>et al.</w:t>
      </w:r>
      <w:r>
        <w:t xml:space="preserve"> 2010; Villaros </w:t>
      </w:r>
      <w:r>
        <w:rPr>
          <w:i/>
        </w:rPr>
        <w:t>et al.</w:t>
      </w:r>
      <w:r>
        <w:t xml:space="preserve"> 2012), deposition of sedimentary rocks (e.g. Gresse </w:t>
      </w:r>
      <w:r>
        <w:rPr>
          <w:i/>
        </w:rPr>
        <w:t>et al.</w:t>
      </w:r>
      <w:r>
        <w:t xml:space="preserve"> 2006) and the development of the Cape basin (Tankard </w:t>
      </w:r>
      <w:r>
        <w:rPr>
          <w:i/>
        </w:rPr>
        <w:t>et al.</w:t>
      </w:r>
      <w:r>
        <w:t xml:space="preserve"> 2009). Deposition in the Cape basin lasted from the Ordovician to the Early Carbo</w:t>
      </w:r>
      <w:r>
        <w:t xml:space="preserve">niferous Period (Tankard </w:t>
      </w:r>
      <w:r>
        <w:rPr>
          <w:i/>
        </w:rPr>
        <w:t>et al.</w:t>
      </w:r>
      <w:r>
        <w:t xml:space="preserve"> 2009); the Ordovician Natal Group is contemporaneous with at least some of this (Cape Supergroup) succession (Shone &amp; Booth 2005; Tankard </w:t>
      </w:r>
      <w:r>
        <w:rPr>
          <w:i/>
        </w:rPr>
        <w:t>et al.</w:t>
      </w:r>
      <w:r>
        <w:t xml:space="preserve"> 2009).</w:t>
      </w:r>
    </w:p>
    <w:p w14:paraId="1D3841FE" w14:textId="77777777" w:rsidR="00563447" w:rsidRDefault="001C6E29">
      <w:pPr>
        <w:spacing w:after="229"/>
        <w:ind w:left="-15" w:right="31" w:firstLine="200"/>
      </w:pPr>
      <w:r>
        <w:t>Well-preserved cover sequences cropping out in South Africa for which U–</w:t>
      </w:r>
      <w:r>
        <w:t xml:space="preserve">Pb (and some Lu–Hf) data are available include the Neoproterozoic Cango Caves and Kansa Groups (Naidoo </w:t>
      </w:r>
      <w:r>
        <w:rPr>
          <w:i/>
        </w:rPr>
        <w:t>et al.</w:t>
      </w:r>
      <w:r>
        <w:t xml:space="preserve"> 2013), the Neoproterozoic Nama Group (Blanco </w:t>
      </w:r>
      <w:r>
        <w:rPr>
          <w:i/>
        </w:rPr>
        <w:t>et al.</w:t>
      </w:r>
      <w:r>
        <w:t xml:space="preserve"> 2011), Neoproterozoic sedimentary rocks from the Saldania Belt (Frimmel </w:t>
      </w:r>
      <w:r>
        <w:rPr>
          <w:i/>
        </w:rPr>
        <w:t>et al.</w:t>
      </w:r>
      <w:r>
        <w:t xml:space="preserve"> 2013), the earl</w:t>
      </w:r>
      <w:r>
        <w:t xml:space="preserve">y Palaeozoic Cape Supergroup (Fourie </w:t>
      </w:r>
      <w:r>
        <w:rPr>
          <w:i/>
        </w:rPr>
        <w:t>et al.</w:t>
      </w:r>
      <w:r>
        <w:t xml:space="preserve"> 2010; Vorster 2013), and the Carboniferous–Triassic Karoo Supergroup (Veevers &amp; Saeed 2007; Vorster 2013). Veevers &amp; Saeed (2007) argued for a distant (central Antarctic) source for late Mesoproterozoic and Neoproterozoic zircon in Permian sandstones from</w:t>
      </w:r>
      <w:r>
        <w:t xml:space="preserve"> the main Karoo basin in eastern South Africa (province of KwaZulu-Natal). A distant provenance (Mozambique) has also been suggested for the Ordovician Natal Group based on palaeocurrent data indicating a source to the north and NE of the depositional basi</w:t>
      </w:r>
      <w:r>
        <w:t xml:space="preserve">n (Thomas </w:t>
      </w:r>
      <w:r>
        <w:rPr>
          <w:i/>
        </w:rPr>
        <w:t>et al.</w:t>
      </w:r>
      <w:r>
        <w:t xml:space="preserve"> 1992; Marshall 2002) and a </w:t>
      </w:r>
      <w:r>
        <w:rPr>
          <w:i/>
        </w:rPr>
        <w:t>c</w:t>
      </w:r>
      <w:r>
        <w:t xml:space="preserve">. 580 Ma K–Ar age recorded for detrital muscovite (Thomas </w:t>
      </w:r>
      <w:r>
        <w:rPr>
          <w:i/>
        </w:rPr>
        <w:t>et al.</w:t>
      </w:r>
      <w:r>
        <w:t xml:space="preserve"> 1992).</w:t>
      </w:r>
    </w:p>
    <w:p w14:paraId="124879B4" w14:textId="77777777" w:rsidR="00563447" w:rsidRDefault="001C6E29">
      <w:pPr>
        <w:pStyle w:val="2"/>
        <w:ind w:left="-5"/>
      </w:pPr>
      <w:r>
        <w:t>The Natal Group</w:t>
      </w:r>
    </w:p>
    <w:p w14:paraId="0171AC5C" w14:textId="77777777" w:rsidR="00563447" w:rsidRDefault="001C6E29">
      <w:pPr>
        <w:ind w:left="-5" w:right="227"/>
      </w:pPr>
      <w:r>
        <w:t xml:space="preserve">The mainly maroon-coloured arkosic sandstones and quartz arenites, with interbedded mudrock and conglomerate units, of the </w:t>
      </w:r>
      <w:r>
        <w:t>Ordovician Natal Group were deposited on Archaean to Mesoproterozoic basement of the Kaapvaal Craton and the Natal Sector of the Namaqua–Natal Province (Hobday &amp; von Brunn 1979; Marshall 2002). The geometry and tectonic setting of the Natal Group sedimenta</w:t>
      </w:r>
      <w:r>
        <w:t xml:space="preserve">ry basin is uncertain, having been referred to as a half-graben foreland basin (Hobday &amp; von Brunn 1979), a foreland graben basin (Marshall 2002), a divergent margin basin (Shone &amp; Booth 2005), and a transpressional foreland basin (Tankard </w:t>
      </w:r>
      <w:r>
        <w:rPr>
          <w:i/>
        </w:rPr>
        <w:t>et al.</w:t>
      </w:r>
      <w:r>
        <w:t xml:space="preserve"> 2009). Th</w:t>
      </w:r>
      <w:r>
        <w:t>e main outcrops of the Natal Group are found within the province of KwaZulu-Natal (South Africa), from Hlabisa (Fig. 1) in the north to just south of Hibberdene (Marshall 2006) in the south. The southern limit of the Natal Group basin has traditionally bee</w:t>
      </w:r>
      <w:r>
        <w:t xml:space="preserve">n defined by the Dweshula High (Fig. 1; </w:t>
      </w:r>
      <w:proofErr w:type="gramStart"/>
      <w:r>
        <w:t>e.g.</w:t>
      </w:r>
      <w:proofErr w:type="gramEnd"/>
      <w:r>
        <w:t xml:space="preserve"> Marshall 2002, 2006); smaller outcrops of the Natal Group occuring as much as 30 km south of this palaeo-topographic high are, however, also known (Marshall 2002; Hicks 2010). North of the Tugela Thrust Front (F</w:t>
      </w:r>
      <w:r>
        <w:t>ig. 1) the Natal Group rests on Archaean rocks of the Kaapvaal Craton, whereas to the south it rests nonconformably on the Namaquan (Mesoproterozoic) granitoids and gneisses of the Natal Sector (Marshall 2006). It is generally disconformably overlain by th</w:t>
      </w:r>
      <w:r>
        <w:t>e Carboniferous–Permian Dwyka Group of the Karoo Supergroup (Marshall 2006), except for south of the Dweshula High (Fig. 1) where it is occasionally unconformably overlain by the Devonian Msikaba Formation (Hicks 2010).</w:t>
      </w:r>
    </w:p>
    <w:p w14:paraId="00EE0138" w14:textId="77777777" w:rsidR="00563447" w:rsidRDefault="001C6E29">
      <w:pPr>
        <w:spacing w:after="233"/>
        <w:ind w:left="-15" w:right="227" w:firstLine="200"/>
      </w:pPr>
      <w:r>
        <w:lastRenderedPageBreak/>
        <w:t>The Natal Group (Fig. 2) comprises the Durban Formation, which is subdivided into the Ulundi, Eshowe, Kranskloof, Situndu, Dassenhoek and Melmoth Members, and the Mariannhill Formation, which is subdivided into the Tulini, Newspaper and Westville Members (</w:t>
      </w:r>
      <w:r>
        <w:t>Marshall 2002, 2006). The Natal Group sediments are interpreted to have been deposited in at least two cycles of sedimentation, the first being initiated with the deposition of the conglomerates and interbedded sandstones of the Ulundi Member and closed by</w:t>
      </w:r>
      <w:r>
        <w:t xml:space="preserve"> the initiation of the second cycle with deposition of the small-pebble conglomerates of the Tulini Member (Marshall 2006). A possible third cycle of sedimentation was initiated with the deposition of the Westville Member, the product of which might have b</w:t>
      </w:r>
      <w:r>
        <w:t>een, to a large extent, removed by erosion prior to the deposition of the glaciogenic sediments of the Permian Dwyka Group (Karoo Supergroup) (Marshall 2006). Marshall (2006) interpreted these cycles to have been caused by uplift of the provenance area, wh</w:t>
      </w:r>
      <w:r>
        <w:t xml:space="preserve">ich he thought to have </w:t>
      </w:r>
      <w:proofErr w:type="gramStart"/>
      <w:r>
        <w:t>been located in</w:t>
      </w:r>
      <w:proofErr w:type="gramEnd"/>
      <w:r>
        <w:t xml:space="preserve"> the PanAfrican belt of southern Mozambique (Thomas </w:t>
      </w:r>
      <w:r>
        <w:rPr>
          <w:i/>
        </w:rPr>
        <w:t>et al.</w:t>
      </w:r>
      <w:r>
        <w:t xml:space="preserve"> 1992; Marshall 2002, 2006), or by renewed subsidence of the depositional basin. Although a mainly fluvial origin of the Natal Group (Hobday &amp; von Brunn 1979; M</w:t>
      </w:r>
      <w:r>
        <w:t>arshall &amp; von Brunn 1999; Marshall 2002, 2006) is generally accepted, the origin of the silicified quartz arenites of the Kranskloof and Dassenhoek Members is somewhat disputed (</w:t>
      </w:r>
      <w:proofErr w:type="gramStart"/>
      <w:r>
        <w:t>e.g.</w:t>
      </w:r>
      <w:proofErr w:type="gramEnd"/>
      <w:r>
        <w:t xml:space="preserve"> Liu &amp; Cooper 1998; Marshall 1999). These two members have been interprete</w:t>
      </w:r>
      <w:r>
        <w:t>d as fluvial and aeolian reworking of the fluvial Eshowe Member (Marshall &amp; von Brunn 1999; Marshall 2002, 2006), and as shallow-marine, tidally influenced sequences (Liu &amp; Cooper 1998).</w:t>
      </w:r>
    </w:p>
    <w:p w14:paraId="45B172DF" w14:textId="77777777" w:rsidR="00563447" w:rsidRDefault="001C6E29">
      <w:pPr>
        <w:pStyle w:val="1"/>
        <w:ind w:left="237"/>
      </w:pPr>
      <w:r>
        <w:lastRenderedPageBreak/>
        <w:t>Material studied</w:t>
      </w:r>
    </w:p>
    <w:p w14:paraId="4390BCD3" w14:textId="77777777" w:rsidR="00563447" w:rsidRDefault="001C6E29">
      <w:pPr>
        <w:ind w:left="237" w:right="31"/>
      </w:pPr>
      <w:r>
        <w:rPr>
          <w:noProof/>
        </w:rPr>
        <w:drawing>
          <wp:anchor distT="0" distB="0" distL="114300" distR="114300" simplePos="0" relativeHeight="251658240" behindDoc="0" locked="0" layoutInCell="1" allowOverlap="0" wp14:anchorId="3FF85A66" wp14:editId="35B0D9C4">
            <wp:simplePos x="0" y="0"/>
            <wp:positionH relativeFrom="margin">
              <wp:posOffset>138728</wp:posOffset>
            </wp:positionH>
            <wp:positionV relativeFrom="paragraph">
              <wp:posOffset>964578</wp:posOffset>
            </wp:positionV>
            <wp:extent cx="6242304" cy="6848857"/>
            <wp:effectExtent l="0" t="0" r="0" b="0"/>
            <wp:wrapTopAndBottom/>
            <wp:docPr id="67082" name="Picture 67082"/>
            <wp:cNvGraphicFramePr/>
            <a:graphic xmlns:a="http://schemas.openxmlformats.org/drawingml/2006/main">
              <a:graphicData uri="http://schemas.openxmlformats.org/drawingml/2006/picture">
                <pic:pic xmlns:pic="http://schemas.openxmlformats.org/drawingml/2006/picture">
                  <pic:nvPicPr>
                    <pic:cNvPr id="67082" name="Picture 67082"/>
                    <pic:cNvPicPr/>
                  </pic:nvPicPr>
                  <pic:blipFill>
                    <a:blip r:embed="rId14"/>
                    <a:stretch>
                      <a:fillRect/>
                    </a:stretch>
                  </pic:blipFill>
                  <pic:spPr>
                    <a:xfrm>
                      <a:off x="0" y="0"/>
                      <a:ext cx="6242304" cy="6848857"/>
                    </a:xfrm>
                    <a:prstGeom prst="rect">
                      <a:avLst/>
                    </a:prstGeom>
                  </pic:spPr>
                </pic:pic>
              </a:graphicData>
            </a:graphic>
          </wp:anchor>
        </w:drawing>
      </w:r>
      <w:r>
        <w:t>Eight sedimentary rock samples were analysed, compr</w:t>
      </w:r>
      <w:r>
        <w:t>ising one quartzite clast and one matrix-dominated sample from the basal Ulundi Member conglomerate, and one sandstone sample from each of the Ulundi, Eshowe, Dassenhoek and Tulini Members and two from the Newspaper Member. These samples were chosen to pro</w:t>
      </w:r>
      <w:r>
        <w:t>vide a reasonable coverage of both geographical location and stratigraphic level. Sample localities are given in Figure 1, and their coordinates are listed in Table 1. U–Pb data for the sedimentary rocks are given in Figure 3, and Lu–Hf data are given in F</w:t>
      </w:r>
      <w:r>
        <w:t>igures 4 and 5.</w:t>
      </w:r>
    </w:p>
    <w:p w14:paraId="22A8B3C9" w14:textId="77777777" w:rsidR="00563447" w:rsidRDefault="001C6E29">
      <w:pPr>
        <w:spacing w:after="232"/>
        <w:ind w:left="-15" w:right="31" w:firstLine="200"/>
      </w:pPr>
      <w:r>
        <w:t>To provide some Hf data for comparison with potential local bedrock sources, two granite samples, SA12/24 and SA13/133, belonging to the Mgeni and Fafa plutons, respectively, of the Oribi Gorge Suite within the Mzumbe Terrane of the Natal S</w:t>
      </w:r>
      <w:r>
        <w:t xml:space="preserve">ector, were </w:t>
      </w:r>
      <w:r>
        <w:t xml:space="preserve">dated (Fig. 6) and their Lu–Hf content was analysed (Fig. 4). These data, combined with the Hf data of Spencer </w:t>
      </w:r>
      <w:r>
        <w:rPr>
          <w:i/>
        </w:rPr>
        <w:t>et al.</w:t>
      </w:r>
      <w:r>
        <w:t xml:space="preserve"> (2015), provide an extensive Hf signature of the zircon-fertile lithologies in the region.</w:t>
      </w:r>
    </w:p>
    <w:p w14:paraId="3D05E449" w14:textId="77777777" w:rsidR="00563447" w:rsidRDefault="001C6E29">
      <w:pPr>
        <w:pStyle w:val="1"/>
        <w:ind w:left="-5"/>
      </w:pPr>
      <w:r>
        <w:t>Analytical methods</w:t>
      </w:r>
    </w:p>
    <w:p w14:paraId="26139C30" w14:textId="77777777" w:rsidR="00563447" w:rsidRDefault="001C6E29">
      <w:pPr>
        <w:ind w:left="-5" w:right="31"/>
      </w:pPr>
      <w:r>
        <w:t>The samples were</w:t>
      </w:r>
      <w:r>
        <w:t xml:space="preserve"> crushed, and their heavy mineral fractions were extracted by pan-washing, and, in the cases of SA12/06 and SA12/28, heavy liquid (sodium heteropolytungstate) separation. </w:t>
      </w:r>
    </w:p>
    <w:tbl>
      <w:tblPr>
        <w:tblStyle w:val="TableGrid"/>
        <w:tblW w:w="4720" w:type="dxa"/>
        <w:tblInd w:w="21" w:type="dxa"/>
        <w:tblCellMar>
          <w:top w:w="0" w:type="dxa"/>
          <w:left w:w="31" w:type="dxa"/>
          <w:bottom w:w="0" w:type="dxa"/>
          <w:right w:w="29" w:type="dxa"/>
        </w:tblCellMar>
        <w:tblLook w:val="04A0" w:firstRow="1" w:lastRow="0" w:firstColumn="1" w:lastColumn="0" w:noHBand="0" w:noVBand="1"/>
      </w:tblPr>
      <w:tblGrid>
        <w:gridCol w:w="439"/>
        <w:gridCol w:w="1221"/>
        <w:gridCol w:w="1540"/>
        <w:gridCol w:w="1520"/>
      </w:tblGrid>
      <w:tr w:rsidR="00563447" w14:paraId="7457361A" w14:textId="77777777">
        <w:trPr>
          <w:trHeight w:val="440"/>
        </w:trPr>
        <w:tc>
          <w:tcPr>
            <w:tcW w:w="440" w:type="dxa"/>
            <w:vMerge w:val="restart"/>
            <w:tcBorders>
              <w:top w:val="single" w:sz="8" w:space="0" w:color="070707"/>
              <w:left w:val="single" w:sz="8" w:space="0" w:color="070707"/>
              <w:bottom w:val="single" w:sz="8" w:space="0" w:color="070707"/>
              <w:right w:val="single" w:sz="8" w:space="0" w:color="070707"/>
            </w:tcBorders>
          </w:tcPr>
          <w:p w14:paraId="595BA4D8" w14:textId="77777777" w:rsidR="00563447" w:rsidRDefault="001C6E29">
            <w:pPr>
              <w:spacing w:after="0" w:line="259" w:lineRule="auto"/>
              <w:ind w:left="16" w:firstLine="0"/>
              <w:jc w:val="left"/>
            </w:pPr>
            <w:r>
              <w:rPr>
                <w:rFonts w:ascii="Calibri" w:eastAsia="Calibri" w:hAnsi="Calibri" w:cs="Calibri"/>
                <w:noProof/>
                <w:color w:val="000000"/>
                <w:sz w:val="22"/>
              </w:rPr>
              <mc:AlternateContent>
                <mc:Choice Requires="wpg">
                  <w:drawing>
                    <wp:inline distT="0" distB="0" distL="0" distR="0" wp14:anchorId="5C9EFE75" wp14:editId="5A94A891">
                      <wp:extent cx="202844" cy="821589"/>
                      <wp:effectExtent l="0" t="0" r="0" b="0"/>
                      <wp:docPr id="60916" name="Group 60916"/>
                      <wp:cNvGraphicFramePr/>
                      <a:graphic xmlns:a="http://schemas.openxmlformats.org/drawingml/2006/main">
                        <a:graphicData uri="http://schemas.microsoft.com/office/word/2010/wordprocessingGroup">
                          <wpg:wgp>
                            <wpg:cNvGrpSpPr/>
                            <wpg:grpSpPr>
                              <a:xfrm>
                                <a:off x="0" y="0"/>
                                <a:ext cx="202844" cy="821589"/>
                                <a:chOff x="0" y="0"/>
                                <a:chExt cx="202844" cy="821589"/>
                              </a:xfrm>
                            </wpg:grpSpPr>
                            <wps:wsp>
                              <wps:cNvPr id="1133" name="Rectangle 1133"/>
                              <wps:cNvSpPr/>
                              <wps:spPr>
                                <a:xfrm rot="-5399999">
                                  <a:off x="-411464" y="140341"/>
                                  <a:ext cx="1092713" cy="269783"/>
                                </a:xfrm>
                                <a:prstGeom prst="rect">
                                  <a:avLst/>
                                </a:prstGeom>
                                <a:ln>
                                  <a:noFill/>
                                </a:ln>
                              </wps:spPr>
                              <wps:txbx>
                                <w:txbxContent>
                                  <w:p w14:paraId="1D20BD06" w14:textId="77777777" w:rsidR="00563447" w:rsidRDefault="001C6E29">
                                    <w:pPr>
                                      <w:spacing w:after="160" w:line="259" w:lineRule="auto"/>
                                      <w:ind w:left="0" w:firstLine="0"/>
                                      <w:jc w:val="left"/>
                                    </w:pPr>
                                    <w:r>
                                      <w:rPr>
                                        <w:rFonts w:ascii="Arial" w:eastAsia="Arial" w:hAnsi="Arial" w:cs="Arial"/>
                                        <w:color w:val="000000"/>
                                        <w:sz w:val="24"/>
                                      </w:rPr>
                                      <w:t>Natal Group</w:t>
                                    </w:r>
                                  </w:p>
                                </w:txbxContent>
                              </wps:txbx>
                              <wps:bodyPr horzOverflow="overflow" vert="horz" lIns="0" tIns="0" rIns="0" bIns="0" rtlCol="0">
                                <a:noAutofit/>
                              </wps:bodyPr>
                            </wps:wsp>
                          </wpg:wgp>
                        </a:graphicData>
                      </a:graphic>
                    </wp:inline>
                  </w:drawing>
                </mc:Choice>
                <mc:Fallback>
                  <w:pict>
                    <v:group w14:anchorId="5C9EFE75" id="Group 60916" o:spid="_x0000_s1032" style="width:15.95pt;height:64.7pt;mso-position-horizontal-relative:char;mso-position-vertical-relative:line" coordsize="2028,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">
                      <v:rect id="Rectangle 1133" o:spid="_x0000_s1033" style="position:absolute;left:-4114;top:1403;width:10926;height:2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" filled="f" stroked="f">
                        <v:textbox inset="0,0,0,0">
                          <w:txbxContent>
                            <w:p w14:paraId="1D20BD06" w14:textId="77777777" w:rsidR="00563447" w:rsidRDefault="001C6E29">
                              <w:pPr>
                                <w:spacing w:after="160" w:line="259" w:lineRule="auto"/>
                                <w:ind w:left="0" w:firstLine="0"/>
                                <w:jc w:val="left"/>
                              </w:pPr>
                              <w:r>
                                <w:rPr>
                                  <w:rFonts w:ascii="Arial" w:eastAsia="Arial" w:hAnsi="Arial" w:cs="Arial"/>
                                  <w:color w:val="000000"/>
                                  <w:sz w:val="24"/>
                                </w:rPr>
                                <w:t>Natal Group</w:t>
                              </w:r>
                            </w:p>
                          </w:txbxContent>
                        </v:textbox>
                      </v:rect>
                      <w10:anchorlock/>
                    </v:group>
                  </w:pict>
                </mc:Fallback>
              </mc:AlternateContent>
            </w:r>
          </w:p>
        </w:tc>
        <w:tc>
          <w:tcPr>
            <w:tcW w:w="1220" w:type="dxa"/>
            <w:tcBorders>
              <w:top w:val="single" w:sz="8" w:space="0" w:color="070707"/>
              <w:left w:val="single" w:sz="8" w:space="0" w:color="070707"/>
              <w:bottom w:val="single" w:sz="8" w:space="0" w:color="070707"/>
              <w:right w:val="single" w:sz="8" w:space="0" w:color="070707"/>
            </w:tcBorders>
          </w:tcPr>
          <w:p w14:paraId="2BCFD048" w14:textId="77777777" w:rsidR="00563447" w:rsidRDefault="001C6E29">
            <w:pPr>
              <w:spacing w:after="0" w:line="259" w:lineRule="auto"/>
              <w:ind w:left="55" w:firstLine="0"/>
            </w:pPr>
            <w:r>
              <w:rPr>
                <w:rFonts w:ascii="Arial" w:eastAsia="Arial" w:hAnsi="Arial" w:cs="Arial"/>
                <w:color w:val="000000"/>
                <w:sz w:val="24"/>
              </w:rPr>
              <w:t>Formation</w:t>
            </w:r>
          </w:p>
        </w:tc>
        <w:tc>
          <w:tcPr>
            <w:tcW w:w="3060" w:type="dxa"/>
            <w:gridSpan w:val="2"/>
            <w:tcBorders>
              <w:top w:val="single" w:sz="8" w:space="0" w:color="070707"/>
              <w:left w:val="single" w:sz="8" w:space="0" w:color="070707"/>
              <w:bottom w:val="single" w:sz="8" w:space="0" w:color="070707"/>
              <w:right w:val="single" w:sz="8" w:space="0" w:color="070707"/>
            </w:tcBorders>
          </w:tcPr>
          <w:p w14:paraId="5E761D84" w14:textId="77777777" w:rsidR="00563447" w:rsidRDefault="001C6E29">
            <w:pPr>
              <w:spacing w:after="0" w:line="259" w:lineRule="auto"/>
              <w:ind w:left="52" w:firstLine="0"/>
              <w:jc w:val="center"/>
            </w:pPr>
            <w:r>
              <w:rPr>
                <w:rFonts w:ascii="Arial" w:eastAsia="Arial" w:hAnsi="Arial" w:cs="Arial"/>
                <w:color w:val="000000"/>
                <w:sz w:val="24"/>
              </w:rPr>
              <w:t>Member</w:t>
            </w:r>
          </w:p>
        </w:tc>
      </w:tr>
      <w:tr w:rsidR="00563447" w14:paraId="6E136E16" w14:textId="77777777">
        <w:trPr>
          <w:trHeight w:val="400"/>
        </w:trPr>
        <w:tc>
          <w:tcPr>
            <w:tcW w:w="0" w:type="auto"/>
            <w:vMerge/>
            <w:tcBorders>
              <w:top w:val="nil"/>
              <w:left w:val="single" w:sz="8" w:space="0" w:color="070707"/>
              <w:bottom w:val="nil"/>
              <w:right w:val="single" w:sz="8" w:space="0" w:color="070707"/>
            </w:tcBorders>
          </w:tcPr>
          <w:p w14:paraId="50C38BE4" w14:textId="77777777" w:rsidR="00563447" w:rsidRDefault="00563447">
            <w:pPr>
              <w:spacing w:after="160" w:line="259" w:lineRule="auto"/>
              <w:ind w:left="0" w:firstLine="0"/>
              <w:jc w:val="left"/>
            </w:pPr>
          </w:p>
        </w:tc>
        <w:tc>
          <w:tcPr>
            <w:tcW w:w="1220" w:type="dxa"/>
            <w:vMerge w:val="restart"/>
            <w:tcBorders>
              <w:top w:val="single" w:sz="8" w:space="0" w:color="070707"/>
              <w:left w:val="single" w:sz="8" w:space="0" w:color="070707"/>
              <w:bottom w:val="single" w:sz="8" w:space="0" w:color="070707"/>
              <w:right w:val="single" w:sz="8" w:space="0" w:color="070707"/>
            </w:tcBorders>
            <w:vAlign w:val="center"/>
          </w:tcPr>
          <w:p w14:paraId="78DA7AD3" w14:textId="77777777" w:rsidR="00563447" w:rsidRDefault="001C6E29">
            <w:pPr>
              <w:spacing w:after="0" w:line="259" w:lineRule="auto"/>
              <w:ind w:left="0" w:firstLine="0"/>
            </w:pPr>
            <w:r>
              <w:rPr>
                <w:rFonts w:ascii="Arial" w:eastAsia="Arial" w:hAnsi="Arial" w:cs="Arial"/>
                <w:color w:val="000000"/>
                <w:sz w:val="24"/>
              </w:rPr>
              <w:t>Mariannhill</w:t>
            </w:r>
          </w:p>
        </w:tc>
        <w:tc>
          <w:tcPr>
            <w:tcW w:w="1540" w:type="dxa"/>
            <w:tcBorders>
              <w:top w:val="single" w:sz="8" w:space="0" w:color="070707"/>
              <w:left w:val="single" w:sz="8" w:space="0" w:color="070707"/>
              <w:bottom w:val="single" w:sz="8" w:space="0" w:color="070707"/>
              <w:right w:val="single" w:sz="8" w:space="0" w:color="070707"/>
            </w:tcBorders>
          </w:tcPr>
          <w:p w14:paraId="70A6D80D" w14:textId="77777777" w:rsidR="00563447" w:rsidRDefault="001C6E29">
            <w:pPr>
              <w:spacing w:after="0" w:line="259" w:lineRule="auto"/>
              <w:ind w:left="0" w:right="37" w:firstLine="0"/>
              <w:jc w:val="center"/>
            </w:pPr>
            <w:r>
              <w:rPr>
                <w:rFonts w:ascii="Arial" w:eastAsia="Arial" w:hAnsi="Arial" w:cs="Arial"/>
                <w:color w:val="000000"/>
                <w:sz w:val="24"/>
              </w:rPr>
              <w:t>Westville</w:t>
            </w:r>
          </w:p>
        </w:tc>
        <w:tc>
          <w:tcPr>
            <w:tcW w:w="1520" w:type="dxa"/>
            <w:tcBorders>
              <w:top w:val="single" w:sz="8" w:space="0" w:color="070707"/>
              <w:left w:val="single" w:sz="8" w:space="0" w:color="070707"/>
              <w:bottom w:val="single" w:sz="8" w:space="0" w:color="070707"/>
              <w:right w:val="single" w:sz="8" w:space="0" w:color="070707"/>
            </w:tcBorders>
          </w:tcPr>
          <w:p w14:paraId="4BBB5E09" w14:textId="77777777" w:rsidR="00563447" w:rsidRDefault="001C6E29">
            <w:pPr>
              <w:spacing w:after="0" w:line="259" w:lineRule="auto"/>
              <w:ind w:left="53" w:firstLine="0"/>
              <w:jc w:val="center"/>
            </w:pPr>
            <w:r>
              <w:rPr>
                <w:rFonts w:ascii="Arial" w:eastAsia="Arial" w:hAnsi="Arial" w:cs="Arial"/>
                <w:color w:val="000000"/>
                <w:sz w:val="24"/>
              </w:rPr>
              <w:t>Westville</w:t>
            </w:r>
          </w:p>
        </w:tc>
      </w:tr>
      <w:tr w:rsidR="00563447" w14:paraId="4C763C2D" w14:textId="77777777">
        <w:trPr>
          <w:trHeight w:val="500"/>
        </w:trPr>
        <w:tc>
          <w:tcPr>
            <w:tcW w:w="0" w:type="auto"/>
            <w:vMerge/>
            <w:tcBorders>
              <w:top w:val="nil"/>
              <w:left w:val="single" w:sz="8" w:space="0" w:color="070707"/>
              <w:bottom w:val="nil"/>
              <w:right w:val="single" w:sz="8" w:space="0" w:color="070707"/>
            </w:tcBorders>
          </w:tcPr>
          <w:p w14:paraId="7A7334A1" w14:textId="77777777" w:rsidR="00563447" w:rsidRDefault="00563447">
            <w:pPr>
              <w:spacing w:after="160" w:line="259" w:lineRule="auto"/>
              <w:ind w:left="0" w:firstLine="0"/>
              <w:jc w:val="left"/>
            </w:pPr>
          </w:p>
        </w:tc>
        <w:tc>
          <w:tcPr>
            <w:tcW w:w="0" w:type="auto"/>
            <w:vMerge/>
            <w:tcBorders>
              <w:top w:val="nil"/>
              <w:left w:val="single" w:sz="8" w:space="0" w:color="070707"/>
              <w:bottom w:val="nil"/>
              <w:right w:val="single" w:sz="8" w:space="0" w:color="070707"/>
            </w:tcBorders>
          </w:tcPr>
          <w:p w14:paraId="30B70165"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77BD51BC" w14:textId="77777777" w:rsidR="00563447" w:rsidRDefault="001C6E29">
            <w:pPr>
              <w:spacing w:after="0" w:line="259" w:lineRule="auto"/>
              <w:ind w:left="123" w:firstLine="0"/>
              <w:jc w:val="left"/>
            </w:pPr>
            <w:r>
              <w:rPr>
                <w:rFonts w:ascii="Arial" w:eastAsia="Arial" w:hAnsi="Arial" w:cs="Arial"/>
                <w:color w:val="000000"/>
                <w:sz w:val="24"/>
              </w:rPr>
              <w:t>Newspaper</w:t>
            </w:r>
          </w:p>
        </w:tc>
        <w:tc>
          <w:tcPr>
            <w:tcW w:w="1520" w:type="dxa"/>
            <w:tcBorders>
              <w:top w:val="single" w:sz="8" w:space="0" w:color="070707"/>
              <w:left w:val="single" w:sz="8" w:space="0" w:color="070707"/>
              <w:bottom w:val="single" w:sz="8" w:space="0" w:color="070707"/>
              <w:right w:val="single" w:sz="8" w:space="0" w:color="070707"/>
            </w:tcBorders>
          </w:tcPr>
          <w:p w14:paraId="34F59587" w14:textId="77777777" w:rsidR="00563447" w:rsidRDefault="001C6E29">
            <w:pPr>
              <w:spacing w:after="0" w:line="259" w:lineRule="auto"/>
              <w:ind w:left="158" w:firstLine="0"/>
              <w:jc w:val="left"/>
            </w:pPr>
            <w:r>
              <w:rPr>
                <w:rFonts w:ascii="Arial" w:eastAsia="Arial" w:hAnsi="Arial" w:cs="Arial"/>
                <w:color w:val="000000"/>
                <w:sz w:val="24"/>
              </w:rPr>
              <w:t>Newspaper</w:t>
            </w:r>
          </w:p>
        </w:tc>
      </w:tr>
      <w:tr w:rsidR="00563447" w14:paraId="27D10D23" w14:textId="77777777">
        <w:trPr>
          <w:trHeight w:val="480"/>
        </w:trPr>
        <w:tc>
          <w:tcPr>
            <w:tcW w:w="0" w:type="auto"/>
            <w:vMerge/>
            <w:tcBorders>
              <w:top w:val="nil"/>
              <w:left w:val="single" w:sz="8" w:space="0" w:color="070707"/>
              <w:bottom w:val="nil"/>
              <w:right w:val="single" w:sz="8" w:space="0" w:color="070707"/>
            </w:tcBorders>
          </w:tcPr>
          <w:p w14:paraId="6EEF65E8" w14:textId="77777777" w:rsidR="00563447" w:rsidRDefault="00563447">
            <w:pPr>
              <w:spacing w:after="160" w:line="259" w:lineRule="auto"/>
              <w:ind w:left="0" w:firstLine="0"/>
              <w:jc w:val="left"/>
            </w:pPr>
          </w:p>
        </w:tc>
        <w:tc>
          <w:tcPr>
            <w:tcW w:w="0" w:type="auto"/>
            <w:vMerge/>
            <w:tcBorders>
              <w:top w:val="nil"/>
              <w:left w:val="single" w:sz="8" w:space="0" w:color="070707"/>
              <w:bottom w:val="single" w:sz="8" w:space="0" w:color="070707"/>
              <w:right w:val="single" w:sz="8" w:space="0" w:color="070707"/>
            </w:tcBorders>
          </w:tcPr>
          <w:p w14:paraId="71257422"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44E52A1F" w14:textId="77777777" w:rsidR="00563447" w:rsidRDefault="001C6E29">
            <w:pPr>
              <w:spacing w:after="0" w:line="259" w:lineRule="auto"/>
              <w:ind w:left="0" w:right="68" w:firstLine="0"/>
              <w:jc w:val="center"/>
            </w:pPr>
            <w:r>
              <w:rPr>
                <w:rFonts w:ascii="Arial" w:eastAsia="Arial" w:hAnsi="Arial" w:cs="Arial"/>
                <w:color w:val="000000"/>
                <w:sz w:val="24"/>
              </w:rPr>
              <w:t>Tulini</w:t>
            </w:r>
          </w:p>
        </w:tc>
        <w:tc>
          <w:tcPr>
            <w:tcW w:w="1520" w:type="dxa"/>
            <w:tcBorders>
              <w:top w:val="single" w:sz="8" w:space="0" w:color="070707"/>
              <w:left w:val="single" w:sz="8" w:space="0" w:color="070707"/>
              <w:bottom w:val="single" w:sz="8" w:space="0" w:color="070707"/>
              <w:right w:val="single" w:sz="8" w:space="0" w:color="070707"/>
            </w:tcBorders>
          </w:tcPr>
          <w:p w14:paraId="268DC526" w14:textId="77777777" w:rsidR="00563447" w:rsidRDefault="001C6E29">
            <w:pPr>
              <w:spacing w:after="0" w:line="259" w:lineRule="auto"/>
              <w:ind w:left="23" w:firstLine="0"/>
              <w:jc w:val="center"/>
            </w:pPr>
            <w:r>
              <w:rPr>
                <w:rFonts w:ascii="Arial" w:eastAsia="Arial" w:hAnsi="Arial" w:cs="Arial"/>
                <w:color w:val="000000"/>
                <w:sz w:val="24"/>
              </w:rPr>
              <w:t>Tulini</w:t>
            </w:r>
          </w:p>
        </w:tc>
      </w:tr>
      <w:tr w:rsidR="00563447" w14:paraId="1D728C21" w14:textId="77777777">
        <w:trPr>
          <w:trHeight w:val="320"/>
        </w:trPr>
        <w:tc>
          <w:tcPr>
            <w:tcW w:w="0" w:type="auto"/>
            <w:vMerge/>
            <w:tcBorders>
              <w:top w:val="nil"/>
              <w:left w:val="single" w:sz="8" w:space="0" w:color="070707"/>
              <w:bottom w:val="nil"/>
              <w:right w:val="single" w:sz="8" w:space="0" w:color="070707"/>
            </w:tcBorders>
          </w:tcPr>
          <w:p w14:paraId="19F1B263" w14:textId="77777777" w:rsidR="00563447" w:rsidRDefault="00563447">
            <w:pPr>
              <w:spacing w:after="160" w:line="259" w:lineRule="auto"/>
              <w:ind w:left="0" w:firstLine="0"/>
              <w:jc w:val="left"/>
            </w:pPr>
          </w:p>
        </w:tc>
        <w:tc>
          <w:tcPr>
            <w:tcW w:w="1220" w:type="dxa"/>
            <w:vMerge w:val="restart"/>
            <w:tcBorders>
              <w:top w:val="single" w:sz="8" w:space="0" w:color="070707"/>
              <w:left w:val="single" w:sz="8" w:space="0" w:color="070707"/>
              <w:bottom w:val="single" w:sz="8" w:space="0" w:color="070707"/>
              <w:right w:val="single" w:sz="8" w:space="0" w:color="070707"/>
            </w:tcBorders>
            <w:vAlign w:val="center"/>
          </w:tcPr>
          <w:p w14:paraId="68553C0E" w14:textId="77777777" w:rsidR="00563447" w:rsidRDefault="001C6E29">
            <w:pPr>
              <w:spacing w:after="0" w:line="259" w:lineRule="auto"/>
              <w:ind w:left="191" w:firstLine="0"/>
              <w:jc w:val="left"/>
            </w:pPr>
            <w:r>
              <w:rPr>
                <w:rFonts w:ascii="Arial" w:eastAsia="Arial" w:hAnsi="Arial" w:cs="Arial"/>
                <w:color w:val="000000"/>
                <w:sz w:val="24"/>
              </w:rPr>
              <w:t>Durban</w:t>
            </w:r>
          </w:p>
        </w:tc>
        <w:tc>
          <w:tcPr>
            <w:tcW w:w="1540" w:type="dxa"/>
            <w:tcBorders>
              <w:top w:val="single" w:sz="8" w:space="0" w:color="070707"/>
              <w:left w:val="single" w:sz="8" w:space="0" w:color="070707"/>
              <w:bottom w:val="single" w:sz="8" w:space="0" w:color="070707"/>
              <w:right w:val="single" w:sz="8" w:space="0" w:color="070707"/>
            </w:tcBorders>
          </w:tcPr>
          <w:p w14:paraId="28EDD8DA" w14:textId="77777777" w:rsidR="00563447" w:rsidRDefault="001C6E29">
            <w:pPr>
              <w:spacing w:after="0" w:line="259" w:lineRule="auto"/>
              <w:ind w:left="69" w:firstLine="0"/>
            </w:pPr>
            <w:r>
              <w:rPr>
                <w:rFonts w:ascii="Arial" w:eastAsia="Arial" w:hAnsi="Arial" w:cs="Arial"/>
                <w:color w:val="000000"/>
                <w:sz w:val="24"/>
              </w:rPr>
              <w:t>Dassenhoek</w:t>
            </w:r>
          </w:p>
        </w:tc>
        <w:tc>
          <w:tcPr>
            <w:tcW w:w="1520" w:type="dxa"/>
            <w:vMerge w:val="restart"/>
            <w:tcBorders>
              <w:top w:val="single" w:sz="8" w:space="0" w:color="070707"/>
              <w:left w:val="single" w:sz="8" w:space="0" w:color="070707"/>
              <w:bottom w:val="single" w:sz="8" w:space="0" w:color="070707"/>
              <w:right w:val="single" w:sz="8" w:space="0" w:color="070707"/>
            </w:tcBorders>
            <w:vAlign w:val="center"/>
          </w:tcPr>
          <w:p w14:paraId="47A4EF06" w14:textId="77777777" w:rsidR="00563447" w:rsidRDefault="001C6E29">
            <w:pPr>
              <w:spacing w:after="0" w:line="259" w:lineRule="auto"/>
              <w:ind w:left="50" w:firstLine="0"/>
              <w:jc w:val="center"/>
            </w:pPr>
            <w:r>
              <w:rPr>
                <w:rFonts w:ascii="Arial" w:eastAsia="Arial" w:hAnsi="Arial" w:cs="Arial"/>
                <w:color w:val="000000"/>
                <w:sz w:val="24"/>
              </w:rPr>
              <w:t>Melmoth</w:t>
            </w:r>
          </w:p>
        </w:tc>
      </w:tr>
      <w:tr w:rsidR="00563447" w14:paraId="720BB13D" w14:textId="77777777">
        <w:trPr>
          <w:trHeight w:val="400"/>
        </w:trPr>
        <w:tc>
          <w:tcPr>
            <w:tcW w:w="0" w:type="auto"/>
            <w:vMerge/>
            <w:tcBorders>
              <w:top w:val="nil"/>
              <w:left w:val="single" w:sz="8" w:space="0" w:color="070707"/>
              <w:bottom w:val="nil"/>
              <w:right w:val="single" w:sz="8" w:space="0" w:color="070707"/>
            </w:tcBorders>
          </w:tcPr>
          <w:p w14:paraId="4E768463" w14:textId="77777777" w:rsidR="00563447" w:rsidRDefault="00563447">
            <w:pPr>
              <w:spacing w:after="160" w:line="259" w:lineRule="auto"/>
              <w:ind w:left="0" w:firstLine="0"/>
              <w:jc w:val="left"/>
            </w:pPr>
          </w:p>
        </w:tc>
        <w:tc>
          <w:tcPr>
            <w:tcW w:w="0" w:type="auto"/>
            <w:vMerge/>
            <w:tcBorders>
              <w:top w:val="nil"/>
              <w:left w:val="single" w:sz="8" w:space="0" w:color="070707"/>
              <w:bottom w:val="nil"/>
              <w:right w:val="single" w:sz="8" w:space="0" w:color="070707"/>
            </w:tcBorders>
          </w:tcPr>
          <w:p w14:paraId="33C19EDC"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25F8300C" w14:textId="77777777" w:rsidR="00563447" w:rsidRDefault="001C6E29">
            <w:pPr>
              <w:spacing w:after="0" w:line="259" w:lineRule="auto"/>
              <w:ind w:left="0" w:right="49" w:firstLine="0"/>
              <w:jc w:val="center"/>
            </w:pPr>
            <w:r>
              <w:rPr>
                <w:rFonts w:ascii="Arial" w:eastAsia="Arial" w:hAnsi="Arial" w:cs="Arial"/>
                <w:color w:val="000000"/>
                <w:sz w:val="24"/>
              </w:rPr>
              <w:t>Situndu</w:t>
            </w:r>
          </w:p>
        </w:tc>
        <w:tc>
          <w:tcPr>
            <w:tcW w:w="0" w:type="auto"/>
            <w:vMerge/>
            <w:tcBorders>
              <w:top w:val="nil"/>
              <w:left w:val="single" w:sz="8" w:space="0" w:color="070707"/>
              <w:bottom w:val="nil"/>
              <w:right w:val="single" w:sz="8" w:space="0" w:color="070707"/>
            </w:tcBorders>
          </w:tcPr>
          <w:p w14:paraId="3D57F2D5" w14:textId="77777777" w:rsidR="00563447" w:rsidRDefault="00563447">
            <w:pPr>
              <w:spacing w:after="160" w:line="259" w:lineRule="auto"/>
              <w:ind w:left="0" w:firstLine="0"/>
              <w:jc w:val="left"/>
            </w:pPr>
          </w:p>
        </w:tc>
      </w:tr>
      <w:tr w:rsidR="00563447" w14:paraId="7CFFAA86" w14:textId="77777777">
        <w:trPr>
          <w:trHeight w:val="520"/>
        </w:trPr>
        <w:tc>
          <w:tcPr>
            <w:tcW w:w="0" w:type="auto"/>
            <w:vMerge/>
            <w:tcBorders>
              <w:top w:val="nil"/>
              <w:left w:val="single" w:sz="8" w:space="0" w:color="070707"/>
              <w:bottom w:val="nil"/>
              <w:right w:val="single" w:sz="8" w:space="0" w:color="070707"/>
            </w:tcBorders>
          </w:tcPr>
          <w:p w14:paraId="459B6586" w14:textId="77777777" w:rsidR="00563447" w:rsidRDefault="00563447">
            <w:pPr>
              <w:spacing w:after="160" w:line="259" w:lineRule="auto"/>
              <w:ind w:left="0" w:firstLine="0"/>
              <w:jc w:val="left"/>
            </w:pPr>
          </w:p>
        </w:tc>
        <w:tc>
          <w:tcPr>
            <w:tcW w:w="0" w:type="auto"/>
            <w:vMerge/>
            <w:tcBorders>
              <w:top w:val="nil"/>
              <w:left w:val="single" w:sz="8" w:space="0" w:color="070707"/>
              <w:bottom w:val="nil"/>
              <w:right w:val="single" w:sz="8" w:space="0" w:color="070707"/>
            </w:tcBorders>
          </w:tcPr>
          <w:p w14:paraId="7592A2F6"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1582BD0B" w14:textId="77777777" w:rsidR="00563447" w:rsidRDefault="001C6E29">
            <w:pPr>
              <w:spacing w:after="0" w:line="259" w:lineRule="auto"/>
              <w:ind w:left="158" w:firstLine="0"/>
              <w:jc w:val="left"/>
            </w:pPr>
            <w:r>
              <w:rPr>
                <w:rFonts w:ascii="Arial" w:eastAsia="Arial" w:hAnsi="Arial" w:cs="Arial"/>
                <w:color w:val="000000"/>
                <w:sz w:val="24"/>
              </w:rPr>
              <w:t>Kranskloof</w:t>
            </w:r>
          </w:p>
        </w:tc>
        <w:tc>
          <w:tcPr>
            <w:tcW w:w="0" w:type="auto"/>
            <w:vMerge/>
            <w:tcBorders>
              <w:top w:val="nil"/>
              <w:left w:val="single" w:sz="8" w:space="0" w:color="070707"/>
              <w:bottom w:val="nil"/>
              <w:right w:val="single" w:sz="8" w:space="0" w:color="070707"/>
            </w:tcBorders>
          </w:tcPr>
          <w:p w14:paraId="539B0445" w14:textId="77777777" w:rsidR="00563447" w:rsidRDefault="00563447">
            <w:pPr>
              <w:spacing w:after="160" w:line="259" w:lineRule="auto"/>
              <w:ind w:left="0" w:firstLine="0"/>
              <w:jc w:val="left"/>
            </w:pPr>
          </w:p>
        </w:tc>
      </w:tr>
      <w:tr w:rsidR="00563447" w14:paraId="785A53DC" w14:textId="77777777">
        <w:trPr>
          <w:trHeight w:val="460"/>
        </w:trPr>
        <w:tc>
          <w:tcPr>
            <w:tcW w:w="0" w:type="auto"/>
            <w:vMerge/>
            <w:tcBorders>
              <w:top w:val="nil"/>
              <w:left w:val="single" w:sz="8" w:space="0" w:color="070707"/>
              <w:bottom w:val="nil"/>
              <w:right w:val="single" w:sz="8" w:space="0" w:color="070707"/>
            </w:tcBorders>
          </w:tcPr>
          <w:p w14:paraId="773DC040" w14:textId="77777777" w:rsidR="00563447" w:rsidRDefault="00563447">
            <w:pPr>
              <w:spacing w:after="160" w:line="259" w:lineRule="auto"/>
              <w:ind w:left="0" w:firstLine="0"/>
              <w:jc w:val="left"/>
            </w:pPr>
          </w:p>
        </w:tc>
        <w:tc>
          <w:tcPr>
            <w:tcW w:w="0" w:type="auto"/>
            <w:vMerge/>
            <w:tcBorders>
              <w:top w:val="nil"/>
              <w:left w:val="single" w:sz="8" w:space="0" w:color="070707"/>
              <w:bottom w:val="nil"/>
              <w:right w:val="single" w:sz="8" w:space="0" w:color="070707"/>
            </w:tcBorders>
          </w:tcPr>
          <w:p w14:paraId="170554E8"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42971349" w14:textId="77777777" w:rsidR="00563447" w:rsidRDefault="001C6E29">
            <w:pPr>
              <w:spacing w:after="0" w:line="259" w:lineRule="auto"/>
              <w:ind w:left="0" w:right="45" w:firstLine="0"/>
              <w:jc w:val="center"/>
            </w:pPr>
            <w:r>
              <w:rPr>
                <w:rFonts w:ascii="Arial" w:eastAsia="Arial" w:hAnsi="Arial" w:cs="Arial"/>
                <w:color w:val="000000"/>
                <w:sz w:val="24"/>
              </w:rPr>
              <w:t>Eshowe</w:t>
            </w:r>
          </w:p>
        </w:tc>
        <w:tc>
          <w:tcPr>
            <w:tcW w:w="0" w:type="auto"/>
            <w:vMerge/>
            <w:tcBorders>
              <w:top w:val="nil"/>
              <w:left w:val="single" w:sz="8" w:space="0" w:color="070707"/>
              <w:bottom w:val="single" w:sz="8" w:space="0" w:color="070707"/>
              <w:right w:val="single" w:sz="8" w:space="0" w:color="070707"/>
            </w:tcBorders>
          </w:tcPr>
          <w:p w14:paraId="38CBAA8A" w14:textId="77777777" w:rsidR="00563447" w:rsidRDefault="00563447">
            <w:pPr>
              <w:spacing w:after="160" w:line="259" w:lineRule="auto"/>
              <w:ind w:left="0" w:firstLine="0"/>
              <w:jc w:val="left"/>
            </w:pPr>
          </w:p>
        </w:tc>
      </w:tr>
      <w:tr w:rsidR="00563447" w14:paraId="72D66C94" w14:textId="77777777">
        <w:trPr>
          <w:trHeight w:val="360"/>
        </w:trPr>
        <w:tc>
          <w:tcPr>
            <w:tcW w:w="0" w:type="auto"/>
            <w:vMerge/>
            <w:tcBorders>
              <w:top w:val="nil"/>
              <w:left w:val="single" w:sz="8" w:space="0" w:color="070707"/>
              <w:bottom w:val="single" w:sz="8" w:space="0" w:color="070707"/>
              <w:right w:val="single" w:sz="8" w:space="0" w:color="070707"/>
            </w:tcBorders>
          </w:tcPr>
          <w:p w14:paraId="3C50160F" w14:textId="77777777" w:rsidR="00563447" w:rsidRDefault="00563447">
            <w:pPr>
              <w:spacing w:after="160" w:line="259" w:lineRule="auto"/>
              <w:ind w:left="0" w:firstLine="0"/>
              <w:jc w:val="left"/>
            </w:pPr>
          </w:p>
        </w:tc>
        <w:tc>
          <w:tcPr>
            <w:tcW w:w="0" w:type="auto"/>
            <w:vMerge/>
            <w:tcBorders>
              <w:top w:val="nil"/>
              <w:left w:val="single" w:sz="8" w:space="0" w:color="070707"/>
              <w:bottom w:val="single" w:sz="8" w:space="0" w:color="070707"/>
              <w:right w:val="single" w:sz="8" w:space="0" w:color="070707"/>
            </w:tcBorders>
          </w:tcPr>
          <w:p w14:paraId="676B1018" w14:textId="77777777" w:rsidR="00563447" w:rsidRDefault="00563447">
            <w:pPr>
              <w:spacing w:after="160" w:line="259" w:lineRule="auto"/>
              <w:ind w:left="0" w:firstLine="0"/>
              <w:jc w:val="left"/>
            </w:pPr>
          </w:p>
        </w:tc>
        <w:tc>
          <w:tcPr>
            <w:tcW w:w="1540" w:type="dxa"/>
            <w:tcBorders>
              <w:top w:val="single" w:sz="8" w:space="0" w:color="070707"/>
              <w:left w:val="single" w:sz="8" w:space="0" w:color="070707"/>
              <w:bottom w:val="single" w:sz="8" w:space="0" w:color="070707"/>
              <w:right w:val="single" w:sz="8" w:space="0" w:color="070707"/>
            </w:tcBorders>
          </w:tcPr>
          <w:p w14:paraId="11554FF9" w14:textId="77777777" w:rsidR="00563447" w:rsidRDefault="001C6E29">
            <w:pPr>
              <w:spacing w:after="0" w:line="259" w:lineRule="auto"/>
              <w:ind w:left="0" w:right="58" w:firstLine="0"/>
              <w:jc w:val="center"/>
            </w:pPr>
            <w:r>
              <w:rPr>
                <w:rFonts w:ascii="Arial" w:eastAsia="Arial" w:hAnsi="Arial" w:cs="Arial"/>
                <w:color w:val="000000"/>
                <w:sz w:val="24"/>
              </w:rPr>
              <w:t>Ulundi</w:t>
            </w:r>
          </w:p>
        </w:tc>
        <w:tc>
          <w:tcPr>
            <w:tcW w:w="1520" w:type="dxa"/>
            <w:tcBorders>
              <w:top w:val="single" w:sz="8" w:space="0" w:color="070707"/>
              <w:left w:val="single" w:sz="8" w:space="0" w:color="070707"/>
              <w:bottom w:val="single" w:sz="8" w:space="0" w:color="070707"/>
              <w:right w:val="single" w:sz="8" w:space="0" w:color="070707"/>
            </w:tcBorders>
          </w:tcPr>
          <w:p w14:paraId="10E9C27A" w14:textId="77777777" w:rsidR="00563447" w:rsidRDefault="001C6E29">
            <w:pPr>
              <w:spacing w:after="0" w:line="259" w:lineRule="auto"/>
              <w:ind w:left="31" w:firstLine="0"/>
              <w:jc w:val="center"/>
            </w:pPr>
            <w:r>
              <w:rPr>
                <w:rFonts w:ascii="Arial" w:eastAsia="Arial" w:hAnsi="Arial" w:cs="Arial"/>
                <w:color w:val="000000"/>
                <w:sz w:val="24"/>
              </w:rPr>
              <w:t>Ulundi</w:t>
            </w:r>
          </w:p>
        </w:tc>
      </w:tr>
    </w:tbl>
    <w:p w14:paraId="271054B1" w14:textId="77777777" w:rsidR="00563447" w:rsidRDefault="001C6E29">
      <w:pPr>
        <w:tabs>
          <w:tab w:val="center" w:pos="2384"/>
          <w:tab w:val="center" w:pos="3953"/>
        </w:tabs>
        <w:spacing w:after="197" w:line="259" w:lineRule="auto"/>
        <w:ind w:left="0" w:firstLine="0"/>
        <w:jc w:val="left"/>
      </w:pPr>
      <w:r>
        <w:rPr>
          <w:rFonts w:ascii="Calibri" w:eastAsia="Calibri" w:hAnsi="Calibri" w:cs="Calibri"/>
          <w:color w:val="000000"/>
          <w:sz w:val="22"/>
        </w:rPr>
        <w:tab/>
      </w:r>
      <w:r>
        <w:rPr>
          <w:rFonts w:ascii="Arial" w:eastAsia="Arial" w:hAnsi="Arial" w:cs="Arial"/>
          <w:color w:val="000000"/>
          <w:sz w:val="16"/>
        </w:rPr>
        <w:t>Type area</w:t>
      </w:r>
      <w:r>
        <w:rPr>
          <w:rFonts w:ascii="Arial" w:eastAsia="Arial" w:hAnsi="Arial" w:cs="Arial"/>
          <w:color w:val="000000"/>
          <w:sz w:val="16"/>
        </w:rPr>
        <w:tab/>
        <w:t>Northern area</w:t>
      </w:r>
    </w:p>
    <w:p w14:paraId="388DC592" w14:textId="77777777" w:rsidR="00563447" w:rsidRDefault="001C6E29">
      <w:pPr>
        <w:spacing w:after="373" w:line="267" w:lineRule="auto"/>
        <w:ind w:left="-5" w:right="25"/>
        <w:jc w:val="left"/>
      </w:pPr>
      <w:r>
        <w:rPr>
          <w:b/>
          <w:sz w:val="16"/>
        </w:rPr>
        <w:t>Fig. 2.</w:t>
      </w:r>
      <w:r>
        <w:rPr>
          <w:sz w:val="16"/>
        </w:rPr>
        <w:t xml:space="preserve"> Generalized stratigraphy of the Natal Group (Marshall &amp; von Brunn 1999; Marshall 2002). Not drawn to scale.</w:t>
      </w:r>
    </w:p>
    <w:p w14:paraId="31E13F84" w14:textId="77777777" w:rsidR="00563447" w:rsidRDefault="001C6E29">
      <w:pPr>
        <w:ind w:left="-5" w:right="31"/>
      </w:pPr>
      <w:r>
        <w:t xml:space="preserve">No magnetic separation was performed to avoid introducing an artificial bias (Sircombe &amp; Stern 2002; Andersen </w:t>
      </w:r>
      <w:r>
        <w:rPr>
          <w:i/>
        </w:rPr>
        <w:t>et al.</w:t>
      </w:r>
      <w:r>
        <w:t xml:space="preserve"> 2011). Random selections of zi</w:t>
      </w:r>
      <w:r>
        <w:t xml:space="preserve">rcon grains were picked, cast in epoxy resin, </w:t>
      </w:r>
      <w:proofErr w:type="gramStart"/>
      <w:r>
        <w:t>polished</w:t>
      </w:r>
      <w:proofErr w:type="gramEnd"/>
      <w:r>
        <w:t xml:space="preserve"> and imaged by cathodoluminescence (CL) using a JEOL JSM 6460LV scanning electron microscope at the Department of Geosciences, University of Oslo.</w:t>
      </w:r>
    </w:p>
    <w:p w14:paraId="294E7DC0" w14:textId="77777777" w:rsidR="00563447" w:rsidRDefault="001C6E29">
      <w:pPr>
        <w:ind w:left="-15" w:right="31" w:firstLine="200"/>
      </w:pPr>
      <w:r>
        <w:t>U–Pb and Lu–Hf analyses were carried out by laser ablat</w:t>
      </w:r>
      <w:r>
        <w:t>ion inductively coupled plasma mass spectrometry (LA-ICP-MS), using a Nu Plasma HR multi-collector mass spectrometer equipped with a NewWave LUV 213 Nd-YAG and a Cetac LSX-213 G2+ laser microprobe at the Department of Geosciences, University of Oslo. The a</w:t>
      </w:r>
      <w:r>
        <w:t xml:space="preserve">nalytical protocols of Andersen </w:t>
      </w:r>
      <w:r>
        <w:rPr>
          <w:i/>
        </w:rPr>
        <w:t>et al.</w:t>
      </w:r>
      <w:r>
        <w:t xml:space="preserve"> (2009) and Rosa </w:t>
      </w:r>
      <w:r>
        <w:rPr>
          <w:i/>
        </w:rPr>
        <w:t>et al.</w:t>
      </w:r>
      <w:r>
        <w:t xml:space="preserve"> (2009) were followed for U–Pb, whereas for Lu–Hf those of Elburg </w:t>
      </w:r>
      <w:r>
        <w:rPr>
          <w:i/>
        </w:rPr>
        <w:t>et al.</w:t>
      </w:r>
      <w:r>
        <w:t xml:space="preserve"> (2013) were used. Ablation conditions for the NewWave LUV 213 laser microprobe were beam diameter 40 μm (aperture imaging </w:t>
      </w:r>
      <w:r>
        <w:t xml:space="preserve">mode), pulse frequency 10 Hz and beam fluence </w:t>
      </w:r>
      <w:r>
        <w:rPr>
          <w:i/>
        </w:rPr>
        <w:t>c.</w:t>
      </w:r>
      <w:r>
        <w:t xml:space="preserve"> 0.06 J cm</w:t>
      </w:r>
      <w:r>
        <w:rPr>
          <w:vertAlign w:val="superscript"/>
        </w:rPr>
        <w:t>−2</w:t>
      </w:r>
      <w:r>
        <w:t xml:space="preserve"> for U–Pb; and beam diameter 55–60 μm (aperture imaging mode), pulse frequency 5 Hz and beam fluence </w:t>
      </w:r>
      <w:r>
        <w:rPr>
          <w:i/>
        </w:rPr>
        <w:t>c.</w:t>
      </w:r>
      <w:r>
        <w:t xml:space="preserve"> 2 J cm</w:t>
      </w:r>
      <w:r>
        <w:rPr>
          <w:vertAlign w:val="superscript"/>
        </w:rPr>
        <w:t>−2</w:t>
      </w:r>
      <w:r>
        <w:t xml:space="preserve"> for Lu–Hf; in both cases using static ablation. For the Cetac LSX-213 G2+ laser mic</w:t>
      </w:r>
      <w:r>
        <w:t>roprobe ablation conditions were beam diameter 40 μm (aperture imaging mode), pulse frequency 10 Hz and beam fluence &lt;0.78 J cm</w:t>
      </w:r>
      <w:r>
        <w:rPr>
          <w:vertAlign w:val="superscript"/>
        </w:rPr>
        <w:t>−2</w:t>
      </w:r>
      <w:r>
        <w:t xml:space="preserve"> for U–Pb; and beam diameter 50 μm (aperture imaging mode), pulse frequency 5 Hz and beam fluence </w:t>
      </w:r>
      <w:r>
        <w:rPr>
          <w:i/>
        </w:rPr>
        <w:t>c.</w:t>
      </w:r>
      <w:r>
        <w:t xml:space="preserve"> 15 J cm</w:t>
      </w:r>
      <w:r>
        <w:rPr>
          <w:vertAlign w:val="superscript"/>
        </w:rPr>
        <w:t>−2</w:t>
      </w:r>
      <w:r>
        <w:t xml:space="preserve"> for Lu– Hf; in b</w:t>
      </w:r>
      <w:r>
        <w:t>oth cases using static ablation. Data reduction was done using an interactive, in-house Microsoft Excel 2003 spreadsheet program for U–Pb, and using Nu Instruments built-in software for Lu–Hf.</w:t>
      </w:r>
    </w:p>
    <w:p w14:paraId="433AFD93" w14:textId="77777777" w:rsidR="00563447" w:rsidRDefault="001C6E29">
      <w:pPr>
        <w:spacing w:after="130"/>
        <w:ind w:left="-15" w:right="31" w:firstLine="200"/>
      </w:pPr>
      <w:r>
        <w:t xml:space="preserve">U–Pb ages were calculated using the decay constants of Steiger </w:t>
      </w:r>
      <w:r>
        <w:t xml:space="preserve">&amp; Jäger (1977). Discordance percentages were calculated as described in Kristoffersen </w:t>
      </w:r>
      <w:r>
        <w:rPr>
          <w:i/>
        </w:rPr>
        <w:t>et al.</w:t>
      </w:r>
      <w:r>
        <w:t xml:space="preserve"> (2014). Ages are given as </w:t>
      </w:r>
    </w:p>
    <w:tbl>
      <w:tblPr>
        <w:tblStyle w:val="TableGrid"/>
        <w:tblpPr w:vertAnchor="text" w:horzAnchor="margin" w:tblpY="273"/>
        <w:tblOverlap w:val="never"/>
        <w:tblW w:w="9978" w:type="dxa"/>
        <w:tblInd w:w="0" w:type="dxa"/>
        <w:tblCellMar>
          <w:top w:w="7" w:type="dxa"/>
          <w:left w:w="0" w:type="dxa"/>
          <w:bottom w:w="0" w:type="dxa"/>
          <w:right w:w="115" w:type="dxa"/>
        </w:tblCellMar>
        <w:tblLook w:val="04A0" w:firstRow="1" w:lastRow="0" w:firstColumn="1" w:lastColumn="0" w:noHBand="0" w:noVBand="1"/>
      </w:tblPr>
      <w:tblGrid>
        <w:gridCol w:w="1931"/>
        <w:gridCol w:w="1714"/>
        <w:gridCol w:w="2711"/>
        <w:gridCol w:w="1114"/>
        <w:gridCol w:w="2508"/>
      </w:tblGrid>
      <w:tr w:rsidR="00563447" w14:paraId="511A385C" w14:textId="77777777">
        <w:trPr>
          <w:trHeight w:val="340"/>
        </w:trPr>
        <w:tc>
          <w:tcPr>
            <w:tcW w:w="1931" w:type="dxa"/>
            <w:tcBorders>
              <w:top w:val="single" w:sz="8" w:space="0" w:color="181717"/>
              <w:left w:val="nil"/>
              <w:bottom w:val="single" w:sz="4" w:space="0" w:color="181717"/>
              <w:right w:val="nil"/>
            </w:tcBorders>
          </w:tcPr>
          <w:p w14:paraId="491ECD8A" w14:textId="77777777" w:rsidR="00563447" w:rsidRDefault="001C6E29">
            <w:pPr>
              <w:spacing w:after="0" w:line="259" w:lineRule="auto"/>
              <w:ind w:left="0" w:firstLine="0"/>
              <w:jc w:val="left"/>
            </w:pPr>
            <w:r>
              <w:rPr>
                <w:sz w:val="16"/>
              </w:rPr>
              <w:t>Sample</w:t>
            </w:r>
          </w:p>
        </w:tc>
        <w:tc>
          <w:tcPr>
            <w:tcW w:w="1714" w:type="dxa"/>
            <w:tcBorders>
              <w:top w:val="single" w:sz="8" w:space="0" w:color="181717"/>
              <w:left w:val="nil"/>
              <w:bottom w:val="single" w:sz="4" w:space="0" w:color="181717"/>
              <w:right w:val="nil"/>
            </w:tcBorders>
          </w:tcPr>
          <w:p w14:paraId="3DBFF881" w14:textId="77777777" w:rsidR="00563447" w:rsidRDefault="001C6E29">
            <w:pPr>
              <w:spacing w:after="0" w:line="259" w:lineRule="auto"/>
              <w:ind w:left="49" w:firstLine="0"/>
              <w:jc w:val="left"/>
            </w:pPr>
            <w:r>
              <w:rPr>
                <w:sz w:val="16"/>
              </w:rPr>
              <w:t>Geological unit</w:t>
            </w:r>
          </w:p>
        </w:tc>
        <w:tc>
          <w:tcPr>
            <w:tcW w:w="2711" w:type="dxa"/>
            <w:tcBorders>
              <w:top w:val="single" w:sz="8" w:space="0" w:color="181717"/>
              <w:left w:val="nil"/>
              <w:bottom w:val="single" w:sz="4" w:space="0" w:color="181717"/>
              <w:right w:val="nil"/>
            </w:tcBorders>
          </w:tcPr>
          <w:p w14:paraId="08AD50BF" w14:textId="77777777" w:rsidR="00563447" w:rsidRDefault="001C6E29">
            <w:pPr>
              <w:spacing w:after="0" w:line="259" w:lineRule="auto"/>
              <w:ind w:left="688" w:firstLine="0"/>
              <w:jc w:val="left"/>
            </w:pPr>
            <w:r>
              <w:rPr>
                <w:sz w:val="16"/>
              </w:rPr>
              <w:t>Lithology</w:t>
            </w:r>
          </w:p>
        </w:tc>
        <w:tc>
          <w:tcPr>
            <w:tcW w:w="1114" w:type="dxa"/>
            <w:tcBorders>
              <w:top w:val="single" w:sz="8" w:space="0" w:color="181717"/>
              <w:left w:val="nil"/>
              <w:bottom w:val="single" w:sz="4" w:space="0" w:color="181717"/>
              <w:right w:val="nil"/>
            </w:tcBorders>
          </w:tcPr>
          <w:p w14:paraId="7BFF67BB" w14:textId="77777777" w:rsidR="00563447" w:rsidRDefault="00563447">
            <w:pPr>
              <w:spacing w:after="160" w:line="259" w:lineRule="auto"/>
              <w:ind w:left="0" w:firstLine="0"/>
              <w:jc w:val="left"/>
            </w:pPr>
          </w:p>
        </w:tc>
        <w:tc>
          <w:tcPr>
            <w:tcW w:w="2508" w:type="dxa"/>
            <w:tcBorders>
              <w:top w:val="single" w:sz="8" w:space="0" w:color="181717"/>
              <w:left w:val="nil"/>
              <w:bottom w:val="single" w:sz="4" w:space="0" w:color="181717"/>
              <w:right w:val="nil"/>
            </w:tcBorders>
          </w:tcPr>
          <w:p w14:paraId="103B618E" w14:textId="77777777" w:rsidR="00563447" w:rsidRDefault="001C6E29">
            <w:pPr>
              <w:spacing w:after="0" w:line="259" w:lineRule="auto"/>
              <w:ind w:left="0" w:firstLine="0"/>
              <w:jc w:val="left"/>
            </w:pPr>
            <w:r>
              <w:rPr>
                <w:sz w:val="16"/>
              </w:rPr>
              <w:t xml:space="preserve">Coordinates </w:t>
            </w:r>
          </w:p>
        </w:tc>
      </w:tr>
      <w:tr w:rsidR="00563447" w14:paraId="34DED2A1" w14:textId="77777777">
        <w:trPr>
          <w:trHeight w:val="266"/>
        </w:trPr>
        <w:tc>
          <w:tcPr>
            <w:tcW w:w="1931" w:type="dxa"/>
            <w:tcBorders>
              <w:top w:val="single" w:sz="4" w:space="0" w:color="181717"/>
              <w:left w:val="nil"/>
              <w:bottom w:val="nil"/>
              <w:right w:val="nil"/>
            </w:tcBorders>
          </w:tcPr>
          <w:p w14:paraId="75F10EF7" w14:textId="77777777" w:rsidR="00563447" w:rsidRDefault="001C6E29">
            <w:pPr>
              <w:spacing w:after="0" w:line="259" w:lineRule="auto"/>
              <w:ind w:left="0" w:firstLine="0"/>
              <w:jc w:val="left"/>
            </w:pPr>
            <w:r>
              <w:rPr>
                <w:sz w:val="16"/>
              </w:rPr>
              <w:t>SA12/06</w:t>
            </w:r>
          </w:p>
        </w:tc>
        <w:tc>
          <w:tcPr>
            <w:tcW w:w="1714" w:type="dxa"/>
            <w:tcBorders>
              <w:top w:val="single" w:sz="4" w:space="0" w:color="181717"/>
              <w:left w:val="nil"/>
              <w:bottom w:val="nil"/>
              <w:right w:val="nil"/>
            </w:tcBorders>
          </w:tcPr>
          <w:p w14:paraId="3BD80900" w14:textId="77777777" w:rsidR="00563447" w:rsidRDefault="001C6E29">
            <w:pPr>
              <w:spacing w:after="0" w:line="259" w:lineRule="auto"/>
              <w:ind w:left="27" w:firstLine="0"/>
              <w:jc w:val="left"/>
            </w:pPr>
            <w:r>
              <w:rPr>
                <w:sz w:val="16"/>
              </w:rPr>
              <w:t>Newspaper Mbr</w:t>
            </w:r>
          </w:p>
        </w:tc>
        <w:tc>
          <w:tcPr>
            <w:tcW w:w="2711" w:type="dxa"/>
            <w:tcBorders>
              <w:top w:val="single" w:sz="4" w:space="0" w:color="181717"/>
              <w:left w:val="nil"/>
              <w:bottom w:val="nil"/>
              <w:right w:val="nil"/>
            </w:tcBorders>
          </w:tcPr>
          <w:p w14:paraId="69DE14CC" w14:textId="77777777" w:rsidR="00563447" w:rsidRDefault="001C6E29">
            <w:pPr>
              <w:spacing w:after="0" w:line="259" w:lineRule="auto"/>
              <w:ind w:left="674" w:firstLine="0"/>
              <w:jc w:val="left"/>
            </w:pPr>
            <w:r>
              <w:rPr>
                <w:sz w:val="16"/>
              </w:rPr>
              <w:t>Sandstone</w:t>
            </w:r>
          </w:p>
        </w:tc>
        <w:tc>
          <w:tcPr>
            <w:tcW w:w="1114" w:type="dxa"/>
            <w:tcBorders>
              <w:top w:val="single" w:sz="4" w:space="0" w:color="181717"/>
              <w:left w:val="nil"/>
              <w:bottom w:val="nil"/>
              <w:right w:val="nil"/>
            </w:tcBorders>
          </w:tcPr>
          <w:p w14:paraId="07D0C11C" w14:textId="77777777" w:rsidR="00563447" w:rsidRDefault="001C6E29">
            <w:pPr>
              <w:spacing w:after="0" w:line="259" w:lineRule="auto"/>
              <w:ind w:left="1" w:firstLine="0"/>
              <w:jc w:val="left"/>
            </w:pPr>
            <w:r>
              <w:rPr>
                <w:sz w:val="16"/>
              </w:rPr>
              <w:t>30°17'22.50"S</w:t>
            </w:r>
          </w:p>
        </w:tc>
        <w:tc>
          <w:tcPr>
            <w:tcW w:w="2508" w:type="dxa"/>
            <w:tcBorders>
              <w:top w:val="single" w:sz="4" w:space="0" w:color="181717"/>
              <w:left w:val="nil"/>
              <w:bottom w:val="nil"/>
              <w:right w:val="nil"/>
            </w:tcBorders>
          </w:tcPr>
          <w:p w14:paraId="6E8D1155" w14:textId="77777777" w:rsidR="00563447" w:rsidRDefault="001C6E29">
            <w:pPr>
              <w:spacing w:after="0" w:line="259" w:lineRule="auto"/>
              <w:ind w:left="553" w:firstLine="0"/>
              <w:jc w:val="center"/>
            </w:pPr>
            <w:r>
              <w:rPr>
                <w:sz w:val="16"/>
              </w:rPr>
              <w:t>30°45'32.80"E</w:t>
            </w:r>
          </w:p>
        </w:tc>
      </w:tr>
      <w:tr w:rsidR="00563447" w14:paraId="611F89C3" w14:textId="77777777">
        <w:trPr>
          <w:trHeight w:val="210"/>
        </w:trPr>
        <w:tc>
          <w:tcPr>
            <w:tcW w:w="1931" w:type="dxa"/>
            <w:tcBorders>
              <w:top w:val="nil"/>
              <w:left w:val="nil"/>
              <w:bottom w:val="nil"/>
              <w:right w:val="nil"/>
            </w:tcBorders>
          </w:tcPr>
          <w:p w14:paraId="634341EE" w14:textId="77777777" w:rsidR="00563447" w:rsidRDefault="001C6E29">
            <w:pPr>
              <w:spacing w:after="0" w:line="259" w:lineRule="auto"/>
              <w:ind w:left="0" w:firstLine="0"/>
              <w:jc w:val="left"/>
            </w:pPr>
            <w:r>
              <w:rPr>
                <w:sz w:val="16"/>
              </w:rPr>
              <w:t>SA12/43</w:t>
            </w:r>
          </w:p>
        </w:tc>
        <w:tc>
          <w:tcPr>
            <w:tcW w:w="1714" w:type="dxa"/>
            <w:tcBorders>
              <w:top w:val="nil"/>
              <w:left w:val="nil"/>
              <w:bottom w:val="nil"/>
              <w:right w:val="nil"/>
            </w:tcBorders>
          </w:tcPr>
          <w:p w14:paraId="26452054" w14:textId="77777777" w:rsidR="00563447" w:rsidRDefault="001C6E29">
            <w:pPr>
              <w:spacing w:after="0" w:line="259" w:lineRule="auto"/>
              <w:ind w:left="27" w:firstLine="0"/>
              <w:jc w:val="left"/>
            </w:pPr>
            <w:r>
              <w:rPr>
                <w:sz w:val="16"/>
              </w:rPr>
              <w:t>Newspaper Mbr</w:t>
            </w:r>
          </w:p>
        </w:tc>
        <w:tc>
          <w:tcPr>
            <w:tcW w:w="2711" w:type="dxa"/>
            <w:tcBorders>
              <w:top w:val="nil"/>
              <w:left w:val="nil"/>
              <w:bottom w:val="nil"/>
              <w:right w:val="nil"/>
            </w:tcBorders>
          </w:tcPr>
          <w:p w14:paraId="44F5FA53" w14:textId="77777777" w:rsidR="00563447" w:rsidRDefault="001C6E29">
            <w:pPr>
              <w:spacing w:after="0" w:line="259" w:lineRule="auto"/>
              <w:ind w:left="674" w:firstLine="0"/>
              <w:jc w:val="left"/>
            </w:pPr>
            <w:r>
              <w:rPr>
                <w:sz w:val="16"/>
              </w:rPr>
              <w:t>Sandstone</w:t>
            </w:r>
          </w:p>
        </w:tc>
        <w:tc>
          <w:tcPr>
            <w:tcW w:w="1114" w:type="dxa"/>
            <w:tcBorders>
              <w:top w:val="nil"/>
              <w:left w:val="nil"/>
              <w:bottom w:val="nil"/>
              <w:right w:val="nil"/>
            </w:tcBorders>
          </w:tcPr>
          <w:p w14:paraId="2B912AC1" w14:textId="77777777" w:rsidR="00563447" w:rsidRDefault="001C6E29">
            <w:pPr>
              <w:spacing w:after="0" w:line="259" w:lineRule="auto"/>
              <w:ind w:left="1" w:firstLine="0"/>
              <w:jc w:val="left"/>
            </w:pPr>
            <w:r>
              <w:rPr>
                <w:sz w:val="16"/>
              </w:rPr>
              <w:t>28°04'46.38"S</w:t>
            </w:r>
          </w:p>
        </w:tc>
        <w:tc>
          <w:tcPr>
            <w:tcW w:w="2508" w:type="dxa"/>
            <w:tcBorders>
              <w:top w:val="nil"/>
              <w:left w:val="nil"/>
              <w:bottom w:val="nil"/>
              <w:right w:val="nil"/>
            </w:tcBorders>
          </w:tcPr>
          <w:p w14:paraId="7B21F777" w14:textId="77777777" w:rsidR="00563447" w:rsidRDefault="001C6E29">
            <w:pPr>
              <w:spacing w:after="0" w:line="259" w:lineRule="auto"/>
              <w:ind w:left="552" w:firstLine="0"/>
              <w:jc w:val="center"/>
            </w:pPr>
            <w:r>
              <w:rPr>
                <w:sz w:val="16"/>
              </w:rPr>
              <w:t>31°52'39.00"E</w:t>
            </w:r>
          </w:p>
        </w:tc>
      </w:tr>
      <w:tr w:rsidR="00563447" w14:paraId="7FC9750A" w14:textId="77777777">
        <w:trPr>
          <w:trHeight w:val="210"/>
        </w:trPr>
        <w:tc>
          <w:tcPr>
            <w:tcW w:w="1931" w:type="dxa"/>
            <w:tcBorders>
              <w:top w:val="nil"/>
              <w:left w:val="nil"/>
              <w:bottom w:val="nil"/>
              <w:right w:val="nil"/>
            </w:tcBorders>
          </w:tcPr>
          <w:p w14:paraId="11F4EFA9" w14:textId="77777777" w:rsidR="00563447" w:rsidRDefault="001C6E29">
            <w:pPr>
              <w:spacing w:after="0" w:line="259" w:lineRule="auto"/>
              <w:ind w:left="0" w:firstLine="0"/>
              <w:jc w:val="left"/>
            </w:pPr>
            <w:r>
              <w:rPr>
                <w:sz w:val="16"/>
              </w:rPr>
              <w:t>SA12/42</w:t>
            </w:r>
          </w:p>
        </w:tc>
        <w:tc>
          <w:tcPr>
            <w:tcW w:w="1714" w:type="dxa"/>
            <w:tcBorders>
              <w:top w:val="nil"/>
              <w:left w:val="nil"/>
              <w:bottom w:val="nil"/>
              <w:right w:val="nil"/>
            </w:tcBorders>
          </w:tcPr>
          <w:p w14:paraId="7C9AD67F" w14:textId="77777777" w:rsidR="00563447" w:rsidRDefault="001C6E29">
            <w:pPr>
              <w:spacing w:after="0" w:line="259" w:lineRule="auto"/>
              <w:ind w:left="194" w:firstLine="0"/>
              <w:jc w:val="left"/>
            </w:pPr>
            <w:r>
              <w:rPr>
                <w:sz w:val="16"/>
              </w:rPr>
              <w:t>Tulini Mbr</w:t>
            </w:r>
          </w:p>
        </w:tc>
        <w:tc>
          <w:tcPr>
            <w:tcW w:w="2711" w:type="dxa"/>
            <w:tcBorders>
              <w:top w:val="nil"/>
              <w:left w:val="nil"/>
              <w:bottom w:val="nil"/>
              <w:right w:val="nil"/>
            </w:tcBorders>
          </w:tcPr>
          <w:p w14:paraId="5B23B780" w14:textId="77777777" w:rsidR="00563447" w:rsidRDefault="001C6E29">
            <w:pPr>
              <w:spacing w:after="0" w:line="259" w:lineRule="auto"/>
              <w:ind w:left="674" w:firstLine="0"/>
              <w:jc w:val="left"/>
            </w:pPr>
            <w:r>
              <w:rPr>
                <w:sz w:val="16"/>
              </w:rPr>
              <w:t>Sandstone</w:t>
            </w:r>
          </w:p>
        </w:tc>
        <w:tc>
          <w:tcPr>
            <w:tcW w:w="1114" w:type="dxa"/>
            <w:tcBorders>
              <w:top w:val="nil"/>
              <w:left w:val="nil"/>
              <w:bottom w:val="nil"/>
              <w:right w:val="nil"/>
            </w:tcBorders>
          </w:tcPr>
          <w:p w14:paraId="0443A2F6" w14:textId="77777777" w:rsidR="00563447" w:rsidRDefault="001C6E29">
            <w:pPr>
              <w:spacing w:after="0" w:line="259" w:lineRule="auto"/>
              <w:ind w:left="1" w:firstLine="0"/>
              <w:jc w:val="left"/>
            </w:pPr>
            <w:r>
              <w:rPr>
                <w:sz w:val="16"/>
              </w:rPr>
              <w:t>28°05'00.66"S</w:t>
            </w:r>
          </w:p>
        </w:tc>
        <w:tc>
          <w:tcPr>
            <w:tcW w:w="2508" w:type="dxa"/>
            <w:tcBorders>
              <w:top w:val="nil"/>
              <w:left w:val="nil"/>
              <w:bottom w:val="nil"/>
              <w:right w:val="nil"/>
            </w:tcBorders>
          </w:tcPr>
          <w:p w14:paraId="31CF7BB4" w14:textId="77777777" w:rsidR="00563447" w:rsidRDefault="001C6E29">
            <w:pPr>
              <w:spacing w:after="0" w:line="259" w:lineRule="auto"/>
              <w:ind w:left="552" w:firstLine="0"/>
              <w:jc w:val="center"/>
            </w:pPr>
            <w:r>
              <w:rPr>
                <w:sz w:val="16"/>
              </w:rPr>
              <w:t>31°52'39.06"E</w:t>
            </w:r>
          </w:p>
        </w:tc>
      </w:tr>
      <w:tr w:rsidR="00563447" w14:paraId="6D87FDA7" w14:textId="77777777">
        <w:trPr>
          <w:trHeight w:val="210"/>
        </w:trPr>
        <w:tc>
          <w:tcPr>
            <w:tcW w:w="1931" w:type="dxa"/>
            <w:tcBorders>
              <w:top w:val="nil"/>
              <w:left w:val="nil"/>
              <w:bottom w:val="nil"/>
              <w:right w:val="nil"/>
            </w:tcBorders>
          </w:tcPr>
          <w:p w14:paraId="6E9BF9DD" w14:textId="77777777" w:rsidR="00563447" w:rsidRDefault="001C6E29">
            <w:pPr>
              <w:spacing w:after="0" w:line="259" w:lineRule="auto"/>
              <w:ind w:left="0" w:firstLine="0"/>
              <w:jc w:val="left"/>
            </w:pPr>
            <w:r>
              <w:rPr>
                <w:sz w:val="16"/>
              </w:rPr>
              <w:t>SA12/20</w:t>
            </w:r>
          </w:p>
        </w:tc>
        <w:tc>
          <w:tcPr>
            <w:tcW w:w="1714" w:type="dxa"/>
            <w:tcBorders>
              <w:top w:val="nil"/>
              <w:left w:val="nil"/>
              <w:bottom w:val="nil"/>
              <w:right w:val="nil"/>
            </w:tcBorders>
          </w:tcPr>
          <w:p w14:paraId="70CD8F97" w14:textId="77777777" w:rsidR="00563447" w:rsidRDefault="001C6E29">
            <w:pPr>
              <w:spacing w:after="0" w:line="259" w:lineRule="auto"/>
              <w:ind w:left="0" w:firstLine="0"/>
              <w:jc w:val="left"/>
            </w:pPr>
            <w:r>
              <w:rPr>
                <w:sz w:val="16"/>
              </w:rPr>
              <w:t>Dassenhoek Mbr</w:t>
            </w:r>
          </w:p>
        </w:tc>
        <w:tc>
          <w:tcPr>
            <w:tcW w:w="2711" w:type="dxa"/>
            <w:tcBorders>
              <w:top w:val="nil"/>
              <w:left w:val="nil"/>
              <w:bottom w:val="nil"/>
              <w:right w:val="nil"/>
            </w:tcBorders>
          </w:tcPr>
          <w:p w14:paraId="190A7AE2" w14:textId="77777777" w:rsidR="00563447" w:rsidRDefault="001C6E29">
            <w:pPr>
              <w:spacing w:after="0" w:line="259" w:lineRule="auto"/>
              <w:ind w:left="674" w:firstLine="0"/>
              <w:jc w:val="left"/>
            </w:pPr>
            <w:r>
              <w:rPr>
                <w:sz w:val="16"/>
              </w:rPr>
              <w:t>Sandstone</w:t>
            </w:r>
          </w:p>
        </w:tc>
        <w:tc>
          <w:tcPr>
            <w:tcW w:w="1114" w:type="dxa"/>
            <w:tcBorders>
              <w:top w:val="nil"/>
              <w:left w:val="nil"/>
              <w:bottom w:val="nil"/>
              <w:right w:val="nil"/>
            </w:tcBorders>
          </w:tcPr>
          <w:p w14:paraId="421900A6" w14:textId="77777777" w:rsidR="00563447" w:rsidRDefault="001C6E29">
            <w:pPr>
              <w:spacing w:after="0" w:line="259" w:lineRule="auto"/>
              <w:ind w:left="1" w:firstLine="0"/>
              <w:jc w:val="left"/>
            </w:pPr>
            <w:r>
              <w:rPr>
                <w:sz w:val="16"/>
              </w:rPr>
              <w:t>29°48'21.01"S</w:t>
            </w:r>
          </w:p>
        </w:tc>
        <w:tc>
          <w:tcPr>
            <w:tcW w:w="2508" w:type="dxa"/>
            <w:tcBorders>
              <w:top w:val="nil"/>
              <w:left w:val="nil"/>
              <w:bottom w:val="nil"/>
              <w:right w:val="nil"/>
            </w:tcBorders>
          </w:tcPr>
          <w:p w14:paraId="543AC442" w14:textId="77777777" w:rsidR="00563447" w:rsidRDefault="001C6E29">
            <w:pPr>
              <w:spacing w:after="0" w:line="259" w:lineRule="auto"/>
              <w:ind w:left="552" w:firstLine="0"/>
              <w:jc w:val="center"/>
            </w:pPr>
            <w:r>
              <w:rPr>
                <w:sz w:val="16"/>
              </w:rPr>
              <w:t>30°48'13.95"E</w:t>
            </w:r>
          </w:p>
        </w:tc>
      </w:tr>
      <w:tr w:rsidR="00563447" w14:paraId="76F70E0F" w14:textId="77777777">
        <w:trPr>
          <w:trHeight w:val="210"/>
        </w:trPr>
        <w:tc>
          <w:tcPr>
            <w:tcW w:w="1931" w:type="dxa"/>
            <w:tcBorders>
              <w:top w:val="nil"/>
              <w:left w:val="nil"/>
              <w:bottom w:val="nil"/>
              <w:right w:val="nil"/>
            </w:tcBorders>
          </w:tcPr>
          <w:p w14:paraId="151ADC2B" w14:textId="77777777" w:rsidR="00563447" w:rsidRDefault="001C6E29">
            <w:pPr>
              <w:spacing w:after="0" w:line="259" w:lineRule="auto"/>
              <w:ind w:left="-1" w:firstLine="0"/>
              <w:jc w:val="left"/>
            </w:pPr>
            <w:r>
              <w:rPr>
                <w:sz w:val="16"/>
              </w:rPr>
              <w:t>SA12/27</w:t>
            </w:r>
          </w:p>
        </w:tc>
        <w:tc>
          <w:tcPr>
            <w:tcW w:w="1714" w:type="dxa"/>
            <w:tcBorders>
              <w:top w:val="nil"/>
              <w:left w:val="nil"/>
              <w:bottom w:val="nil"/>
              <w:right w:val="nil"/>
            </w:tcBorders>
          </w:tcPr>
          <w:p w14:paraId="427D11B2" w14:textId="77777777" w:rsidR="00563447" w:rsidRDefault="001C6E29">
            <w:pPr>
              <w:spacing w:after="0" w:line="259" w:lineRule="auto"/>
              <w:ind w:left="133" w:firstLine="0"/>
              <w:jc w:val="left"/>
            </w:pPr>
            <w:r>
              <w:rPr>
                <w:sz w:val="16"/>
              </w:rPr>
              <w:t>Eshowe Mbr</w:t>
            </w:r>
          </w:p>
        </w:tc>
        <w:tc>
          <w:tcPr>
            <w:tcW w:w="2711" w:type="dxa"/>
            <w:tcBorders>
              <w:top w:val="nil"/>
              <w:left w:val="nil"/>
              <w:bottom w:val="nil"/>
              <w:right w:val="nil"/>
            </w:tcBorders>
          </w:tcPr>
          <w:p w14:paraId="531CBCB8" w14:textId="77777777" w:rsidR="00563447" w:rsidRDefault="001C6E29">
            <w:pPr>
              <w:spacing w:after="0" w:line="259" w:lineRule="auto"/>
              <w:ind w:left="674" w:firstLine="0"/>
              <w:jc w:val="left"/>
            </w:pPr>
            <w:r>
              <w:rPr>
                <w:sz w:val="16"/>
              </w:rPr>
              <w:t>Sandstone</w:t>
            </w:r>
          </w:p>
        </w:tc>
        <w:tc>
          <w:tcPr>
            <w:tcW w:w="1114" w:type="dxa"/>
            <w:tcBorders>
              <w:top w:val="nil"/>
              <w:left w:val="nil"/>
              <w:bottom w:val="nil"/>
              <w:right w:val="nil"/>
            </w:tcBorders>
          </w:tcPr>
          <w:p w14:paraId="1080BDA2" w14:textId="77777777" w:rsidR="00563447" w:rsidRDefault="001C6E29">
            <w:pPr>
              <w:spacing w:after="0" w:line="259" w:lineRule="auto"/>
              <w:ind w:left="1" w:firstLine="0"/>
              <w:jc w:val="left"/>
            </w:pPr>
            <w:r>
              <w:rPr>
                <w:sz w:val="16"/>
              </w:rPr>
              <w:t>28°34'41.04"S</w:t>
            </w:r>
          </w:p>
        </w:tc>
        <w:tc>
          <w:tcPr>
            <w:tcW w:w="2508" w:type="dxa"/>
            <w:tcBorders>
              <w:top w:val="nil"/>
              <w:left w:val="nil"/>
              <w:bottom w:val="nil"/>
              <w:right w:val="nil"/>
            </w:tcBorders>
          </w:tcPr>
          <w:p w14:paraId="35F79AB6" w14:textId="77777777" w:rsidR="00563447" w:rsidRDefault="001C6E29">
            <w:pPr>
              <w:spacing w:after="0" w:line="259" w:lineRule="auto"/>
              <w:ind w:left="551" w:firstLine="0"/>
              <w:jc w:val="center"/>
            </w:pPr>
            <w:r>
              <w:rPr>
                <w:sz w:val="16"/>
              </w:rPr>
              <w:t>31°19'10.74"E</w:t>
            </w:r>
          </w:p>
        </w:tc>
      </w:tr>
      <w:tr w:rsidR="00563447" w14:paraId="177139F9" w14:textId="77777777">
        <w:trPr>
          <w:trHeight w:val="210"/>
        </w:trPr>
        <w:tc>
          <w:tcPr>
            <w:tcW w:w="1931" w:type="dxa"/>
            <w:tcBorders>
              <w:top w:val="nil"/>
              <w:left w:val="nil"/>
              <w:bottom w:val="nil"/>
              <w:right w:val="nil"/>
            </w:tcBorders>
          </w:tcPr>
          <w:p w14:paraId="7EE33C66" w14:textId="77777777" w:rsidR="00563447" w:rsidRDefault="001C6E29">
            <w:pPr>
              <w:spacing w:after="0" w:line="259" w:lineRule="auto"/>
              <w:ind w:left="-1" w:firstLine="0"/>
              <w:jc w:val="left"/>
            </w:pPr>
            <w:r>
              <w:rPr>
                <w:sz w:val="16"/>
              </w:rPr>
              <w:t>SA12/39</w:t>
            </w:r>
          </w:p>
        </w:tc>
        <w:tc>
          <w:tcPr>
            <w:tcW w:w="1714" w:type="dxa"/>
            <w:tcBorders>
              <w:top w:val="nil"/>
              <w:left w:val="nil"/>
              <w:bottom w:val="nil"/>
              <w:right w:val="nil"/>
            </w:tcBorders>
          </w:tcPr>
          <w:p w14:paraId="6E910512" w14:textId="77777777" w:rsidR="00563447" w:rsidRDefault="001C6E29">
            <w:pPr>
              <w:spacing w:after="0" w:line="259" w:lineRule="auto"/>
              <w:ind w:left="164" w:firstLine="0"/>
              <w:jc w:val="left"/>
            </w:pPr>
            <w:r>
              <w:rPr>
                <w:sz w:val="16"/>
              </w:rPr>
              <w:t>Ulundi Mbr</w:t>
            </w:r>
          </w:p>
        </w:tc>
        <w:tc>
          <w:tcPr>
            <w:tcW w:w="2711" w:type="dxa"/>
            <w:tcBorders>
              <w:top w:val="nil"/>
              <w:left w:val="nil"/>
              <w:bottom w:val="nil"/>
              <w:right w:val="nil"/>
            </w:tcBorders>
          </w:tcPr>
          <w:p w14:paraId="4C7C72A8" w14:textId="77777777" w:rsidR="00563447" w:rsidRDefault="001C6E29">
            <w:pPr>
              <w:spacing w:after="0" w:line="259" w:lineRule="auto"/>
              <w:ind w:left="673" w:firstLine="0"/>
              <w:jc w:val="left"/>
            </w:pPr>
            <w:r>
              <w:rPr>
                <w:sz w:val="16"/>
              </w:rPr>
              <w:t>Sandstone</w:t>
            </w:r>
          </w:p>
        </w:tc>
        <w:tc>
          <w:tcPr>
            <w:tcW w:w="1114" w:type="dxa"/>
            <w:tcBorders>
              <w:top w:val="nil"/>
              <w:left w:val="nil"/>
              <w:bottom w:val="nil"/>
              <w:right w:val="nil"/>
            </w:tcBorders>
          </w:tcPr>
          <w:p w14:paraId="5D477F41" w14:textId="77777777" w:rsidR="00563447" w:rsidRDefault="001C6E29">
            <w:pPr>
              <w:spacing w:after="0" w:line="259" w:lineRule="auto"/>
              <w:ind w:left="1" w:firstLine="0"/>
              <w:jc w:val="left"/>
            </w:pPr>
            <w:r>
              <w:rPr>
                <w:sz w:val="16"/>
              </w:rPr>
              <w:t>28°05'09.00"S</w:t>
            </w:r>
          </w:p>
        </w:tc>
        <w:tc>
          <w:tcPr>
            <w:tcW w:w="2508" w:type="dxa"/>
            <w:tcBorders>
              <w:top w:val="nil"/>
              <w:left w:val="nil"/>
              <w:bottom w:val="nil"/>
              <w:right w:val="nil"/>
            </w:tcBorders>
          </w:tcPr>
          <w:p w14:paraId="1AE9D3DB" w14:textId="77777777" w:rsidR="00563447" w:rsidRDefault="001C6E29">
            <w:pPr>
              <w:spacing w:after="0" w:line="259" w:lineRule="auto"/>
              <w:ind w:left="551" w:firstLine="0"/>
              <w:jc w:val="center"/>
            </w:pPr>
            <w:r>
              <w:rPr>
                <w:sz w:val="16"/>
              </w:rPr>
              <w:t>31°52'32.46"E</w:t>
            </w:r>
          </w:p>
        </w:tc>
      </w:tr>
      <w:tr w:rsidR="00563447" w14:paraId="54FAFC19" w14:textId="77777777">
        <w:trPr>
          <w:trHeight w:val="210"/>
        </w:trPr>
        <w:tc>
          <w:tcPr>
            <w:tcW w:w="1931" w:type="dxa"/>
            <w:tcBorders>
              <w:top w:val="nil"/>
              <w:left w:val="nil"/>
              <w:bottom w:val="nil"/>
              <w:right w:val="nil"/>
            </w:tcBorders>
          </w:tcPr>
          <w:p w14:paraId="6DC9CEE2" w14:textId="77777777" w:rsidR="00563447" w:rsidRDefault="001C6E29">
            <w:pPr>
              <w:spacing w:after="0" w:line="259" w:lineRule="auto"/>
              <w:ind w:left="-1" w:firstLine="0"/>
              <w:jc w:val="left"/>
            </w:pPr>
            <w:r>
              <w:rPr>
                <w:sz w:val="16"/>
              </w:rPr>
              <w:t>SA12/29</w:t>
            </w:r>
          </w:p>
        </w:tc>
        <w:tc>
          <w:tcPr>
            <w:tcW w:w="1714" w:type="dxa"/>
            <w:tcBorders>
              <w:top w:val="nil"/>
              <w:left w:val="nil"/>
              <w:bottom w:val="nil"/>
              <w:right w:val="nil"/>
            </w:tcBorders>
          </w:tcPr>
          <w:p w14:paraId="7212B49A" w14:textId="77777777" w:rsidR="00563447" w:rsidRDefault="001C6E29">
            <w:pPr>
              <w:spacing w:after="0" w:line="259" w:lineRule="auto"/>
              <w:ind w:left="164" w:firstLine="0"/>
              <w:jc w:val="left"/>
            </w:pPr>
            <w:r>
              <w:rPr>
                <w:sz w:val="16"/>
              </w:rPr>
              <w:t>Ulundi Mbr</w:t>
            </w:r>
          </w:p>
        </w:tc>
        <w:tc>
          <w:tcPr>
            <w:tcW w:w="2711" w:type="dxa"/>
            <w:tcBorders>
              <w:top w:val="nil"/>
              <w:left w:val="nil"/>
              <w:bottom w:val="nil"/>
              <w:right w:val="nil"/>
            </w:tcBorders>
          </w:tcPr>
          <w:p w14:paraId="52A76591" w14:textId="77777777" w:rsidR="00563447" w:rsidRDefault="001C6E29">
            <w:pPr>
              <w:spacing w:after="0" w:line="259" w:lineRule="auto"/>
              <w:ind w:left="320" w:firstLine="0"/>
              <w:jc w:val="left"/>
            </w:pPr>
            <w:r>
              <w:rPr>
                <w:sz w:val="16"/>
              </w:rPr>
              <w:t>Conglomerate matrix</w:t>
            </w:r>
          </w:p>
        </w:tc>
        <w:tc>
          <w:tcPr>
            <w:tcW w:w="1114" w:type="dxa"/>
            <w:tcBorders>
              <w:top w:val="nil"/>
              <w:left w:val="nil"/>
              <w:bottom w:val="nil"/>
              <w:right w:val="nil"/>
            </w:tcBorders>
          </w:tcPr>
          <w:p w14:paraId="7AF03B9F" w14:textId="77777777" w:rsidR="00563447" w:rsidRDefault="001C6E29">
            <w:pPr>
              <w:spacing w:after="0" w:line="259" w:lineRule="auto"/>
              <w:ind w:left="0" w:firstLine="0"/>
              <w:jc w:val="left"/>
            </w:pPr>
            <w:r>
              <w:rPr>
                <w:sz w:val="16"/>
              </w:rPr>
              <w:t>28°32'38.16"S</w:t>
            </w:r>
          </w:p>
        </w:tc>
        <w:tc>
          <w:tcPr>
            <w:tcW w:w="2508" w:type="dxa"/>
            <w:tcBorders>
              <w:top w:val="nil"/>
              <w:left w:val="nil"/>
              <w:bottom w:val="nil"/>
              <w:right w:val="nil"/>
            </w:tcBorders>
          </w:tcPr>
          <w:p w14:paraId="6D2C3BB2" w14:textId="77777777" w:rsidR="00563447" w:rsidRDefault="001C6E29">
            <w:pPr>
              <w:spacing w:after="0" w:line="259" w:lineRule="auto"/>
              <w:ind w:left="551" w:firstLine="0"/>
              <w:jc w:val="center"/>
            </w:pPr>
            <w:r>
              <w:rPr>
                <w:sz w:val="16"/>
              </w:rPr>
              <w:t>31°08'29.16"E</w:t>
            </w:r>
          </w:p>
        </w:tc>
      </w:tr>
      <w:tr w:rsidR="00563447" w14:paraId="3DA18C3C" w14:textId="77777777">
        <w:trPr>
          <w:trHeight w:val="210"/>
        </w:trPr>
        <w:tc>
          <w:tcPr>
            <w:tcW w:w="1931" w:type="dxa"/>
            <w:tcBorders>
              <w:top w:val="nil"/>
              <w:left w:val="nil"/>
              <w:bottom w:val="nil"/>
              <w:right w:val="nil"/>
            </w:tcBorders>
          </w:tcPr>
          <w:p w14:paraId="3BA61C3B" w14:textId="77777777" w:rsidR="00563447" w:rsidRDefault="001C6E29">
            <w:pPr>
              <w:spacing w:after="0" w:line="259" w:lineRule="auto"/>
              <w:ind w:left="-1" w:firstLine="0"/>
              <w:jc w:val="left"/>
            </w:pPr>
            <w:r>
              <w:rPr>
                <w:sz w:val="16"/>
              </w:rPr>
              <w:t>SA12/28</w:t>
            </w:r>
          </w:p>
        </w:tc>
        <w:tc>
          <w:tcPr>
            <w:tcW w:w="1714" w:type="dxa"/>
            <w:tcBorders>
              <w:top w:val="nil"/>
              <w:left w:val="nil"/>
              <w:bottom w:val="nil"/>
              <w:right w:val="nil"/>
            </w:tcBorders>
          </w:tcPr>
          <w:p w14:paraId="6E95D268" w14:textId="77777777" w:rsidR="00563447" w:rsidRDefault="001C6E29">
            <w:pPr>
              <w:spacing w:after="0" w:line="259" w:lineRule="auto"/>
              <w:ind w:left="164" w:firstLine="0"/>
              <w:jc w:val="left"/>
            </w:pPr>
            <w:r>
              <w:rPr>
                <w:sz w:val="16"/>
              </w:rPr>
              <w:t>Ulundi Mbr</w:t>
            </w:r>
          </w:p>
        </w:tc>
        <w:tc>
          <w:tcPr>
            <w:tcW w:w="2711" w:type="dxa"/>
            <w:tcBorders>
              <w:top w:val="nil"/>
              <w:left w:val="nil"/>
              <w:bottom w:val="nil"/>
              <w:right w:val="nil"/>
            </w:tcBorders>
          </w:tcPr>
          <w:p w14:paraId="04B5CADC" w14:textId="77777777" w:rsidR="00563447" w:rsidRDefault="001C6E29">
            <w:pPr>
              <w:spacing w:after="0" w:line="259" w:lineRule="auto"/>
              <w:ind w:left="0" w:firstLine="0"/>
              <w:jc w:val="left"/>
            </w:pPr>
            <w:r>
              <w:rPr>
                <w:sz w:val="16"/>
              </w:rPr>
              <w:t>Quartzite clast in conglomerate</w:t>
            </w:r>
          </w:p>
        </w:tc>
        <w:tc>
          <w:tcPr>
            <w:tcW w:w="1114" w:type="dxa"/>
            <w:tcBorders>
              <w:top w:val="nil"/>
              <w:left w:val="nil"/>
              <w:bottom w:val="nil"/>
              <w:right w:val="nil"/>
            </w:tcBorders>
          </w:tcPr>
          <w:p w14:paraId="4D33FCC3" w14:textId="77777777" w:rsidR="00563447" w:rsidRDefault="001C6E29">
            <w:pPr>
              <w:spacing w:after="0" w:line="259" w:lineRule="auto"/>
              <w:ind w:left="0" w:firstLine="0"/>
              <w:jc w:val="left"/>
            </w:pPr>
            <w:r>
              <w:rPr>
                <w:sz w:val="16"/>
              </w:rPr>
              <w:t>28°32'38.16"S</w:t>
            </w:r>
          </w:p>
        </w:tc>
        <w:tc>
          <w:tcPr>
            <w:tcW w:w="2508" w:type="dxa"/>
            <w:tcBorders>
              <w:top w:val="nil"/>
              <w:left w:val="nil"/>
              <w:bottom w:val="nil"/>
              <w:right w:val="nil"/>
            </w:tcBorders>
          </w:tcPr>
          <w:p w14:paraId="5E74B06F" w14:textId="77777777" w:rsidR="00563447" w:rsidRDefault="001C6E29">
            <w:pPr>
              <w:spacing w:after="0" w:line="259" w:lineRule="auto"/>
              <w:ind w:left="550" w:firstLine="0"/>
              <w:jc w:val="center"/>
            </w:pPr>
            <w:r>
              <w:rPr>
                <w:sz w:val="16"/>
              </w:rPr>
              <w:t>31°08'29.16"E</w:t>
            </w:r>
          </w:p>
        </w:tc>
      </w:tr>
      <w:tr w:rsidR="00563447" w14:paraId="4C484AA9" w14:textId="77777777">
        <w:trPr>
          <w:trHeight w:val="200"/>
        </w:trPr>
        <w:tc>
          <w:tcPr>
            <w:tcW w:w="1931" w:type="dxa"/>
            <w:tcBorders>
              <w:top w:val="nil"/>
              <w:left w:val="nil"/>
              <w:bottom w:val="nil"/>
              <w:right w:val="nil"/>
            </w:tcBorders>
          </w:tcPr>
          <w:p w14:paraId="798DA193" w14:textId="77777777" w:rsidR="00563447" w:rsidRDefault="001C6E29">
            <w:pPr>
              <w:spacing w:after="0" w:line="259" w:lineRule="auto"/>
              <w:ind w:left="-1" w:firstLine="0"/>
              <w:jc w:val="left"/>
            </w:pPr>
            <w:r>
              <w:rPr>
                <w:sz w:val="16"/>
              </w:rPr>
              <w:t>SA12/24</w:t>
            </w:r>
          </w:p>
        </w:tc>
        <w:tc>
          <w:tcPr>
            <w:tcW w:w="1714" w:type="dxa"/>
            <w:tcBorders>
              <w:top w:val="nil"/>
              <w:left w:val="nil"/>
              <w:bottom w:val="nil"/>
              <w:right w:val="nil"/>
            </w:tcBorders>
          </w:tcPr>
          <w:p w14:paraId="497C850E" w14:textId="77777777" w:rsidR="00563447" w:rsidRDefault="001C6E29">
            <w:pPr>
              <w:spacing w:after="0" w:line="259" w:lineRule="auto"/>
              <w:ind w:left="110" w:firstLine="0"/>
              <w:jc w:val="left"/>
            </w:pPr>
            <w:r>
              <w:rPr>
                <w:sz w:val="16"/>
              </w:rPr>
              <w:t>Mgeni pluton</w:t>
            </w:r>
          </w:p>
        </w:tc>
        <w:tc>
          <w:tcPr>
            <w:tcW w:w="2711" w:type="dxa"/>
            <w:tcBorders>
              <w:top w:val="nil"/>
              <w:left w:val="nil"/>
              <w:bottom w:val="nil"/>
              <w:right w:val="nil"/>
            </w:tcBorders>
          </w:tcPr>
          <w:p w14:paraId="49093F47" w14:textId="77777777" w:rsidR="00563447" w:rsidRDefault="001C6E29">
            <w:pPr>
              <w:spacing w:after="0" w:line="259" w:lineRule="auto"/>
              <w:ind w:left="762" w:firstLine="0"/>
              <w:jc w:val="left"/>
            </w:pPr>
            <w:r>
              <w:rPr>
                <w:sz w:val="16"/>
              </w:rPr>
              <w:t>Granite</w:t>
            </w:r>
          </w:p>
        </w:tc>
        <w:tc>
          <w:tcPr>
            <w:tcW w:w="1114" w:type="dxa"/>
            <w:tcBorders>
              <w:top w:val="nil"/>
              <w:left w:val="nil"/>
              <w:bottom w:val="nil"/>
              <w:right w:val="nil"/>
            </w:tcBorders>
          </w:tcPr>
          <w:p w14:paraId="02CD74CB" w14:textId="77777777" w:rsidR="00563447" w:rsidRDefault="001C6E29">
            <w:pPr>
              <w:spacing w:after="0" w:line="259" w:lineRule="auto"/>
              <w:ind w:left="0" w:firstLine="0"/>
              <w:jc w:val="left"/>
            </w:pPr>
            <w:r>
              <w:rPr>
                <w:sz w:val="16"/>
              </w:rPr>
              <w:t>29°50'27.00"S</w:t>
            </w:r>
          </w:p>
        </w:tc>
        <w:tc>
          <w:tcPr>
            <w:tcW w:w="2508" w:type="dxa"/>
            <w:tcBorders>
              <w:top w:val="nil"/>
              <w:left w:val="nil"/>
              <w:bottom w:val="nil"/>
              <w:right w:val="nil"/>
            </w:tcBorders>
          </w:tcPr>
          <w:p w14:paraId="1F0635BD" w14:textId="77777777" w:rsidR="00563447" w:rsidRDefault="001C6E29">
            <w:pPr>
              <w:spacing w:after="0" w:line="259" w:lineRule="auto"/>
              <w:ind w:left="550" w:firstLine="0"/>
              <w:jc w:val="center"/>
            </w:pPr>
            <w:r>
              <w:rPr>
                <w:sz w:val="16"/>
              </w:rPr>
              <w:t>30°42'33.90"E</w:t>
            </w:r>
          </w:p>
        </w:tc>
      </w:tr>
      <w:tr w:rsidR="00563447" w14:paraId="1D4EEE34" w14:textId="77777777">
        <w:trPr>
          <w:trHeight w:val="270"/>
        </w:trPr>
        <w:tc>
          <w:tcPr>
            <w:tcW w:w="1931" w:type="dxa"/>
            <w:tcBorders>
              <w:top w:val="nil"/>
              <w:left w:val="nil"/>
              <w:bottom w:val="single" w:sz="8" w:space="0" w:color="181717"/>
              <w:right w:val="nil"/>
            </w:tcBorders>
          </w:tcPr>
          <w:p w14:paraId="0C650C51" w14:textId="77777777" w:rsidR="00563447" w:rsidRDefault="001C6E29">
            <w:pPr>
              <w:spacing w:after="0" w:line="259" w:lineRule="auto"/>
              <w:ind w:left="-1" w:firstLine="0"/>
              <w:jc w:val="left"/>
            </w:pPr>
            <w:r>
              <w:rPr>
                <w:sz w:val="16"/>
              </w:rPr>
              <w:t>SA13/133</w:t>
            </w:r>
          </w:p>
        </w:tc>
        <w:tc>
          <w:tcPr>
            <w:tcW w:w="1714" w:type="dxa"/>
            <w:tcBorders>
              <w:top w:val="nil"/>
              <w:left w:val="nil"/>
              <w:bottom w:val="single" w:sz="8" w:space="0" w:color="181717"/>
              <w:right w:val="nil"/>
            </w:tcBorders>
          </w:tcPr>
          <w:p w14:paraId="1B962784" w14:textId="77777777" w:rsidR="00563447" w:rsidRDefault="001C6E29">
            <w:pPr>
              <w:spacing w:after="0" w:line="259" w:lineRule="auto"/>
              <w:ind w:left="177" w:firstLine="0"/>
              <w:jc w:val="left"/>
            </w:pPr>
            <w:r>
              <w:rPr>
                <w:sz w:val="16"/>
              </w:rPr>
              <w:t>Fafa pluton</w:t>
            </w:r>
          </w:p>
        </w:tc>
        <w:tc>
          <w:tcPr>
            <w:tcW w:w="2711" w:type="dxa"/>
            <w:tcBorders>
              <w:top w:val="nil"/>
              <w:left w:val="nil"/>
              <w:bottom w:val="single" w:sz="8" w:space="0" w:color="181717"/>
              <w:right w:val="nil"/>
            </w:tcBorders>
          </w:tcPr>
          <w:p w14:paraId="6A76AD3F" w14:textId="77777777" w:rsidR="00563447" w:rsidRDefault="001C6E29">
            <w:pPr>
              <w:spacing w:after="0" w:line="259" w:lineRule="auto"/>
              <w:ind w:left="762" w:firstLine="0"/>
              <w:jc w:val="left"/>
            </w:pPr>
            <w:r>
              <w:rPr>
                <w:sz w:val="16"/>
              </w:rPr>
              <w:t>Granite</w:t>
            </w:r>
          </w:p>
        </w:tc>
        <w:tc>
          <w:tcPr>
            <w:tcW w:w="1114" w:type="dxa"/>
            <w:tcBorders>
              <w:top w:val="nil"/>
              <w:left w:val="nil"/>
              <w:bottom w:val="single" w:sz="8" w:space="0" w:color="181717"/>
              <w:right w:val="nil"/>
            </w:tcBorders>
          </w:tcPr>
          <w:p w14:paraId="65E12FDD" w14:textId="77777777" w:rsidR="00563447" w:rsidRDefault="001C6E29">
            <w:pPr>
              <w:spacing w:after="0" w:line="259" w:lineRule="auto"/>
              <w:ind w:left="0" w:firstLine="0"/>
              <w:jc w:val="left"/>
            </w:pPr>
            <w:r>
              <w:rPr>
                <w:sz w:val="16"/>
              </w:rPr>
              <w:t>30°17'36.67"S</w:t>
            </w:r>
          </w:p>
        </w:tc>
        <w:tc>
          <w:tcPr>
            <w:tcW w:w="2508" w:type="dxa"/>
            <w:tcBorders>
              <w:top w:val="nil"/>
              <w:left w:val="nil"/>
              <w:bottom w:val="single" w:sz="8" w:space="0" w:color="181717"/>
              <w:right w:val="nil"/>
            </w:tcBorders>
          </w:tcPr>
          <w:p w14:paraId="0AF6134C" w14:textId="77777777" w:rsidR="00563447" w:rsidRDefault="001C6E29">
            <w:pPr>
              <w:spacing w:after="0" w:line="259" w:lineRule="auto"/>
              <w:ind w:left="550" w:firstLine="0"/>
              <w:jc w:val="center"/>
            </w:pPr>
            <w:r>
              <w:rPr>
                <w:sz w:val="16"/>
              </w:rPr>
              <w:t>30°36'54.67"E</w:t>
            </w:r>
          </w:p>
        </w:tc>
      </w:tr>
    </w:tbl>
    <w:p w14:paraId="7814FF14" w14:textId="77777777" w:rsidR="00563447" w:rsidRDefault="001C6E29">
      <w:pPr>
        <w:spacing w:after="3" w:line="259" w:lineRule="auto"/>
        <w:ind w:left="-5"/>
        <w:jc w:val="left"/>
      </w:pPr>
      <w:r>
        <w:rPr>
          <w:b/>
          <w:sz w:val="16"/>
        </w:rPr>
        <w:t>Table 1.</w:t>
      </w:r>
      <w:r>
        <w:rPr>
          <w:i/>
          <w:sz w:val="16"/>
        </w:rPr>
        <w:t xml:space="preserve"> Sample coordinates and lithologies</w:t>
      </w:r>
    </w:p>
    <w:p w14:paraId="588A9953" w14:textId="77777777" w:rsidR="00563447" w:rsidRDefault="001C6E29">
      <w:pPr>
        <w:ind w:left="-5" w:right="227"/>
      </w:pPr>
      <w:r>
        <w:rPr>
          <w:vertAlign w:val="superscript"/>
        </w:rPr>
        <w:t>206</w:t>
      </w:r>
      <w:r>
        <w:t>Pb–</w:t>
      </w:r>
      <w:r>
        <w:rPr>
          <w:vertAlign w:val="superscript"/>
        </w:rPr>
        <w:t>238</w:t>
      </w:r>
      <w:r>
        <w:t xml:space="preserve">U ages if younger than or equal to 600 Ma, otherwise the </w:t>
      </w:r>
      <w:r>
        <w:rPr>
          <w:vertAlign w:val="superscript"/>
        </w:rPr>
        <w:t>207</w:t>
      </w:r>
      <w:r>
        <w:t>Pb–</w:t>
      </w:r>
      <w:r>
        <w:rPr>
          <w:vertAlign w:val="superscript"/>
        </w:rPr>
        <w:t>206</w:t>
      </w:r>
      <w:r>
        <w:t>Pb ages are used. Only grains with less than ±10% central discordance are included.</w:t>
      </w:r>
    </w:p>
    <w:p w14:paraId="5828F71E" w14:textId="77777777" w:rsidR="00563447" w:rsidRDefault="001C6E29">
      <w:pPr>
        <w:spacing w:after="35"/>
        <w:ind w:left="-15" w:right="227" w:firstLine="200"/>
      </w:pPr>
      <w:r>
        <w:t>Zircons GJ-1 (</w:t>
      </w:r>
      <w:r>
        <w:rPr>
          <w:vertAlign w:val="superscript"/>
        </w:rPr>
        <w:t>207</w:t>
      </w:r>
      <w:r>
        <w:t>Pb–</w:t>
      </w:r>
      <w:r>
        <w:rPr>
          <w:vertAlign w:val="superscript"/>
        </w:rPr>
        <w:t>206</w:t>
      </w:r>
      <w:r>
        <w:t xml:space="preserve">Pb age = 609 ± 1 Ma; Jackson </w:t>
      </w:r>
      <w:r>
        <w:rPr>
          <w:i/>
        </w:rPr>
        <w:t>et al.</w:t>
      </w:r>
      <w:r>
        <w:t xml:space="preserve"> 2004), 91500 (</w:t>
      </w:r>
      <w:r>
        <w:rPr>
          <w:vertAlign w:val="superscript"/>
        </w:rPr>
        <w:t>207</w:t>
      </w:r>
      <w:r>
        <w:t>Pb–</w:t>
      </w:r>
      <w:r>
        <w:rPr>
          <w:vertAlign w:val="superscript"/>
        </w:rPr>
        <w:t>206</w:t>
      </w:r>
      <w:r>
        <w:t xml:space="preserve">Pb age = 1065 ± 1 Ma; Wiedenbeck </w:t>
      </w:r>
      <w:r>
        <w:rPr>
          <w:i/>
        </w:rPr>
        <w:t>et al.</w:t>
      </w:r>
      <w:r>
        <w:t xml:space="preserve"> 1995) and A382 (concordia age = 1876 ± 2 Ma; Huhma </w:t>
      </w:r>
      <w:r>
        <w:rPr>
          <w:i/>
        </w:rPr>
        <w:t>et al.</w:t>
      </w:r>
      <w:r>
        <w:t xml:space="preserve"> 2012) were used as U–Pb standards. Repeated analyses of the in-house reference zircon C (by isotope dilution thermal ionization mass spectrometry (ID-TIMS), weighted average </w:t>
      </w:r>
      <w:r>
        <w:rPr>
          <w:vertAlign w:val="superscript"/>
        </w:rPr>
        <w:t>207</w:t>
      </w:r>
      <w:r>
        <w:t>Pb–</w:t>
      </w:r>
      <w:r>
        <w:rPr>
          <w:vertAlign w:val="superscript"/>
        </w:rPr>
        <w:t>206</w:t>
      </w:r>
      <w:r>
        <w:t>Pb age = 556.4</w:t>
      </w:r>
      <w:r>
        <w:t xml:space="preserve"> ± 1.5 Ma; J. Lamminen, pers. comm.) during the period the samples were analysed gave a weighted average </w:t>
      </w:r>
      <w:r>
        <w:rPr>
          <w:vertAlign w:val="superscript"/>
        </w:rPr>
        <w:t>207</w:t>
      </w:r>
      <w:r>
        <w:t>Pb–</w:t>
      </w:r>
      <w:r>
        <w:rPr>
          <w:vertAlign w:val="superscript"/>
        </w:rPr>
        <w:t>206</w:t>
      </w:r>
      <w:r>
        <w:t xml:space="preserve">Pb age of 559 ± 3 Ma (2σ, MSWD = 0.76, probability of fit = 0.87, </w:t>
      </w:r>
      <w:r>
        <w:rPr>
          <w:i/>
        </w:rPr>
        <w:t>n</w:t>
      </w:r>
      <w:r>
        <w:t xml:space="preserve"> = 44). During the period the samples were analysed, repeated analyses of t</w:t>
      </w:r>
      <w:r>
        <w:t>he Mud Tank zircon (</w:t>
      </w:r>
      <w:r>
        <w:rPr>
          <w:vertAlign w:val="superscript"/>
        </w:rPr>
        <w:t>176</w:t>
      </w:r>
      <w:r>
        <w:t>Hf/</w:t>
      </w:r>
      <w:r>
        <w:rPr>
          <w:vertAlign w:val="superscript"/>
        </w:rPr>
        <w:t>177</w:t>
      </w:r>
      <w:r>
        <w:t xml:space="preserve">Hf = 0.282507 ± 6, solution analysis; Woodhead &amp; Hergt 2005) yielded </w:t>
      </w:r>
      <w:r>
        <w:rPr>
          <w:vertAlign w:val="superscript"/>
        </w:rPr>
        <w:t>176</w:t>
      </w:r>
      <w:r>
        <w:t>Hf/</w:t>
      </w:r>
      <w:r>
        <w:rPr>
          <w:vertAlign w:val="superscript"/>
        </w:rPr>
        <w:t>177</w:t>
      </w:r>
      <w:r>
        <w:t xml:space="preserve">Hf = 0.282509 ± 30 (2SD; </w:t>
      </w:r>
      <w:r>
        <w:rPr>
          <w:i/>
        </w:rPr>
        <w:t>n</w:t>
      </w:r>
      <w:r>
        <w:t xml:space="preserve"> = 139) and the in-house reference zircon LV-11 (</w:t>
      </w:r>
      <w:r>
        <w:rPr>
          <w:vertAlign w:val="superscript"/>
        </w:rPr>
        <w:t>176</w:t>
      </w:r>
      <w:r>
        <w:t>Hf/</w:t>
      </w:r>
      <w:r>
        <w:rPr>
          <w:vertAlign w:val="superscript"/>
        </w:rPr>
        <w:t>177</w:t>
      </w:r>
      <w:r>
        <w:t xml:space="preserve">Hf = 0.282830 ± 28, solution analysis; Heinonen </w:t>
      </w:r>
      <w:r>
        <w:rPr>
          <w:i/>
        </w:rPr>
        <w:t>et al.</w:t>
      </w:r>
      <w:r>
        <w:t xml:space="preserve"> 2010) yiel</w:t>
      </w:r>
      <w:r>
        <w:t xml:space="preserve">ded </w:t>
      </w:r>
      <w:r>
        <w:rPr>
          <w:vertAlign w:val="superscript"/>
        </w:rPr>
        <w:t>176</w:t>
      </w:r>
      <w:r>
        <w:t>Hf/</w:t>
      </w:r>
      <w:r>
        <w:rPr>
          <w:vertAlign w:val="superscript"/>
        </w:rPr>
        <w:t>177</w:t>
      </w:r>
      <w:r>
        <w:t xml:space="preserve">Hf = 0.282827 ± 55 (2SD; </w:t>
      </w:r>
      <w:r>
        <w:rPr>
          <w:i/>
        </w:rPr>
        <w:t>n</w:t>
      </w:r>
      <w:r>
        <w:t xml:space="preserve"> = 99), the latter (±2 ε</w:t>
      </w:r>
      <w:r>
        <w:rPr>
          <w:vertAlign w:val="subscript"/>
        </w:rPr>
        <w:t>Hf</w:t>
      </w:r>
      <w:r>
        <w:t xml:space="preserve">) is accepted as a conservative estimate of the precision of the method. A decay constant value for </w:t>
      </w:r>
      <w:r>
        <w:rPr>
          <w:vertAlign w:val="superscript"/>
        </w:rPr>
        <w:t>176</w:t>
      </w:r>
      <w:r>
        <w:t>Lu of 1.867 × 10</w:t>
      </w:r>
      <w:r>
        <w:rPr>
          <w:vertAlign w:val="superscript"/>
        </w:rPr>
        <w:t>–11</w:t>
      </w:r>
      <w:r>
        <w:t xml:space="preserve"> a</w:t>
      </w:r>
      <w:r>
        <w:rPr>
          <w:vertAlign w:val="superscript"/>
        </w:rPr>
        <w:t>–1</w:t>
      </w:r>
      <w:r>
        <w:t xml:space="preserve"> (Söderlund </w:t>
      </w:r>
      <w:r>
        <w:rPr>
          <w:i/>
        </w:rPr>
        <w:t>et al.</w:t>
      </w:r>
      <w:r>
        <w:t xml:space="preserve"> 2004), and the present-day chondritic </w:t>
      </w:r>
      <w:r>
        <w:rPr>
          <w:vertAlign w:val="superscript"/>
        </w:rPr>
        <w:t>176</w:t>
      </w:r>
      <w:r>
        <w:t>Hf/</w:t>
      </w:r>
      <w:r>
        <w:rPr>
          <w:vertAlign w:val="superscript"/>
        </w:rPr>
        <w:t>17</w:t>
      </w:r>
      <w:r>
        <w:rPr>
          <w:vertAlign w:val="superscript"/>
        </w:rPr>
        <w:t>7</w:t>
      </w:r>
      <w:r>
        <w:t xml:space="preserve">Hf = 0.282785 and </w:t>
      </w:r>
      <w:r>
        <w:rPr>
          <w:vertAlign w:val="superscript"/>
        </w:rPr>
        <w:t>176</w:t>
      </w:r>
      <w:r>
        <w:t>Lu/</w:t>
      </w:r>
      <w:r>
        <w:rPr>
          <w:vertAlign w:val="superscript"/>
        </w:rPr>
        <w:t>177</w:t>
      </w:r>
      <w:r>
        <w:t xml:space="preserve">Hf = </w:t>
      </w:r>
    </w:p>
    <w:p w14:paraId="369D1E4E" w14:textId="77777777" w:rsidR="00563447" w:rsidRDefault="001C6E29">
      <w:pPr>
        <w:spacing w:after="224"/>
        <w:ind w:left="-5" w:right="227"/>
      </w:pPr>
      <w:r>
        <w:t xml:space="preserve">0.0336 (Bouvier </w:t>
      </w:r>
      <w:r>
        <w:rPr>
          <w:i/>
        </w:rPr>
        <w:t>et al</w:t>
      </w:r>
      <w:r>
        <w:t>. 2008) have been used in all ε</w:t>
      </w:r>
      <w:r>
        <w:rPr>
          <w:vertAlign w:val="subscript"/>
        </w:rPr>
        <w:t>Hf</w:t>
      </w:r>
      <w:r>
        <w:t xml:space="preserve"> calculations. We have adopted the depleted mantle parameters of Griffin </w:t>
      </w:r>
      <w:r>
        <w:rPr>
          <w:i/>
        </w:rPr>
        <w:t>et al.</w:t>
      </w:r>
      <w:r>
        <w:t xml:space="preserve"> (2000); this model, modified to the decay constant and CHUR parameters used, gives prese</w:t>
      </w:r>
      <w:r>
        <w:t xml:space="preserve">nt-day </w:t>
      </w:r>
      <w:r>
        <w:rPr>
          <w:vertAlign w:val="superscript"/>
        </w:rPr>
        <w:t>176</w:t>
      </w:r>
      <w:r>
        <w:t>Hf/</w:t>
      </w:r>
      <w:r>
        <w:rPr>
          <w:vertAlign w:val="superscript"/>
        </w:rPr>
        <w:t>177</w:t>
      </w:r>
      <w:r>
        <w:t>Hf = 0.28325 (+16.4 ε</w:t>
      </w:r>
      <w:r>
        <w:rPr>
          <w:vertAlign w:val="subscript"/>
        </w:rPr>
        <w:t>Hf</w:t>
      </w:r>
      <w:r>
        <w:t xml:space="preserve">, </w:t>
      </w:r>
      <w:proofErr w:type="gramStart"/>
      <w:r>
        <w:t>similar to</w:t>
      </w:r>
      <w:proofErr w:type="gramEnd"/>
      <w:r>
        <w:t xml:space="preserve"> average mid-ocean ridge basalt) from a chondritic initial </w:t>
      </w:r>
      <w:r>
        <w:rPr>
          <w:vertAlign w:val="superscript"/>
        </w:rPr>
        <w:t>176</w:t>
      </w:r>
      <w:r>
        <w:t>Hf/</w:t>
      </w:r>
      <w:r>
        <w:rPr>
          <w:vertAlign w:val="superscript"/>
        </w:rPr>
        <w:t>177</w:t>
      </w:r>
      <w:r>
        <w:t xml:space="preserve">Hf at 4.56 Ga and </w:t>
      </w:r>
      <w:r>
        <w:rPr>
          <w:vertAlign w:val="superscript"/>
        </w:rPr>
        <w:t>176</w:t>
      </w:r>
      <w:r>
        <w:t>Lu/</w:t>
      </w:r>
      <w:r>
        <w:rPr>
          <w:vertAlign w:val="superscript"/>
        </w:rPr>
        <w:t>177</w:t>
      </w:r>
      <w:r>
        <w:t>Hf = 0.0388.</w:t>
      </w:r>
    </w:p>
    <w:p w14:paraId="44A05919" w14:textId="77777777" w:rsidR="00563447" w:rsidRDefault="001C6E29">
      <w:pPr>
        <w:pStyle w:val="2"/>
        <w:ind w:left="-5"/>
      </w:pPr>
      <w:r>
        <w:t>Data handling</w:t>
      </w:r>
    </w:p>
    <w:p w14:paraId="5686E7DA" w14:textId="77777777" w:rsidR="00563447" w:rsidRDefault="001C6E29">
      <w:pPr>
        <w:ind w:left="-5" w:right="227"/>
      </w:pPr>
      <w:r>
        <w:t>Concordia plots and ages, and weighted average ages were calculated using Isoplot (</w:t>
      </w:r>
      <w:r>
        <w:t>Ludwig 2008). Histogram, kernel density estimate (KDE), empirical cumulative distribution function (ECDF) and ε</w:t>
      </w:r>
      <w:r>
        <w:rPr>
          <w:vertAlign w:val="subscript"/>
        </w:rPr>
        <w:t>Hf</w:t>
      </w:r>
      <w:r>
        <w:t xml:space="preserve"> plots were made using the R programming language and statistical computing environment (R Development Core Team 2015) with the </w:t>
      </w:r>
      <w:r>
        <w:rPr>
          <w:i/>
        </w:rPr>
        <w:t>ggplot2</w:t>
      </w:r>
      <w:r>
        <w:t xml:space="preserve"> plottin</w:t>
      </w:r>
      <w:r>
        <w:t xml:space="preserve">g system (Wickham 2009). One-dimensional (1D) KDE functions were calculated using the algorithm of Botev </w:t>
      </w:r>
      <w:r>
        <w:rPr>
          <w:i/>
        </w:rPr>
        <w:t>et al.</w:t>
      </w:r>
      <w:r>
        <w:t xml:space="preserve"> (2010); 1D Gaussian KDE functions with a fixed bandwidth of 30 were also produced. Two-dimensional (2D) KDE functions were calculated using the </w:t>
      </w:r>
      <w:r>
        <w:t xml:space="preserve">R-function </w:t>
      </w:r>
      <w:r>
        <w:rPr>
          <w:i/>
        </w:rPr>
        <w:t>kde2d</w:t>
      </w:r>
      <w:r>
        <w:t xml:space="preserve"> from the MASS package (Venables &amp; Ripley 2002), over an equally spaced 100 × 100 grid spanning from 400 to 4000 in the </w:t>
      </w:r>
      <w:r>
        <w:rPr>
          <w:i/>
        </w:rPr>
        <w:t>x</w:t>
      </w:r>
      <w:r>
        <w:t xml:space="preserve">-direction and –15 to 15 in the </w:t>
      </w:r>
      <w:r>
        <w:rPr>
          <w:i/>
        </w:rPr>
        <w:t>y</w:t>
      </w:r>
      <w:r>
        <w:t xml:space="preserve">-direction using fixed bandwidths of 30 and 1.5 in the </w:t>
      </w:r>
      <w:r>
        <w:rPr>
          <w:i/>
        </w:rPr>
        <w:t>x</w:t>
      </w:r>
      <w:r>
        <w:t xml:space="preserve">- and </w:t>
      </w:r>
      <w:r>
        <w:rPr>
          <w:i/>
        </w:rPr>
        <w:t>y</w:t>
      </w:r>
      <w:r>
        <w:t>-directions, respectively. One-dimensional two-sample Kolmogorov– Smirnoff (</w:t>
      </w:r>
      <w:r>
        <w:rPr>
          <w:i/>
        </w:rPr>
        <w:t>K</w:t>
      </w:r>
      <w:r>
        <w:t>–</w:t>
      </w:r>
      <w:r>
        <w:rPr>
          <w:i/>
        </w:rPr>
        <w:t>S</w:t>
      </w:r>
      <w:r>
        <w:t xml:space="preserve">) tests were calculated using the </w:t>
      </w:r>
      <w:r>
        <w:rPr>
          <w:i/>
        </w:rPr>
        <w:t>ks.test</w:t>
      </w:r>
      <w:r>
        <w:t xml:space="preserve"> function in R; 2D two-sample </w:t>
      </w:r>
      <w:r>
        <w:rPr>
          <w:i/>
        </w:rPr>
        <w:t>K</w:t>
      </w:r>
      <w:r>
        <w:t>–</w:t>
      </w:r>
      <w:r>
        <w:rPr>
          <w:i/>
        </w:rPr>
        <w:t>S</w:t>
      </w:r>
      <w:r>
        <w:t xml:space="preserve"> tests were calculated using the MATLABf</w:t>
      </w:r>
      <w:r>
        <w:t xml:space="preserve">unction </w:t>
      </w:r>
      <w:r>
        <w:rPr>
          <w:i/>
        </w:rPr>
        <w:t>kstest_2s_2d</w:t>
      </w:r>
      <w:r>
        <w:t xml:space="preserve"> (available from MATLAB Central). The twosample </w:t>
      </w:r>
      <w:r>
        <w:rPr>
          <w:i/>
        </w:rPr>
        <w:t>K</w:t>
      </w:r>
      <w:r>
        <w:t>–</w:t>
      </w:r>
      <w:r>
        <w:rPr>
          <w:i/>
        </w:rPr>
        <w:t>S</w:t>
      </w:r>
      <w:r>
        <w:t xml:space="preserve"> test is a measure of the maximum vertical distance (</w:t>
      </w:r>
      <w:r>
        <w:rPr>
          <w:i/>
        </w:rPr>
        <w:t>D</w:t>
      </w:r>
      <w:r>
        <w:rPr>
          <w:vertAlign w:val="subscript"/>
        </w:rPr>
        <w:t>max</w:t>
      </w:r>
      <w:r>
        <w:t>) between two ECDFs. A probability value (</w:t>
      </w:r>
      <w:r>
        <w:rPr>
          <w:i/>
        </w:rPr>
        <w:t>p</w:t>
      </w:r>
      <w:r>
        <w:t xml:space="preserve">) is calculated for </w:t>
      </w:r>
      <w:r>
        <w:rPr>
          <w:i/>
        </w:rPr>
        <w:t>D</w:t>
      </w:r>
      <w:r>
        <w:rPr>
          <w:vertAlign w:val="subscript"/>
        </w:rPr>
        <w:t>max</w:t>
      </w:r>
      <w:r>
        <w:t xml:space="preserve"> to determine if </w:t>
      </w:r>
      <w:r>
        <w:rPr>
          <w:i/>
        </w:rPr>
        <w:t>D</w:t>
      </w:r>
      <w:r>
        <w:rPr>
          <w:vertAlign w:val="subscript"/>
        </w:rPr>
        <w:t>max</w:t>
      </w:r>
      <w:r>
        <w:t xml:space="preserve"> is the result of random sampling error </w:t>
      </w:r>
      <w:r>
        <w:t xml:space="preserve">or a true difference in the data. If </w:t>
      </w:r>
      <w:r>
        <w:rPr>
          <w:i/>
        </w:rPr>
        <w:t>p</w:t>
      </w:r>
      <w:r>
        <w:t xml:space="preserve"> &gt; α (α typically 0.05 in detrital zircon provenance studies) it </w:t>
      </w:r>
      <w:r>
        <w:lastRenderedPageBreak/>
        <w:t xml:space="preserve">is deemed unlikely that the samples are from different populations; the reverse is true for </w:t>
      </w:r>
      <w:r>
        <w:rPr>
          <w:i/>
        </w:rPr>
        <w:t>p</w:t>
      </w:r>
      <w:r>
        <w:t xml:space="preserve"> &lt; α.</w:t>
      </w:r>
    </w:p>
    <w:tbl>
      <w:tblPr>
        <w:tblStyle w:val="TableGrid"/>
        <w:tblpPr w:vertAnchor="text" w:horzAnchor="margin"/>
        <w:tblOverlap w:val="never"/>
        <w:tblW w:w="10027" w:type="dxa"/>
        <w:tblInd w:w="0" w:type="dxa"/>
        <w:tblCellMar>
          <w:top w:w="0" w:type="dxa"/>
          <w:left w:w="0" w:type="dxa"/>
          <w:bottom w:w="7" w:type="dxa"/>
          <w:right w:w="56" w:type="dxa"/>
        </w:tblCellMar>
        <w:tblLook w:val="04A0" w:firstRow="1" w:lastRow="0" w:firstColumn="1" w:lastColumn="0" w:noHBand="0" w:noVBand="1"/>
      </w:tblPr>
      <w:tblGrid>
        <w:gridCol w:w="10027"/>
      </w:tblGrid>
      <w:tr w:rsidR="00563447" w14:paraId="48D25B7B" w14:textId="77777777">
        <w:trPr>
          <w:trHeight w:val="2377"/>
        </w:trPr>
        <w:tc>
          <w:tcPr>
            <w:tcW w:w="6714" w:type="dxa"/>
            <w:tcBorders>
              <w:top w:val="nil"/>
              <w:left w:val="nil"/>
              <w:bottom w:val="nil"/>
              <w:right w:val="nil"/>
            </w:tcBorders>
            <w:vAlign w:val="bottom"/>
          </w:tcPr>
          <w:p w14:paraId="107972E3" w14:textId="77777777" w:rsidR="00563447" w:rsidRDefault="001C6E29">
            <w:pPr>
              <w:spacing w:after="0" w:line="261" w:lineRule="auto"/>
              <w:ind w:left="7232" w:right="55" w:firstLine="0"/>
              <w:jc w:val="left"/>
            </w:pPr>
            <w:r>
              <w:rPr>
                <w:noProof/>
              </w:rPr>
              <w:drawing>
                <wp:anchor distT="0" distB="0" distL="114300" distR="114300" simplePos="0" relativeHeight="251659264" behindDoc="0" locked="0" layoutInCell="1" allowOverlap="0" wp14:anchorId="1413A941" wp14:editId="5150EFA4">
                  <wp:simplePos x="0" y="0"/>
                  <wp:positionH relativeFrom="column">
                    <wp:posOffset>0</wp:posOffset>
                  </wp:positionH>
                  <wp:positionV relativeFrom="paragraph">
                    <wp:posOffset>-3939030</wp:posOffset>
                  </wp:positionV>
                  <wp:extent cx="4322064" cy="5321808"/>
                  <wp:effectExtent l="0" t="0" r="0" b="0"/>
                  <wp:wrapSquare wrapText="bothSides"/>
                  <wp:docPr id="67086" name="Picture 67086"/>
                  <wp:cNvGraphicFramePr/>
                  <a:graphic xmlns:a="http://schemas.openxmlformats.org/drawingml/2006/main">
                    <a:graphicData uri="http://schemas.openxmlformats.org/drawingml/2006/picture">
                      <pic:pic xmlns:pic="http://schemas.openxmlformats.org/drawingml/2006/picture">
                        <pic:nvPicPr>
                          <pic:cNvPr id="67086" name="Picture 67086"/>
                          <pic:cNvPicPr/>
                        </pic:nvPicPr>
                        <pic:blipFill>
                          <a:blip r:embed="rId15"/>
                          <a:stretch>
                            <a:fillRect/>
                          </a:stretch>
                        </pic:blipFill>
                        <pic:spPr>
                          <a:xfrm>
                            <a:off x="0" y="0"/>
                            <a:ext cx="4322064" cy="5321808"/>
                          </a:xfrm>
                          <a:prstGeom prst="rect">
                            <a:avLst/>
                          </a:prstGeom>
                        </pic:spPr>
                      </pic:pic>
                    </a:graphicData>
                  </a:graphic>
                </wp:anchor>
              </w:drawing>
            </w:r>
            <w:r>
              <w:rPr>
                <w:b/>
                <w:sz w:val="16"/>
              </w:rPr>
              <w:t>Fig. 3.</w:t>
            </w:r>
            <w:r>
              <w:rPr>
                <w:sz w:val="16"/>
              </w:rPr>
              <w:t xml:space="preserve"> Combined histogram and kernel density estimat</w:t>
            </w:r>
            <w:r>
              <w:rPr>
                <w:sz w:val="16"/>
              </w:rPr>
              <w:t xml:space="preserve">e plots of all samples stacked according to their (presumed) stratigraphic positions. Ages are given as </w:t>
            </w:r>
            <w:r>
              <w:rPr>
                <w:sz w:val="16"/>
                <w:vertAlign w:val="superscript"/>
              </w:rPr>
              <w:t>206</w:t>
            </w:r>
            <w:r>
              <w:rPr>
                <w:sz w:val="16"/>
              </w:rPr>
              <w:t>Pb–</w:t>
            </w:r>
            <w:r>
              <w:rPr>
                <w:sz w:val="16"/>
                <w:vertAlign w:val="superscript"/>
              </w:rPr>
              <w:t>238</w:t>
            </w:r>
            <w:r>
              <w:rPr>
                <w:sz w:val="16"/>
              </w:rPr>
              <w:t xml:space="preserve">U ages if equal to or younger than 600 Ma, otherwise the </w:t>
            </w:r>
            <w:r>
              <w:rPr>
                <w:sz w:val="16"/>
                <w:vertAlign w:val="superscript"/>
              </w:rPr>
              <w:t>207</w:t>
            </w:r>
            <w:r>
              <w:rPr>
                <w:sz w:val="16"/>
              </w:rPr>
              <w:t>Pb–</w:t>
            </w:r>
            <w:r>
              <w:rPr>
                <w:sz w:val="16"/>
                <w:vertAlign w:val="superscript"/>
              </w:rPr>
              <w:t>206</w:t>
            </w:r>
            <w:r>
              <w:rPr>
                <w:sz w:val="16"/>
              </w:rPr>
              <w:t xml:space="preserve">Pb ages have been used. It should be noted that the panels use different </w:t>
            </w:r>
            <w:r>
              <w:rPr>
                <w:i/>
                <w:sz w:val="16"/>
              </w:rPr>
              <w:t>y</w:t>
            </w:r>
            <w:r>
              <w:rPr>
                <w:sz w:val="16"/>
              </w:rPr>
              <w:t>-ax</w:t>
            </w:r>
            <w:r>
              <w:rPr>
                <w:sz w:val="16"/>
              </w:rPr>
              <w:t xml:space="preserve">is scaling. Continuous curves are KDEs calculated using the algorithm of Botev </w:t>
            </w:r>
          </w:p>
          <w:p w14:paraId="1E391608" w14:textId="77777777" w:rsidR="00563447" w:rsidRDefault="001C6E29">
            <w:pPr>
              <w:spacing w:after="0" w:line="259" w:lineRule="auto"/>
              <w:ind w:left="0" w:right="40" w:firstLine="0"/>
              <w:jc w:val="right"/>
            </w:pPr>
            <w:r>
              <w:rPr>
                <w:i/>
                <w:sz w:val="16"/>
              </w:rPr>
              <w:t>et al.</w:t>
            </w:r>
            <w:r>
              <w:rPr>
                <w:sz w:val="16"/>
              </w:rPr>
              <w:t xml:space="preserve"> (2010); dashed curves are Gaussian </w:t>
            </w:r>
          </w:p>
          <w:p w14:paraId="0F0EE0CA" w14:textId="77777777" w:rsidR="00563447" w:rsidRDefault="001C6E29">
            <w:pPr>
              <w:tabs>
                <w:tab w:val="center" w:pos="3493"/>
                <w:tab w:val="center" w:pos="8174"/>
              </w:tabs>
              <w:spacing w:after="0" w:line="259" w:lineRule="auto"/>
              <w:ind w:left="0" w:firstLine="0"/>
              <w:jc w:val="left"/>
            </w:pPr>
            <w:r>
              <w:rPr>
                <w:rFonts w:ascii="Calibri" w:eastAsia="Calibri" w:hAnsi="Calibri" w:cs="Calibri"/>
                <w:color w:val="000000"/>
                <w:sz w:val="22"/>
              </w:rPr>
              <w:tab/>
            </w:r>
            <w:r>
              <w:rPr>
                <w:rFonts w:ascii="Arial" w:eastAsia="Arial" w:hAnsi="Arial" w:cs="Arial"/>
                <w:color w:val="110F0D"/>
                <w:sz w:val="11"/>
              </w:rPr>
              <w:t>Age (Ma)</w:t>
            </w:r>
            <w:r>
              <w:rPr>
                <w:rFonts w:ascii="Arial" w:eastAsia="Arial" w:hAnsi="Arial" w:cs="Arial"/>
                <w:color w:val="110F0D"/>
                <w:sz w:val="11"/>
              </w:rPr>
              <w:tab/>
            </w:r>
            <w:r>
              <w:rPr>
                <w:sz w:val="16"/>
              </w:rPr>
              <w:t>KDEs with bandwidth of 30.</w:t>
            </w:r>
          </w:p>
        </w:tc>
      </w:tr>
    </w:tbl>
    <w:p w14:paraId="490C5D11" w14:textId="77777777" w:rsidR="00563447" w:rsidRDefault="001C6E29">
      <w:pPr>
        <w:spacing w:after="49"/>
        <w:ind w:left="227" w:right="31" w:firstLine="200"/>
      </w:pPr>
      <w:r>
        <w:t xml:space="preserve">KDE curves represent probability densities as a function </w:t>
      </w:r>
      <w:proofErr w:type="gramStart"/>
      <w:r>
        <w:t>of  zircon</w:t>
      </w:r>
      <w:proofErr w:type="gramEnd"/>
      <w:r>
        <w:t xml:space="preserve"> age, and the probability of finding a zircon within any age interval is given by the corresponding area under the curve; that is, the integral of the KDE function </w:t>
      </w:r>
      <w:r>
        <w:rPr>
          <w:i/>
        </w:rPr>
        <w:t>a</w:t>
      </w:r>
      <w:r>
        <w:t>(</w:t>
      </w:r>
      <w:r>
        <w:rPr>
          <w:i/>
        </w:rPr>
        <w:t>t</w:t>
      </w:r>
      <w:r>
        <w:t>) over the age interva</w:t>
      </w:r>
      <w:r>
        <w:t xml:space="preserve">l of </w:t>
      </w:r>
    </w:p>
    <w:p w14:paraId="7A5B37C7" w14:textId="77777777" w:rsidR="00563447" w:rsidRDefault="001C6E29">
      <w:pPr>
        <w:tabs>
          <w:tab w:val="center" w:pos="1627"/>
        </w:tabs>
        <w:spacing w:after="112" w:line="259" w:lineRule="auto"/>
        <w:ind w:left="0" w:firstLine="0"/>
        <w:jc w:val="left"/>
      </w:pPr>
      <w:r>
        <w:t xml:space="preserve"> </w:t>
      </w:r>
      <w:r>
        <w:tab/>
      </w:r>
      <w:r>
        <w:rPr>
          <w:i/>
          <w:color w:val="000000"/>
          <w:sz w:val="12"/>
        </w:rPr>
        <w:t>t</w:t>
      </w:r>
      <w:r>
        <w:rPr>
          <w:color w:val="000000"/>
          <w:sz w:val="8"/>
        </w:rPr>
        <w:t>max</w:t>
      </w:r>
    </w:p>
    <w:p w14:paraId="1877CEFF" w14:textId="77777777" w:rsidR="00563447" w:rsidRDefault="001C6E29">
      <w:pPr>
        <w:ind w:left="237" w:right="31"/>
      </w:pPr>
      <w:r>
        <w:t>interest (</w:t>
      </w:r>
      <w:r>
        <w:rPr>
          <w:i/>
        </w:rPr>
        <w:t>t</w:t>
      </w:r>
      <w:r>
        <w:rPr>
          <w:vertAlign w:val="subscript"/>
        </w:rPr>
        <w:t>min</w:t>
      </w:r>
      <w:r>
        <w:t xml:space="preserve"> to </w:t>
      </w:r>
      <w:r>
        <w:rPr>
          <w:i/>
        </w:rPr>
        <w:t>t</w:t>
      </w:r>
      <w:r>
        <w:rPr>
          <w:vertAlign w:val="subscript"/>
        </w:rPr>
        <w:t>max</w:t>
      </w:r>
      <w:r>
        <w:t xml:space="preserve">): </w:t>
      </w:r>
      <w:r>
        <w:rPr>
          <w:rFonts w:ascii="Segoe UI Symbol" w:eastAsia="Segoe UI Symbol" w:hAnsi="Segoe UI Symbol" w:cs="Segoe UI Symbol"/>
          <w:color w:val="000000"/>
          <w:sz w:val="30"/>
        </w:rPr>
        <w:t xml:space="preserve">∫ </w:t>
      </w:r>
      <w:r>
        <w:rPr>
          <w:i/>
          <w:color w:val="000000"/>
          <w:sz w:val="20"/>
        </w:rPr>
        <w:t xml:space="preserve">a </w:t>
      </w:r>
      <w:proofErr w:type="gramStart"/>
      <w:r>
        <w:rPr>
          <w:i/>
          <w:color w:val="000000"/>
          <w:sz w:val="20"/>
        </w:rPr>
        <w:t>t</w:t>
      </w:r>
      <w:r>
        <w:rPr>
          <w:color w:val="000000"/>
          <w:sz w:val="20"/>
        </w:rPr>
        <w:t>( )</w:t>
      </w:r>
      <w:proofErr w:type="gramEnd"/>
      <w:r>
        <w:rPr>
          <w:color w:val="000000"/>
          <w:sz w:val="20"/>
        </w:rPr>
        <w:t>d</w:t>
      </w:r>
      <w:r>
        <w:rPr>
          <w:i/>
          <w:color w:val="000000"/>
          <w:sz w:val="20"/>
        </w:rPr>
        <w:t>t</w:t>
      </w:r>
      <w:r>
        <w:t xml:space="preserve"> in which </w:t>
      </w:r>
      <w:r>
        <w:rPr>
          <w:i/>
        </w:rPr>
        <w:t>a</w:t>
      </w:r>
      <w:r>
        <w:t>(</w:t>
      </w:r>
      <w:r>
        <w:rPr>
          <w:i/>
        </w:rPr>
        <w:t>t</w:t>
      </w:r>
      <w:r>
        <w:t xml:space="preserve">) is the KDE function </w:t>
      </w:r>
    </w:p>
    <w:p w14:paraId="474CD04C" w14:textId="77777777" w:rsidR="00563447" w:rsidRDefault="001C6E29">
      <w:pPr>
        <w:tabs>
          <w:tab w:val="center" w:pos="1628"/>
          <w:tab w:val="center" w:pos="2865"/>
        </w:tabs>
        <w:spacing w:after="71" w:line="259" w:lineRule="auto"/>
        <w:ind w:left="0" w:firstLine="0"/>
        <w:jc w:val="left"/>
      </w:pPr>
      <w:r>
        <w:t xml:space="preserve"> </w:t>
      </w:r>
      <w:r>
        <w:tab/>
      </w:r>
      <w:r>
        <w:rPr>
          <w:i/>
          <w:color w:val="000000"/>
          <w:sz w:val="12"/>
        </w:rPr>
        <w:t>t</w:t>
      </w:r>
      <w:r>
        <w:rPr>
          <w:color w:val="000000"/>
          <w:sz w:val="12"/>
          <w:vertAlign w:val="subscript"/>
        </w:rPr>
        <w:t>min</w:t>
      </w:r>
      <w:r>
        <w:rPr>
          <w:color w:val="000000"/>
          <w:sz w:val="12"/>
          <w:vertAlign w:val="subscript"/>
        </w:rPr>
        <w:tab/>
      </w:r>
      <w:r>
        <w:rPr>
          <w:rFonts w:ascii="Segoe UI Symbol" w:eastAsia="Segoe UI Symbol" w:hAnsi="Segoe UI Symbol" w:cs="Segoe UI Symbol"/>
          <w:color w:val="000000"/>
          <w:sz w:val="12"/>
        </w:rPr>
        <w:t>+∞</w:t>
      </w:r>
    </w:p>
    <w:p w14:paraId="68DFCE45" w14:textId="77777777" w:rsidR="00563447" w:rsidRDefault="001C6E29">
      <w:pPr>
        <w:spacing w:line="326" w:lineRule="auto"/>
        <w:ind w:left="237" w:right="31"/>
      </w:pPr>
      <w:r>
        <w:t xml:space="preserve">of interest normalized to unit area (i.e. </w:t>
      </w:r>
      <w:r>
        <w:rPr>
          <w:rFonts w:ascii="Segoe UI Symbol" w:eastAsia="Segoe UI Symbol" w:hAnsi="Segoe UI Symbol" w:cs="Segoe UI Symbol"/>
          <w:color w:val="000000"/>
          <w:sz w:val="30"/>
        </w:rPr>
        <w:t xml:space="preserve">∫ </w:t>
      </w:r>
      <w:r>
        <w:rPr>
          <w:i/>
          <w:color w:val="000000"/>
          <w:sz w:val="20"/>
        </w:rPr>
        <w:t xml:space="preserve">a </w:t>
      </w:r>
      <w:proofErr w:type="gramStart"/>
      <w:r>
        <w:rPr>
          <w:i/>
          <w:color w:val="000000"/>
          <w:sz w:val="20"/>
        </w:rPr>
        <w:t>t</w:t>
      </w:r>
      <w:r>
        <w:rPr>
          <w:color w:val="000000"/>
          <w:sz w:val="20"/>
        </w:rPr>
        <w:t>( )</w:t>
      </w:r>
      <w:proofErr w:type="gramEnd"/>
      <w:r>
        <w:rPr>
          <w:color w:val="000000"/>
          <w:sz w:val="20"/>
        </w:rPr>
        <w:t>d</w:t>
      </w:r>
      <w:r>
        <w:rPr>
          <w:i/>
          <w:color w:val="000000"/>
          <w:sz w:val="20"/>
        </w:rPr>
        <w:t xml:space="preserve">t </w:t>
      </w:r>
      <w:r>
        <w:rPr>
          <w:rFonts w:ascii="Segoe UI Symbol" w:eastAsia="Segoe UI Symbol" w:hAnsi="Segoe UI Symbol" w:cs="Segoe UI Symbol"/>
          <w:color w:val="000000"/>
          <w:sz w:val="20"/>
        </w:rPr>
        <w:t>=</w:t>
      </w:r>
      <w:r>
        <w:rPr>
          <w:color w:val="000000"/>
          <w:sz w:val="20"/>
        </w:rPr>
        <w:t>1</w:t>
      </w:r>
      <w:r>
        <w:t xml:space="preserve">). This integral must be solved numerically. </w:t>
      </w:r>
      <w:r>
        <w:rPr>
          <w:rFonts w:ascii="Segoe UI Symbol" w:eastAsia="Segoe UI Symbol" w:hAnsi="Segoe UI Symbol" w:cs="Segoe UI Symbol"/>
          <w:color w:val="000000"/>
          <w:vertAlign w:val="subscript"/>
        </w:rPr>
        <w:t>−∞</w:t>
      </w:r>
    </w:p>
    <w:p w14:paraId="6CF92506" w14:textId="77777777" w:rsidR="00563447" w:rsidRDefault="001C6E29">
      <w:pPr>
        <w:spacing w:after="56"/>
        <w:ind w:left="227" w:right="31" w:firstLine="200"/>
      </w:pPr>
      <w:r>
        <w:t xml:space="preserve">Satkoski </w:t>
      </w:r>
      <w:r>
        <w:rPr>
          <w:i/>
        </w:rPr>
        <w:t>et al.</w:t>
      </w:r>
      <w:r>
        <w:t xml:space="preserve"> (2013) introduced a ‘likeness’ parameter for pairs of detrital zircon age distributions defined by</w:t>
      </w:r>
    </w:p>
    <w:p w14:paraId="2D0E4FF7" w14:textId="77777777" w:rsidR="00563447" w:rsidRDefault="001C6E29">
      <w:pPr>
        <w:spacing w:after="8" w:line="259" w:lineRule="auto"/>
        <w:ind w:left="2175" w:firstLine="0"/>
        <w:jc w:val="left"/>
      </w:pPr>
      <w:r>
        <w:rPr>
          <w:color w:val="000000"/>
        </w:rPr>
        <w:t xml:space="preserve">1 </w:t>
      </w:r>
      <w:r>
        <w:rPr>
          <w:i/>
          <w:color w:val="000000"/>
          <w:sz w:val="10"/>
        </w:rPr>
        <w:t>N</w:t>
      </w:r>
    </w:p>
    <w:p w14:paraId="191E8914" w14:textId="77777777" w:rsidR="00563447" w:rsidRDefault="001C6E29">
      <w:pPr>
        <w:tabs>
          <w:tab w:val="center" w:pos="1489"/>
          <w:tab w:val="center" w:pos="2516"/>
          <w:tab w:val="center" w:pos="4212"/>
          <w:tab w:val="right" w:pos="4808"/>
        </w:tabs>
        <w:spacing w:after="211"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290635EE" wp14:editId="6E4FACA5">
                <wp:simplePos x="0" y="0"/>
                <wp:positionH relativeFrom="column">
                  <wp:posOffset>1147668</wp:posOffset>
                </wp:positionH>
                <wp:positionV relativeFrom="paragraph">
                  <wp:posOffset>-53142</wp:posOffset>
                </wp:positionV>
                <wp:extent cx="743744" cy="269043"/>
                <wp:effectExtent l="0" t="0" r="0" b="0"/>
                <wp:wrapNone/>
                <wp:docPr id="65583" name="Group 65583"/>
                <wp:cNvGraphicFramePr/>
                <a:graphic xmlns:a="http://schemas.openxmlformats.org/drawingml/2006/main">
                  <a:graphicData uri="http://schemas.microsoft.com/office/word/2010/wordprocessingGroup">
                    <wpg:wgp>
                      <wpg:cNvGrpSpPr/>
                      <wpg:grpSpPr>
                        <a:xfrm>
                          <a:off x="0" y="0"/>
                          <a:ext cx="743744" cy="269043"/>
                          <a:chOff x="0" y="0"/>
                          <a:chExt cx="743744" cy="269043"/>
                        </a:xfrm>
                      </wpg:grpSpPr>
                      <wps:wsp>
                        <wps:cNvPr id="1375" name="Shape 1375"/>
                        <wps:cNvSpPr/>
                        <wps:spPr>
                          <a:xfrm>
                            <a:off x="227806" y="117539"/>
                            <a:ext cx="68263" cy="0"/>
                          </a:xfrm>
                          <a:custGeom>
                            <a:avLst/>
                            <a:gdLst/>
                            <a:ahLst/>
                            <a:cxnLst/>
                            <a:rect l="0" t="0" r="0" b="0"/>
                            <a:pathLst>
                              <a:path w="68263">
                                <a:moveTo>
                                  <a:pt x="0" y="0"/>
                                </a:moveTo>
                                <a:lnTo>
                                  <a:pt x="68263" y="0"/>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s:wsp>
                        <wps:cNvPr id="1376" name="Shape 1376"/>
                        <wps:cNvSpPr/>
                        <wps:spPr>
                          <a:xfrm>
                            <a:off x="452444" y="49670"/>
                            <a:ext cx="0" cy="135737"/>
                          </a:xfrm>
                          <a:custGeom>
                            <a:avLst/>
                            <a:gdLst/>
                            <a:ahLst/>
                            <a:cxnLst/>
                            <a:rect l="0" t="0" r="0" b="0"/>
                            <a:pathLst>
                              <a:path h="135737">
                                <a:moveTo>
                                  <a:pt x="0" y="0"/>
                                </a:moveTo>
                                <a:lnTo>
                                  <a:pt x="0" y="135737"/>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s:wsp>
                        <wps:cNvPr id="1377" name="Shape 1377"/>
                        <wps:cNvSpPr/>
                        <wps:spPr>
                          <a:xfrm>
                            <a:off x="743744" y="49670"/>
                            <a:ext cx="0" cy="135737"/>
                          </a:xfrm>
                          <a:custGeom>
                            <a:avLst/>
                            <a:gdLst/>
                            <a:ahLst/>
                            <a:cxnLst/>
                            <a:rect l="0" t="0" r="0" b="0"/>
                            <a:pathLst>
                              <a:path h="135737">
                                <a:moveTo>
                                  <a:pt x="0" y="0"/>
                                </a:moveTo>
                                <a:lnTo>
                                  <a:pt x="0" y="135737"/>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30615" y="195432"/>
                            <a:ext cx="24506" cy="97581"/>
                          </a:xfrm>
                          <a:prstGeom prst="rect">
                            <a:avLst/>
                          </a:prstGeom>
                          <a:ln>
                            <a:noFill/>
                          </a:ln>
                        </wps:spPr>
                        <wps:txbx>
                          <w:txbxContent>
                            <w:p w14:paraId="046E11A7" w14:textId="77777777" w:rsidR="00563447" w:rsidRDefault="001C6E29">
                              <w:pPr>
                                <w:spacing w:after="160" w:line="259" w:lineRule="auto"/>
                                <w:ind w:left="0" w:firstLine="0"/>
                                <w:jc w:val="left"/>
                              </w:pPr>
                              <w:r>
                                <w:rPr>
                                  <w:i/>
                                  <w:color w:val="000000"/>
                                  <w:sz w:val="10"/>
                                </w:rPr>
                                <w:t>i</w:t>
                              </w:r>
                            </w:p>
                          </w:txbxContent>
                        </wps:txbx>
                        <wps:bodyPr horzOverflow="overflow" vert="horz" lIns="0" tIns="0" rIns="0" bIns="0" rtlCol="0">
                          <a:noAutofit/>
                        </wps:bodyPr>
                      </wps:wsp>
                      <wps:wsp>
                        <wps:cNvPr id="1382" name="Rectangle 1382"/>
                        <wps:cNvSpPr/>
                        <wps:spPr>
                          <a:xfrm>
                            <a:off x="0" y="31242"/>
                            <a:ext cx="273482" cy="186224"/>
                          </a:xfrm>
                          <a:prstGeom prst="rect">
                            <a:avLst/>
                          </a:prstGeom>
                          <a:ln>
                            <a:noFill/>
                          </a:ln>
                        </wps:spPr>
                        <wps:txbx>
                          <w:txbxContent>
                            <w:p w14:paraId="7AC0661D" w14:textId="77777777" w:rsidR="00563447" w:rsidRDefault="001C6E29">
                              <w:pPr>
                                <w:spacing w:after="160" w:line="259" w:lineRule="auto"/>
                                <w:ind w:left="0" w:firstLine="0"/>
                                <w:jc w:val="left"/>
                              </w:pPr>
                              <w:r>
                                <w:rPr>
                                  <w:rFonts w:ascii="Segoe UI Symbol" w:eastAsia="Segoe UI Symbol" w:hAnsi="Segoe UI Symbol" w:cs="Segoe UI Symbol"/>
                                  <w:color w:val="000000"/>
                                </w:rPr>
                                <w:t>=−</w:t>
                              </w:r>
                            </w:p>
                          </w:txbxContent>
                        </wps:txbx>
                        <wps:bodyPr horzOverflow="overflow" vert="horz" lIns="0" tIns="0" rIns="0" bIns="0" rtlCol="0">
                          <a:noAutofit/>
                        </wps:bodyPr>
                      </wps:wsp>
                      <wps:wsp>
                        <wps:cNvPr id="1384" name="Rectangle 1384"/>
                        <wps:cNvSpPr/>
                        <wps:spPr>
                          <a:xfrm>
                            <a:off x="354409" y="187852"/>
                            <a:ext cx="48394" cy="107983"/>
                          </a:xfrm>
                          <a:prstGeom prst="rect">
                            <a:avLst/>
                          </a:prstGeom>
                          <a:ln>
                            <a:noFill/>
                          </a:ln>
                        </wps:spPr>
                        <wps:txbx>
                          <w:txbxContent>
                            <w:p w14:paraId="095FF85C" w14:textId="77777777" w:rsidR="00563447" w:rsidRDefault="001C6E29">
                              <w:pPr>
                                <w:spacing w:after="160" w:line="259" w:lineRule="auto"/>
                                <w:ind w:left="0" w:firstLine="0"/>
                                <w:jc w:val="left"/>
                              </w:pPr>
                              <w:r>
                                <w:rPr>
                                  <w:rFonts w:ascii="Segoe UI Symbol" w:eastAsia="Segoe UI Symbol" w:hAnsi="Segoe UI Symbol" w:cs="Segoe UI Symbol"/>
                                  <w:color w:val="000000"/>
                                  <w:sz w:val="10"/>
                                </w:rPr>
                                <w:t>=</w:t>
                              </w:r>
                            </w:p>
                          </w:txbxContent>
                        </wps:txbx>
                        <wps:bodyPr horzOverflow="overflow" vert="horz" lIns="0" tIns="0" rIns="0" bIns="0" rtlCol="0">
                          <a:noAutofit/>
                        </wps:bodyPr>
                      </wps:wsp>
                      <wps:wsp>
                        <wps:cNvPr id="1385" name="Rectangle 1385"/>
                        <wps:cNvSpPr/>
                        <wps:spPr>
                          <a:xfrm>
                            <a:off x="312738" y="0"/>
                            <a:ext cx="162584" cy="279336"/>
                          </a:xfrm>
                          <a:prstGeom prst="rect">
                            <a:avLst/>
                          </a:prstGeom>
                          <a:ln>
                            <a:noFill/>
                          </a:ln>
                        </wps:spPr>
                        <wps:txbx>
                          <w:txbxContent>
                            <w:p w14:paraId="214BE5DB" w14:textId="77777777" w:rsidR="00563447" w:rsidRDefault="001C6E29">
                              <w:pPr>
                                <w:spacing w:after="160" w:line="259" w:lineRule="auto"/>
                                <w:ind w:left="0" w:firstLine="0"/>
                                <w:jc w:val="left"/>
                              </w:pPr>
                              <w:r>
                                <w:rPr>
                                  <w:rFonts w:ascii="Segoe UI Symbol" w:eastAsia="Segoe UI Symbol" w:hAnsi="Segoe UI Symbol" w:cs="Segoe UI Symbol"/>
                                  <w:color w:val="000000"/>
                                  <w:sz w:val="27"/>
                                </w:rPr>
                                <w:t>∑</w:t>
                              </w:r>
                            </w:p>
                          </w:txbxContent>
                        </wps:txbx>
                        <wps:bodyPr horzOverflow="overflow" vert="horz" lIns="0" tIns="0" rIns="0" bIns="0" rtlCol="0">
                          <a:noAutofit/>
                        </wps:bodyPr>
                      </wps:wsp>
                      <wps:wsp>
                        <wps:cNvPr id="1386" name="Rectangle 1386"/>
                        <wps:cNvSpPr/>
                        <wps:spPr>
                          <a:xfrm>
                            <a:off x="75406" y="44272"/>
                            <a:ext cx="76010" cy="168285"/>
                          </a:xfrm>
                          <a:prstGeom prst="rect">
                            <a:avLst/>
                          </a:prstGeom>
                          <a:ln>
                            <a:noFill/>
                          </a:ln>
                        </wps:spPr>
                        <wps:txbx>
                          <w:txbxContent>
                            <w:p w14:paraId="48F6AFA6" w14:textId="77777777" w:rsidR="00563447" w:rsidRDefault="001C6E29">
                              <w:pPr>
                                <w:spacing w:after="160" w:line="259" w:lineRule="auto"/>
                                <w:ind w:left="0" w:firstLine="0"/>
                                <w:jc w:val="left"/>
                              </w:pPr>
                              <w:r>
                                <w:rPr>
                                  <w:color w:val="000000"/>
                                </w:rPr>
                                <w:t>1</w:t>
                              </w:r>
                            </w:p>
                          </w:txbxContent>
                        </wps:txbx>
                        <wps:bodyPr horzOverflow="overflow" vert="horz" lIns="0" tIns="0" rIns="0" bIns="0" rtlCol="0">
                          <a:noAutofit/>
                        </wps:bodyPr>
                      </wps:wsp>
                      <wps:wsp>
                        <wps:cNvPr id="1388" name="Rectangle 1388"/>
                        <wps:cNvSpPr/>
                        <wps:spPr>
                          <a:xfrm>
                            <a:off x="235312" y="133655"/>
                            <a:ext cx="76010" cy="168285"/>
                          </a:xfrm>
                          <a:prstGeom prst="rect">
                            <a:avLst/>
                          </a:prstGeom>
                          <a:ln>
                            <a:noFill/>
                          </a:ln>
                        </wps:spPr>
                        <wps:txbx>
                          <w:txbxContent>
                            <w:p w14:paraId="0D957B7A" w14:textId="77777777" w:rsidR="00563447" w:rsidRDefault="001C6E29">
                              <w:pPr>
                                <w:spacing w:after="160" w:line="259" w:lineRule="auto"/>
                                <w:ind w:left="0" w:firstLine="0"/>
                                <w:jc w:val="left"/>
                              </w:pPr>
                              <w:r>
                                <w:rPr>
                                  <w:color w:val="000000"/>
                                </w:rPr>
                                <w:t>2</w:t>
                              </w:r>
                            </w:p>
                          </w:txbxContent>
                        </wps:txbx>
                        <wps:bodyPr horzOverflow="overflow" vert="horz" lIns="0" tIns="0" rIns="0" bIns="0" rtlCol="0">
                          <a:noAutofit/>
                        </wps:bodyPr>
                      </wps:wsp>
                      <wps:wsp>
                        <wps:cNvPr id="1389" name="Rectangle 1389"/>
                        <wps:cNvSpPr/>
                        <wps:spPr>
                          <a:xfrm>
                            <a:off x="387746" y="195408"/>
                            <a:ext cx="44074" cy="97581"/>
                          </a:xfrm>
                          <a:prstGeom prst="rect">
                            <a:avLst/>
                          </a:prstGeom>
                          <a:ln>
                            <a:noFill/>
                          </a:ln>
                        </wps:spPr>
                        <wps:txbx>
                          <w:txbxContent>
                            <w:p w14:paraId="590C2F17" w14:textId="77777777" w:rsidR="00563447" w:rsidRDefault="001C6E29">
                              <w:pPr>
                                <w:spacing w:after="160" w:line="259" w:lineRule="auto"/>
                                <w:ind w:left="0" w:firstLine="0"/>
                                <w:jc w:val="left"/>
                              </w:pPr>
                              <w:r>
                                <w:rPr>
                                  <w:color w:val="000000"/>
                                  <w:sz w:val="10"/>
                                </w:rPr>
                                <w:t>1</w:t>
                              </w:r>
                            </w:p>
                          </w:txbxContent>
                        </wps:txbx>
                        <wps:bodyPr horzOverflow="overflow" vert="horz" lIns="0" tIns="0" rIns="0" bIns="0" rtlCol="0">
                          <a:noAutofit/>
                        </wps:bodyPr>
                      </wps:wsp>
                    </wpg:wgp>
                  </a:graphicData>
                </a:graphic>
              </wp:anchor>
            </w:drawing>
          </mc:Choice>
          <mc:Fallback>
            <w:pict>
              <v:group w14:anchorId="290635EE" id="Group 65583" o:spid="_x0000_s1034" style="position:absolute;margin-left:90.35pt;margin-top:-4.2pt;width:58.55pt;height:21.2pt;z-index:-251656192;mso-position-horizontal-relative:text;mso-position-vertical-relative:text" coordsize="7437,2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">
                <v:shape id="Shape 1375" o:spid="_x0000_s1035" style="position:absolute;left:2278;top:1175;width:682;height:0;visibility:visible;mso-wrap-style:square;v-text-anchor:top" coordsize="68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" path="m,l68263,e" filled="f" strokeweight=".15453mm">
                  <v:stroke miterlimit="83231f" joinstyle="miter"/>
                  <v:path arrowok="t" textboxrect="0,0,68263,0"/>
                </v:shape>
                <v:shape id="Shape 1376" o:spid="_x0000_s1036" style="position:absolute;left:4524;top:496;width:0;height:1358;visibility:visible;mso-wrap-style:square;v-text-anchor:top" coordsize="0,1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" path="m,l,135737e" filled="f" strokeweight=".15453mm">
                  <v:stroke miterlimit="83231f" joinstyle="miter"/>
                  <v:path arrowok="t" textboxrect="0,0,0,135737"/>
                </v:shape>
                <v:shape id="Shape 1377" o:spid="_x0000_s1037" style="position:absolute;left:7437;top:496;width:0;height:1358;visibility:visible;mso-wrap-style:square;v-text-anchor:top" coordsize="0,1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" path="m,l,135737e" filled="f" strokeweight=".15453mm">
                  <v:stroke miterlimit="83231f" joinstyle="miter"/>
                  <v:path arrowok="t" textboxrect="0,0,0,135737"/>
                </v:shape>
                <v:rect id="Rectangle 1380" o:spid="_x0000_s1038" style="position:absolute;left:3306;top:1954;width:245;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046E11A7" w14:textId="77777777" w:rsidR="00563447" w:rsidRDefault="001C6E29">
                        <w:pPr>
                          <w:spacing w:after="160" w:line="259" w:lineRule="auto"/>
                          <w:ind w:left="0" w:firstLine="0"/>
                          <w:jc w:val="left"/>
                        </w:pPr>
                        <w:r>
                          <w:rPr>
                            <w:i/>
                            <w:color w:val="000000"/>
                            <w:sz w:val="10"/>
                          </w:rPr>
                          <w:t>i</w:t>
                        </w:r>
                      </w:p>
                    </w:txbxContent>
                  </v:textbox>
                </v:rect>
                <v:rect id="Rectangle 1382" o:spid="_x0000_s1039" style="position:absolute;top:312;width:273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7AC0661D" w14:textId="77777777" w:rsidR="00563447" w:rsidRDefault="001C6E29">
                        <w:pPr>
                          <w:spacing w:after="160" w:line="259" w:lineRule="auto"/>
                          <w:ind w:left="0" w:firstLine="0"/>
                          <w:jc w:val="left"/>
                        </w:pPr>
                        <w:r>
                          <w:rPr>
                            <w:rFonts w:ascii="Segoe UI Symbol" w:eastAsia="Segoe UI Symbol" w:hAnsi="Segoe UI Symbol" w:cs="Segoe UI Symbol"/>
                            <w:color w:val="000000"/>
                          </w:rPr>
                          <w:t>=−</w:t>
                        </w:r>
                      </w:p>
                    </w:txbxContent>
                  </v:textbox>
                </v:rect>
                <v:rect id="Rectangle 1384" o:spid="_x0000_s1040" style="position:absolute;left:3544;top:1878;width:48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095FF85C" w14:textId="77777777" w:rsidR="00563447" w:rsidRDefault="001C6E29">
                        <w:pPr>
                          <w:spacing w:after="160" w:line="259" w:lineRule="auto"/>
                          <w:ind w:left="0" w:firstLine="0"/>
                          <w:jc w:val="left"/>
                        </w:pPr>
                        <w:r>
                          <w:rPr>
                            <w:rFonts w:ascii="Segoe UI Symbol" w:eastAsia="Segoe UI Symbol" w:hAnsi="Segoe UI Symbol" w:cs="Segoe UI Symbol"/>
                            <w:color w:val="000000"/>
                            <w:sz w:val="10"/>
                          </w:rPr>
                          <w:t>=</w:t>
                        </w:r>
                      </w:p>
                    </w:txbxContent>
                  </v:textbox>
                </v:rect>
                <v:rect id="Rectangle 1385" o:spid="_x0000_s1041" style="position:absolute;left:3127;width:1626;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214BE5DB" w14:textId="77777777" w:rsidR="00563447" w:rsidRDefault="001C6E29">
                        <w:pPr>
                          <w:spacing w:after="160" w:line="259" w:lineRule="auto"/>
                          <w:ind w:left="0" w:firstLine="0"/>
                          <w:jc w:val="left"/>
                        </w:pPr>
                        <w:r>
                          <w:rPr>
                            <w:rFonts w:ascii="Segoe UI Symbol" w:eastAsia="Segoe UI Symbol" w:hAnsi="Segoe UI Symbol" w:cs="Segoe UI Symbol"/>
                            <w:color w:val="000000"/>
                            <w:sz w:val="27"/>
                          </w:rPr>
                          <w:t>∑</w:t>
                        </w:r>
                      </w:p>
                    </w:txbxContent>
                  </v:textbox>
                </v:rect>
                <v:rect id="Rectangle 1386" o:spid="_x0000_s1042" style="position:absolute;left:754;top:442;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48F6AFA6" w14:textId="77777777" w:rsidR="00563447" w:rsidRDefault="001C6E29">
                        <w:pPr>
                          <w:spacing w:after="160" w:line="259" w:lineRule="auto"/>
                          <w:ind w:left="0" w:firstLine="0"/>
                          <w:jc w:val="left"/>
                        </w:pPr>
                        <w:r>
                          <w:rPr>
                            <w:color w:val="000000"/>
                          </w:rPr>
                          <w:t>1</w:t>
                        </w:r>
                      </w:p>
                    </w:txbxContent>
                  </v:textbox>
                </v:rect>
                <v:rect id="Rectangle 1388" o:spid="_x0000_s1043" style="position:absolute;left:2353;top:1336;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0D957B7A" w14:textId="77777777" w:rsidR="00563447" w:rsidRDefault="001C6E29">
                        <w:pPr>
                          <w:spacing w:after="160" w:line="259" w:lineRule="auto"/>
                          <w:ind w:left="0" w:firstLine="0"/>
                          <w:jc w:val="left"/>
                        </w:pPr>
                        <w:r>
                          <w:rPr>
                            <w:color w:val="000000"/>
                          </w:rPr>
                          <w:t>2</w:t>
                        </w:r>
                      </w:p>
                    </w:txbxContent>
                  </v:textbox>
                </v:rect>
                <v:rect id="Rectangle 1389" o:spid="_x0000_s1044" style="position:absolute;left:3877;top:1954;width:44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590C2F17" w14:textId="77777777" w:rsidR="00563447" w:rsidRDefault="001C6E29">
                        <w:pPr>
                          <w:spacing w:after="160" w:line="259" w:lineRule="auto"/>
                          <w:ind w:left="0" w:firstLine="0"/>
                          <w:jc w:val="left"/>
                        </w:pPr>
                        <w:r>
                          <w:rPr>
                            <w:color w:val="000000"/>
                            <w:sz w:val="10"/>
                          </w:rPr>
                          <w:t>1</w:t>
                        </w:r>
                      </w:p>
                    </w:txbxContent>
                  </v:textbox>
                </v:rect>
              </v:group>
            </w:pict>
          </mc:Fallback>
        </mc:AlternateContent>
      </w:r>
      <w:r>
        <w:rPr>
          <w:rFonts w:ascii="Calibri" w:eastAsia="Calibri" w:hAnsi="Calibri" w:cs="Calibri"/>
          <w:color w:val="000000"/>
          <w:sz w:val="22"/>
        </w:rPr>
        <w:tab/>
      </w:r>
      <w:r>
        <w:rPr>
          <w:i/>
          <w:color w:val="000000"/>
        </w:rPr>
        <w:t>L</w:t>
      </w:r>
      <w:r>
        <w:rPr>
          <w:i/>
          <w:color w:val="000000"/>
        </w:rPr>
        <w:tab/>
        <w:t>a</w:t>
      </w:r>
      <w:r>
        <w:rPr>
          <w:i/>
          <w:color w:val="000000"/>
          <w:sz w:val="16"/>
          <w:vertAlign w:val="subscript"/>
        </w:rPr>
        <w:t xml:space="preserve">i </w:t>
      </w:r>
      <w:r>
        <w:rPr>
          <w:rFonts w:ascii="Segoe UI Symbol" w:eastAsia="Segoe UI Symbol" w:hAnsi="Segoe UI Symbol" w:cs="Segoe UI Symbol"/>
          <w:color w:val="000000"/>
        </w:rPr>
        <w:t>−</w:t>
      </w:r>
      <w:r>
        <w:rPr>
          <w:i/>
          <w:color w:val="000000"/>
        </w:rPr>
        <w:t>b</w:t>
      </w:r>
      <w:r>
        <w:rPr>
          <w:i/>
          <w:color w:val="000000"/>
          <w:sz w:val="16"/>
          <w:vertAlign w:val="subscript"/>
        </w:rPr>
        <w:t>i</w:t>
      </w:r>
      <w:r>
        <w:rPr>
          <w:i/>
          <w:color w:val="000000"/>
          <w:sz w:val="16"/>
          <w:vertAlign w:val="subscript"/>
        </w:rPr>
        <w:tab/>
      </w:r>
      <w:r>
        <w:t xml:space="preserve"> </w:t>
      </w:r>
      <w:r>
        <w:tab/>
        <w:t>(1)</w:t>
      </w:r>
    </w:p>
    <w:p w14:paraId="437D8FA5" w14:textId="77777777" w:rsidR="00563447" w:rsidRDefault="001C6E29">
      <w:pPr>
        <w:spacing w:after="181"/>
        <w:ind w:left="237" w:right="31"/>
      </w:pPr>
      <w:r>
        <w:t xml:space="preserve">where </w:t>
      </w:r>
      <w:r>
        <w:rPr>
          <w:i/>
        </w:rPr>
        <w:t>a</w:t>
      </w:r>
      <w:r>
        <w:rPr>
          <w:i/>
          <w:vertAlign w:val="subscript"/>
        </w:rPr>
        <w:t>i</w:t>
      </w:r>
      <w:r>
        <w:t xml:space="preserve"> and </w:t>
      </w:r>
      <w:r>
        <w:rPr>
          <w:i/>
        </w:rPr>
        <w:t>b</w:t>
      </w:r>
      <w:r>
        <w:rPr>
          <w:i/>
          <w:vertAlign w:val="subscript"/>
        </w:rPr>
        <w:t>i</w:t>
      </w:r>
      <w:r>
        <w:t xml:space="preserve"> are values of two KDE </w:t>
      </w:r>
      <w:proofErr w:type="gramStart"/>
      <w:r>
        <w:t>functions</w:t>
      </w:r>
      <w:proofErr w:type="gramEnd"/>
      <w:r>
        <w:t xml:space="preserve"> whose values are known at </w:t>
      </w:r>
      <w:r>
        <w:rPr>
          <w:i/>
        </w:rPr>
        <w:t>N</w:t>
      </w:r>
      <w:r>
        <w:t xml:space="preserve"> points along the time axis. The summation term in equation (1) is a simple, stepwise numeric approximation to the integral of the difference between two KDE functions over the time interval of in</w:t>
      </w:r>
      <w:r>
        <w:t>terest; that is,</w:t>
      </w:r>
    </w:p>
    <w:p w14:paraId="42FC7C71" w14:textId="77777777" w:rsidR="00563447" w:rsidRDefault="001C6E29">
      <w:pPr>
        <w:tabs>
          <w:tab w:val="center" w:pos="1096"/>
          <w:tab w:val="center" w:pos="2091"/>
        </w:tabs>
        <w:spacing w:after="96" w:line="259" w:lineRule="auto"/>
        <w:ind w:left="0" w:firstLine="0"/>
        <w:jc w:val="left"/>
      </w:pPr>
      <w:r>
        <w:rPr>
          <w:rFonts w:ascii="Calibri" w:eastAsia="Calibri" w:hAnsi="Calibri" w:cs="Calibri"/>
          <w:color w:val="000000"/>
          <w:sz w:val="22"/>
        </w:rPr>
        <w:tab/>
      </w:r>
      <w:r>
        <w:rPr>
          <w:i/>
          <w:color w:val="000000"/>
          <w:sz w:val="10"/>
        </w:rPr>
        <w:t>N</w:t>
      </w:r>
      <w:r>
        <w:rPr>
          <w:i/>
          <w:color w:val="000000"/>
          <w:sz w:val="10"/>
        </w:rPr>
        <w:tab/>
      </w:r>
      <w:r>
        <w:rPr>
          <w:color w:val="000000"/>
        </w:rPr>
        <w:t xml:space="preserve">1 </w:t>
      </w:r>
      <w:r>
        <w:rPr>
          <w:i/>
          <w:color w:val="000000"/>
          <w:sz w:val="10"/>
        </w:rPr>
        <w:t>t</w:t>
      </w:r>
      <w:r>
        <w:rPr>
          <w:color w:val="000000"/>
          <w:sz w:val="7"/>
        </w:rPr>
        <w:t>max</w:t>
      </w:r>
    </w:p>
    <w:p w14:paraId="6B3ECA2C" w14:textId="77777777" w:rsidR="00563447" w:rsidRDefault="001C6E29">
      <w:pPr>
        <w:tabs>
          <w:tab w:val="center" w:pos="1415"/>
          <w:tab w:val="center" w:pos="2665"/>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019F3732" wp14:editId="54153960">
                <wp:simplePos x="0" y="0"/>
                <wp:positionH relativeFrom="column">
                  <wp:posOffset>919781</wp:posOffset>
                </wp:positionH>
                <wp:positionV relativeFrom="paragraph">
                  <wp:posOffset>11355</wp:posOffset>
                </wp:positionV>
                <wp:extent cx="685292" cy="134544"/>
                <wp:effectExtent l="0" t="0" r="0" b="0"/>
                <wp:wrapNone/>
                <wp:docPr id="65589" name="Group 65589"/>
                <wp:cNvGraphicFramePr/>
                <a:graphic xmlns:a="http://schemas.openxmlformats.org/drawingml/2006/main">
                  <a:graphicData uri="http://schemas.microsoft.com/office/word/2010/wordprocessingGroup">
                    <wpg:wgp>
                      <wpg:cNvGrpSpPr/>
                      <wpg:grpSpPr>
                        <a:xfrm>
                          <a:off x="0" y="0"/>
                          <a:ext cx="685292" cy="134544"/>
                          <a:chOff x="0" y="0"/>
                          <a:chExt cx="685292" cy="134544"/>
                        </a:xfrm>
                      </wpg:grpSpPr>
                      <wps:wsp>
                        <wps:cNvPr id="1404" name="Shape 1404"/>
                        <wps:cNvSpPr/>
                        <wps:spPr>
                          <a:xfrm>
                            <a:off x="0" y="0"/>
                            <a:ext cx="0" cy="134544"/>
                          </a:xfrm>
                          <a:custGeom>
                            <a:avLst/>
                            <a:gdLst/>
                            <a:ahLst/>
                            <a:cxnLst/>
                            <a:rect l="0" t="0" r="0" b="0"/>
                            <a:pathLst>
                              <a:path h="134544">
                                <a:moveTo>
                                  <a:pt x="0" y="0"/>
                                </a:moveTo>
                                <a:lnTo>
                                  <a:pt x="0" y="134544"/>
                                </a:lnTo>
                              </a:path>
                            </a:pathLst>
                          </a:custGeom>
                          <a:ln w="5512"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288747" y="0"/>
                            <a:ext cx="0" cy="134544"/>
                          </a:xfrm>
                          <a:custGeom>
                            <a:avLst/>
                            <a:gdLst/>
                            <a:ahLst/>
                            <a:cxnLst/>
                            <a:rect l="0" t="0" r="0" b="0"/>
                            <a:pathLst>
                              <a:path h="134544">
                                <a:moveTo>
                                  <a:pt x="0" y="0"/>
                                </a:moveTo>
                                <a:lnTo>
                                  <a:pt x="0" y="134544"/>
                                </a:lnTo>
                              </a:path>
                            </a:pathLst>
                          </a:custGeom>
                          <a:ln w="5512" cap="flat">
                            <a:miter lim="127000"/>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411099" y="67272"/>
                            <a:ext cx="129819" cy="0"/>
                          </a:xfrm>
                          <a:custGeom>
                            <a:avLst/>
                            <a:gdLst/>
                            <a:ahLst/>
                            <a:cxnLst/>
                            <a:rect l="0" t="0" r="0" b="0"/>
                            <a:pathLst>
                              <a:path w="129819">
                                <a:moveTo>
                                  <a:pt x="0" y="0"/>
                                </a:moveTo>
                                <a:lnTo>
                                  <a:pt x="129819" y="0"/>
                                </a:lnTo>
                              </a:path>
                            </a:pathLst>
                          </a:custGeom>
                          <a:ln w="5512" cap="flat">
                            <a:miter lim="127000"/>
                          </a:ln>
                        </wps:spPr>
                        <wps:style>
                          <a:lnRef idx="1">
                            <a:srgbClr val="000000"/>
                          </a:lnRef>
                          <a:fillRef idx="0">
                            <a:srgbClr val="000000">
                              <a:alpha val="0"/>
                            </a:srgbClr>
                          </a:fillRef>
                          <a:effectRef idx="0">
                            <a:scrgbClr r="0" g="0" b="0"/>
                          </a:effectRef>
                          <a:fontRef idx="none"/>
                        </wps:style>
                        <wps:bodyPr/>
                      </wps:wsp>
                      <wps:wsp>
                        <wps:cNvPr id="1407" name="Shape 1407"/>
                        <wps:cNvSpPr/>
                        <wps:spPr>
                          <a:xfrm>
                            <a:off x="685292" y="0"/>
                            <a:ext cx="0" cy="134544"/>
                          </a:xfrm>
                          <a:custGeom>
                            <a:avLst/>
                            <a:gdLst/>
                            <a:ahLst/>
                            <a:cxnLst/>
                            <a:rect l="0" t="0" r="0" b="0"/>
                            <a:pathLst>
                              <a:path h="134544">
                                <a:moveTo>
                                  <a:pt x="0" y="0"/>
                                </a:moveTo>
                                <a:lnTo>
                                  <a:pt x="0" y="134544"/>
                                </a:lnTo>
                              </a:path>
                            </a:pathLst>
                          </a:custGeom>
                          <a:ln w="551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589" style="width:53.96pt;height:10.594pt;position:absolute;z-index:-2147483569;mso-position-horizontal-relative:text;mso-position-horizontal:absolute;margin-left:72.4237pt;mso-position-vertical-relative:text;margin-top:0.894104pt;" coordsize="6852,1345">
                <v:shape id="Shape 1404" style="position:absolute;width:0;height:1345;left:0;top:0;" coordsize="0,134544" path="m0,0l0,134544">
                  <v:stroke weight="0.434pt" endcap="flat" joinstyle="miter" miterlimit="10" on="true" color="#000000"/>
                  <v:fill on="false" color="#000000" opacity="0"/>
                </v:shape>
                <v:shape id="Shape 1405" style="position:absolute;width:0;height:1345;left:2887;top:0;" coordsize="0,134544" path="m0,0l0,134544">
                  <v:stroke weight="0.434pt" endcap="flat" joinstyle="miter" miterlimit="10" on="true" color="#000000"/>
                  <v:fill on="false" color="#000000" opacity="0"/>
                </v:shape>
                <v:shape id="Shape 1406" style="position:absolute;width:1298;height:0;left:4110;top:672;" coordsize="129819,0" path="m0,0l129819,0">
                  <v:stroke weight="0.434pt" endcap="flat" joinstyle="miter" miterlimit="10" on="true" color="#000000"/>
                  <v:fill on="false" color="#000000" opacity="0"/>
                </v:shape>
                <v:shape id="Shape 1407" style="position:absolute;width:0;height:1345;left:6852;top:0;" coordsize="0,134544" path="m0,0l0,134544">
                  <v:stroke weight="0.434pt" endcap="flat" joinstyle="miter" miterlimit="10" on="true" color="#000000"/>
                  <v:fill on="false" color="#000000" opacity="0"/>
                </v:shape>
              </v:group>
            </w:pict>
          </mc:Fallback>
        </mc:AlternateContent>
      </w:r>
      <w:r>
        <w:rPr>
          <w:rFonts w:ascii="Calibri" w:eastAsia="Calibri" w:hAnsi="Calibri" w:cs="Calibri"/>
          <w:color w:val="000000"/>
          <w:sz w:val="22"/>
        </w:rPr>
        <w:tab/>
      </w:r>
      <w:r>
        <w:rPr>
          <w:rFonts w:ascii="Segoe UI Symbol" w:eastAsia="Segoe UI Symbol" w:hAnsi="Segoe UI Symbol" w:cs="Segoe UI Symbol"/>
          <w:color w:val="000000"/>
          <w:sz w:val="27"/>
        </w:rPr>
        <w:t xml:space="preserve">∑ </w:t>
      </w:r>
      <w:r>
        <w:rPr>
          <w:i/>
          <w:color w:val="000000"/>
        </w:rPr>
        <w:t>a</w:t>
      </w:r>
      <w:r>
        <w:rPr>
          <w:i/>
          <w:color w:val="000000"/>
          <w:sz w:val="16"/>
          <w:vertAlign w:val="subscript"/>
        </w:rPr>
        <w:t xml:space="preserve">i </w:t>
      </w:r>
      <w:r>
        <w:rPr>
          <w:rFonts w:ascii="Segoe UI Symbol" w:eastAsia="Segoe UI Symbol" w:hAnsi="Segoe UI Symbol" w:cs="Segoe UI Symbol"/>
          <w:color w:val="000000"/>
        </w:rPr>
        <w:t>−</w:t>
      </w:r>
      <w:r>
        <w:rPr>
          <w:i/>
          <w:color w:val="000000"/>
        </w:rPr>
        <w:t>b</w:t>
      </w:r>
      <w:r>
        <w:rPr>
          <w:i/>
          <w:color w:val="000000"/>
          <w:sz w:val="16"/>
          <w:vertAlign w:val="subscript"/>
        </w:rPr>
        <w:t xml:space="preserve">i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rFonts w:ascii="Segoe UI Symbol" w:eastAsia="Segoe UI Symbol" w:hAnsi="Segoe UI Symbol" w:cs="Segoe UI Symbol"/>
          <w:color w:val="000000"/>
          <w:sz w:val="27"/>
        </w:rPr>
        <w:t xml:space="preserve">∫ </w:t>
      </w:r>
      <w:r>
        <w:rPr>
          <w:i/>
          <w:color w:val="000000"/>
        </w:rPr>
        <w:t xml:space="preserve">a </w:t>
      </w:r>
      <w:proofErr w:type="gramStart"/>
      <w:r>
        <w:rPr>
          <w:i/>
          <w:color w:val="000000"/>
        </w:rPr>
        <w:t>t</w:t>
      </w:r>
      <w:r>
        <w:rPr>
          <w:color w:val="000000"/>
        </w:rPr>
        <w:t>( )</w:t>
      </w:r>
      <w:proofErr w:type="gramEnd"/>
      <w:r>
        <w:rPr>
          <w:rFonts w:ascii="Segoe UI Symbol" w:eastAsia="Segoe UI Symbol" w:hAnsi="Segoe UI Symbol" w:cs="Segoe UI Symbol"/>
          <w:color w:val="000000"/>
        </w:rPr>
        <w:t>−</w:t>
      </w:r>
      <w:r>
        <w:rPr>
          <w:i/>
          <w:color w:val="000000"/>
        </w:rPr>
        <w:t>b t</w:t>
      </w:r>
      <w:r>
        <w:rPr>
          <w:color w:val="000000"/>
        </w:rPr>
        <w:t>( )</w:t>
      </w:r>
      <w:r>
        <w:rPr>
          <w:rFonts w:ascii="Calibri" w:eastAsia="Calibri" w:hAnsi="Calibri" w:cs="Calibri"/>
          <w:noProof/>
          <w:color w:val="000000"/>
          <w:sz w:val="22"/>
        </w:rPr>
        <mc:AlternateContent>
          <mc:Choice Requires="wpg">
            <w:drawing>
              <wp:inline distT="0" distB="0" distL="0" distR="0" wp14:anchorId="4D470B44" wp14:editId="39880A84">
                <wp:extent cx="5512" cy="134544"/>
                <wp:effectExtent l="0" t="0" r="0" b="0"/>
                <wp:docPr id="65595" name="Group 65595"/>
                <wp:cNvGraphicFramePr/>
                <a:graphic xmlns:a="http://schemas.openxmlformats.org/drawingml/2006/main">
                  <a:graphicData uri="http://schemas.microsoft.com/office/word/2010/wordprocessingGroup">
                    <wpg:wgp>
                      <wpg:cNvGrpSpPr/>
                      <wpg:grpSpPr>
                        <a:xfrm>
                          <a:off x="0" y="0"/>
                          <a:ext cx="5512" cy="134544"/>
                          <a:chOff x="0" y="0"/>
                          <a:chExt cx="5512" cy="134544"/>
                        </a:xfrm>
                      </wpg:grpSpPr>
                      <wps:wsp>
                        <wps:cNvPr id="1408" name="Shape 1408"/>
                        <wps:cNvSpPr/>
                        <wps:spPr>
                          <a:xfrm>
                            <a:off x="0" y="0"/>
                            <a:ext cx="0" cy="134544"/>
                          </a:xfrm>
                          <a:custGeom>
                            <a:avLst/>
                            <a:gdLst/>
                            <a:ahLst/>
                            <a:cxnLst/>
                            <a:rect l="0" t="0" r="0" b="0"/>
                            <a:pathLst>
                              <a:path h="134544">
                                <a:moveTo>
                                  <a:pt x="0" y="0"/>
                                </a:moveTo>
                                <a:lnTo>
                                  <a:pt x="0" y="134544"/>
                                </a:lnTo>
                              </a:path>
                            </a:pathLst>
                          </a:custGeom>
                          <a:ln w="55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595" style="width:0.434pt;height:10.594pt;mso-position-horizontal-relative:char;mso-position-vertical-relative:line" coordsize="55,1345">
                <v:shape id="Shape 1408" style="position:absolute;width:0;height:1345;left:0;top:0;" coordsize="0,134544" path="m0,0l0,134544">
                  <v:stroke weight="0.434pt" endcap="flat" joinstyle="miter" miterlimit="10" on="true" color="#000000"/>
                  <v:fill on="false" color="#000000" opacity="0"/>
                </v:shape>
              </v:group>
            </w:pict>
          </mc:Fallback>
        </mc:AlternateContent>
      </w:r>
      <w:r>
        <w:rPr>
          <w:color w:val="000000"/>
        </w:rPr>
        <w:t>d</w:t>
      </w:r>
      <w:r>
        <w:rPr>
          <w:i/>
          <w:color w:val="000000"/>
        </w:rPr>
        <w:t>t</w:t>
      </w:r>
    </w:p>
    <w:p w14:paraId="62DEF2FE" w14:textId="77777777" w:rsidR="00563447" w:rsidRDefault="001C6E29">
      <w:pPr>
        <w:spacing w:after="0" w:line="385" w:lineRule="auto"/>
        <w:ind w:left="227" w:firstLine="1031"/>
        <w:jc w:val="left"/>
      </w:pPr>
      <w:r>
        <w:rPr>
          <w:i/>
          <w:color w:val="000000"/>
          <w:sz w:val="10"/>
        </w:rPr>
        <w:t>i</w:t>
      </w:r>
      <w:r>
        <w:rPr>
          <w:rFonts w:ascii="Segoe UI Symbol" w:eastAsia="Segoe UI Symbol" w:hAnsi="Segoe UI Symbol" w:cs="Segoe UI Symbol"/>
          <w:color w:val="000000"/>
          <w:sz w:val="10"/>
        </w:rPr>
        <w:t>=</w:t>
      </w:r>
      <w:r>
        <w:rPr>
          <w:color w:val="000000"/>
          <w:sz w:val="16"/>
          <w:vertAlign w:val="subscript"/>
        </w:rPr>
        <w:t>1</w:t>
      </w:r>
      <w:r>
        <w:rPr>
          <w:color w:val="000000"/>
          <w:sz w:val="16"/>
          <w:vertAlign w:val="subscript"/>
        </w:rPr>
        <w:tab/>
      </w:r>
      <w:r>
        <w:rPr>
          <w:i/>
          <w:color w:val="000000"/>
          <w:sz w:val="27"/>
          <w:vertAlign w:val="superscript"/>
        </w:rPr>
        <w:t xml:space="preserve">t </w:t>
      </w:r>
      <w:r>
        <w:rPr>
          <w:i/>
          <w:color w:val="000000"/>
          <w:sz w:val="16"/>
          <w:vertAlign w:val="subscript"/>
        </w:rPr>
        <w:t>t</w:t>
      </w:r>
      <w:r>
        <w:rPr>
          <w:color w:val="000000"/>
          <w:sz w:val="7"/>
        </w:rPr>
        <w:t>min</w:t>
      </w:r>
      <w:r>
        <w:rPr>
          <w:color w:val="000000"/>
          <w:sz w:val="7"/>
        </w:rPr>
        <w:tab/>
      </w:r>
      <w:r>
        <w:t xml:space="preserve"> </w:t>
      </w:r>
      <w:r>
        <w:tab/>
        <w:t>(2) where Δ</w:t>
      </w:r>
      <w:r>
        <w:rPr>
          <w:i/>
        </w:rPr>
        <w:t>t</w:t>
      </w:r>
      <w:r>
        <w:t xml:space="preserve"> is the distance between the adjacent, equally spaced points where the values of </w:t>
      </w:r>
      <w:r>
        <w:rPr>
          <w:i/>
        </w:rPr>
        <w:t>a</w:t>
      </w:r>
      <w:r>
        <w:t xml:space="preserve"> and </w:t>
      </w:r>
      <w:r>
        <w:rPr>
          <w:i/>
        </w:rPr>
        <w:t>b</w:t>
      </w:r>
      <w:r>
        <w:t xml:space="preserve"> in equation (1) were determined.</w:t>
      </w:r>
    </w:p>
    <w:p w14:paraId="1E1CE19A" w14:textId="77777777" w:rsidR="00563447" w:rsidRDefault="001C6E29">
      <w:pPr>
        <w:spacing w:after="156"/>
        <w:ind w:left="-15" w:right="31" w:firstLine="200"/>
      </w:pPr>
      <w:r>
        <w:t>Bivariate U–Pb and Lu–Hf data have mainly been visualized in simple scatter plots or by plots of model ages derived from the data (</w:t>
      </w:r>
      <w:proofErr w:type="gramStart"/>
      <w:r>
        <w:t>e.g.</w:t>
      </w:r>
      <w:proofErr w:type="gramEnd"/>
      <w:r>
        <w:t xml:space="preserve"> Veevers &amp; Saeed 2007), although contoured 3D probability density surfaces based on the KDE model have also been sporadic</w:t>
      </w:r>
      <w:r>
        <w:t xml:space="preserve">ally used (Andersen 2002, 2013). However, the likeness parameter of Satkoski </w:t>
      </w:r>
      <w:r>
        <w:rPr>
          <w:i/>
        </w:rPr>
        <w:t>et al.</w:t>
      </w:r>
      <w:r>
        <w:t xml:space="preserve"> (2013) may easily be extended to bivariate data, summing over differences between pairs of values on 3D probability density surfaces over the age–ε</w:t>
      </w:r>
      <w:r>
        <w:rPr>
          <w:vertAlign w:val="subscript"/>
        </w:rPr>
        <w:t>Hf</w:t>
      </w:r>
      <w:r>
        <w:t xml:space="preserve"> plane taken at regular</w:t>
      </w:r>
      <w:r>
        <w:t xml:space="preserve">ly spaced points in an </w:t>
      </w:r>
      <w:r>
        <w:rPr>
          <w:i/>
        </w:rPr>
        <w:t>M</w:t>
      </w:r>
      <w:r>
        <w:t xml:space="preserve"> × </w:t>
      </w:r>
      <w:r>
        <w:rPr>
          <w:i/>
        </w:rPr>
        <w:t>N</w:t>
      </w:r>
      <w:r>
        <w:t xml:space="preserve"> grid:</w:t>
      </w:r>
    </w:p>
    <w:p w14:paraId="550796ED" w14:textId="77777777" w:rsidR="00563447" w:rsidRDefault="001C6E29">
      <w:pPr>
        <w:tabs>
          <w:tab w:val="center" w:pos="2021"/>
          <w:tab w:val="center" w:pos="2238"/>
        </w:tabs>
        <w:spacing w:after="128" w:line="259" w:lineRule="auto"/>
        <w:ind w:left="0" w:firstLine="0"/>
        <w:jc w:val="left"/>
      </w:pPr>
      <w:r>
        <w:rPr>
          <w:noProof/>
        </w:rPr>
        <w:drawing>
          <wp:anchor distT="0" distB="0" distL="114300" distR="114300" simplePos="0" relativeHeight="251662336" behindDoc="0" locked="0" layoutInCell="1" allowOverlap="0" wp14:anchorId="3308497D" wp14:editId="5FF80A96">
            <wp:simplePos x="0" y="0"/>
            <wp:positionH relativeFrom="column">
              <wp:posOffset>846005</wp:posOffset>
            </wp:positionH>
            <wp:positionV relativeFrom="paragraph">
              <wp:posOffset>1276</wp:posOffset>
            </wp:positionV>
            <wp:extent cx="1063752" cy="246888"/>
            <wp:effectExtent l="0" t="0" r="0" b="0"/>
            <wp:wrapSquare wrapText="bothSides"/>
            <wp:docPr id="67084" name="Picture 67084"/>
            <wp:cNvGraphicFramePr/>
            <a:graphic xmlns:a="http://schemas.openxmlformats.org/drawingml/2006/main">
              <a:graphicData uri="http://schemas.openxmlformats.org/drawingml/2006/picture">
                <pic:pic xmlns:pic="http://schemas.openxmlformats.org/drawingml/2006/picture">
                  <pic:nvPicPr>
                    <pic:cNvPr id="67084" name="Picture 67084"/>
                    <pic:cNvPicPr/>
                  </pic:nvPicPr>
                  <pic:blipFill>
                    <a:blip r:embed="rId16"/>
                    <a:stretch>
                      <a:fillRect/>
                    </a:stretch>
                  </pic:blipFill>
                  <pic:spPr>
                    <a:xfrm>
                      <a:off x="0" y="0"/>
                      <a:ext cx="1063752" cy="246888"/>
                    </a:xfrm>
                    <a:prstGeom prst="rect">
                      <a:avLst/>
                    </a:prstGeom>
                  </pic:spPr>
                </pic:pic>
              </a:graphicData>
            </a:graphic>
          </wp:anchor>
        </w:drawing>
      </w:r>
      <w:r>
        <w:rPr>
          <w:rFonts w:ascii="Calibri" w:eastAsia="Calibri" w:hAnsi="Calibri" w:cs="Calibri"/>
          <w:color w:val="000000"/>
          <w:sz w:val="22"/>
        </w:rPr>
        <w:tab/>
      </w:r>
      <w:r>
        <w:rPr>
          <w:i/>
          <w:color w:val="000000"/>
          <w:sz w:val="10"/>
        </w:rPr>
        <w:t>M</w:t>
      </w:r>
      <w:r>
        <w:rPr>
          <w:i/>
          <w:color w:val="000000"/>
          <w:sz w:val="10"/>
        </w:rPr>
        <w:tab/>
        <w:t>N</w:t>
      </w:r>
    </w:p>
    <w:p w14:paraId="1F35F4F7" w14:textId="77777777" w:rsidR="00563447" w:rsidRDefault="001C6E29">
      <w:pPr>
        <w:tabs>
          <w:tab w:val="center" w:pos="1289"/>
          <w:tab w:val="center" w:pos="2448"/>
          <w:tab w:val="center" w:pos="3035"/>
          <w:tab w:val="center" w:pos="4252"/>
          <w:tab w:val="right" w:pos="4808"/>
        </w:tabs>
        <w:spacing w:after="0" w:line="259" w:lineRule="auto"/>
        <w:ind w:left="0" w:firstLine="0"/>
        <w:jc w:val="left"/>
      </w:pPr>
      <w:r>
        <w:rPr>
          <w:rFonts w:ascii="Calibri" w:eastAsia="Calibri" w:hAnsi="Calibri" w:cs="Calibri"/>
          <w:color w:val="000000"/>
          <w:sz w:val="22"/>
        </w:rPr>
        <w:tab/>
      </w:r>
      <w:r>
        <w:rPr>
          <w:i/>
          <w:color w:val="000000"/>
        </w:rPr>
        <w:t>L</w:t>
      </w:r>
      <w:r>
        <w:rPr>
          <w:i/>
          <w:color w:val="000000"/>
        </w:rPr>
        <w:tab/>
      </w:r>
      <w:r>
        <w:rPr>
          <w:rFonts w:ascii="Segoe UI Symbol" w:eastAsia="Segoe UI Symbol" w:hAnsi="Segoe UI Symbol" w:cs="Segoe UI Symbol"/>
          <w:color w:val="000000"/>
          <w:sz w:val="27"/>
        </w:rPr>
        <w:t>∑∑</w:t>
      </w:r>
      <w:r>
        <w:rPr>
          <w:rFonts w:ascii="Calibri" w:eastAsia="Calibri" w:hAnsi="Calibri" w:cs="Calibri"/>
          <w:noProof/>
          <w:color w:val="000000"/>
          <w:sz w:val="22"/>
        </w:rPr>
        <mc:AlternateContent>
          <mc:Choice Requires="wpg">
            <w:drawing>
              <wp:inline distT="0" distB="0" distL="0" distR="0" wp14:anchorId="49BB15F3" wp14:editId="2945F5FA">
                <wp:extent cx="5563" cy="162713"/>
                <wp:effectExtent l="0" t="0" r="0" b="0"/>
                <wp:docPr id="65597" name="Group 65597"/>
                <wp:cNvGraphicFramePr/>
                <a:graphic xmlns:a="http://schemas.openxmlformats.org/drawingml/2006/main">
                  <a:graphicData uri="http://schemas.microsoft.com/office/word/2010/wordprocessingGroup">
                    <wpg:wgp>
                      <wpg:cNvGrpSpPr/>
                      <wpg:grpSpPr>
                        <a:xfrm>
                          <a:off x="0" y="0"/>
                          <a:ext cx="5563" cy="162713"/>
                          <a:chOff x="0" y="0"/>
                          <a:chExt cx="5563" cy="162713"/>
                        </a:xfrm>
                      </wpg:grpSpPr>
                      <wps:wsp>
                        <wps:cNvPr id="1460" name="Shape 1460"/>
                        <wps:cNvSpPr/>
                        <wps:spPr>
                          <a:xfrm>
                            <a:off x="0" y="0"/>
                            <a:ext cx="0" cy="162713"/>
                          </a:xfrm>
                          <a:custGeom>
                            <a:avLst/>
                            <a:gdLst/>
                            <a:ahLst/>
                            <a:cxnLst/>
                            <a:rect l="0" t="0" r="0" b="0"/>
                            <a:pathLst>
                              <a:path h="162713">
                                <a:moveTo>
                                  <a:pt x="0" y="0"/>
                                </a:moveTo>
                                <a:lnTo>
                                  <a:pt x="0" y="162713"/>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597" style="width:0.438pt;height:12.812pt;mso-position-horizontal-relative:char;mso-position-vertical-relative:line" coordsize="55,1627">
                <v:shape id="Shape 1460" style="position:absolute;width:0;height:1627;left:0;top:0;" coordsize="0,162713" path="m0,0l0,162713">
                  <v:stroke weight="0.438pt" endcap="flat" joinstyle="miter" miterlimit="10" on="true" color="#000000"/>
                  <v:fill on="false" color="#000000" opacity="0"/>
                </v:shape>
              </v:group>
            </w:pict>
          </mc:Fallback>
        </mc:AlternateContent>
      </w:r>
      <w:r>
        <w:rPr>
          <w:i/>
          <w:color w:val="000000"/>
        </w:rPr>
        <w:t>a</w:t>
      </w:r>
      <w:r>
        <w:rPr>
          <w:i/>
          <w:color w:val="000000"/>
          <w:sz w:val="10"/>
        </w:rPr>
        <w:t>i j</w:t>
      </w:r>
      <w:r>
        <w:rPr>
          <w:color w:val="000000"/>
          <w:sz w:val="10"/>
        </w:rPr>
        <w:t xml:space="preserve">, </w:t>
      </w:r>
      <w:r>
        <w:rPr>
          <w:rFonts w:ascii="Segoe UI Symbol" w:eastAsia="Segoe UI Symbol" w:hAnsi="Segoe UI Symbol" w:cs="Segoe UI Symbol"/>
          <w:color w:val="000000"/>
        </w:rPr>
        <w:t>−</w:t>
      </w:r>
      <w:r>
        <w:rPr>
          <w:i/>
          <w:color w:val="000000"/>
        </w:rPr>
        <w:t>b</w:t>
      </w:r>
      <w:r>
        <w:rPr>
          <w:i/>
          <w:color w:val="000000"/>
          <w:sz w:val="10"/>
        </w:rPr>
        <w:t>i j</w:t>
      </w:r>
      <w:r>
        <w:rPr>
          <w:color w:val="000000"/>
          <w:sz w:val="10"/>
        </w:rPr>
        <w:t>,</w:t>
      </w:r>
      <w:r>
        <w:rPr>
          <w:color w:val="000000"/>
          <w:sz w:val="10"/>
        </w:rPr>
        <w:tab/>
      </w:r>
      <w:r>
        <w:rPr>
          <w:rFonts w:ascii="Calibri" w:eastAsia="Calibri" w:hAnsi="Calibri" w:cs="Calibri"/>
          <w:noProof/>
          <w:color w:val="000000"/>
          <w:sz w:val="22"/>
        </w:rPr>
        <mc:AlternateContent>
          <mc:Choice Requires="wpg">
            <w:drawing>
              <wp:inline distT="0" distB="0" distL="0" distR="0" wp14:anchorId="7BFA4478" wp14:editId="4B21A8D4">
                <wp:extent cx="5563" cy="162713"/>
                <wp:effectExtent l="0" t="0" r="0" b="0"/>
                <wp:docPr id="65600" name="Group 65600"/>
                <wp:cNvGraphicFramePr/>
                <a:graphic xmlns:a="http://schemas.openxmlformats.org/drawingml/2006/main">
                  <a:graphicData uri="http://schemas.microsoft.com/office/word/2010/wordprocessingGroup">
                    <wpg:wgp>
                      <wpg:cNvGrpSpPr/>
                      <wpg:grpSpPr>
                        <a:xfrm>
                          <a:off x="0" y="0"/>
                          <a:ext cx="5563" cy="162713"/>
                          <a:chOff x="0" y="0"/>
                          <a:chExt cx="5563" cy="162713"/>
                        </a:xfrm>
                      </wpg:grpSpPr>
                      <wps:wsp>
                        <wps:cNvPr id="1461" name="Shape 1461"/>
                        <wps:cNvSpPr/>
                        <wps:spPr>
                          <a:xfrm>
                            <a:off x="0" y="0"/>
                            <a:ext cx="0" cy="162713"/>
                          </a:xfrm>
                          <a:custGeom>
                            <a:avLst/>
                            <a:gdLst/>
                            <a:ahLst/>
                            <a:cxnLst/>
                            <a:rect l="0" t="0" r="0" b="0"/>
                            <a:pathLst>
                              <a:path h="162713">
                                <a:moveTo>
                                  <a:pt x="0" y="0"/>
                                </a:moveTo>
                                <a:lnTo>
                                  <a:pt x="0" y="162713"/>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600" style="width:0.438pt;height:12.812pt;mso-position-horizontal-relative:char;mso-position-vertical-relative:line" coordsize="55,1627">
                <v:shape id="Shape 1461" style="position:absolute;width:0;height:1627;left:0;top:0;" coordsize="0,162713" path="m0,0l0,162713">
                  <v:stroke weight="0.438pt" endcap="flat" joinstyle="miter" miterlimit="10" on="true" color="#000000"/>
                  <v:fill on="false" color="#000000" opacity="0"/>
                </v:shape>
              </v:group>
            </w:pict>
          </mc:Fallback>
        </mc:AlternateContent>
      </w:r>
      <w:r>
        <w:tab/>
        <w:t xml:space="preserve"> </w:t>
      </w:r>
      <w:r>
        <w:tab/>
        <w:t>(3)</w:t>
      </w:r>
    </w:p>
    <w:p w14:paraId="74036CA9" w14:textId="77777777" w:rsidR="00563447" w:rsidRDefault="001C6E29">
      <w:pPr>
        <w:spacing w:after="94" w:line="259" w:lineRule="auto"/>
        <w:ind w:left="1332" w:right="477" w:firstLine="0"/>
        <w:jc w:val="center"/>
      </w:pPr>
      <w:r>
        <w:rPr>
          <w:i/>
          <w:color w:val="000000"/>
          <w:sz w:val="10"/>
        </w:rPr>
        <w:t>j</w:t>
      </w:r>
      <w:r>
        <w:rPr>
          <w:rFonts w:ascii="Segoe UI Symbol" w:eastAsia="Segoe UI Symbol" w:hAnsi="Segoe UI Symbol" w:cs="Segoe UI Symbol"/>
          <w:color w:val="000000"/>
          <w:sz w:val="10"/>
        </w:rPr>
        <w:t>=</w:t>
      </w:r>
      <w:r>
        <w:rPr>
          <w:color w:val="000000"/>
          <w:sz w:val="10"/>
        </w:rPr>
        <w:t xml:space="preserve">1 </w:t>
      </w:r>
      <w:r>
        <w:rPr>
          <w:i/>
          <w:color w:val="000000"/>
          <w:sz w:val="10"/>
        </w:rPr>
        <w:t>i</w:t>
      </w:r>
      <w:r>
        <w:rPr>
          <w:rFonts w:ascii="Segoe UI Symbol" w:eastAsia="Segoe UI Symbol" w:hAnsi="Segoe UI Symbol" w:cs="Segoe UI Symbol"/>
          <w:color w:val="000000"/>
          <w:sz w:val="10"/>
        </w:rPr>
        <w:t>=</w:t>
      </w:r>
      <w:r>
        <w:rPr>
          <w:color w:val="000000"/>
          <w:sz w:val="10"/>
        </w:rPr>
        <w:t>1</w:t>
      </w:r>
    </w:p>
    <w:p w14:paraId="426C93CB" w14:textId="77777777" w:rsidR="00563447" w:rsidRDefault="001C6E29">
      <w:pPr>
        <w:spacing w:after="0" w:line="259" w:lineRule="auto"/>
        <w:ind w:left="0" w:firstLine="0"/>
        <w:jc w:val="left"/>
      </w:pPr>
      <w:r>
        <w:t xml:space="preserve"> </w:t>
      </w:r>
    </w:p>
    <w:p w14:paraId="5A6EAB16" w14:textId="77777777" w:rsidR="00563447" w:rsidRDefault="001C6E29">
      <w:pPr>
        <w:spacing w:after="171"/>
        <w:ind w:left="-5" w:right="31"/>
      </w:pPr>
      <w:r>
        <w:t>in which both probability density functions must be normalized to unit volume; that is,</w:t>
      </w:r>
    </w:p>
    <w:p w14:paraId="62A64AC0" w14:textId="77777777" w:rsidR="00563447" w:rsidRDefault="001C6E29">
      <w:pPr>
        <w:tabs>
          <w:tab w:val="center" w:pos="2070"/>
          <w:tab w:val="center" w:pos="2993"/>
          <w:tab w:val="center" w:pos="4224"/>
        </w:tabs>
        <w:spacing w:after="194" w:line="259" w:lineRule="auto"/>
        <w:ind w:left="0" w:firstLine="0"/>
        <w:jc w:val="left"/>
      </w:pPr>
      <w:r>
        <w:rPr>
          <w:rFonts w:ascii="Calibri" w:eastAsia="Calibri" w:hAnsi="Calibri" w:cs="Calibri"/>
          <w:color w:val="000000"/>
          <w:sz w:val="22"/>
        </w:rPr>
        <w:lastRenderedPageBreak/>
        <w:tab/>
      </w:r>
      <w:r>
        <w:rPr>
          <w:noProof/>
        </w:rPr>
        <w:drawing>
          <wp:inline distT="0" distB="0" distL="0" distR="0" wp14:anchorId="6556A2F5" wp14:editId="47B677F5">
            <wp:extent cx="1121664" cy="323088"/>
            <wp:effectExtent l="0" t="0" r="0" b="0"/>
            <wp:docPr id="67085" name="Picture 67085"/>
            <wp:cNvGraphicFramePr/>
            <a:graphic xmlns:a="http://schemas.openxmlformats.org/drawingml/2006/main">
              <a:graphicData uri="http://schemas.openxmlformats.org/drawingml/2006/picture">
                <pic:pic xmlns:pic="http://schemas.openxmlformats.org/drawingml/2006/picture">
                  <pic:nvPicPr>
                    <pic:cNvPr id="67085" name="Picture 67085"/>
                    <pic:cNvPicPr/>
                  </pic:nvPicPr>
                  <pic:blipFill>
                    <a:blip r:embed="rId17"/>
                    <a:stretch>
                      <a:fillRect/>
                    </a:stretch>
                  </pic:blipFill>
                  <pic:spPr>
                    <a:xfrm>
                      <a:off x="0" y="0"/>
                      <a:ext cx="1121664" cy="323088"/>
                    </a:xfrm>
                    <a:prstGeom prst="rect">
                      <a:avLst/>
                    </a:prstGeom>
                  </pic:spPr>
                </pic:pic>
              </a:graphicData>
            </a:graphic>
          </wp:inline>
        </w:drawing>
      </w:r>
      <w:r>
        <w:rPr>
          <w:color w:val="000000"/>
          <w:sz w:val="20"/>
        </w:rPr>
        <w:t>)</w:t>
      </w:r>
      <w:r>
        <w:rPr>
          <w:color w:val="000000"/>
          <w:sz w:val="20"/>
        </w:rPr>
        <w:tab/>
        <w:t>.</w:t>
      </w:r>
      <w:r>
        <w:rPr>
          <w:color w:val="000000"/>
          <w:sz w:val="20"/>
        </w:rPr>
        <w:tab/>
      </w:r>
      <w:r>
        <w:t xml:space="preserve"> </w:t>
      </w:r>
    </w:p>
    <w:p w14:paraId="208E86D6" w14:textId="77777777" w:rsidR="00563447" w:rsidRDefault="001C6E29">
      <w:pPr>
        <w:ind w:left="-5" w:right="31"/>
      </w:pPr>
      <w:r>
        <w:t xml:space="preserve">As the likeness parameter of Satkoski </w:t>
      </w:r>
      <w:r>
        <w:rPr>
          <w:i/>
        </w:rPr>
        <w:t>et al.</w:t>
      </w:r>
      <w:r>
        <w:t xml:space="preserve"> (2013) is a much more robust measure of similarity or dissimilarity between pairs of detrital zircon samples (Satkoski </w:t>
      </w:r>
      <w:r>
        <w:rPr>
          <w:i/>
        </w:rPr>
        <w:t>et al.</w:t>
      </w:r>
      <w:r>
        <w:t xml:space="preserve"> 2013) the results of the likeness tests are preferred over those of </w:t>
      </w:r>
      <w:r>
        <w:rPr>
          <w:i/>
        </w:rPr>
        <w:t>K</w:t>
      </w:r>
      <w:r>
        <w:t>–</w:t>
      </w:r>
      <w:r>
        <w:rPr>
          <w:i/>
        </w:rPr>
        <w:t>S</w:t>
      </w:r>
      <w:r>
        <w:t xml:space="preserve"> tests.</w:t>
      </w:r>
    </w:p>
    <w:tbl>
      <w:tblPr>
        <w:tblStyle w:val="TableGrid"/>
        <w:tblpPr w:vertAnchor="text" w:horzAnchor="margin"/>
        <w:tblOverlap w:val="never"/>
        <w:tblW w:w="10026" w:type="dxa"/>
        <w:tblInd w:w="0" w:type="dxa"/>
        <w:tblCellMar>
          <w:top w:w="0" w:type="dxa"/>
          <w:left w:w="0" w:type="dxa"/>
          <w:bottom w:w="8" w:type="dxa"/>
          <w:right w:w="51" w:type="dxa"/>
        </w:tblCellMar>
        <w:tblLook w:val="04A0" w:firstRow="1" w:lastRow="0" w:firstColumn="1" w:lastColumn="0" w:noHBand="0" w:noVBand="1"/>
      </w:tblPr>
      <w:tblGrid>
        <w:gridCol w:w="10026"/>
      </w:tblGrid>
      <w:tr w:rsidR="00563447" w14:paraId="1886A9BF" w14:textId="77777777">
        <w:trPr>
          <w:trHeight w:val="181"/>
        </w:trPr>
        <w:tc>
          <w:tcPr>
            <w:tcW w:w="5314" w:type="dxa"/>
            <w:tcBorders>
              <w:top w:val="nil"/>
              <w:left w:val="nil"/>
              <w:bottom w:val="nil"/>
              <w:right w:val="nil"/>
            </w:tcBorders>
            <w:vAlign w:val="bottom"/>
          </w:tcPr>
          <w:p w14:paraId="16D7867A" w14:textId="77777777" w:rsidR="00563447" w:rsidRDefault="001C6E29">
            <w:pPr>
              <w:spacing w:after="10" w:line="259" w:lineRule="auto"/>
              <w:ind w:left="0" w:firstLine="0"/>
              <w:jc w:val="left"/>
            </w:pPr>
            <w:r>
              <w:rPr>
                <w:noProof/>
              </w:rPr>
              <w:drawing>
                <wp:inline distT="0" distB="0" distL="0" distR="0" wp14:anchorId="3E24BB82" wp14:editId="223A4B56">
                  <wp:extent cx="6333744" cy="5218176"/>
                  <wp:effectExtent l="0" t="0" r="0" b="0"/>
                  <wp:docPr id="67088" name="Picture 67088"/>
                  <wp:cNvGraphicFramePr/>
                  <a:graphic xmlns:a="http://schemas.openxmlformats.org/drawingml/2006/main">
                    <a:graphicData uri="http://schemas.openxmlformats.org/drawingml/2006/picture">
                      <pic:pic xmlns:pic="http://schemas.openxmlformats.org/drawingml/2006/picture">
                        <pic:nvPicPr>
                          <pic:cNvPr id="67088" name="Picture 67088"/>
                          <pic:cNvPicPr/>
                        </pic:nvPicPr>
                        <pic:blipFill>
                          <a:blip r:embed="rId18"/>
                          <a:stretch>
                            <a:fillRect/>
                          </a:stretch>
                        </pic:blipFill>
                        <pic:spPr>
                          <a:xfrm>
                            <a:off x="0" y="0"/>
                            <a:ext cx="6333744" cy="5218176"/>
                          </a:xfrm>
                          <a:prstGeom prst="rect">
                            <a:avLst/>
                          </a:prstGeom>
                        </pic:spPr>
                      </pic:pic>
                    </a:graphicData>
                  </a:graphic>
                </wp:inline>
              </w:drawing>
            </w:r>
          </w:p>
          <w:p w14:paraId="654EBBC7" w14:textId="77777777" w:rsidR="00563447" w:rsidRDefault="001C6E29">
            <w:pPr>
              <w:tabs>
                <w:tab w:val="center" w:pos="3573"/>
                <w:tab w:val="center" w:pos="7944"/>
              </w:tabs>
              <w:spacing w:after="0" w:line="259" w:lineRule="auto"/>
              <w:ind w:left="0" w:firstLine="0"/>
              <w:jc w:val="left"/>
            </w:pPr>
            <w:r>
              <w:rPr>
                <w:rFonts w:ascii="Calibri" w:eastAsia="Calibri" w:hAnsi="Calibri" w:cs="Calibri"/>
                <w:color w:val="000000"/>
                <w:sz w:val="22"/>
              </w:rPr>
              <w:tab/>
            </w:r>
            <w:r>
              <w:rPr>
                <w:rFonts w:ascii="Arial" w:eastAsia="Arial" w:hAnsi="Arial" w:cs="Arial"/>
                <w:sz w:val="11"/>
              </w:rPr>
              <w:t>Age (Ma)</w:t>
            </w:r>
            <w:r>
              <w:rPr>
                <w:rFonts w:ascii="Arial" w:eastAsia="Arial" w:hAnsi="Arial" w:cs="Arial"/>
                <w:sz w:val="11"/>
              </w:rPr>
              <w:tab/>
            </w:r>
            <w:r>
              <w:rPr>
                <w:sz w:val="16"/>
              </w:rPr>
              <w:t>DM, depleted mantle.</w:t>
            </w:r>
          </w:p>
        </w:tc>
      </w:tr>
    </w:tbl>
    <w:p w14:paraId="012ABFCF" w14:textId="77777777" w:rsidR="00563447" w:rsidRDefault="001C6E29">
      <w:pPr>
        <w:pStyle w:val="1"/>
        <w:ind w:left="-5"/>
      </w:pPr>
      <w:r>
        <w:t>Results</w:t>
      </w:r>
    </w:p>
    <w:p w14:paraId="600D1D3F" w14:textId="77777777" w:rsidR="00563447" w:rsidRDefault="001C6E29">
      <w:pPr>
        <w:pStyle w:val="2"/>
        <w:ind w:left="-5"/>
      </w:pPr>
      <w:r>
        <w:t>Granites</w:t>
      </w:r>
    </w:p>
    <w:p w14:paraId="7227EACD" w14:textId="77777777" w:rsidR="00563447" w:rsidRDefault="001C6E29">
      <w:pPr>
        <w:spacing w:after="230"/>
        <w:ind w:left="-5" w:right="31"/>
      </w:pPr>
      <w:r>
        <w:t xml:space="preserve">Zircons in the Mgeni pluton sample (SA12/24) are discordant (Fig. 6a), but the 10 least discordant grains (–4% &lt; discordance &lt; 1%) give a weighted average </w:t>
      </w:r>
      <w:r>
        <w:rPr>
          <w:vertAlign w:val="superscript"/>
        </w:rPr>
        <w:t>207</w:t>
      </w:r>
      <w:r>
        <w:t>Pb–</w:t>
      </w:r>
      <w:r>
        <w:rPr>
          <w:vertAlign w:val="superscript"/>
        </w:rPr>
        <w:t>206</w:t>
      </w:r>
      <w:r>
        <w:t>Pb age of 1061 ± 8 Ma (95% confidence, MSWD = 0.70); the sample has an ε</w:t>
      </w:r>
      <w:r>
        <w:rPr>
          <w:vertAlign w:val="subscript"/>
        </w:rPr>
        <w:t>Hf</w:t>
      </w:r>
      <w:r>
        <w:t xml:space="preserve"> value of</w:t>
      </w:r>
      <w:r>
        <w:t xml:space="preserve"> 3.7 ± 1.1 (2σ) (Fig. 4). The Fafa pluton sample (SA13/133) gives a concordia age (Fig. 6b) of 1086 ± 6 Ma (2σ, MSWD = 0.00051) and has an ε</w:t>
      </w:r>
      <w:r>
        <w:rPr>
          <w:vertAlign w:val="subscript"/>
        </w:rPr>
        <w:t>Hf</w:t>
      </w:r>
      <w:r>
        <w:t xml:space="preserve"> value of 7.2 ± 1.7 (2σ) (Fig. 4). The positive ε</w:t>
      </w:r>
      <w:r>
        <w:rPr>
          <w:vertAlign w:val="subscript"/>
        </w:rPr>
        <w:t>Hf</w:t>
      </w:r>
      <w:r>
        <w:t xml:space="preserve"> values for both of these intrusions agree with the generally j</w:t>
      </w:r>
      <w:r>
        <w:t xml:space="preserve">uvenile nature of the Mesoproterozoic rocks in the Natal Sector of the Namaqua–Natal Province (Fig. 7; </w:t>
      </w:r>
      <w:proofErr w:type="gramStart"/>
      <w:r>
        <w:t>e.g.</w:t>
      </w:r>
      <w:proofErr w:type="gramEnd"/>
      <w:r>
        <w:t xml:space="preserve"> Eglington </w:t>
      </w:r>
      <w:r>
        <w:rPr>
          <w:i/>
        </w:rPr>
        <w:t>et al.</w:t>
      </w:r>
      <w:r>
        <w:t xml:space="preserve"> 1989; Thomas &amp; Eglington 1990; Spencer </w:t>
      </w:r>
      <w:r>
        <w:rPr>
          <w:i/>
        </w:rPr>
        <w:t>et al.</w:t>
      </w:r>
      <w:r>
        <w:t xml:space="preserve"> 2015).</w:t>
      </w:r>
    </w:p>
    <w:p w14:paraId="0067BBE1" w14:textId="77777777" w:rsidR="00563447" w:rsidRDefault="001C6E29">
      <w:pPr>
        <w:pStyle w:val="2"/>
        <w:ind w:left="-5"/>
      </w:pPr>
      <w:r>
        <w:t>Sedimentary rocks</w:t>
      </w:r>
    </w:p>
    <w:p w14:paraId="269F4E87" w14:textId="77777777" w:rsidR="00563447" w:rsidRDefault="001C6E29">
      <w:pPr>
        <w:spacing w:after="179"/>
        <w:ind w:left="-5" w:right="31"/>
      </w:pPr>
      <w:r>
        <w:t>The two conglomerate samples from the basal Ulundi Member ar</w:t>
      </w:r>
      <w:r>
        <w:t>e dominated by Palaeo- to Mesoarchaean (3600–2940 Ma) detrital zircon (Fig. 3), whose ε</w:t>
      </w:r>
      <w:r>
        <w:rPr>
          <w:vertAlign w:val="subscript"/>
        </w:rPr>
        <w:t>Hf</w:t>
      </w:r>
      <w:r>
        <w:t xml:space="preserve"> values range from +3 to –4 (Fig. 5). In contrast, the six sandstone samples from the Ulundi, Eshowe, Dassenhoek, Tulini and Newspaper Members are all dominated by a l</w:t>
      </w:r>
      <w:r>
        <w:t xml:space="preserve">ate Mesoproterozoic to earliest Neoproterozoic (1150–950 Ma) age zircon (Fig. 3). An additional, smaller, Neoproterozoic (700–500 Ma) fraction of variable size is also found in </w:t>
      </w:r>
      <w:proofErr w:type="gramStart"/>
      <w:r>
        <w:t>all of</w:t>
      </w:r>
      <w:proofErr w:type="gramEnd"/>
      <w:r>
        <w:t xml:space="preserve"> the sandstone samples. The late Mesoproterozoic to earliest Neoproterozo</w:t>
      </w:r>
      <w:r>
        <w:t>ic fraction has an overall ε</w:t>
      </w:r>
      <w:r>
        <w:rPr>
          <w:vertAlign w:val="subscript"/>
        </w:rPr>
        <w:t>Hf</w:t>
      </w:r>
      <w:r>
        <w:t xml:space="preserve"> range of +11 to –13 (Fig. 4), with 95% (246/258) of the grains plotting above the CHUR (chondritic uniform reservoir) curve. The Neoproterozoic fraction has a more crustally influenced ε</w:t>
      </w:r>
      <w:r>
        <w:rPr>
          <w:vertAlign w:val="subscript"/>
        </w:rPr>
        <w:t>Hf</w:t>
      </w:r>
      <w:r>
        <w:t xml:space="preserve"> signature, where 98% (148/151) of th</w:t>
      </w:r>
      <w:r>
        <w:t>e zircons have ε</w:t>
      </w:r>
      <w:r>
        <w:rPr>
          <w:vertAlign w:val="subscript"/>
        </w:rPr>
        <w:t>Hf</w:t>
      </w:r>
      <w:r>
        <w:t xml:space="preserve"> between +6 and –6. Minor Archaean, Palaeoproterozoic and Mesoproterozoic fractions are also present in several of the sandstone samples. Pre1400 Ma zircons are most abundant in the northern part of the outcrop area (samples SA12/39, SA12</w:t>
      </w:r>
      <w:r>
        <w:t>/27, SA12/42, SA12/43), whereas zircons of this age are almost absent from the southern samples (SA12/20, SA12/06).</w:t>
      </w:r>
    </w:p>
    <w:p w14:paraId="489455D4" w14:textId="77777777" w:rsidR="00563447" w:rsidRDefault="001C6E29">
      <w:pPr>
        <w:pStyle w:val="1"/>
        <w:ind w:left="-5"/>
      </w:pPr>
      <w:r>
        <w:t>Discussion</w:t>
      </w:r>
    </w:p>
    <w:p w14:paraId="7DAD847F" w14:textId="77777777" w:rsidR="00563447" w:rsidRDefault="001C6E29">
      <w:pPr>
        <w:spacing w:after="192"/>
        <w:ind w:left="-5" w:right="227"/>
      </w:pPr>
      <w:r>
        <w:t>The detrital zircon age and Hf isotope distribution patterns in Figures 3–5 suggest that three main detrital zircon components ar</w:t>
      </w:r>
      <w:r>
        <w:t>e present in the rocks of the Natal Group: (1) Palaeo- to Meosarchaean; (2) Mesoproterozoic to earliest Neoproterozoic; (3) Neoproterozoic; with characteristic ε</w:t>
      </w:r>
      <w:r>
        <w:rPr>
          <w:vertAlign w:val="subscript"/>
        </w:rPr>
        <w:t>Hf</w:t>
      </w:r>
      <w:r>
        <w:t xml:space="preserve"> ranges of +3 to –8, +11 to –13 and +10 to –11, respectively. To understand the overall prove</w:t>
      </w:r>
      <w:r>
        <w:t xml:space="preserve">nance characteristics of the Natal Group, the origin of each </w:t>
      </w:r>
      <w:r>
        <w:lastRenderedPageBreak/>
        <w:t>of these components needs to be identified, and the differences in relative abundance between samples should be characterized.</w:t>
      </w:r>
    </w:p>
    <w:p w14:paraId="04C0FE37" w14:textId="77777777" w:rsidR="00563447" w:rsidRDefault="001C6E29">
      <w:pPr>
        <w:pStyle w:val="2"/>
        <w:ind w:left="-5"/>
      </w:pPr>
      <w:r>
        <w:t>Similarity and differences between samples</w:t>
      </w:r>
    </w:p>
    <w:p w14:paraId="7AE5440A" w14:textId="77777777" w:rsidR="00563447" w:rsidRDefault="001C6E29">
      <w:pPr>
        <w:ind w:left="-5" w:right="31"/>
      </w:pPr>
      <w:r>
        <w:t>The most obvious inter-sa</w:t>
      </w:r>
      <w:r>
        <w:t xml:space="preserve">mple difference observed is between the Ulundi conglomerate samples with a high proportion of Archaean </w:t>
      </w:r>
    </w:p>
    <w:p w14:paraId="48703F73" w14:textId="77777777" w:rsidR="00563447" w:rsidRDefault="001C6E29">
      <w:pPr>
        <w:spacing w:after="0" w:line="267" w:lineRule="auto"/>
        <w:ind w:left="237" w:right="25"/>
        <w:jc w:val="left"/>
      </w:pPr>
      <w:r>
        <w:rPr>
          <w:noProof/>
        </w:rPr>
        <w:drawing>
          <wp:anchor distT="0" distB="0" distL="114300" distR="114300" simplePos="0" relativeHeight="251663360" behindDoc="0" locked="0" layoutInCell="1" allowOverlap="0" wp14:anchorId="3168E54E" wp14:editId="2031AA9E">
            <wp:simplePos x="0" y="0"/>
            <wp:positionH relativeFrom="margin">
              <wp:posOffset>141776</wp:posOffset>
            </wp:positionH>
            <wp:positionV relativeFrom="paragraph">
              <wp:posOffset>-4433209</wp:posOffset>
            </wp:positionV>
            <wp:extent cx="6330697" cy="4767073"/>
            <wp:effectExtent l="0" t="0" r="0" b="0"/>
            <wp:wrapSquare wrapText="bothSides"/>
            <wp:docPr id="67090" name="Picture 67090"/>
            <wp:cNvGraphicFramePr/>
            <a:graphic xmlns:a="http://schemas.openxmlformats.org/drawingml/2006/main">
              <a:graphicData uri="http://schemas.openxmlformats.org/drawingml/2006/picture">
                <pic:pic xmlns:pic="http://schemas.openxmlformats.org/drawingml/2006/picture">
                  <pic:nvPicPr>
                    <pic:cNvPr id="67090" name="Picture 67090"/>
                    <pic:cNvPicPr/>
                  </pic:nvPicPr>
                  <pic:blipFill>
                    <a:blip r:embed="rId19"/>
                    <a:stretch>
                      <a:fillRect/>
                    </a:stretch>
                  </pic:blipFill>
                  <pic:spPr>
                    <a:xfrm>
                      <a:off x="0" y="0"/>
                      <a:ext cx="6330697" cy="4767073"/>
                    </a:xfrm>
                    <a:prstGeom prst="rect">
                      <a:avLst/>
                    </a:prstGeom>
                  </pic:spPr>
                </pic:pic>
              </a:graphicData>
            </a:graphic>
          </wp:anchor>
        </w:drawing>
      </w:r>
      <w:r>
        <w:rPr>
          <w:b/>
          <w:sz w:val="16"/>
        </w:rPr>
        <w:t>Fig. 5.</w:t>
      </w:r>
      <w:r>
        <w:rPr>
          <w:sz w:val="16"/>
        </w:rPr>
        <w:t xml:space="preserve"> Initial ε</w:t>
      </w:r>
      <w:r>
        <w:rPr>
          <w:sz w:val="16"/>
          <w:vertAlign w:val="subscript"/>
        </w:rPr>
        <w:t>Hf</w:t>
      </w:r>
      <w:r>
        <w:rPr>
          <w:sz w:val="16"/>
        </w:rPr>
        <w:t xml:space="preserve"> plotted against age for the Archaean zircon fraction of the conglomerate samples. Contours of KDE surfaces for comparison data of A</w:t>
      </w:r>
      <w:r>
        <w:rPr>
          <w:sz w:val="16"/>
        </w:rPr>
        <w:t xml:space="preserve">rchaean age from southern Africa drawn at the 95th percentile </w:t>
      </w:r>
      <w:proofErr w:type="gramStart"/>
      <w:r>
        <w:rPr>
          <w:sz w:val="16"/>
        </w:rPr>
        <w:t>are</w:t>
      </w:r>
      <w:proofErr w:type="gramEnd"/>
      <w:r>
        <w:rPr>
          <w:sz w:val="16"/>
        </w:rPr>
        <w:t xml:space="preserve"> added to each panel: vertical lines, Eldorado Reef, uppermost Central Rand Group (Koglin </w:t>
      </w:r>
      <w:r>
        <w:rPr>
          <w:i/>
          <w:sz w:val="16"/>
        </w:rPr>
        <w:t>et al.</w:t>
      </w:r>
      <w:r>
        <w:rPr>
          <w:sz w:val="16"/>
        </w:rPr>
        <w:t xml:space="preserve"> 2010); horizontal lines, Limpopo Belt (Zeh </w:t>
      </w:r>
      <w:r>
        <w:rPr>
          <w:i/>
          <w:sz w:val="16"/>
        </w:rPr>
        <w:t>et al.</w:t>
      </w:r>
      <w:r>
        <w:rPr>
          <w:sz w:val="16"/>
        </w:rPr>
        <w:t xml:space="preserve"> 2007, </w:t>
      </w:r>
    </w:p>
    <w:p w14:paraId="153EF685" w14:textId="77777777" w:rsidR="00563447" w:rsidRDefault="001C6E29">
      <w:pPr>
        <w:spacing w:after="0" w:line="267" w:lineRule="auto"/>
        <w:ind w:left="237" w:right="25"/>
        <w:jc w:val="left"/>
      </w:pPr>
      <w:r>
        <w:rPr>
          <w:sz w:val="16"/>
        </w:rPr>
        <w:t>2008, 2009, 2010; Gerdes &amp; Zeh 2009);</w:t>
      </w:r>
      <w:r>
        <w:rPr>
          <w:sz w:val="16"/>
        </w:rPr>
        <w:t xml:space="preserve"> dark grey, Murchison Northern Kaapvaal (Zeh </w:t>
      </w:r>
      <w:r>
        <w:rPr>
          <w:i/>
          <w:sz w:val="16"/>
        </w:rPr>
        <w:t>et al.</w:t>
      </w:r>
      <w:r>
        <w:rPr>
          <w:sz w:val="16"/>
        </w:rPr>
        <w:t xml:space="preserve"> 2009, 2012, 2013); light </w:t>
      </w:r>
      <w:proofErr w:type="gramStart"/>
      <w:r>
        <w:rPr>
          <w:sz w:val="16"/>
        </w:rPr>
        <w:t>grey:,</w:t>
      </w:r>
      <w:proofErr w:type="gramEnd"/>
      <w:r>
        <w:rPr>
          <w:sz w:val="16"/>
        </w:rPr>
        <w:t xml:space="preserve"> Barberton (Zeh </w:t>
      </w:r>
      <w:r>
        <w:rPr>
          <w:i/>
          <w:sz w:val="16"/>
        </w:rPr>
        <w:t>et al.</w:t>
      </w:r>
      <w:r>
        <w:rPr>
          <w:sz w:val="16"/>
        </w:rPr>
        <w:t xml:space="preserve"> </w:t>
      </w:r>
    </w:p>
    <w:p w14:paraId="2B841AB1" w14:textId="77777777" w:rsidR="00563447" w:rsidRDefault="001C6E29">
      <w:pPr>
        <w:spacing w:after="0" w:line="267" w:lineRule="auto"/>
        <w:ind w:left="237" w:right="25"/>
        <w:jc w:val="left"/>
      </w:pPr>
      <w:r>
        <w:rPr>
          <w:sz w:val="16"/>
        </w:rPr>
        <w:t xml:space="preserve">2009). CHUR, chondritic uniform reservoir; DM, depleted mantle. The 2D </w:t>
      </w:r>
    </w:p>
    <w:p w14:paraId="0600D1FE" w14:textId="77777777" w:rsidR="00563447" w:rsidRDefault="001C6E29">
      <w:pPr>
        <w:spacing w:after="288" w:line="267" w:lineRule="auto"/>
        <w:ind w:left="237" w:right="25"/>
        <w:jc w:val="left"/>
      </w:pPr>
      <w:r>
        <w:rPr>
          <w:sz w:val="16"/>
        </w:rPr>
        <w:t>KDEs were calculated over an equally spaced 100 × 100 grid spanning from 2800</w:t>
      </w:r>
      <w:r>
        <w:rPr>
          <w:sz w:val="16"/>
        </w:rPr>
        <w:t xml:space="preserve"> to 3800 in the </w:t>
      </w:r>
      <w:r>
        <w:rPr>
          <w:i/>
          <w:sz w:val="16"/>
        </w:rPr>
        <w:t>x</w:t>
      </w:r>
      <w:r>
        <w:rPr>
          <w:sz w:val="16"/>
        </w:rPr>
        <w:t xml:space="preserve">-direction and –5 to 5 in the </w:t>
      </w:r>
      <w:r>
        <w:rPr>
          <w:i/>
          <w:sz w:val="16"/>
        </w:rPr>
        <w:t>y</w:t>
      </w:r>
      <w:r>
        <w:rPr>
          <w:sz w:val="16"/>
        </w:rPr>
        <w:t xml:space="preserve">-direction using fixed bandwidths of 30 and 1.5 in the </w:t>
      </w:r>
      <w:r>
        <w:rPr>
          <w:i/>
          <w:sz w:val="16"/>
        </w:rPr>
        <w:t>x</w:t>
      </w:r>
      <w:r>
        <w:rPr>
          <w:sz w:val="16"/>
        </w:rPr>
        <w:t xml:space="preserve">- and </w:t>
      </w:r>
      <w:r>
        <w:rPr>
          <w:i/>
          <w:sz w:val="16"/>
        </w:rPr>
        <w:t>y</w:t>
      </w:r>
      <w:r>
        <w:rPr>
          <w:sz w:val="16"/>
        </w:rPr>
        <w:t>-directions, respectively.</w:t>
      </w:r>
    </w:p>
    <w:p w14:paraId="6884C102" w14:textId="77777777" w:rsidR="00563447" w:rsidRDefault="001C6E29">
      <w:pPr>
        <w:ind w:left="237" w:right="31"/>
      </w:pPr>
      <w:r>
        <w:t xml:space="preserve">grains on one hand, and </w:t>
      </w:r>
      <w:proofErr w:type="gramStart"/>
      <w:r>
        <w:t>all of</w:t>
      </w:r>
      <w:proofErr w:type="gramEnd"/>
      <w:r>
        <w:t xml:space="preserve"> the sandstone samples dominated by Proterozoic zircon on the other (Figs 3–5). To quant</w:t>
      </w:r>
      <w:r>
        <w:t>ify these relationships, univariate (age) and bivariate (age + Hf isotope) likeness values have been calculated.</w:t>
      </w:r>
    </w:p>
    <w:p w14:paraId="47ED4B5C" w14:textId="77777777" w:rsidR="00563447" w:rsidRDefault="001C6E29">
      <w:pPr>
        <w:ind w:left="227" w:right="31" w:firstLine="200"/>
      </w:pPr>
      <w:r>
        <w:t>Pairwise 1D (Table 2) and 2D likeness values (Table 3) show a high degree of similarity among the sandstone samples, close to the average liken</w:t>
      </w:r>
      <w:r>
        <w:t xml:space="preserve">ess expected from samples drawn from a single population (0.72 ± 0.06 for </w:t>
      </w:r>
      <w:r>
        <w:rPr>
          <w:i/>
        </w:rPr>
        <w:t>n</w:t>
      </w:r>
      <w:r>
        <w:t xml:space="preserve"> ≈ 100; Satkoski </w:t>
      </w:r>
      <w:r>
        <w:rPr>
          <w:i/>
        </w:rPr>
        <w:t>et al.</w:t>
      </w:r>
      <w:r>
        <w:t xml:space="preserve"> 2013). The likeness values between the two samples of Ulundi conglomerate (1D: 0.79; 2D: 0.81) suggest that the detrital zircon patterns of these samples are also indistinguishable. Likeness values comparing the conglomerate and sandstone samples (1D: &lt;0.</w:t>
      </w:r>
      <w:r>
        <w:t>14; 2D: &lt;0.13) confirm the significant difference between these groups suggested from visual inspection.</w:t>
      </w:r>
    </w:p>
    <w:p w14:paraId="7570D5E5" w14:textId="77777777" w:rsidR="00563447" w:rsidRDefault="001C6E29">
      <w:pPr>
        <w:ind w:left="227" w:right="31" w:firstLine="200"/>
      </w:pPr>
      <w:r>
        <w:t xml:space="preserve">Compared with the results of the </w:t>
      </w:r>
      <w:r>
        <w:rPr>
          <w:i/>
        </w:rPr>
        <w:t>K</w:t>
      </w:r>
      <w:r>
        <w:t>–</w:t>
      </w:r>
      <w:r>
        <w:rPr>
          <w:i/>
        </w:rPr>
        <w:t>S</w:t>
      </w:r>
      <w:r>
        <w:t xml:space="preserve"> tests (Tables 4 and 5) and the ECDF plot (Fig. 8) these results show that the absence of pre1400 Ma zircon from the southern part of the outcrop area of the Natal Group may reflect the existence of Meso- to Palaeoproterozoic sources to the north of the ba</w:t>
      </w:r>
      <w:r>
        <w:t>sin, which have not contributed in the south. On the other hand, if sedimentation in the north and south was not synchronous, sources of pre-1400 Ma zircon in the northern, earlier deposits could have been eroded away or blanketed over by the time the late</w:t>
      </w:r>
      <w:r>
        <w:t>r, southern deposits were formed.</w:t>
      </w:r>
    </w:p>
    <w:p w14:paraId="04CAAB5B" w14:textId="77777777" w:rsidR="00563447" w:rsidRDefault="001C6E29">
      <w:pPr>
        <w:tabs>
          <w:tab w:val="center" w:pos="707"/>
          <w:tab w:val="center" w:pos="1870"/>
          <w:tab w:val="center" w:pos="3021"/>
          <w:tab w:val="center" w:pos="4197"/>
        </w:tabs>
        <w:spacing w:after="0" w:line="259" w:lineRule="auto"/>
        <w:ind w:left="0" w:firstLine="0"/>
        <w:jc w:val="left"/>
      </w:pPr>
      <w:r>
        <w:rPr>
          <w:rFonts w:ascii="Calibri" w:eastAsia="Calibri" w:hAnsi="Calibri" w:cs="Calibri"/>
          <w:color w:val="000000"/>
          <w:sz w:val="22"/>
        </w:rPr>
        <w:tab/>
      </w:r>
      <w:r>
        <w:rPr>
          <w:rFonts w:ascii="Arial" w:eastAsia="Arial" w:hAnsi="Arial" w:cs="Arial"/>
          <w:color w:val="000000"/>
          <w:sz w:val="17"/>
        </w:rPr>
        <w:t>1.75</w:t>
      </w:r>
      <w:r>
        <w:rPr>
          <w:rFonts w:ascii="Arial" w:eastAsia="Arial" w:hAnsi="Arial" w:cs="Arial"/>
          <w:color w:val="000000"/>
          <w:sz w:val="17"/>
        </w:rPr>
        <w:tab/>
        <w:t>1.85</w:t>
      </w:r>
      <w:r>
        <w:rPr>
          <w:rFonts w:ascii="Arial" w:eastAsia="Arial" w:hAnsi="Arial" w:cs="Arial"/>
          <w:color w:val="000000"/>
          <w:sz w:val="17"/>
        </w:rPr>
        <w:tab/>
      </w:r>
      <w:r>
        <w:rPr>
          <w:rFonts w:ascii="Arial" w:eastAsia="Arial" w:hAnsi="Arial" w:cs="Arial"/>
          <w:color w:val="000000"/>
          <w:sz w:val="15"/>
        </w:rPr>
        <w:t>1.95</w:t>
      </w:r>
      <w:r>
        <w:rPr>
          <w:rFonts w:ascii="Arial" w:eastAsia="Arial" w:hAnsi="Arial" w:cs="Arial"/>
          <w:color w:val="000000"/>
          <w:sz w:val="17"/>
        </w:rPr>
        <w:t xml:space="preserve"> </w:t>
      </w:r>
      <w:r>
        <w:rPr>
          <w:rFonts w:ascii="Arial" w:eastAsia="Arial" w:hAnsi="Arial" w:cs="Arial"/>
          <w:color w:val="000000"/>
          <w:sz w:val="17"/>
        </w:rPr>
        <w:tab/>
        <w:t>2.05</w:t>
      </w:r>
    </w:p>
    <w:p w14:paraId="6E1C6A98" w14:textId="77777777" w:rsidR="00563447" w:rsidRDefault="001C6E29">
      <w:pPr>
        <w:spacing w:after="203" w:line="259" w:lineRule="auto"/>
        <w:ind w:left="535"/>
        <w:jc w:val="center"/>
      </w:pPr>
      <w:r>
        <w:rPr>
          <w:rFonts w:ascii="Arial" w:eastAsia="Arial" w:hAnsi="Arial" w:cs="Arial"/>
          <w:color w:val="000000"/>
          <w:sz w:val="17"/>
        </w:rPr>
        <w:t>207Pb/235U</w:t>
      </w:r>
    </w:p>
    <w:p w14:paraId="53322D52" w14:textId="77777777" w:rsidR="00563447" w:rsidRDefault="001C6E29">
      <w:pPr>
        <w:spacing w:after="457" w:line="267" w:lineRule="auto"/>
        <w:ind w:left="-5" w:right="25"/>
        <w:jc w:val="left"/>
      </w:pPr>
      <w:r>
        <w:rPr>
          <w:b/>
          <w:sz w:val="16"/>
        </w:rPr>
        <w:t>Fig. 6.</w:t>
      </w:r>
      <w:r>
        <w:rPr>
          <w:sz w:val="16"/>
        </w:rPr>
        <w:t xml:space="preserve"> Concordia plot of granite samples. Error ellipses are plotted as 2σ. (</w:t>
      </w:r>
      <w:r>
        <w:rPr>
          <w:b/>
          <w:sz w:val="16"/>
        </w:rPr>
        <w:t>a</w:t>
      </w:r>
      <w:r>
        <w:rPr>
          <w:sz w:val="16"/>
        </w:rPr>
        <w:t>) SA12/24. (</w:t>
      </w:r>
      <w:r>
        <w:rPr>
          <w:b/>
          <w:sz w:val="16"/>
        </w:rPr>
        <w:t>b</w:t>
      </w:r>
      <w:r>
        <w:rPr>
          <w:sz w:val="16"/>
        </w:rPr>
        <w:t>) SA13/133.</w:t>
      </w:r>
    </w:p>
    <w:p w14:paraId="47019667" w14:textId="77777777" w:rsidR="00563447" w:rsidRDefault="001C6E29">
      <w:pPr>
        <w:pStyle w:val="2"/>
        <w:ind w:left="-5"/>
      </w:pPr>
      <w:r>
        <w:t>Potential source areas</w:t>
      </w:r>
    </w:p>
    <w:p w14:paraId="22F3D1AD" w14:textId="77777777" w:rsidR="00563447" w:rsidRDefault="001C6E29">
      <w:pPr>
        <w:ind w:left="-5" w:right="31"/>
      </w:pPr>
      <w:r>
        <w:t xml:space="preserve">The Archaean population of the two conglomerate samples (Fig. </w:t>
      </w:r>
      <w:r>
        <w:t>5) shows a clear similarity in its ε</w:t>
      </w:r>
      <w:r>
        <w:rPr>
          <w:vertAlign w:val="subscript"/>
        </w:rPr>
        <w:t>Hf</w:t>
      </w:r>
      <w:r>
        <w:t xml:space="preserve"> values to values recorded in the Kaapvaal Craton (Zeh </w:t>
      </w:r>
      <w:r>
        <w:rPr>
          <w:i/>
        </w:rPr>
        <w:t>et al.</w:t>
      </w:r>
      <w:r>
        <w:t xml:space="preserve"> 2009, 2011, 2013). Although the Limpopo Belt and the Zimbabwe Craton also have broadly similar signatures (Zeh </w:t>
      </w:r>
      <w:r>
        <w:rPr>
          <w:i/>
        </w:rPr>
        <w:t>et al.</w:t>
      </w:r>
      <w:r>
        <w:t xml:space="preserve"> 2007, 2009, 2010; Gerdes &amp; Zeh 2009) a</w:t>
      </w:r>
      <w:r>
        <w:t>nd can therefore not be ruled out by zircon data, the Kaapvaal Craton is the Archaean domain in closest proximity to the depositional basin of the Natal Group and is, consequently, the most likely source area for the Archaean detrital zircons recorded in t</w:t>
      </w:r>
      <w:r>
        <w:t xml:space="preserve">he basal Ulundi conglomerate samples. The quartzite clast from the Ulundi </w:t>
      </w:r>
      <w:r>
        <w:lastRenderedPageBreak/>
        <w:t>conglomerate (SA12/28) contains only Archaean zircons and could thus be derived from the quartzites of the Mesoarchaean Pongola Supergroup (</w:t>
      </w:r>
      <w:proofErr w:type="gramStart"/>
      <w:r>
        <w:t>e.g.</w:t>
      </w:r>
      <w:proofErr w:type="gramEnd"/>
      <w:r>
        <w:t xml:space="preserve"> Wronkiewicz &amp; Condie 1989; Gold 2006)</w:t>
      </w:r>
      <w:r>
        <w:t xml:space="preserve"> on the Kaapvaal Craton. The Archaean detrital zircon component disappears up stratigraphy from the basal Ulundi conglomerate to the overlying sandstone. The reason could either be a change in input to the basin, or that Archaean source rocks of the Kaapva</w:t>
      </w:r>
      <w:r>
        <w:t>al Craton were blanketed over by deposition of the first sediments of the Ulundi Member. In addition to its dominant Archaean population the Ulundi matrix sample (SA12/29) also contains three, near-concordant, middle Mesoproterozoic to earliest Neoproteroz</w:t>
      </w:r>
      <w:r>
        <w:t>oic zircon grains, which could be derived from the Natal Sector of the Namaqua–Natal Province where similar ages are recorded (</w:t>
      </w:r>
      <w:proofErr w:type="gramStart"/>
      <w:r>
        <w:t>e.g.</w:t>
      </w:r>
      <w:proofErr w:type="gramEnd"/>
      <w:r>
        <w:t xml:space="preserve"> Eglington 2006). This suggests that the source </w:t>
      </w:r>
    </w:p>
    <w:p w14:paraId="7EBF8EAB" w14:textId="77777777" w:rsidR="00563447" w:rsidRDefault="001C6E29">
      <w:pPr>
        <w:spacing w:after="167" w:line="259" w:lineRule="auto"/>
        <w:ind w:left="29" w:right="-53" w:firstLine="0"/>
        <w:jc w:val="left"/>
      </w:pPr>
      <w:r>
        <w:rPr>
          <w:rFonts w:ascii="Calibri" w:eastAsia="Calibri" w:hAnsi="Calibri" w:cs="Calibri"/>
          <w:noProof/>
          <w:color w:val="000000"/>
          <w:sz w:val="22"/>
        </w:rPr>
        <mc:AlternateContent>
          <mc:Choice Requires="wpg">
            <w:drawing>
              <wp:inline distT="0" distB="0" distL="0" distR="0" wp14:anchorId="2C6B3B9A" wp14:editId="28DA525F">
                <wp:extent cx="2976525" cy="2928818"/>
                <wp:effectExtent l="0" t="0" r="0" b="0"/>
                <wp:docPr id="58258" name="Group 58258"/>
                <wp:cNvGraphicFramePr/>
                <a:graphic xmlns:a="http://schemas.openxmlformats.org/drawingml/2006/main">
                  <a:graphicData uri="http://schemas.microsoft.com/office/word/2010/wordprocessingGroup">
                    <wpg:wgp>
                      <wpg:cNvGrpSpPr/>
                      <wpg:grpSpPr>
                        <a:xfrm>
                          <a:off x="0" y="0"/>
                          <a:ext cx="2976525" cy="2928818"/>
                          <a:chOff x="0" y="0"/>
                          <a:chExt cx="2976525" cy="2928818"/>
                        </a:xfrm>
                      </wpg:grpSpPr>
                      <wps:wsp>
                        <wps:cNvPr id="4740" name="Shape 4740"/>
                        <wps:cNvSpPr/>
                        <wps:spPr>
                          <a:xfrm>
                            <a:off x="379349" y="0"/>
                            <a:ext cx="2536165" cy="2549335"/>
                          </a:xfrm>
                          <a:custGeom>
                            <a:avLst/>
                            <a:gdLst/>
                            <a:ahLst/>
                            <a:cxnLst/>
                            <a:rect l="0" t="0" r="0" b="0"/>
                            <a:pathLst>
                              <a:path w="2536165" h="2549335">
                                <a:moveTo>
                                  <a:pt x="0" y="2549335"/>
                                </a:moveTo>
                                <a:lnTo>
                                  <a:pt x="2536165" y="2549335"/>
                                </a:lnTo>
                                <a:lnTo>
                                  <a:pt x="2536165" y="0"/>
                                </a:lnTo>
                                <a:lnTo>
                                  <a:pt x="0" y="0"/>
                                </a:lnTo>
                                <a:close/>
                              </a:path>
                            </a:pathLst>
                          </a:custGeom>
                          <a:ln w="13729" cap="flat">
                            <a:miter lim="127000"/>
                          </a:ln>
                        </wps:spPr>
                        <wps:style>
                          <a:lnRef idx="1">
                            <a:srgbClr val="4D4D4D"/>
                          </a:lnRef>
                          <a:fillRef idx="0">
                            <a:srgbClr val="000000">
                              <a:alpha val="0"/>
                            </a:srgbClr>
                          </a:fillRef>
                          <a:effectRef idx="0">
                            <a:scrgbClr r="0" g="0" b="0"/>
                          </a:effectRef>
                          <a:fontRef idx="none"/>
                        </wps:style>
                        <wps:bodyPr/>
                      </wps:wsp>
                      <wps:wsp>
                        <wps:cNvPr id="4741" name="Shape 4741"/>
                        <wps:cNvSpPr/>
                        <wps:spPr>
                          <a:xfrm>
                            <a:off x="379287" y="2433436"/>
                            <a:ext cx="63" cy="0"/>
                          </a:xfrm>
                          <a:custGeom>
                            <a:avLst/>
                            <a:gdLst/>
                            <a:ahLst/>
                            <a:cxnLst/>
                            <a:rect l="0" t="0" r="0" b="0"/>
                            <a:pathLst>
                              <a:path w="63">
                                <a:moveTo>
                                  <a:pt x="63" y="0"/>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42" name="Shape 4742"/>
                        <wps:cNvSpPr/>
                        <wps:spPr>
                          <a:xfrm>
                            <a:off x="379287" y="2433436"/>
                            <a:ext cx="63" cy="0"/>
                          </a:xfrm>
                          <a:custGeom>
                            <a:avLst/>
                            <a:gdLst/>
                            <a:ahLst/>
                            <a:cxnLst/>
                            <a:rect l="0" t="0" r="0" b="0"/>
                            <a:pathLst>
                              <a:path w="63">
                                <a:moveTo>
                                  <a:pt x="63" y="0"/>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43" name="Shape 4743"/>
                        <wps:cNvSpPr/>
                        <wps:spPr>
                          <a:xfrm>
                            <a:off x="379287" y="2433436"/>
                            <a:ext cx="63" cy="0"/>
                          </a:xfrm>
                          <a:custGeom>
                            <a:avLst/>
                            <a:gdLst/>
                            <a:ahLst/>
                            <a:cxnLst/>
                            <a:rect l="0" t="0" r="0" b="0"/>
                            <a:pathLst>
                              <a:path w="63">
                                <a:moveTo>
                                  <a:pt x="63" y="0"/>
                                </a:moveTo>
                                <a:lnTo>
                                  <a:pt x="0" y="0"/>
                                </a:lnTo>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44" name="Shape 4744"/>
                        <wps:cNvSpPr/>
                        <wps:spPr>
                          <a:xfrm>
                            <a:off x="379287" y="2433436"/>
                            <a:ext cx="63" cy="0"/>
                          </a:xfrm>
                          <a:custGeom>
                            <a:avLst/>
                            <a:gdLst/>
                            <a:ahLst/>
                            <a:cxnLst/>
                            <a:rect l="0" t="0" r="0" b="0"/>
                            <a:pathLst>
                              <a:path w="63">
                                <a:moveTo>
                                  <a:pt x="63" y="0"/>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45" name="Shape 4745"/>
                        <wps:cNvSpPr/>
                        <wps:spPr>
                          <a:xfrm>
                            <a:off x="379353" y="2433432"/>
                            <a:ext cx="195110" cy="0"/>
                          </a:xfrm>
                          <a:custGeom>
                            <a:avLst/>
                            <a:gdLst/>
                            <a:ahLst/>
                            <a:cxnLst/>
                            <a:rect l="0" t="0" r="0" b="0"/>
                            <a:pathLst>
                              <a:path w="195110">
                                <a:moveTo>
                                  <a:pt x="195110" y="0"/>
                                </a:move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746" name="Shape 4746"/>
                        <wps:cNvSpPr/>
                        <wps:spPr>
                          <a:xfrm>
                            <a:off x="379349"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47" name="Shape 4747"/>
                        <wps:cNvSpPr/>
                        <wps:spPr>
                          <a:xfrm>
                            <a:off x="379353" y="2433432"/>
                            <a:ext cx="195110" cy="0"/>
                          </a:xfrm>
                          <a:custGeom>
                            <a:avLst/>
                            <a:gdLst/>
                            <a:ahLst/>
                            <a:cxnLst/>
                            <a:rect l="0" t="0" r="0" b="0"/>
                            <a:pathLst>
                              <a:path w="195110">
                                <a:moveTo>
                                  <a:pt x="19511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379349"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2" name="Picture 67092"/>
                          <pic:cNvPicPr/>
                        </pic:nvPicPr>
                        <pic:blipFill>
                          <a:blip r:embed="rId20"/>
                          <a:stretch>
                            <a:fillRect/>
                          </a:stretch>
                        </pic:blipFill>
                        <pic:spPr>
                          <a:xfrm>
                            <a:off x="373330" y="2169411"/>
                            <a:ext cx="204216" cy="265176"/>
                          </a:xfrm>
                          <a:prstGeom prst="rect">
                            <a:avLst/>
                          </a:prstGeom>
                        </pic:spPr>
                      </pic:pic>
                      <wps:wsp>
                        <wps:cNvPr id="4750" name="Shape 4750"/>
                        <wps:cNvSpPr/>
                        <wps:spPr>
                          <a:xfrm>
                            <a:off x="379349" y="2175994"/>
                            <a:ext cx="195110" cy="257442"/>
                          </a:xfrm>
                          <a:custGeom>
                            <a:avLst/>
                            <a:gdLst/>
                            <a:ahLst/>
                            <a:cxnLst/>
                            <a:rect l="0" t="0" r="0" b="0"/>
                            <a:pathLst>
                              <a:path w="195110" h="257442">
                                <a:moveTo>
                                  <a:pt x="0" y="257442"/>
                                </a:moveTo>
                                <a:lnTo>
                                  <a:pt x="195110" y="257442"/>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51" name="Shape 4751"/>
                        <wps:cNvSpPr/>
                        <wps:spPr>
                          <a:xfrm>
                            <a:off x="379349" y="2175994"/>
                            <a:ext cx="195110" cy="257442"/>
                          </a:xfrm>
                          <a:custGeom>
                            <a:avLst/>
                            <a:gdLst/>
                            <a:ahLst/>
                            <a:cxnLst/>
                            <a:rect l="0" t="0" r="0" b="0"/>
                            <a:pathLst>
                              <a:path w="195110" h="257442">
                                <a:moveTo>
                                  <a:pt x="0" y="257442"/>
                                </a:moveTo>
                                <a:lnTo>
                                  <a:pt x="195110" y="257442"/>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52" name="Shape 4752"/>
                        <wps:cNvSpPr/>
                        <wps:spPr>
                          <a:xfrm>
                            <a:off x="574463" y="2433432"/>
                            <a:ext cx="195110" cy="0"/>
                          </a:xfrm>
                          <a:custGeom>
                            <a:avLst/>
                            <a:gdLst/>
                            <a:ahLst/>
                            <a:cxnLst/>
                            <a:rect l="0" t="0" r="0" b="0"/>
                            <a:pathLst>
                              <a:path w="195110">
                                <a:moveTo>
                                  <a:pt x="195110" y="0"/>
                                </a:move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753" name="Shape 4753"/>
                        <wps:cNvSpPr/>
                        <wps:spPr>
                          <a:xfrm>
                            <a:off x="574460"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54" name="Shape 4754"/>
                        <wps:cNvSpPr/>
                        <wps:spPr>
                          <a:xfrm>
                            <a:off x="574463" y="2433432"/>
                            <a:ext cx="195110" cy="0"/>
                          </a:xfrm>
                          <a:custGeom>
                            <a:avLst/>
                            <a:gdLst/>
                            <a:ahLst/>
                            <a:cxnLst/>
                            <a:rect l="0" t="0" r="0" b="0"/>
                            <a:pathLst>
                              <a:path w="195110">
                                <a:moveTo>
                                  <a:pt x="195110"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574460"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3" name="Picture 67093"/>
                          <pic:cNvPicPr/>
                        </pic:nvPicPr>
                        <pic:blipFill>
                          <a:blip r:embed="rId21"/>
                          <a:stretch>
                            <a:fillRect/>
                          </a:stretch>
                        </pic:blipFill>
                        <pic:spPr>
                          <a:xfrm>
                            <a:off x="567386" y="1914395"/>
                            <a:ext cx="204216" cy="518160"/>
                          </a:xfrm>
                          <a:prstGeom prst="rect">
                            <a:avLst/>
                          </a:prstGeom>
                        </pic:spPr>
                      </pic:pic>
                      <wps:wsp>
                        <wps:cNvPr id="4757" name="Shape 4757"/>
                        <wps:cNvSpPr/>
                        <wps:spPr>
                          <a:xfrm>
                            <a:off x="574460" y="1918400"/>
                            <a:ext cx="195110" cy="515036"/>
                          </a:xfrm>
                          <a:custGeom>
                            <a:avLst/>
                            <a:gdLst/>
                            <a:ahLst/>
                            <a:cxnLst/>
                            <a:rect l="0" t="0" r="0" b="0"/>
                            <a:pathLst>
                              <a:path w="195110" h="515036">
                                <a:moveTo>
                                  <a:pt x="0" y="515036"/>
                                </a:moveTo>
                                <a:lnTo>
                                  <a:pt x="195110" y="515036"/>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58" name="Shape 4758"/>
                        <wps:cNvSpPr/>
                        <wps:spPr>
                          <a:xfrm>
                            <a:off x="574460" y="1918400"/>
                            <a:ext cx="195110" cy="515036"/>
                          </a:xfrm>
                          <a:custGeom>
                            <a:avLst/>
                            <a:gdLst/>
                            <a:ahLst/>
                            <a:cxnLst/>
                            <a:rect l="0" t="0" r="0" b="0"/>
                            <a:pathLst>
                              <a:path w="195110" h="515036">
                                <a:moveTo>
                                  <a:pt x="0" y="515036"/>
                                </a:moveTo>
                                <a:lnTo>
                                  <a:pt x="195110" y="515036"/>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60" name="Shape 4760"/>
                        <wps:cNvSpPr/>
                        <wps:spPr>
                          <a:xfrm>
                            <a:off x="769572"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65" name="Shape 68765"/>
                        <wps:cNvSpPr/>
                        <wps:spPr>
                          <a:xfrm>
                            <a:off x="769570" y="2369056"/>
                            <a:ext cx="195110" cy="64376"/>
                          </a:xfrm>
                          <a:custGeom>
                            <a:avLst/>
                            <a:gdLst/>
                            <a:ahLst/>
                            <a:cxnLst/>
                            <a:rect l="0" t="0" r="0" b="0"/>
                            <a:pathLst>
                              <a:path w="195110" h="64376">
                                <a:moveTo>
                                  <a:pt x="0" y="0"/>
                                </a:moveTo>
                                <a:lnTo>
                                  <a:pt x="195110" y="0"/>
                                </a:lnTo>
                                <a:lnTo>
                                  <a:pt x="195110" y="64376"/>
                                </a:lnTo>
                                <a:lnTo>
                                  <a:pt x="0" y="643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769572" y="2369059"/>
                            <a:ext cx="195110" cy="64376"/>
                          </a:xfrm>
                          <a:custGeom>
                            <a:avLst/>
                            <a:gdLst/>
                            <a:ahLst/>
                            <a:cxnLst/>
                            <a:rect l="0" t="0" r="0" b="0"/>
                            <a:pathLst>
                              <a:path w="195110" h="64376">
                                <a:moveTo>
                                  <a:pt x="0" y="64376"/>
                                </a:moveTo>
                                <a:lnTo>
                                  <a:pt x="195110" y="64376"/>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4" name="Picture 67094"/>
                          <pic:cNvPicPr/>
                        </pic:nvPicPr>
                        <pic:blipFill>
                          <a:blip r:embed="rId22"/>
                          <a:stretch>
                            <a:fillRect/>
                          </a:stretch>
                        </pic:blipFill>
                        <pic:spPr>
                          <a:xfrm>
                            <a:off x="764490" y="2299459"/>
                            <a:ext cx="201168" cy="73152"/>
                          </a:xfrm>
                          <a:prstGeom prst="rect">
                            <a:avLst/>
                          </a:prstGeom>
                        </pic:spPr>
                      </pic:pic>
                      <wps:wsp>
                        <wps:cNvPr id="4764" name="Shape 4764"/>
                        <wps:cNvSpPr/>
                        <wps:spPr>
                          <a:xfrm>
                            <a:off x="769572" y="2304639"/>
                            <a:ext cx="195110" cy="64414"/>
                          </a:xfrm>
                          <a:custGeom>
                            <a:avLst/>
                            <a:gdLst/>
                            <a:ahLst/>
                            <a:cxnLst/>
                            <a:rect l="0" t="0" r="0" b="0"/>
                            <a:pathLst>
                              <a:path w="195110" h="64414">
                                <a:moveTo>
                                  <a:pt x="0" y="64414"/>
                                </a:moveTo>
                                <a:lnTo>
                                  <a:pt x="195110" y="64414"/>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65" name="Shape 4765"/>
                        <wps:cNvSpPr/>
                        <wps:spPr>
                          <a:xfrm>
                            <a:off x="769572" y="2304639"/>
                            <a:ext cx="195110" cy="64414"/>
                          </a:xfrm>
                          <a:custGeom>
                            <a:avLst/>
                            <a:gdLst/>
                            <a:ahLst/>
                            <a:cxnLst/>
                            <a:rect l="0" t="0" r="0" b="0"/>
                            <a:pathLst>
                              <a:path w="195110" h="64414">
                                <a:moveTo>
                                  <a:pt x="0" y="64414"/>
                                </a:moveTo>
                                <a:lnTo>
                                  <a:pt x="195110" y="64414"/>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67" name="Shape 4767"/>
                        <wps:cNvSpPr/>
                        <wps:spPr>
                          <a:xfrm>
                            <a:off x="964545"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66" name="Shape 68766"/>
                        <wps:cNvSpPr/>
                        <wps:spPr>
                          <a:xfrm>
                            <a:off x="964541" y="2369056"/>
                            <a:ext cx="195110" cy="64376"/>
                          </a:xfrm>
                          <a:custGeom>
                            <a:avLst/>
                            <a:gdLst/>
                            <a:ahLst/>
                            <a:cxnLst/>
                            <a:rect l="0" t="0" r="0" b="0"/>
                            <a:pathLst>
                              <a:path w="195110" h="64376">
                                <a:moveTo>
                                  <a:pt x="0" y="0"/>
                                </a:moveTo>
                                <a:lnTo>
                                  <a:pt x="195110" y="0"/>
                                </a:lnTo>
                                <a:lnTo>
                                  <a:pt x="195110" y="64376"/>
                                </a:lnTo>
                                <a:lnTo>
                                  <a:pt x="0" y="643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964545" y="2369059"/>
                            <a:ext cx="195110" cy="64376"/>
                          </a:xfrm>
                          <a:custGeom>
                            <a:avLst/>
                            <a:gdLst/>
                            <a:ahLst/>
                            <a:cxnLst/>
                            <a:rect l="0" t="0" r="0" b="0"/>
                            <a:pathLst>
                              <a:path w="195110" h="64376">
                                <a:moveTo>
                                  <a:pt x="0" y="64376"/>
                                </a:moveTo>
                                <a:lnTo>
                                  <a:pt x="195110" y="64376"/>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770" name="Shape 4770"/>
                        <wps:cNvSpPr/>
                        <wps:spPr>
                          <a:xfrm>
                            <a:off x="964546" y="2369058"/>
                            <a:ext cx="195110" cy="0"/>
                          </a:xfrm>
                          <a:custGeom>
                            <a:avLst/>
                            <a:gdLst/>
                            <a:ahLst/>
                            <a:cxnLst/>
                            <a:rect l="0" t="0" r="0" b="0"/>
                            <a:pathLst>
                              <a:path w="195110">
                                <a:moveTo>
                                  <a:pt x="195110" y="0"/>
                                </a:moveTo>
                                <a:lnTo>
                                  <a:pt x="0" y="0"/>
                                </a:lnTo>
                                <a:close/>
                              </a:path>
                            </a:pathLst>
                          </a:custGeom>
                          <a:ln w="0" cap="flat">
                            <a:round/>
                          </a:ln>
                        </wps:spPr>
                        <wps:style>
                          <a:lnRef idx="0">
                            <a:srgbClr val="000000">
                              <a:alpha val="0"/>
                            </a:srgbClr>
                          </a:lnRef>
                          <a:fillRef idx="1">
                            <a:srgbClr val="000000">
                              <a:alpha val="0"/>
                            </a:srgbClr>
                          </a:fillRef>
                          <a:effectRef idx="0">
                            <a:scrgbClr r="0" g="0" b="0"/>
                          </a:effectRef>
                          <a:fontRef idx="none"/>
                        </wps:style>
                        <wps:bodyPr/>
                      </wps:wsp>
                      <wps:wsp>
                        <wps:cNvPr id="4771" name="Shape 4771"/>
                        <wps:cNvSpPr/>
                        <wps:spPr>
                          <a:xfrm>
                            <a:off x="964545" y="2369053"/>
                            <a:ext cx="195110" cy="0"/>
                          </a:xfrm>
                          <a:custGeom>
                            <a:avLst/>
                            <a:gdLst/>
                            <a:ahLst/>
                            <a:cxnLst/>
                            <a:rect l="0" t="0" r="0" b="0"/>
                            <a:pathLst>
                              <a:path w="195110">
                                <a:moveTo>
                                  <a:pt x="0" y="0"/>
                                </a:move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72" name="Shape 4772"/>
                        <wps:cNvSpPr/>
                        <wps:spPr>
                          <a:xfrm>
                            <a:off x="964545" y="2369053"/>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67" name="Shape 68767"/>
                        <wps:cNvSpPr/>
                        <wps:spPr>
                          <a:xfrm>
                            <a:off x="1159651" y="2369056"/>
                            <a:ext cx="195110" cy="64376"/>
                          </a:xfrm>
                          <a:custGeom>
                            <a:avLst/>
                            <a:gdLst/>
                            <a:ahLst/>
                            <a:cxnLst/>
                            <a:rect l="0" t="0" r="0" b="0"/>
                            <a:pathLst>
                              <a:path w="195110" h="64376">
                                <a:moveTo>
                                  <a:pt x="0" y="0"/>
                                </a:moveTo>
                                <a:lnTo>
                                  <a:pt x="195110" y="0"/>
                                </a:lnTo>
                                <a:lnTo>
                                  <a:pt x="195110" y="64376"/>
                                </a:lnTo>
                                <a:lnTo>
                                  <a:pt x="0" y="64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774" name="Shape 4774"/>
                        <wps:cNvSpPr/>
                        <wps:spPr>
                          <a:xfrm>
                            <a:off x="1159656" y="2369059"/>
                            <a:ext cx="195110" cy="64376"/>
                          </a:xfrm>
                          <a:custGeom>
                            <a:avLst/>
                            <a:gdLst/>
                            <a:ahLst/>
                            <a:cxnLst/>
                            <a:rect l="0" t="0" r="0" b="0"/>
                            <a:pathLst>
                              <a:path w="195110" h="64376">
                                <a:moveTo>
                                  <a:pt x="0" y="64376"/>
                                </a:moveTo>
                                <a:lnTo>
                                  <a:pt x="195110" y="64376"/>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68" name="Shape 68768"/>
                        <wps:cNvSpPr/>
                        <wps:spPr>
                          <a:xfrm>
                            <a:off x="1159651" y="2240265"/>
                            <a:ext cx="195110" cy="128791"/>
                          </a:xfrm>
                          <a:custGeom>
                            <a:avLst/>
                            <a:gdLst/>
                            <a:ahLst/>
                            <a:cxnLst/>
                            <a:rect l="0" t="0" r="0" b="0"/>
                            <a:pathLst>
                              <a:path w="195110" h="128791">
                                <a:moveTo>
                                  <a:pt x="0" y="0"/>
                                </a:moveTo>
                                <a:lnTo>
                                  <a:pt x="195110" y="0"/>
                                </a:lnTo>
                                <a:lnTo>
                                  <a:pt x="195110" y="128791"/>
                                </a:lnTo>
                                <a:lnTo>
                                  <a:pt x="0" y="1287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76" name="Shape 4776"/>
                        <wps:cNvSpPr/>
                        <wps:spPr>
                          <a:xfrm>
                            <a:off x="1159656" y="2240263"/>
                            <a:ext cx="195110" cy="128791"/>
                          </a:xfrm>
                          <a:custGeom>
                            <a:avLst/>
                            <a:gdLst/>
                            <a:ahLst/>
                            <a:cxnLst/>
                            <a:rect l="0" t="0" r="0" b="0"/>
                            <a:pathLst>
                              <a:path w="195110" h="128791">
                                <a:moveTo>
                                  <a:pt x="0" y="128791"/>
                                </a:moveTo>
                                <a:lnTo>
                                  <a:pt x="195110" y="12879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5" name="Picture 67095"/>
                          <pic:cNvPicPr/>
                        </pic:nvPicPr>
                        <pic:blipFill>
                          <a:blip r:embed="rId23"/>
                          <a:stretch>
                            <a:fillRect/>
                          </a:stretch>
                        </pic:blipFill>
                        <pic:spPr>
                          <a:xfrm>
                            <a:off x="1154635" y="1848355"/>
                            <a:ext cx="201168" cy="393192"/>
                          </a:xfrm>
                          <a:prstGeom prst="rect">
                            <a:avLst/>
                          </a:prstGeom>
                        </pic:spPr>
                      </pic:pic>
                      <wps:wsp>
                        <wps:cNvPr id="4778" name="Shape 4778"/>
                        <wps:cNvSpPr/>
                        <wps:spPr>
                          <a:xfrm>
                            <a:off x="1159656" y="1854017"/>
                            <a:ext cx="195110" cy="386245"/>
                          </a:xfrm>
                          <a:custGeom>
                            <a:avLst/>
                            <a:gdLst/>
                            <a:ahLst/>
                            <a:cxnLst/>
                            <a:rect l="0" t="0" r="0" b="0"/>
                            <a:pathLst>
                              <a:path w="195110" h="386245">
                                <a:moveTo>
                                  <a:pt x="0" y="386245"/>
                                </a:moveTo>
                                <a:lnTo>
                                  <a:pt x="195110" y="386245"/>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79" name="Shape 4779"/>
                        <wps:cNvSpPr/>
                        <wps:spPr>
                          <a:xfrm>
                            <a:off x="1159656" y="1854017"/>
                            <a:ext cx="195110" cy="386245"/>
                          </a:xfrm>
                          <a:custGeom>
                            <a:avLst/>
                            <a:gdLst/>
                            <a:ahLst/>
                            <a:cxnLst/>
                            <a:rect l="0" t="0" r="0" b="0"/>
                            <a:pathLst>
                              <a:path w="195110" h="386245">
                                <a:moveTo>
                                  <a:pt x="0" y="386245"/>
                                </a:moveTo>
                                <a:lnTo>
                                  <a:pt x="195110" y="386245"/>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69" name="Shape 68769"/>
                        <wps:cNvSpPr/>
                        <wps:spPr>
                          <a:xfrm>
                            <a:off x="1354761" y="1854020"/>
                            <a:ext cx="195110" cy="579412"/>
                          </a:xfrm>
                          <a:custGeom>
                            <a:avLst/>
                            <a:gdLst/>
                            <a:ahLst/>
                            <a:cxnLst/>
                            <a:rect l="0" t="0" r="0" b="0"/>
                            <a:pathLst>
                              <a:path w="195110" h="579412">
                                <a:moveTo>
                                  <a:pt x="0" y="0"/>
                                </a:moveTo>
                                <a:lnTo>
                                  <a:pt x="195110" y="0"/>
                                </a:lnTo>
                                <a:lnTo>
                                  <a:pt x="195110" y="579412"/>
                                </a:lnTo>
                                <a:lnTo>
                                  <a:pt x="0" y="579412"/>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781" name="Shape 4781"/>
                        <wps:cNvSpPr/>
                        <wps:spPr>
                          <a:xfrm>
                            <a:off x="1354761" y="1854023"/>
                            <a:ext cx="195110" cy="579412"/>
                          </a:xfrm>
                          <a:custGeom>
                            <a:avLst/>
                            <a:gdLst/>
                            <a:ahLst/>
                            <a:cxnLst/>
                            <a:rect l="0" t="0" r="0" b="0"/>
                            <a:pathLst>
                              <a:path w="195110" h="579412">
                                <a:moveTo>
                                  <a:pt x="0" y="579412"/>
                                </a:moveTo>
                                <a:lnTo>
                                  <a:pt x="195110" y="579412"/>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0" name="Shape 68770"/>
                        <wps:cNvSpPr/>
                        <wps:spPr>
                          <a:xfrm>
                            <a:off x="1354761" y="1789618"/>
                            <a:ext cx="195110" cy="64401"/>
                          </a:xfrm>
                          <a:custGeom>
                            <a:avLst/>
                            <a:gdLst/>
                            <a:ahLst/>
                            <a:cxnLst/>
                            <a:rect l="0" t="0" r="0" b="0"/>
                            <a:pathLst>
                              <a:path w="195110" h="64401">
                                <a:moveTo>
                                  <a:pt x="0" y="0"/>
                                </a:moveTo>
                                <a:lnTo>
                                  <a:pt x="195110" y="0"/>
                                </a:lnTo>
                                <a:lnTo>
                                  <a:pt x="195110" y="64401"/>
                                </a:lnTo>
                                <a:lnTo>
                                  <a:pt x="0" y="6440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1354761" y="1789620"/>
                            <a:ext cx="195110" cy="64402"/>
                          </a:xfrm>
                          <a:custGeom>
                            <a:avLst/>
                            <a:gdLst/>
                            <a:ahLst/>
                            <a:cxnLst/>
                            <a:rect l="0" t="0" r="0" b="0"/>
                            <a:pathLst>
                              <a:path w="195110" h="64402">
                                <a:moveTo>
                                  <a:pt x="0" y="64402"/>
                                </a:moveTo>
                                <a:lnTo>
                                  <a:pt x="195110" y="64402"/>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6" name="Picture 67096"/>
                          <pic:cNvPicPr/>
                        </pic:nvPicPr>
                        <pic:blipFill>
                          <a:blip r:embed="rId24"/>
                          <a:stretch>
                            <a:fillRect/>
                          </a:stretch>
                        </pic:blipFill>
                        <pic:spPr>
                          <a:xfrm>
                            <a:off x="1348691" y="623059"/>
                            <a:ext cx="204216" cy="1167384"/>
                          </a:xfrm>
                          <a:prstGeom prst="rect">
                            <a:avLst/>
                          </a:prstGeom>
                        </pic:spPr>
                      </pic:pic>
                      <wps:wsp>
                        <wps:cNvPr id="4785" name="Shape 4785"/>
                        <wps:cNvSpPr/>
                        <wps:spPr>
                          <a:xfrm>
                            <a:off x="1354761" y="630916"/>
                            <a:ext cx="195110" cy="1158710"/>
                          </a:xfrm>
                          <a:custGeom>
                            <a:avLst/>
                            <a:gdLst/>
                            <a:ahLst/>
                            <a:cxnLst/>
                            <a:rect l="0" t="0" r="0" b="0"/>
                            <a:pathLst>
                              <a:path w="195110" h="1158710">
                                <a:moveTo>
                                  <a:pt x="0" y="1158710"/>
                                </a:moveTo>
                                <a:lnTo>
                                  <a:pt x="195110" y="1158710"/>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1354761" y="630916"/>
                            <a:ext cx="195110" cy="1158710"/>
                          </a:xfrm>
                          <a:custGeom>
                            <a:avLst/>
                            <a:gdLst/>
                            <a:ahLst/>
                            <a:cxnLst/>
                            <a:rect l="0" t="0" r="0" b="0"/>
                            <a:pathLst>
                              <a:path w="195110" h="1158710">
                                <a:moveTo>
                                  <a:pt x="0" y="1158710"/>
                                </a:moveTo>
                                <a:lnTo>
                                  <a:pt x="195110" y="1158710"/>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1" name="Shape 68771"/>
                        <wps:cNvSpPr/>
                        <wps:spPr>
                          <a:xfrm>
                            <a:off x="1549871" y="2240252"/>
                            <a:ext cx="195097" cy="193180"/>
                          </a:xfrm>
                          <a:custGeom>
                            <a:avLst/>
                            <a:gdLst/>
                            <a:ahLst/>
                            <a:cxnLst/>
                            <a:rect l="0" t="0" r="0" b="0"/>
                            <a:pathLst>
                              <a:path w="195097" h="193180">
                                <a:moveTo>
                                  <a:pt x="0" y="0"/>
                                </a:moveTo>
                                <a:lnTo>
                                  <a:pt x="195097" y="0"/>
                                </a:lnTo>
                                <a:lnTo>
                                  <a:pt x="195097" y="193180"/>
                                </a:lnTo>
                                <a:lnTo>
                                  <a:pt x="0" y="193180"/>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788" name="Shape 4788"/>
                        <wps:cNvSpPr/>
                        <wps:spPr>
                          <a:xfrm>
                            <a:off x="1549877" y="2240256"/>
                            <a:ext cx="195097" cy="193180"/>
                          </a:xfrm>
                          <a:custGeom>
                            <a:avLst/>
                            <a:gdLst/>
                            <a:ahLst/>
                            <a:cxnLst/>
                            <a:rect l="0" t="0" r="0" b="0"/>
                            <a:pathLst>
                              <a:path w="195097" h="193180">
                                <a:moveTo>
                                  <a:pt x="0" y="193180"/>
                                </a:moveTo>
                                <a:lnTo>
                                  <a:pt x="195097" y="193180"/>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2" name="Shape 68772"/>
                        <wps:cNvSpPr/>
                        <wps:spPr>
                          <a:xfrm>
                            <a:off x="1549871" y="1982823"/>
                            <a:ext cx="195097" cy="257442"/>
                          </a:xfrm>
                          <a:custGeom>
                            <a:avLst/>
                            <a:gdLst/>
                            <a:ahLst/>
                            <a:cxnLst/>
                            <a:rect l="0" t="0" r="0" b="0"/>
                            <a:pathLst>
                              <a:path w="195097" h="257442">
                                <a:moveTo>
                                  <a:pt x="0" y="0"/>
                                </a:moveTo>
                                <a:lnTo>
                                  <a:pt x="195097" y="0"/>
                                </a:lnTo>
                                <a:lnTo>
                                  <a:pt x="195097" y="257442"/>
                                </a:lnTo>
                                <a:lnTo>
                                  <a:pt x="0" y="25744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1549877" y="1982820"/>
                            <a:ext cx="195097" cy="257442"/>
                          </a:xfrm>
                          <a:custGeom>
                            <a:avLst/>
                            <a:gdLst/>
                            <a:ahLst/>
                            <a:cxnLst/>
                            <a:rect l="0" t="0" r="0" b="0"/>
                            <a:pathLst>
                              <a:path w="195097" h="257442">
                                <a:moveTo>
                                  <a:pt x="0" y="257442"/>
                                </a:moveTo>
                                <a:lnTo>
                                  <a:pt x="195097" y="257442"/>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7" name="Picture 67097"/>
                          <pic:cNvPicPr/>
                        </pic:nvPicPr>
                        <pic:blipFill>
                          <a:blip r:embed="rId25"/>
                          <a:stretch>
                            <a:fillRect/>
                          </a:stretch>
                        </pic:blipFill>
                        <pic:spPr>
                          <a:xfrm>
                            <a:off x="1544779" y="107947"/>
                            <a:ext cx="201168" cy="1874520"/>
                          </a:xfrm>
                          <a:prstGeom prst="rect">
                            <a:avLst/>
                          </a:prstGeom>
                        </pic:spPr>
                      </pic:pic>
                      <wps:wsp>
                        <wps:cNvPr id="4792" name="Shape 4792"/>
                        <wps:cNvSpPr/>
                        <wps:spPr>
                          <a:xfrm>
                            <a:off x="1549877" y="115877"/>
                            <a:ext cx="195097" cy="1866938"/>
                          </a:xfrm>
                          <a:custGeom>
                            <a:avLst/>
                            <a:gdLst/>
                            <a:ahLst/>
                            <a:cxnLst/>
                            <a:rect l="0" t="0" r="0" b="0"/>
                            <a:pathLst>
                              <a:path w="195097" h="1866938">
                                <a:moveTo>
                                  <a:pt x="0" y="1866938"/>
                                </a:moveTo>
                                <a:lnTo>
                                  <a:pt x="195097" y="1866938"/>
                                </a:lnTo>
                                <a:lnTo>
                                  <a:pt x="195097"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1549877" y="115877"/>
                            <a:ext cx="195097" cy="1866938"/>
                          </a:xfrm>
                          <a:custGeom>
                            <a:avLst/>
                            <a:gdLst/>
                            <a:ahLst/>
                            <a:cxnLst/>
                            <a:rect l="0" t="0" r="0" b="0"/>
                            <a:pathLst>
                              <a:path w="195097" h="1866938">
                                <a:moveTo>
                                  <a:pt x="0" y="1866938"/>
                                </a:moveTo>
                                <a:lnTo>
                                  <a:pt x="195097" y="1866938"/>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3" name="Shape 68773"/>
                        <wps:cNvSpPr/>
                        <wps:spPr>
                          <a:xfrm>
                            <a:off x="1744981" y="2369056"/>
                            <a:ext cx="195110" cy="64376"/>
                          </a:xfrm>
                          <a:custGeom>
                            <a:avLst/>
                            <a:gdLst/>
                            <a:ahLst/>
                            <a:cxnLst/>
                            <a:rect l="0" t="0" r="0" b="0"/>
                            <a:pathLst>
                              <a:path w="195110" h="64376">
                                <a:moveTo>
                                  <a:pt x="0" y="0"/>
                                </a:moveTo>
                                <a:lnTo>
                                  <a:pt x="195110" y="0"/>
                                </a:lnTo>
                                <a:lnTo>
                                  <a:pt x="195110" y="64376"/>
                                </a:lnTo>
                                <a:lnTo>
                                  <a:pt x="0" y="64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795" name="Shape 4795"/>
                        <wps:cNvSpPr/>
                        <wps:spPr>
                          <a:xfrm>
                            <a:off x="1744981" y="2369059"/>
                            <a:ext cx="195110" cy="64376"/>
                          </a:xfrm>
                          <a:custGeom>
                            <a:avLst/>
                            <a:gdLst/>
                            <a:ahLst/>
                            <a:cxnLst/>
                            <a:rect l="0" t="0" r="0" b="0"/>
                            <a:pathLst>
                              <a:path w="195110" h="64376">
                                <a:moveTo>
                                  <a:pt x="0" y="64376"/>
                                </a:moveTo>
                                <a:lnTo>
                                  <a:pt x="195110" y="64376"/>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4" name="Shape 68774"/>
                        <wps:cNvSpPr/>
                        <wps:spPr>
                          <a:xfrm>
                            <a:off x="1744981" y="2175850"/>
                            <a:ext cx="195110" cy="193205"/>
                          </a:xfrm>
                          <a:custGeom>
                            <a:avLst/>
                            <a:gdLst/>
                            <a:ahLst/>
                            <a:cxnLst/>
                            <a:rect l="0" t="0" r="0" b="0"/>
                            <a:pathLst>
                              <a:path w="195110" h="193205">
                                <a:moveTo>
                                  <a:pt x="0" y="0"/>
                                </a:moveTo>
                                <a:lnTo>
                                  <a:pt x="195110" y="0"/>
                                </a:lnTo>
                                <a:lnTo>
                                  <a:pt x="195110" y="193205"/>
                                </a:lnTo>
                                <a:lnTo>
                                  <a:pt x="0" y="19320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1744981" y="2175848"/>
                            <a:ext cx="195110" cy="193205"/>
                          </a:xfrm>
                          <a:custGeom>
                            <a:avLst/>
                            <a:gdLst/>
                            <a:ahLst/>
                            <a:cxnLst/>
                            <a:rect l="0" t="0" r="0" b="0"/>
                            <a:pathLst>
                              <a:path w="195110" h="193205">
                                <a:moveTo>
                                  <a:pt x="0" y="193205"/>
                                </a:moveTo>
                                <a:lnTo>
                                  <a:pt x="195110" y="193205"/>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8" name="Picture 67098"/>
                          <pic:cNvPicPr/>
                        </pic:nvPicPr>
                        <pic:blipFill>
                          <a:blip r:embed="rId26"/>
                          <a:stretch>
                            <a:fillRect/>
                          </a:stretch>
                        </pic:blipFill>
                        <pic:spPr>
                          <a:xfrm>
                            <a:off x="1738835" y="1270251"/>
                            <a:ext cx="204216" cy="908304"/>
                          </a:xfrm>
                          <a:prstGeom prst="rect">
                            <a:avLst/>
                          </a:prstGeom>
                        </pic:spPr>
                      </pic:pic>
                      <wps:wsp>
                        <wps:cNvPr id="4799" name="Shape 4799"/>
                        <wps:cNvSpPr/>
                        <wps:spPr>
                          <a:xfrm>
                            <a:off x="1744981" y="1274596"/>
                            <a:ext cx="195110" cy="901255"/>
                          </a:xfrm>
                          <a:custGeom>
                            <a:avLst/>
                            <a:gdLst/>
                            <a:ahLst/>
                            <a:cxnLst/>
                            <a:rect l="0" t="0" r="0" b="0"/>
                            <a:pathLst>
                              <a:path w="195110" h="901255">
                                <a:moveTo>
                                  <a:pt x="0" y="901255"/>
                                </a:moveTo>
                                <a:lnTo>
                                  <a:pt x="195110" y="901255"/>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1744981" y="1274596"/>
                            <a:ext cx="195110" cy="901255"/>
                          </a:xfrm>
                          <a:custGeom>
                            <a:avLst/>
                            <a:gdLst/>
                            <a:ahLst/>
                            <a:cxnLst/>
                            <a:rect l="0" t="0" r="0" b="0"/>
                            <a:pathLst>
                              <a:path w="195110" h="901255">
                                <a:moveTo>
                                  <a:pt x="0" y="901255"/>
                                </a:moveTo>
                                <a:lnTo>
                                  <a:pt x="195110" y="901255"/>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5" name="Shape 68775"/>
                        <wps:cNvSpPr/>
                        <wps:spPr>
                          <a:xfrm>
                            <a:off x="1940091" y="2111601"/>
                            <a:ext cx="195110" cy="321831"/>
                          </a:xfrm>
                          <a:custGeom>
                            <a:avLst/>
                            <a:gdLst/>
                            <a:ahLst/>
                            <a:cxnLst/>
                            <a:rect l="0" t="0" r="0" b="0"/>
                            <a:pathLst>
                              <a:path w="195110" h="321831">
                                <a:moveTo>
                                  <a:pt x="0" y="0"/>
                                </a:moveTo>
                                <a:lnTo>
                                  <a:pt x="195110" y="0"/>
                                </a:lnTo>
                                <a:lnTo>
                                  <a:pt x="195110" y="321831"/>
                                </a:lnTo>
                                <a:lnTo>
                                  <a:pt x="0" y="321831"/>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802" name="Shape 4802"/>
                        <wps:cNvSpPr/>
                        <wps:spPr>
                          <a:xfrm>
                            <a:off x="1940096" y="2111605"/>
                            <a:ext cx="195110" cy="321831"/>
                          </a:xfrm>
                          <a:custGeom>
                            <a:avLst/>
                            <a:gdLst/>
                            <a:ahLst/>
                            <a:cxnLst/>
                            <a:rect l="0" t="0" r="0" b="0"/>
                            <a:pathLst>
                              <a:path w="195110" h="321831">
                                <a:moveTo>
                                  <a:pt x="0" y="321831"/>
                                </a:moveTo>
                                <a:lnTo>
                                  <a:pt x="195110" y="32183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6" name="Shape 68776"/>
                        <wps:cNvSpPr/>
                        <wps:spPr>
                          <a:xfrm>
                            <a:off x="1940091" y="1982684"/>
                            <a:ext cx="195110" cy="128791"/>
                          </a:xfrm>
                          <a:custGeom>
                            <a:avLst/>
                            <a:gdLst/>
                            <a:ahLst/>
                            <a:cxnLst/>
                            <a:rect l="0" t="0" r="0" b="0"/>
                            <a:pathLst>
                              <a:path w="195110" h="128791">
                                <a:moveTo>
                                  <a:pt x="0" y="0"/>
                                </a:moveTo>
                                <a:lnTo>
                                  <a:pt x="195110" y="0"/>
                                </a:lnTo>
                                <a:lnTo>
                                  <a:pt x="195110" y="128791"/>
                                </a:lnTo>
                                <a:lnTo>
                                  <a:pt x="0" y="1287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4" name="Shape 4804"/>
                        <wps:cNvSpPr/>
                        <wps:spPr>
                          <a:xfrm>
                            <a:off x="1940096" y="1982678"/>
                            <a:ext cx="195110" cy="128791"/>
                          </a:xfrm>
                          <a:custGeom>
                            <a:avLst/>
                            <a:gdLst/>
                            <a:ahLst/>
                            <a:cxnLst/>
                            <a:rect l="0" t="0" r="0" b="0"/>
                            <a:pathLst>
                              <a:path w="195110" h="128791">
                                <a:moveTo>
                                  <a:pt x="0" y="128791"/>
                                </a:moveTo>
                                <a:lnTo>
                                  <a:pt x="195110" y="12879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099" name="Picture 67099"/>
                          <pic:cNvPicPr/>
                        </pic:nvPicPr>
                        <pic:blipFill>
                          <a:blip r:embed="rId27"/>
                          <a:stretch>
                            <a:fillRect/>
                          </a:stretch>
                        </pic:blipFill>
                        <pic:spPr>
                          <a:xfrm>
                            <a:off x="1932891" y="1207259"/>
                            <a:ext cx="204216" cy="777240"/>
                          </a:xfrm>
                          <a:prstGeom prst="rect">
                            <a:avLst/>
                          </a:prstGeom>
                        </pic:spPr>
                      </pic:pic>
                      <wps:wsp>
                        <wps:cNvPr id="4806" name="Shape 4806"/>
                        <wps:cNvSpPr/>
                        <wps:spPr>
                          <a:xfrm>
                            <a:off x="1940096" y="1210338"/>
                            <a:ext cx="195110" cy="772477"/>
                          </a:xfrm>
                          <a:custGeom>
                            <a:avLst/>
                            <a:gdLst/>
                            <a:ahLst/>
                            <a:cxnLst/>
                            <a:rect l="0" t="0" r="0" b="0"/>
                            <a:pathLst>
                              <a:path w="195110" h="772477">
                                <a:moveTo>
                                  <a:pt x="0" y="772477"/>
                                </a:moveTo>
                                <a:lnTo>
                                  <a:pt x="195110" y="772477"/>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1940096" y="1210338"/>
                            <a:ext cx="195110" cy="772477"/>
                          </a:xfrm>
                          <a:custGeom>
                            <a:avLst/>
                            <a:gdLst/>
                            <a:ahLst/>
                            <a:cxnLst/>
                            <a:rect l="0" t="0" r="0" b="0"/>
                            <a:pathLst>
                              <a:path w="195110" h="772477">
                                <a:moveTo>
                                  <a:pt x="0" y="772477"/>
                                </a:moveTo>
                                <a:lnTo>
                                  <a:pt x="195110" y="772477"/>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7" name="Shape 68777"/>
                        <wps:cNvSpPr/>
                        <wps:spPr>
                          <a:xfrm>
                            <a:off x="2135214" y="1982810"/>
                            <a:ext cx="195097" cy="450621"/>
                          </a:xfrm>
                          <a:custGeom>
                            <a:avLst/>
                            <a:gdLst/>
                            <a:ahLst/>
                            <a:cxnLst/>
                            <a:rect l="0" t="0" r="0" b="0"/>
                            <a:pathLst>
                              <a:path w="195097" h="450621">
                                <a:moveTo>
                                  <a:pt x="0" y="0"/>
                                </a:moveTo>
                                <a:lnTo>
                                  <a:pt x="195097" y="0"/>
                                </a:lnTo>
                                <a:lnTo>
                                  <a:pt x="195097" y="450621"/>
                                </a:lnTo>
                                <a:lnTo>
                                  <a:pt x="0" y="450621"/>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809" name="Shape 4809"/>
                        <wps:cNvSpPr/>
                        <wps:spPr>
                          <a:xfrm>
                            <a:off x="2135213" y="1982814"/>
                            <a:ext cx="195097" cy="450621"/>
                          </a:xfrm>
                          <a:custGeom>
                            <a:avLst/>
                            <a:gdLst/>
                            <a:ahLst/>
                            <a:cxnLst/>
                            <a:rect l="0" t="0" r="0" b="0"/>
                            <a:pathLst>
                              <a:path w="195097" h="450621">
                                <a:moveTo>
                                  <a:pt x="0" y="450621"/>
                                </a:moveTo>
                                <a:lnTo>
                                  <a:pt x="195097" y="450621"/>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8" name="Shape 68778"/>
                        <wps:cNvSpPr/>
                        <wps:spPr>
                          <a:xfrm>
                            <a:off x="2135214" y="1789618"/>
                            <a:ext cx="195097" cy="193192"/>
                          </a:xfrm>
                          <a:custGeom>
                            <a:avLst/>
                            <a:gdLst/>
                            <a:ahLst/>
                            <a:cxnLst/>
                            <a:rect l="0" t="0" r="0" b="0"/>
                            <a:pathLst>
                              <a:path w="195097" h="193192">
                                <a:moveTo>
                                  <a:pt x="0" y="0"/>
                                </a:moveTo>
                                <a:lnTo>
                                  <a:pt x="195097" y="0"/>
                                </a:lnTo>
                                <a:lnTo>
                                  <a:pt x="195097" y="193192"/>
                                </a:lnTo>
                                <a:lnTo>
                                  <a:pt x="0" y="193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2135213" y="1789623"/>
                            <a:ext cx="195097" cy="193192"/>
                          </a:xfrm>
                          <a:custGeom>
                            <a:avLst/>
                            <a:gdLst/>
                            <a:ahLst/>
                            <a:cxnLst/>
                            <a:rect l="0" t="0" r="0" b="0"/>
                            <a:pathLst>
                              <a:path w="195097" h="193192">
                                <a:moveTo>
                                  <a:pt x="0" y="193192"/>
                                </a:moveTo>
                                <a:lnTo>
                                  <a:pt x="195097" y="193192"/>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100" name="Picture 67100"/>
                          <pic:cNvPicPr/>
                        </pic:nvPicPr>
                        <pic:blipFill>
                          <a:blip r:embed="rId28"/>
                          <a:stretch>
                            <a:fillRect/>
                          </a:stretch>
                        </pic:blipFill>
                        <pic:spPr>
                          <a:xfrm>
                            <a:off x="2129995" y="1204211"/>
                            <a:ext cx="201168" cy="585216"/>
                          </a:xfrm>
                          <a:prstGeom prst="rect">
                            <a:avLst/>
                          </a:prstGeom>
                        </pic:spPr>
                      </pic:pic>
                      <wps:wsp>
                        <wps:cNvPr id="4813" name="Shape 4813"/>
                        <wps:cNvSpPr/>
                        <wps:spPr>
                          <a:xfrm>
                            <a:off x="2135213" y="1210201"/>
                            <a:ext cx="195097" cy="579425"/>
                          </a:xfrm>
                          <a:custGeom>
                            <a:avLst/>
                            <a:gdLst/>
                            <a:ahLst/>
                            <a:cxnLst/>
                            <a:rect l="0" t="0" r="0" b="0"/>
                            <a:pathLst>
                              <a:path w="195097" h="579425">
                                <a:moveTo>
                                  <a:pt x="0" y="579425"/>
                                </a:moveTo>
                                <a:lnTo>
                                  <a:pt x="195097" y="579425"/>
                                </a:lnTo>
                                <a:lnTo>
                                  <a:pt x="195097"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14" name="Shape 4814"/>
                        <wps:cNvSpPr/>
                        <wps:spPr>
                          <a:xfrm>
                            <a:off x="2135213" y="1210201"/>
                            <a:ext cx="195097" cy="579425"/>
                          </a:xfrm>
                          <a:custGeom>
                            <a:avLst/>
                            <a:gdLst/>
                            <a:ahLst/>
                            <a:cxnLst/>
                            <a:rect l="0" t="0" r="0" b="0"/>
                            <a:pathLst>
                              <a:path w="195097" h="579425">
                                <a:moveTo>
                                  <a:pt x="0" y="579425"/>
                                </a:moveTo>
                                <a:lnTo>
                                  <a:pt x="195097" y="579425"/>
                                </a:lnTo>
                                <a:lnTo>
                                  <a:pt x="195097"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79" name="Shape 68779"/>
                        <wps:cNvSpPr/>
                        <wps:spPr>
                          <a:xfrm>
                            <a:off x="2330185" y="2304641"/>
                            <a:ext cx="195110" cy="128791"/>
                          </a:xfrm>
                          <a:custGeom>
                            <a:avLst/>
                            <a:gdLst/>
                            <a:ahLst/>
                            <a:cxnLst/>
                            <a:rect l="0" t="0" r="0" b="0"/>
                            <a:pathLst>
                              <a:path w="195110" h="128791">
                                <a:moveTo>
                                  <a:pt x="0" y="0"/>
                                </a:moveTo>
                                <a:lnTo>
                                  <a:pt x="195110" y="0"/>
                                </a:lnTo>
                                <a:lnTo>
                                  <a:pt x="195110" y="128791"/>
                                </a:lnTo>
                                <a:lnTo>
                                  <a:pt x="0" y="128791"/>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4816" name="Shape 4816"/>
                        <wps:cNvSpPr/>
                        <wps:spPr>
                          <a:xfrm>
                            <a:off x="2330181" y="2304645"/>
                            <a:ext cx="195110" cy="128791"/>
                          </a:xfrm>
                          <a:custGeom>
                            <a:avLst/>
                            <a:gdLst/>
                            <a:ahLst/>
                            <a:cxnLst/>
                            <a:rect l="0" t="0" r="0" b="0"/>
                            <a:pathLst>
                              <a:path w="195110" h="128791">
                                <a:moveTo>
                                  <a:pt x="0" y="128791"/>
                                </a:moveTo>
                                <a:lnTo>
                                  <a:pt x="195110" y="12879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80" name="Shape 68780"/>
                        <wps:cNvSpPr/>
                        <wps:spPr>
                          <a:xfrm>
                            <a:off x="2330185" y="2047199"/>
                            <a:ext cx="195110" cy="257442"/>
                          </a:xfrm>
                          <a:custGeom>
                            <a:avLst/>
                            <a:gdLst/>
                            <a:ahLst/>
                            <a:cxnLst/>
                            <a:rect l="0" t="0" r="0" b="0"/>
                            <a:pathLst>
                              <a:path w="195110" h="257442">
                                <a:moveTo>
                                  <a:pt x="0" y="0"/>
                                </a:moveTo>
                                <a:lnTo>
                                  <a:pt x="195110" y="0"/>
                                </a:lnTo>
                                <a:lnTo>
                                  <a:pt x="195110" y="257442"/>
                                </a:lnTo>
                                <a:lnTo>
                                  <a:pt x="0" y="25744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18" name="Shape 4818"/>
                        <wps:cNvSpPr/>
                        <wps:spPr>
                          <a:xfrm>
                            <a:off x="2330181" y="2047202"/>
                            <a:ext cx="195110" cy="257442"/>
                          </a:xfrm>
                          <a:custGeom>
                            <a:avLst/>
                            <a:gdLst/>
                            <a:ahLst/>
                            <a:cxnLst/>
                            <a:rect l="0" t="0" r="0" b="0"/>
                            <a:pathLst>
                              <a:path w="195110" h="257442">
                                <a:moveTo>
                                  <a:pt x="0" y="257442"/>
                                </a:moveTo>
                                <a:lnTo>
                                  <a:pt x="195110" y="257442"/>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pic:pic xmlns:pic="http://schemas.openxmlformats.org/drawingml/2006/picture">
                        <pic:nvPicPr>
                          <pic:cNvPr id="67101" name="Picture 67101"/>
                          <pic:cNvPicPr/>
                        </pic:nvPicPr>
                        <pic:blipFill>
                          <a:blip r:embed="rId29"/>
                          <a:stretch>
                            <a:fillRect/>
                          </a:stretch>
                        </pic:blipFill>
                        <pic:spPr>
                          <a:xfrm>
                            <a:off x="2323035" y="1914395"/>
                            <a:ext cx="204216" cy="134112"/>
                          </a:xfrm>
                          <a:prstGeom prst="rect">
                            <a:avLst/>
                          </a:prstGeom>
                        </pic:spPr>
                      </pic:pic>
                      <wps:wsp>
                        <wps:cNvPr id="4820" name="Shape 4820"/>
                        <wps:cNvSpPr/>
                        <wps:spPr>
                          <a:xfrm>
                            <a:off x="2330181" y="1918405"/>
                            <a:ext cx="195110" cy="128791"/>
                          </a:xfrm>
                          <a:custGeom>
                            <a:avLst/>
                            <a:gdLst/>
                            <a:ahLst/>
                            <a:cxnLst/>
                            <a:rect l="0" t="0" r="0" b="0"/>
                            <a:pathLst>
                              <a:path w="195110" h="128791">
                                <a:moveTo>
                                  <a:pt x="0" y="128791"/>
                                </a:moveTo>
                                <a:lnTo>
                                  <a:pt x="195110" y="128791"/>
                                </a:ln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2330181" y="1918405"/>
                            <a:ext cx="195110" cy="128791"/>
                          </a:xfrm>
                          <a:custGeom>
                            <a:avLst/>
                            <a:gdLst/>
                            <a:ahLst/>
                            <a:cxnLst/>
                            <a:rect l="0" t="0" r="0" b="0"/>
                            <a:pathLst>
                              <a:path w="195110" h="128791">
                                <a:moveTo>
                                  <a:pt x="0" y="128791"/>
                                </a:moveTo>
                                <a:lnTo>
                                  <a:pt x="195110" y="12879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23" name="Shape 4823"/>
                        <wps:cNvSpPr/>
                        <wps:spPr>
                          <a:xfrm>
                            <a:off x="2525297" y="2433436"/>
                            <a:ext cx="195098" cy="0"/>
                          </a:xfrm>
                          <a:custGeom>
                            <a:avLst/>
                            <a:gdLst/>
                            <a:ahLst/>
                            <a:cxnLst/>
                            <a:rect l="0" t="0" r="0" b="0"/>
                            <a:pathLst>
                              <a:path w="195098">
                                <a:moveTo>
                                  <a:pt x="0" y="0"/>
                                </a:moveTo>
                                <a:lnTo>
                                  <a:pt x="195098"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81" name="Shape 68781"/>
                        <wps:cNvSpPr/>
                        <wps:spPr>
                          <a:xfrm>
                            <a:off x="2525295" y="2304641"/>
                            <a:ext cx="195097" cy="128791"/>
                          </a:xfrm>
                          <a:custGeom>
                            <a:avLst/>
                            <a:gdLst/>
                            <a:ahLst/>
                            <a:cxnLst/>
                            <a:rect l="0" t="0" r="0" b="0"/>
                            <a:pathLst>
                              <a:path w="195097" h="128791">
                                <a:moveTo>
                                  <a:pt x="0" y="0"/>
                                </a:moveTo>
                                <a:lnTo>
                                  <a:pt x="195097" y="0"/>
                                </a:lnTo>
                                <a:lnTo>
                                  <a:pt x="195097" y="128791"/>
                                </a:lnTo>
                                <a:lnTo>
                                  <a:pt x="0" y="1287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25" name="Shape 4825"/>
                        <wps:cNvSpPr/>
                        <wps:spPr>
                          <a:xfrm>
                            <a:off x="2525297" y="2304645"/>
                            <a:ext cx="195098" cy="128791"/>
                          </a:xfrm>
                          <a:custGeom>
                            <a:avLst/>
                            <a:gdLst/>
                            <a:ahLst/>
                            <a:cxnLst/>
                            <a:rect l="0" t="0" r="0" b="0"/>
                            <a:pathLst>
                              <a:path w="195098" h="128791">
                                <a:moveTo>
                                  <a:pt x="0" y="128791"/>
                                </a:moveTo>
                                <a:lnTo>
                                  <a:pt x="195098" y="128791"/>
                                </a:lnTo>
                                <a:lnTo>
                                  <a:pt x="195098"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26" name="Shape 4826"/>
                        <wps:cNvSpPr/>
                        <wps:spPr>
                          <a:xfrm>
                            <a:off x="2525301" y="2304639"/>
                            <a:ext cx="195098" cy="0"/>
                          </a:xfrm>
                          <a:custGeom>
                            <a:avLst/>
                            <a:gdLst/>
                            <a:ahLst/>
                            <a:cxnLst/>
                            <a:rect l="0" t="0" r="0" b="0"/>
                            <a:pathLst>
                              <a:path w="195098">
                                <a:moveTo>
                                  <a:pt x="195098" y="0"/>
                                </a:moveTo>
                                <a:lnTo>
                                  <a:pt x="0" y="0"/>
                                </a:lnTo>
                                <a:close/>
                              </a:path>
                            </a:pathLst>
                          </a:custGeom>
                          <a:ln w="0" cap="flat">
                            <a:round/>
                          </a:ln>
                        </wps:spPr>
                        <wps:style>
                          <a:lnRef idx="0">
                            <a:srgbClr val="000000">
                              <a:alpha val="0"/>
                            </a:srgbClr>
                          </a:lnRef>
                          <a:fillRef idx="1">
                            <a:srgbClr val="000000">
                              <a:alpha val="0"/>
                            </a:srgbClr>
                          </a:fillRef>
                          <a:effectRef idx="0">
                            <a:scrgbClr r="0" g="0" b="0"/>
                          </a:effectRef>
                          <a:fontRef idx="none"/>
                        </wps:style>
                        <wps:bodyPr/>
                      </wps:wsp>
                      <wps:wsp>
                        <wps:cNvPr id="4827" name="Shape 4827"/>
                        <wps:cNvSpPr/>
                        <wps:spPr>
                          <a:xfrm>
                            <a:off x="2525297" y="2304643"/>
                            <a:ext cx="195098" cy="0"/>
                          </a:xfrm>
                          <a:custGeom>
                            <a:avLst/>
                            <a:gdLst/>
                            <a:ahLst/>
                            <a:cxnLst/>
                            <a:rect l="0" t="0" r="0" b="0"/>
                            <a:pathLst>
                              <a:path w="195098">
                                <a:moveTo>
                                  <a:pt x="0" y="0"/>
                                </a:moveTo>
                                <a:lnTo>
                                  <a:pt x="195098"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28" name="Shape 4828"/>
                        <wps:cNvSpPr/>
                        <wps:spPr>
                          <a:xfrm>
                            <a:off x="2525297" y="2304643"/>
                            <a:ext cx="195098" cy="0"/>
                          </a:xfrm>
                          <a:custGeom>
                            <a:avLst/>
                            <a:gdLst/>
                            <a:ahLst/>
                            <a:cxnLst/>
                            <a:rect l="0" t="0" r="0" b="0"/>
                            <a:pathLst>
                              <a:path w="195098">
                                <a:moveTo>
                                  <a:pt x="0" y="0"/>
                                </a:moveTo>
                                <a:lnTo>
                                  <a:pt x="195098"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30" name="Shape 4830"/>
                        <wps:cNvSpPr/>
                        <wps:spPr>
                          <a:xfrm>
                            <a:off x="2720400" y="2433436"/>
                            <a:ext cx="195110" cy="0"/>
                          </a:xfrm>
                          <a:custGeom>
                            <a:avLst/>
                            <a:gdLst/>
                            <a:ahLst/>
                            <a:cxnLst/>
                            <a:rect l="0" t="0" r="0" b="0"/>
                            <a:pathLst>
                              <a:path w="195110">
                                <a:moveTo>
                                  <a:pt x="0" y="0"/>
                                </a:move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68782" name="Shape 68782"/>
                        <wps:cNvSpPr/>
                        <wps:spPr>
                          <a:xfrm>
                            <a:off x="2720405" y="2304641"/>
                            <a:ext cx="195110" cy="128791"/>
                          </a:xfrm>
                          <a:custGeom>
                            <a:avLst/>
                            <a:gdLst/>
                            <a:ahLst/>
                            <a:cxnLst/>
                            <a:rect l="0" t="0" r="0" b="0"/>
                            <a:pathLst>
                              <a:path w="195110" h="128791">
                                <a:moveTo>
                                  <a:pt x="0" y="0"/>
                                </a:moveTo>
                                <a:lnTo>
                                  <a:pt x="195110" y="0"/>
                                </a:lnTo>
                                <a:lnTo>
                                  <a:pt x="195110" y="128791"/>
                                </a:lnTo>
                                <a:lnTo>
                                  <a:pt x="0" y="1287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32" name="Shape 4832"/>
                        <wps:cNvSpPr/>
                        <wps:spPr>
                          <a:xfrm>
                            <a:off x="2720400" y="2304645"/>
                            <a:ext cx="195110" cy="128791"/>
                          </a:xfrm>
                          <a:custGeom>
                            <a:avLst/>
                            <a:gdLst/>
                            <a:ahLst/>
                            <a:cxnLst/>
                            <a:rect l="0" t="0" r="0" b="0"/>
                            <a:pathLst>
                              <a:path w="195110" h="128791">
                                <a:moveTo>
                                  <a:pt x="0" y="128791"/>
                                </a:moveTo>
                                <a:lnTo>
                                  <a:pt x="195110" y="128791"/>
                                </a:lnTo>
                                <a:lnTo>
                                  <a:pt x="195110" y="0"/>
                                </a:lnTo>
                                <a:lnTo>
                                  <a:pt x="0" y="0"/>
                                </a:lnTo>
                                <a:close/>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33" name="Shape 4833"/>
                        <wps:cNvSpPr/>
                        <wps:spPr>
                          <a:xfrm>
                            <a:off x="2720400" y="2304639"/>
                            <a:ext cx="195123" cy="0"/>
                          </a:xfrm>
                          <a:custGeom>
                            <a:avLst/>
                            <a:gdLst/>
                            <a:ahLst/>
                            <a:cxnLst/>
                            <a:rect l="0" t="0" r="0" b="0"/>
                            <a:pathLst>
                              <a:path w="195123">
                                <a:moveTo>
                                  <a:pt x="195123" y="0"/>
                                </a:moveTo>
                                <a:lnTo>
                                  <a:pt x="0" y="0"/>
                                </a:lnTo>
                                <a:close/>
                              </a:path>
                            </a:pathLst>
                          </a:custGeom>
                          <a:ln w="0" cap="flat">
                            <a:round/>
                          </a:ln>
                        </wps:spPr>
                        <wps:style>
                          <a:lnRef idx="0">
                            <a:srgbClr val="000000">
                              <a:alpha val="0"/>
                            </a:srgbClr>
                          </a:lnRef>
                          <a:fillRef idx="1">
                            <a:srgbClr val="000000">
                              <a:alpha val="0"/>
                            </a:srgbClr>
                          </a:fillRef>
                          <a:effectRef idx="0">
                            <a:scrgbClr r="0" g="0" b="0"/>
                          </a:effectRef>
                          <a:fontRef idx="none"/>
                        </wps:style>
                        <wps:bodyPr/>
                      </wps:wsp>
                      <wps:wsp>
                        <wps:cNvPr id="4834" name="Shape 4834"/>
                        <wps:cNvSpPr/>
                        <wps:spPr>
                          <a:xfrm>
                            <a:off x="2720400" y="2304643"/>
                            <a:ext cx="195110" cy="0"/>
                          </a:xfrm>
                          <a:custGeom>
                            <a:avLst/>
                            <a:gdLst/>
                            <a:ahLst/>
                            <a:cxnLst/>
                            <a:rect l="0" t="0" r="0" b="0"/>
                            <a:pathLst>
                              <a:path w="195110">
                                <a:moveTo>
                                  <a:pt x="0" y="0"/>
                                </a:moveTo>
                                <a:lnTo>
                                  <a:pt x="195110" y="0"/>
                                </a:lnTo>
                                <a:lnTo>
                                  <a:pt x="0" y="0"/>
                                </a:lnTo>
                                <a:close/>
                              </a:path>
                            </a:pathLst>
                          </a:custGeom>
                          <a:ln w="13729" cap="flat">
                            <a:miter lim="127000"/>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2915510" y="2433434"/>
                            <a:ext cx="68" cy="0"/>
                          </a:xfrm>
                          <a:custGeom>
                            <a:avLst/>
                            <a:gdLst/>
                            <a:ahLst/>
                            <a:cxnLst/>
                            <a:rect l="0" t="0" r="0" b="0"/>
                            <a:pathLst>
                              <a:path w="68">
                                <a:moveTo>
                                  <a:pt x="68" y="0"/>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36" name="Shape 4836"/>
                        <wps:cNvSpPr/>
                        <wps:spPr>
                          <a:xfrm>
                            <a:off x="2720400" y="2304643"/>
                            <a:ext cx="195110" cy="0"/>
                          </a:xfrm>
                          <a:custGeom>
                            <a:avLst/>
                            <a:gdLst/>
                            <a:ahLst/>
                            <a:cxnLst/>
                            <a:rect l="0" t="0" r="0" b="0"/>
                            <a:pathLst>
                              <a:path w="195110">
                                <a:moveTo>
                                  <a:pt x="195110" y="0"/>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37" name="Shape 4837"/>
                        <wps:cNvSpPr/>
                        <wps:spPr>
                          <a:xfrm>
                            <a:off x="379349" y="0"/>
                            <a:ext cx="2536165" cy="2549335"/>
                          </a:xfrm>
                          <a:custGeom>
                            <a:avLst/>
                            <a:gdLst/>
                            <a:ahLst/>
                            <a:cxnLst/>
                            <a:rect l="0" t="0" r="0" b="0"/>
                            <a:pathLst>
                              <a:path w="2536165" h="2549335">
                                <a:moveTo>
                                  <a:pt x="0" y="2549335"/>
                                </a:moveTo>
                                <a:lnTo>
                                  <a:pt x="2536165" y="2549335"/>
                                </a:lnTo>
                                <a:lnTo>
                                  <a:pt x="2536165" y="0"/>
                                </a:lnTo>
                                <a:lnTo>
                                  <a:pt x="0" y="0"/>
                                </a:lnTo>
                                <a:close/>
                              </a:path>
                            </a:pathLst>
                          </a:custGeom>
                          <a:ln w="14554" cap="rnd">
                            <a:round/>
                          </a:ln>
                        </wps:spPr>
                        <wps:style>
                          <a:lnRef idx="1">
                            <a:srgbClr val="4D4D4D"/>
                          </a:lnRef>
                          <a:fillRef idx="0">
                            <a:srgbClr val="000000">
                              <a:alpha val="0"/>
                            </a:srgbClr>
                          </a:fillRef>
                          <a:effectRef idx="0">
                            <a:scrgbClr r="0" g="0" b="0"/>
                          </a:effectRef>
                          <a:fontRef idx="none"/>
                        </wps:style>
                        <wps:bodyPr/>
                      </wps:wsp>
                      <wps:wsp>
                        <wps:cNvPr id="4838" name="Shape 4838"/>
                        <wps:cNvSpPr/>
                        <wps:spPr>
                          <a:xfrm>
                            <a:off x="379349" y="0"/>
                            <a:ext cx="2536165" cy="2549335"/>
                          </a:xfrm>
                          <a:custGeom>
                            <a:avLst/>
                            <a:gdLst/>
                            <a:ahLst/>
                            <a:cxnLst/>
                            <a:rect l="0" t="0" r="0" b="0"/>
                            <a:pathLst>
                              <a:path w="2536165" h="2549335">
                                <a:moveTo>
                                  <a:pt x="0" y="2549335"/>
                                </a:moveTo>
                                <a:lnTo>
                                  <a:pt x="2536165" y="2549335"/>
                                </a:lnTo>
                                <a:lnTo>
                                  <a:pt x="2536165" y="0"/>
                                </a:lnTo>
                                <a:lnTo>
                                  <a:pt x="0" y="0"/>
                                </a:lnTo>
                                <a:close/>
                              </a:path>
                            </a:pathLst>
                          </a:custGeom>
                          <a:ln w="13729" cap="flat">
                            <a:miter lim="127000"/>
                          </a:ln>
                        </wps:spPr>
                        <wps:style>
                          <a:lnRef idx="1">
                            <a:srgbClr val="4D4D4D"/>
                          </a:lnRef>
                          <a:fillRef idx="0">
                            <a:srgbClr val="000000">
                              <a:alpha val="0"/>
                            </a:srgbClr>
                          </a:fillRef>
                          <a:effectRef idx="0">
                            <a:scrgbClr r="0" g="0" b="0"/>
                          </a:effectRef>
                          <a:fontRef idx="none"/>
                        </wps:style>
                        <wps:bodyPr/>
                      </wps:wsp>
                      <wps:wsp>
                        <wps:cNvPr id="4839" name="Rectangle 4839"/>
                        <wps:cNvSpPr/>
                        <wps:spPr>
                          <a:xfrm>
                            <a:off x="220896" y="2362340"/>
                            <a:ext cx="81227" cy="194449"/>
                          </a:xfrm>
                          <a:prstGeom prst="rect">
                            <a:avLst/>
                          </a:prstGeom>
                          <a:ln>
                            <a:noFill/>
                          </a:ln>
                        </wps:spPr>
                        <wps:txbx>
                          <w:txbxContent>
                            <w:p w14:paraId="59B362FC" w14:textId="77777777" w:rsidR="00563447" w:rsidRDefault="001C6E29">
                              <w:pPr>
                                <w:spacing w:after="160" w:line="259" w:lineRule="auto"/>
                                <w:ind w:left="0" w:firstLine="0"/>
                                <w:jc w:val="left"/>
                              </w:pPr>
                              <w:r>
                                <w:rPr>
                                  <w:rFonts w:ascii="Arial" w:eastAsia="Arial" w:hAnsi="Arial" w:cs="Arial"/>
                                  <w:color w:val="000000"/>
                                  <w:sz w:val="17"/>
                                </w:rPr>
                                <w:t>0</w:t>
                              </w:r>
                            </w:p>
                          </w:txbxContent>
                        </wps:txbx>
                        <wps:bodyPr horzOverflow="overflow" vert="horz" lIns="0" tIns="0" rIns="0" bIns="0" rtlCol="0">
                          <a:noAutofit/>
                        </wps:bodyPr>
                      </wps:wsp>
                      <wps:wsp>
                        <wps:cNvPr id="4840" name="Rectangle 4840"/>
                        <wps:cNvSpPr/>
                        <wps:spPr>
                          <a:xfrm>
                            <a:off x="159933" y="1718547"/>
                            <a:ext cx="162454" cy="194449"/>
                          </a:xfrm>
                          <a:prstGeom prst="rect">
                            <a:avLst/>
                          </a:prstGeom>
                          <a:ln>
                            <a:noFill/>
                          </a:ln>
                        </wps:spPr>
                        <wps:txbx>
                          <w:txbxContent>
                            <w:p w14:paraId="7C631299" w14:textId="77777777" w:rsidR="00563447" w:rsidRDefault="001C6E29">
                              <w:pPr>
                                <w:spacing w:after="160" w:line="259" w:lineRule="auto"/>
                                <w:ind w:left="0" w:firstLine="0"/>
                                <w:jc w:val="left"/>
                              </w:pPr>
                              <w:r>
                                <w:rPr>
                                  <w:rFonts w:ascii="Arial" w:eastAsia="Arial" w:hAnsi="Arial" w:cs="Arial"/>
                                  <w:color w:val="000000"/>
                                  <w:sz w:val="17"/>
                                </w:rPr>
                                <w:t>10</w:t>
                              </w:r>
                            </w:p>
                          </w:txbxContent>
                        </wps:txbx>
                        <wps:bodyPr horzOverflow="overflow" vert="horz" lIns="0" tIns="0" rIns="0" bIns="0" rtlCol="0">
                          <a:noAutofit/>
                        </wps:bodyPr>
                      </wps:wsp>
                      <wps:wsp>
                        <wps:cNvPr id="4841" name="Rectangle 4841"/>
                        <wps:cNvSpPr/>
                        <wps:spPr>
                          <a:xfrm>
                            <a:off x="159933" y="1074863"/>
                            <a:ext cx="162454" cy="194449"/>
                          </a:xfrm>
                          <a:prstGeom prst="rect">
                            <a:avLst/>
                          </a:prstGeom>
                          <a:ln>
                            <a:noFill/>
                          </a:ln>
                        </wps:spPr>
                        <wps:txbx>
                          <w:txbxContent>
                            <w:p w14:paraId="069081C1" w14:textId="77777777" w:rsidR="00563447" w:rsidRDefault="001C6E29">
                              <w:pPr>
                                <w:spacing w:after="160" w:line="259" w:lineRule="auto"/>
                                <w:ind w:left="0" w:firstLine="0"/>
                                <w:jc w:val="left"/>
                              </w:pPr>
                              <w:r>
                                <w:rPr>
                                  <w:rFonts w:ascii="Arial" w:eastAsia="Arial" w:hAnsi="Arial" w:cs="Arial"/>
                                  <w:color w:val="000000"/>
                                  <w:sz w:val="17"/>
                                </w:rPr>
                                <w:t>20</w:t>
                              </w:r>
                            </w:p>
                          </w:txbxContent>
                        </wps:txbx>
                        <wps:bodyPr horzOverflow="overflow" vert="horz" lIns="0" tIns="0" rIns="0" bIns="0" rtlCol="0">
                          <a:noAutofit/>
                        </wps:bodyPr>
                      </wps:wsp>
                      <wps:wsp>
                        <wps:cNvPr id="4842" name="Rectangle 4842"/>
                        <wps:cNvSpPr/>
                        <wps:spPr>
                          <a:xfrm>
                            <a:off x="159933" y="431070"/>
                            <a:ext cx="162454" cy="194449"/>
                          </a:xfrm>
                          <a:prstGeom prst="rect">
                            <a:avLst/>
                          </a:prstGeom>
                          <a:ln>
                            <a:noFill/>
                          </a:ln>
                        </wps:spPr>
                        <wps:txbx>
                          <w:txbxContent>
                            <w:p w14:paraId="3F0CA1D1" w14:textId="77777777" w:rsidR="00563447" w:rsidRDefault="001C6E29">
                              <w:pPr>
                                <w:spacing w:after="160" w:line="259" w:lineRule="auto"/>
                                <w:ind w:left="0" w:firstLine="0"/>
                                <w:jc w:val="left"/>
                              </w:pPr>
                              <w:r>
                                <w:rPr>
                                  <w:rFonts w:ascii="Arial" w:eastAsia="Arial" w:hAnsi="Arial" w:cs="Arial"/>
                                  <w:color w:val="000000"/>
                                  <w:sz w:val="17"/>
                                </w:rPr>
                                <w:t>30</w:t>
                              </w:r>
                            </w:p>
                          </w:txbxContent>
                        </wps:txbx>
                        <wps:bodyPr horzOverflow="overflow" vert="horz" lIns="0" tIns="0" rIns="0" bIns="0" rtlCol="0">
                          <a:noAutofit/>
                        </wps:bodyPr>
                      </wps:wsp>
                      <wps:wsp>
                        <wps:cNvPr id="4843" name="Shape 4843"/>
                        <wps:cNvSpPr/>
                        <wps:spPr>
                          <a:xfrm>
                            <a:off x="320996" y="2433436"/>
                            <a:ext cx="58357" cy="0"/>
                          </a:xfrm>
                          <a:custGeom>
                            <a:avLst/>
                            <a:gdLst/>
                            <a:ahLst/>
                            <a:cxnLst/>
                            <a:rect l="0" t="0" r="0" b="0"/>
                            <a:pathLst>
                              <a:path w="58357">
                                <a:moveTo>
                                  <a:pt x="0" y="0"/>
                                </a:moveTo>
                                <a:lnTo>
                                  <a:pt x="58357"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4" name="Shape 4844"/>
                        <wps:cNvSpPr/>
                        <wps:spPr>
                          <a:xfrm>
                            <a:off x="320996" y="1789622"/>
                            <a:ext cx="58357" cy="0"/>
                          </a:xfrm>
                          <a:custGeom>
                            <a:avLst/>
                            <a:gdLst/>
                            <a:ahLst/>
                            <a:cxnLst/>
                            <a:rect l="0" t="0" r="0" b="0"/>
                            <a:pathLst>
                              <a:path w="58357">
                                <a:moveTo>
                                  <a:pt x="0" y="0"/>
                                </a:moveTo>
                                <a:lnTo>
                                  <a:pt x="58357"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5" name="Shape 4845"/>
                        <wps:cNvSpPr/>
                        <wps:spPr>
                          <a:xfrm>
                            <a:off x="320996" y="1145935"/>
                            <a:ext cx="58357" cy="0"/>
                          </a:xfrm>
                          <a:custGeom>
                            <a:avLst/>
                            <a:gdLst/>
                            <a:ahLst/>
                            <a:cxnLst/>
                            <a:rect l="0" t="0" r="0" b="0"/>
                            <a:pathLst>
                              <a:path w="58357">
                                <a:moveTo>
                                  <a:pt x="0" y="0"/>
                                </a:moveTo>
                                <a:lnTo>
                                  <a:pt x="58357"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6" name="Shape 4846"/>
                        <wps:cNvSpPr/>
                        <wps:spPr>
                          <a:xfrm>
                            <a:off x="320996" y="502108"/>
                            <a:ext cx="58357" cy="0"/>
                          </a:xfrm>
                          <a:custGeom>
                            <a:avLst/>
                            <a:gdLst/>
                            <a:ahLst/>
                            <a:cxnLst/>
                            <a:rect l="0" t="0" r="0" b="0"/>
                            <a:pathLst>
                              <a:path w="58357">
                                <a:moveTo>
                                  <a:pt x="0" y="0"/>
                                </a:moveTo>
                                <a:lnTo>
                                  <a:pt x="58357"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7" name="Shape 4847"/>
                        <wps:cNvSpPr/>
                        <wps:spPr>
                          <a:xfrm>
                            <a:off x="964543"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8" name="Shape 4848"/>
                        <wps:cNvSpPr/>
                        <wps:spPr>
                          <a:xfrm>
                            <a:off x="1354764"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49" name="Shape 4849"/>
                        <wps:cNvSpPr/>
                        <wps:spPr>
                          <a:xfrm>
                            <a:off x="1744984"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50" name="Shape 4850"/>
                        <wps:cNvSpPr/>
                        <wps:spPr>
                          <a:xfrm>
                            <a:off x="2135217"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51" name="Shape 4851"/>
                        <wps:cNvSpPr/>
                        <wps:spPr>
                          <a:xfrm>
                            <a:off x="2525297"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52" name="Shape 4852"/>
                        <wps:cNvSpPr/>
                        <wps:spPr>
                          <a:xfrm>
                            <a:off x="2915518" y="2549349"/>
                            <a:ext cx="0" cy="58356"/>
                          </a:xfrm>
                          <a:custGeom>
                            <a:avLst/>
                            <a:gdLst/>
                            <a:ahLst/>
                            <a:cxnLst/>
                            <a:rect l="0" t="0" r="0" b="0"/>
                            <a:pathLst>
                              <a:path h="58356">
                                <a:moveTo>
                                  <a:pt x="0" y="58356"/>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8470" name="Rectangle 8470"/>
                        <wps:cNvSpPr/>
                        <wps:spPr>
                          <a:xfrm>
                            <a:off x="1324223" y="2614997"/>
                            <a:ext cx="81227" cy="194449"/>
                          </a:xfrm>
                          <a:prstGeom prst="rect">
                            <a:avLst/>
                          </a:prstGeom>
                          <a:ln>
                            <a:noFill/>
                          </a:ln>
                        </wps:spPr>
                        <wps:txbx>
                          <w:txbxContent>
                            <w:p w14:paraId="7C2E2F8F" w14:textId="77777777" w:rsidR="00563447" w:rsidRDefault="001C6E29">
                              <w:pPr>
                                <w:spacing w:after="160" w:line="259" w:lineRule="auto"/>
                                <w:ind w:left="0" w:firstLine="0"/>
                                <w:jc w:val="left"/>
                              </w:pPr>
                              <w:r>
                                <w:rPr>
                                  <w:rFonts w:ascii="Arial" w:eastAsia="Arial" w:hAnsi="Arial" w:cs="Arial"/>
                                  <w:color w:val="000000"/>
                                  <w:sz w:val="17"/>
                                </w:rPr>
                                <w:t>3</w:t>
                              </w:r>
                            </w:p>
                          </w:txbxContent>
                        </wps:txbx>
                        <wps:bodyPr horzOverflow="overflow" vert="horz" lIns="0" tIns="0" rIns="0" bIns="0" rtlCol="0">
                          <a:noAutofit/>
                        </wps:bodyPr>
                      </wps:wsp>
                      <wps:wsp>
                        <wps:cNvPr id="8469" name="Rectangle 8469"/>
                        <wps:cNvSpPr/>
                        <wps:spPr>
                          <a:xfrm>
                            <a:off x="934058" y="2614997"/>
                            <a:ext cx="81227" cy="194449"/>
                          </a:xfrm>
                          <a:prstGeom prst="rect">
                            <a:avLst/>
                          </a:prstGeom>
                          <a:ln>
                            <a:noFill/>
                          </a:ln>
                        </wps:spPr>
                        <wps:txbx>
                          <w:txbxContent>
                            <w:p w14:paraId="3E54361A" w14:textId="77777777" w:rsidR="00563447" w:rsidRDefault="001C6E29">
                              <w:pPr>
                                <w:spacing w:after="160" w:line="259" w:lineRule="auto"/>
                                <w:ind w:left="0" w:firstLine="0"/>
                                <w:jc w:val="left"/>
                              </w:pPr>
                              <w:r>
                                <w:rPr>
                                  <w:rFonts w:ascii="Arial" w:eastAsia="Arial" w:hAnsi="Arial" w:cs="Arial"/>
                                  <w:color w:val="000000"/>
                                  <w:sz w:val="17"/>
                                </w:rPr>
                                <w:t>1</w:t>
                              </w:r>
                            </w:p>
                          </w:txbxContent>
                        </wps:txbx>
                        <wps:bodyPr horzOverflow="overflow" vert="horz" lIns="0" tIns="0" rIns="0" bIns="0" rtlCol="0">
                          <a:noAutofit/>
                        </wps:bodyPr>
                      </wps:wsp>
                      <wps:wsp>
                        <wps:cNvPr id="8471" name="Rectangle 8471"/>
                        <wps:cNvSpPr/>
                        <wps:spPr>
                          <a:xfrm>
                            <a:off x="1714387" y="2614997"/>
                            <a:ext cx="81227" cy="194449"/>
                          </a:xfrm>
                          <a:prstGeom prst="rect">
                            <a:avLst/>
                          </a:prstGeom>
                          <a:ln>
                            <a:noFill/>
                          </a:ln>
                        </wps:spPr>
                        <wps:txbx>
                          <w:txbxContent>
                            <w:p w14:paraId="53B15D9C" w14:textId="77777777" w:rsidR="00563447" w:rsidRDefault="001C6E29">
                              <w:pPr>
                                <w:spacing w:after="160" w:line="259" w:lineRule="auto"/>
                                <w:ind w:left="0" w:firstLine="0"/>
                                <w:jc w:val="left"/>
                              </w:pPr>
                              <w:r>
                                <w:rPr>
                                  <w:rFonts w:ascii="Arial" w:eastAsia="Arial" w:hAnsi="Arial" w:cs="Arial"/>
                                  <w:color w:val="000000"/>
                                  <w:sz w:val="17"/>
                                </w:rPr>
                                <w:t>5</w:t>
                              </w:r>
                            </w:p>
                          </w:txbxContent>
                        </wps:txbx>
                        <wps:bodyPr horzOverflow="overflow" vert="horz" lIns="0" tIns="0" rIns="0" bIns="0" rtlCol="0">
                          <a:noAutofit/>
                        </wps:bodyPr>
                      </wps:wsp>
                      <wps:wsp>
                        <wps:cNvPr id="8472" name="Rectangle 8472"/>
                        <wps:cNvSpPr/>
                        <wps:spPr>
                          <a:xfrm>
                            <a:off x="2104552" y="2614997"/>
                            <a:ext cx="81227" cy="194449"/>
                          </a:xfrm>
                          <a:prstGeom prst="rect">
                            <a:avLst/>
                          </a:prstGeom>
                          <a:ln>
                            <a:noFill/>
                          </a:ln>
                        </wps:spPr>
                        <wps:txbx>
                          <w:txbxContent>
                            <w:p w14:paraId="66E3FB50" w14:textId="77777777" w:rsidR="00563447" w:rsidRDefault="001C6E29">
                              <w:pPr>
                                <w:spacing w:after="160" w:line="259" w:lineRule="auto"/>
                                <w:ind w:left="0" w:firstLine="0"/>
                                <w:jc w:val="left"/>
                              </w:pPr>
                              <w:r>
                                <w:rPr>
                                  <w:rFonts w:ascii="Arial" w:eastAsia="Arial" w:hAnsi="Arial" w:cs="Arial"/>
                                  <w:color w:val="000000"/>
                                  <w:sz w:val="17"/>
                                </w:rPr>
                                <w:t>7</w:t>
                              </w:r>
                            </w:p>
                          </w:txbxContent>
                        </wps:txbx>
                        <wps:bodyPr horzOverflow="overflow" vert="horz" lIns="0" tIns="0" rIns="0" bIns="0" rtlCol="0">
                          <a:noAutofit/>
                        </wps:bodyPr>
                      </wps:wsp>
                      <wps:wsp>
                        <wps:cNvPr id="8473" name="Rectangle 8473"/>
                        <wps:cNvSpPr/>
                        <wps:spPr>
                          <a:xfrm>
                            <a:off x="2494716" y="2614997"/>
                            <a:ext cx="81227" cy="194449"/>
                          </a:xfrm>
                          <a:prstGeom prst="rect">
                            <a:avLst/>
                          </a:prstGeom>
                          <a:ln>
                            <a:noFill/>
                          </a:ln>
                        </wps:spPr>
                        <wps:txbx>
                          <w:txbxContent>
                            <w:p w14:paraId="06FF5EC4" w14:textId="77777777" w:rsidR="00563447" w:rsidRDefault="001C6E29">
                              <w:pPr>
                                <w:spacing w:after="160" w:line="259" w:lineRule="auto"/>
                                <w:ind w:left="0" w:firstLine="0"/>
                                <w:jc w:val="left"/>
                              </w:pPr>
                              <w:r>
                                <w:rPr>
                                  <w:rFonts w:ascii="Arial" w:eastAsia="Arial" w:hAnsi="Arial" w:cs="Arial"/>
                                  <w:color w:val="000000"/>
                                  <w:sz w:val="17"/>
                                </w:rPr>
                                <w:t>9</w:t>
                              </w:r>
                            </w:p>
                          </w:txbxContent>
                        </wps:txbx>
                        <wps:bodyPr horzOverflow="overflow" vert="horz" lIns="0" tIns="0" rIns="0" bIns="0" rtlCol="0">
                          <a:noAutofit/>
                        </wps:bodyPr>
                      </wps:wsp>
                      <wps:wsp>
                        <wps:cNvPr id="8474" name="Rectangle 8474"/>
                        <wps:cNvSpPr/>
                        <wps:spPr>
                          <a:xfrm>
                            <a:off x="2854344" y="2614997"/>
                            <a:ext cx="81227" cy="194449"/>
                          </a:xfrm>
                          <a:prstGeom prst="rect">
                            <a:avLst/>
                          </a:prstGeom>
                          <a:ln>
                            <a:noFill/>
                          </a:ln>
                        </wps:spPr>
                        <wps:txbx>
                          <w:txbxContent>
                            <w:p w14:paraId="62CB4851" w14:textId="77777777" w:rsidR="00563447" w:rsidRDefault="001C6E29">
                              <w:pPr>
                                <w:spacing w:after="160" w:line="259" w:lineRule="auto"/>
                                <w:ind w:left="0" w:firstLine="0"/>
                                <w:jc w:val="left"/>
                              </w:pPr>
                              <w:r>
                                <w:rPr>
                                  <w:rFonts w:ascii="Arial" w:eastAsia="Arial" w:hAnsi="Arial" w:cs="Arial"/>
                                  <w:color w:val="000000"/>
                                  <w:sz w:val="17"/>
                                </w:rPr>
                                <w:t>1</w:t>
                              </w:r>
                            </w:p>
                          </w:txbxContent>
                        </wps:txbx>
                        <wps:bodyPr horzOverflow="overflow" vert="horz" lIns="0" tIns="0" rIns="0" bIns="0" rtlCol="0">
                          <a:noAutofit/>
                        </wps:bodyPr>
                      </wps:wsp>
                      <wps:wsp>
                        <wps:cNvPr id="4854" name="Rectangle 4854"/>
                        <wps:cNvSpPr/>
                        <wps:spPr>
                          <a:xfrm>
                            <a:off x="2915452" y="2614993"/>
                            <a:ext cx="81227" cy="194449"/>
                          </a:xfrm>
                          <a:prstGeom prst="rect">
                            <a:avLst/>
                          </a:prstGeom>
                          <a:ln>
                            <a:noFill/>
                          </a:ln>
                        </wps:spPr>
                        <wps:txbx>
                          <w:txbxContent>
                            <w:p w14:paraId="0BB5173E" w14:textId="77777777" w:rsidR="00563447" w:rsidRDefault="001C6E29">
                              <w:pPr>
                                <w:spacing w:after="160" w:line="259" w:lineRule="auto"/>
                                <w:ind w:left="0" w:firstLine="0"/>
                                <w:jc w:val="left"/>
                              </w:pPr>
                              <w:r>
                                <w:rPr>
                                  <w:rFonts w:ascii="Arial" w:eastAsia="Arial" w:hAnsi="Arial" w:cs="Arial"/>
                                  <w:color w:val="000000"/>
                                  <w:sz w:val="17"/>
                                </w:rPr>
                                <w:t>1</w:t>
                              </w:r>
                            </w:p>
                          </w:txbxContent>
                        </wps:txbx>
                        <wps:bodyPr horzOverflow="overflow" vert="horz" lIns="0" tIns="0" rIns="0" bIns="0" rtlCol="0">
                          <a:noAutofit/>
                        </wps:bodyPr>
                      </wps:wsp>
                      <wps:wsp>
                        <wps:cNvPr id="52665" name="Rectangle 52665"/>
                        <wps:cNvSpPr/>
                        <wps:spPr>
                          <a:xfrm>
                            <a:off x="1504707" y="2782616"/>
                            <a:ext cx="345508" cy="194449"/>
                          </a:xfrm>
                          <a:prstGeom prst="rect">
                            <a:avLst/>
                          </a:prstGeom>
                          <a:ln>
                            <a:noFill/>
                          </a:ln>
                        </wps:spPr>
                        <wps:txbx>
                          <w:txbxContent>
                            <w:p w14:paraId="421EC437" w14:textId="77777777" w:rsidR="00563447" w:rsidRDefault="001C6E29">
                              <w:pPr>
                                <w:spacing w:after="160" w:line="259" w:lineRule="auto"/>
                                <w:ind w:left="0" w:firstLine="0"/>
                                <w:jc w:val="left"/>
                              </w:pPr>
                              <w:r>
                                <w:rPr>
                                  <w:rFonts w:ascii="Arial" w:eastAsia="Arial" w:hAnsi="Arial" w:cs="Arial"/>
                                  <w:color w:val="000000"/>
                                  <w:sz w:val="17"/>
                                </w:rPr>
                                <w:t>value</w:t>
                              </w:r>
                            </w:p>
                          </w:txbxContent>
                        </wps:txbx>
                        <wps:bodyPr horzOverflow="overflow" vert="horz" lIns="0" tIns="0" rIns="0" bIns="0" rtlCol="0">
                          <a:noAutofit/>
                        </wps:bodyPr>
                      </wps:wsp>
                      <wps:wsp>
                        <wps:cNvPr id="52664" name="Rectangle 52664"/>
                        <wps:cNvSpPr/>
                        <wps:spPr>
                          <a:xfrm>
                            <a:off x="1368391" y="2782616"/>
                            <a:ext cx="181300" cy="194449"/>
                          </a:xfrm>
                          <a:prstGeom prst="rect">
                            <a:avLst/>
                          </a:prstGeom>
                          <a:ln>
                            <a:noFill/>
                          </a:ln>
                        </wps:spPr>
                        <wps:txbx>
                          <w:txbxContent>
                            <w:p w14:paraId="6FCDEC73" w14:textId="77777777" w:rsidR="00563447" w:rsidRDefault="001C6E29">
                              <w:pPr>
                                <w:spacing w:after="160" w:line="259" w:lineRule="auto"/>
                                <w:ind w:left="0" w:firstLine="0"/>
                                <w:jc w:val="left"/>
                              </w:pPr>
                              <w:r>
                                <w:rPr>
                                  <w:rFonts w:ascii="Arial" w:eastAsia="Arial" w:hAnsi="Arial" w:cs="Arial"/>
                                  <w:color w:val="000000"/>
                                  <w:sz w:val="17"/>
                                </w:rPr>
                                <w:t>ε−</w:t>
                              </w:r>
                            </w:p>
                          </w:txbxContent>
                        </wps:txbx>
                        <wps:bodyPr horzOverflow="overflow" vert="horz" lIns="0" tIns="0" rIns="0" bIns="0" rtlCol="0">
                          <a:noAutofit/>
                        </wps:bodyPr>
                      </wps:wsp>
                      <wps:wsp>
                        <wps:cNvPr id="4856" name="Rectangle 4856"/>
                        <wps:cNvSpPr/>
                        <wps:spPr>
                          <a:xfrm rot="-5399999">
                            <a:off x="44485" y="1344458"/>
                            <a:ext cx="105478" cy="194449"/>
                          </a:xfrm>
                          <a:prstGeom prst="rect">
                            <a:avLst/>
                          </a:prstGeom>
                          <a:ln>
                            <a:noFill/>
                          </a:ln>
                        </wps:spPr>
                        <wps:txbx>
                          <w:txbxContent>
                            <w:p w14:paraId="55365160" w14:textId="77777777" w:rsidR="00563447" w:rsidRDefault="001C6E29">
                              <w:pPr>
                                <w:spacing w:after="160" w:line="259" w:lineRule="auto"/>
                                <w:ind w:left="0" w:firstLine="0"/>
                                <w:jc w:val="left"/>
                              </w:pPr>
                              <w:r>
                                <w:rPr>
                                  <w:rFonts w:ascii="Arial" w:eastAsia="Arial" w:hAnsi="Arial" w:cs="Arial"/>
                                  <w:color w:val="000000"/>
                                  <w:sz w:val="17"/>
                                </w:rPr>
                                <w:t>C</w:t>
                              </w:r>
                            </w:p>
                          </w:txbxContent>
                        </wps:txbx>
                        <wps:bodyPr horzOverflow="overflow" vert="horz" lIns="0" tIns="0" rIns="0" bIns="0" rtlCol="0">
                          <a:noAutofit/>
                        </wps:bodyPr>
                      </wps:wsp>
                      <wps:wsp>
                        <wps:cNvPr id="4857" name="Rectangle 4857"/>
                        <wps:cNvSpPr/>
                        <wps:spPr>
                          <a:xfrm rot="-5399999">
                            <a:off x="-44921" y="1175720"/>
                            <a:ext cx="284295" cy="194449"/>
                          </a:xfrm>
                          <a:prstGeom prst="rect">
                            <a:avLst/>
                          </a:prstGeom>
                          <a:ln>
                            <a:noFill/>
                          </a:ln>
                        </wps:spPr>
                        <wps:txbx>
                          <w:txbxContent>
                            <w:p w14:paraId="722223B9" w14:textId="77777777" w:rsidR="00563447" w:rsidRDefault="001C6E29">
                              <w:pPr>
                                <w:spacing w:after="160" w:line="259" w:lineRule="auto"/>
                                <w:ind w:left="0" w:firstLine="0"/>
                                <w:jc w:val="left"/>
                              </w:pPr>
                              <w:r>
                                <w:rPr>
                                  <w:rFonts w:ascii="Arial" w:eastAsia="Arial" w:hAnsi="Arial" w:cs="Arial"/>
                                  <w:color w:val="000000"/>
                                  <w:sz w:val="17"/>
                                </w:rPr>
                                <w:t>ount</w:t>
                              </w:r>
                            </w:p>
                          </w:txbxContent>
                        </wps:txbx>
                        <wps:bodyPr horzOverflow="overflow" vert="horz" lIns="0" tIns="0" rIns="0" bIns="0" rtlCol="0">
                          <a:noAutofit/>
                        </wps:bodyPr>
                      </wps:wsp>
                      <wps:wsp>
                        <wps:cNvPr id="4858" name="Shape 4858"/>
                        <wps:cNvSpPr/>
                        <wps:spPr>
                          <a:xfrm>
                            <a:off x="573294" y="2549334"/>
                            <a:ext cx="0" cy="58357"/>
                          </a:xfrm>
                          <a:custGeom>
                            <a:avLst/>
                            <a:gdLst/>
                            <a:ahLst/>
                            <a:cxnLst/>
                            <a:rect l="0" t="0" r="0" b="0"/>
                            <a:pathLst>
                              <a:path h="58357">
                                <a:moveTo>
                                  <a:pt x="0" y="58357"/>
                                </a:moveTo>
                                <a:lnTo>
                                  <a:pt x="0" y="0"/>
                                </a:lnTo>
                              </a:path>
                            </a:pathLst>
                          </a:custGeom>
                          <a:ln w="14554" cap="flat">
                            <a:round/>
                          </a:ln>
                        </wps:spPr>
                        <wps:style>
                          <a:lnRef idx="1">
                            <a:srgbClr val="4D4D4D"/>
                          </a:lnRef>
                          <a:fillRef idx="0">
                            <a:srgbClr val="000000">
                              <a:alpha val="0"/>
                            </a:srgbClr>
                          </a:fillRef>
                          <a:effectRef idx="0">
                            <a:scrgbClr r="0" g="0" b="0"/>
                          </a:effectRef>
                          <a:fontRef idx="none"/>
                        </wps:style>
                        <wps:bodyPr/>
                      </wps:wsp>
                      <wps:wsp>
                        <wps:cNvPr id="4859" name="Rectangle 4859"/>
                        <wps:cNvSpPr/>
                        <wps:spPr>
                          <a:xfrm>
                            <a:off x="525577" y="2614997"/>
                            <a:ext cx="129876" cy="194449"/>
                          </a:xfrm>
                          <a:prstGeom prst="rect">
                            <a:avLst/>
                          </a:prstGeom>
                          <a:ln>
                            <a:noFill/>
                          </a:ln>
                        </wps:spPr>
                        <wps:txbx>
                          <w:txbxContent>
                            <w:p w14:paraId="7158A572" w14:textId="77777777" w:rsidR="00563447" w:rsidRDefault="001C6E29">
                              <w:pPr>
                                <w:spacing w:after="160" w:line="259" w:lineRule="auto"/>
                                <w:ind w:left="0" w:firstLine="0"/>
                                <w:jc w:val="left"/>
                              </w:pPr>
                              <w:r>
                                <w:rPr>
                                  <w:rFonts w:ascii="Arial" w:eastAsia="Arial" w:hAnsi="Arial" w:cs="Arial"/>
                                  <w:color w:val="000000"/>
                                  <w:sz w:val="17"/>
                                </w:rPr>
                                <w:t>-1</w:t>
                              </w:r>
                            </w:p>
                          </w:txbxContent>
                        </wps:txbx>
                        <wps:bodyPr horzOverflow="overflow" vert="horz" lIns="0" tIns="0" rIns="0" bIns="0" rtlCol="0">
                          <a:noAutofit/>
                        </wps:bodyPr>
                      </wps:wsp>
                    </wpg:wgp>
                  </a:graphicData>
                </a:graphic>
              </wp:inline>
            </w:drawing>
          </mc:Choice>
          <mc:Fallback>
            <w:pict>
              <v:group w14:anchorId="2C6B3B9A" id="Group 58258" o:spid="_x0000_s1045" style="width:234.35pt;height:230.6pt;mso-position-horizontal-relative:char;mso-position-vertical-relative:line" coordsize="29765,2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">
                <v:shape id="Shape 4740" o:spid="_x0000_s1046" style="position:absolute;left:3793;width:25362;height:25493;visibility:visible;mso-wrap-style:square;v-text-anchor:top" coordsize="2536165,25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" path="m,2549335r2536165,l2536165,,,,,2549335xe" filled="f" strokecolor="#4d4d4d" strokeweight=".38136mm">
                  <v:stroke miterlimit="83231f" joinstyle="miter"/>
                  <v:path arrowok="t" textboxrect="0,0,2536165,2549335"/>
                </v:shape>
                <v:shape id="Shape 4741" o:spid="_x0000_s1047" style="position:absolute;left:3792;top:24334;width:1;height:0;visibility:visible;mso-wrap-style:square;v-text-anchor:top" coordsize="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" path="m63,l,e" filled="f" strokecolor="#4d4d4d" strokeweight=".40428mm">
                  <v:path arrowok="t" textboxrect="0,0,63,0"/>
                </v:shape>
                <v:shape id="Shape 4742" o:spid="_x0000_s1048" style="position:absolute;left:3792;top:24334;width:1;height:0;visibility:visible;mso-wrap-style:square;v-text-anchor:top" coordsize="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" path="m63,l,e" filled="f" strokecolor="#4d4d4d" strokeweight=".40428mm">
                  <v:path arrowok="t" textboxrect="0,0,63,0"/>
                </v:shape>
                <v:shape id="Shape 4743" o:spid="_x0000_s1049" style="position:absolute;left:3792;top:24334;width:1;height:0;visibility:visible;mso-wrap-style:square;v-text-anchor:top" coordsize="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" path="m63,l,e" filled="f" strokeweight=".38136mm">
                  <v:stroke miterlimit="83231f" joinstyle="miter"/>
                  <v:path arrowok="t" textboxrect="0,0,63,0"/>
                </v:shape>
                <v:shape id="Shape 4744" o:spid="_x0000_s1050" style="position:absolute;left:3792;top:24334;width:1;height:0;visibility:visible;mso-wrap-style:square;v-text-anchor:top" coordsize="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" path="m63,l,e" filled="f" strokecolor="#4d4d4d" strokeweight=".40428mm">
                  <v:path arrowok="t" textboxrect="0,0,63,0"/>
                </v:shape>
                <v:shape id="Shape 4745" o:spid="_x0000_s1051" style="position:absolute;left:3793;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" path="m195110,l,,195110,xe" fillcolor="gray" stroked="f" strokeweight="0">
                  <v:stroke miterlimit="83231f" joinstyle="miter"/>
                  <v:path arrowok="t" textboxrect="0,0,195110,0"/>
                </v:shape>
                <v:shape id="Shape 4746" o:spid="_x0000_s1052" style="position:absolute;left:3793;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" path="m,l195110,,,xe" filled="f" strokecolor="#4d4d4d" strokeweight=".40428mm">
                  <v:path arrowok="t" textboxrect="0,0,195110,0"/>
                </v:shape>
                <v:shape id="Shape 4747" o:spid="_x0000_s1053" style="position:absolute;left:3793;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" path="m195110,l,,195110,xe" fillcolor="black" stroked="f" strokeweight="0">
                  <v:stroke miterlimit="83231f" joinstyle="miter"/>
                  <v:path arrowok="t" textboxrect="0,0,195110,0"/>
                </v:shape>
                <v:shape id="Shape 4748" o:spid="_x0000_s1054" style="position:absolute;left:3793;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" path="m,l195110,,,xe" filled="f" strokecolor="#4d4d4d" strokeweight=".40428mm">
                  <v:path arrowok="t" textboxrect="0,0,1951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092" o:spid="_x0000_s1055" type="#_x0000_t75" style="position:absolute;left:3733;top:21694;width:2042;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">
                  <v:imagedata r:id="rId30" o:title=""/>
                </v:shape>
                <v:shape id="Shape 4750" o:spid="_x0000_s1056" style="position:absolute;left:3793;top:21759;width:1951;height:2575;visibility:visible;mso-wrap-style:square;v-text-anchor:top" coordsize="195110,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" path="m,257442r195110,l195110,,,,,257442xe" filled="f" strokeweight=".38136mm">
                  <v:stroke miterlimit="83231f" joinstyle="miter"/>
                  <v:path arrowok="t" textboxrect="0,0,195110,257442"/>
                </v:shape>
                <v:shape id="Shape 4751" o:spid="_x0000_s1057" style="position:absolute;left:3793;top:21759;width:1951;height:2575;visibility:visible;mso-wrap-style:square;v-text-anchor:top" coordsize="195110,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" path="m,257442r195110,l195110,,,,,257442xe" filled="f" strokecolor="#4d4d4d" strokeweight=".40428mm">
                  <v:path arrowok="t" textboxrect="0,0,195110,257442"/>
                </v:shape>
                <v:shape id="Shape 4752" o:spid="_x0000_s1058" style="position:absolute;left:5744;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" path="m195110,l,,195110,xe" fillcolor="gray" stroked="f" strokeweight="0">
                  <v:stroke miterlimit="83231f" joinstyle="miter"/>
                  <v:path arrowok="t" textboxrect="0,0,195110,0"/>
                </v:shape>
                <v:shape id="Shape 4753" o:spid="_x0000_s1059" style="position:absolute;left:5744;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" path="m,l195110,,,xe" filled="f" strokecolor="#4d4d4d" strokeweight=".40428mm">
                  <v:path arrowok="t" textboxrect="0,0,195110,0"/>
                </v:shape>
                <v:shape id="Shape 4754" o:spid="_x0000_s1060" style="position:absolute;left:5744;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" path="m195110,l,,195110,xe" fillcolor="black" stroked="f" strokeweight="0">
                  <v:path arrowok="t" textboxrect="0,0,195110,0"/>
                </v:shape>
                <v:shape id="Shape 4755" o:spid="_x0000_s1061" style="position:absolute;left:5744;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" path="m,l195110,,,xe" filled="f" strokecolor="#4d4d4d" strokeweight=".40428mm">
                  <v:path arrowok="t" textboxrect="0,0,195110,0"/>
                </v:shape>
                <v:shape id="Picture 67093" o:spid="_x0000_s1062" type="#_x0000_t75" style="position:absolute;left:5673;top:19143;width:2043;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">
                  <v:imagedata r:id="rId31" o:title=""/>
                </v:shape>
                <v:shape id="Shape 4757" o:spid="_x0000_s1063" style="position:absolute;left:5744;top:19184;width:1951;height:5150;visibility:visible;mso-wrap-style:square;v-text-anchor:top" coordsize="195110,5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" path="m,515036r195110,l195110,,,,,515036xe" filled="f" strokeweight=".38136mm">
                  <v:stroke miterlimit="83231f" joinstyle="miter"/>
                  <v:path arrowok="t" textboxrect="0,0,195110,515036"/>
                </v:shape>
                <v:shape id="Shape 4758" o:spid="_x0000_s1064" style="position:absolute;left:5744;top:19184;width:1951;height:5150;visibility:visible;mso-wrap-style:square;v-text-anchor:top" coordsize="195110,5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" path="m,515036r195110,l195110,,,,,515036xe" filled="f" strokecolor="#4d4d4d" strokeweight=".40428mm">
                  <v:path arrowok="t" textboxrect="0,0,195110,515036"/>
                </v:shape>
                <v:shape id="Shape 4760" o:spid="_x0000_s1065" style="position:absolute;left:7695;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" path="m,l195110,,,xe" filled="f" strokecolor="#4d4d4d" strokeweight=".40428mm">
                  <v:path arrowok="t" textboxrect="0,0,195110,0"/>
                </v:shape>
                <v:shape id="Shape 68765" o:spid="_x0000_s1066" style="position:absolute;left:7695;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" path="m,l195110,r,64376l,64376,,e" fillcolor="black" stroked="f" strokeweight="0">
                  <v:path arrowok="t" textboxrect="0,0,195110,64376"/>
                </v:shape>
                <v:shape id="Shape 4762" o:spid="_x0000_s1067" style="position:absolute;left:7695;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" path="m,64376r195110,l195110,,,,,64376xe" filled="f" strokecolor="#4d4d4d" strokeweight=".40428mm">
                  <v:path arrowok="t" textboxrect="0,0,195110,64376"/>
                </v:shape>
                <v:shape id="Picture 67094" o:spid="_x0000_s1068" type="#_x0000_t75" style="position:absolute;left:7644;top:22994;width:201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">
                  <v:imagedata r:id="rId32" o:title=""/>
                </v:shape>
                <v:shape id="Shape 4764" o:spid="_x0000_s1069" style="position:absolute;left:7695;top:23046;width:1951;height:644;visibility:visible;mso-wrap-style:square;v-text-anchor:top" coordsize="195110,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" path="m,64414r195110,l195110,,,,,64414xe" filled="f" strokeweight=".38136mm">
                  <v:stroke miterlimit="83231f" joinstyle="miter"/>
                  <v:path arrowok="t" textboxrect="0,0,195110,64414"/>
                </v:shape>
                <v:shape id="Shape 4765" o:spid="_x0000_s1070" style="position:absolute;left:7695;top:23046;width:1951;height:644;visibility:visible;mso-wrap-style:square;v-text-anchor:top" coordsize="195110,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" path="m,64414r195110,l195110,,,,,64414xe" filled="f" strokecolor="#4d4d4d" strokeweight=".40428mm">
                  <v:path arrowok="t" textboxrect="0,0,195110,64414"/>
                </v:shape>
                <v:shape id="Shape 4767" o:spid="_x0000_s1071" style="position:absolute;left:9645;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" path="m,l195110,,,xe" filled="f" strokecolor="#4d4d4d" strokeweight=".40428mm">
                  <v:path arrowok="t" textboxrect="0,0,195110,0"/>
                </v:shape>
                <v:shape id="Shape 68766" o:spid="_x0000_s1072" style="position:absolute;left:9645;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" path="m,l195110,r,64376l,64376,,e" fillcolor="black" stroked="f" strokeweight="0">
                  <v:path arrowok="t" textboxrect="0,0,195110,64376"/>
                </v:shape>
                <v:shape id="Shape 4769" o:spid="_x0000_s1073" style="position:absolute;left:9645;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" path="m,64376r195110,l195110,,,,,64376xe" filled="f" strokecolor="#4d4d4d" strokeweight=".40428mm">
                  <v:path arrowok="t" textboxrect="0,0,195110,64376"/>
                </v:shape>
                <v:shape id="Shape 4770" o:spid="_x0000_s1074" style="position:absolute;left:9645;top:23690;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" path="m195110,l,,195110,xe" fillcolor="black" stroked="f" strokeweight="0">
                  <v:fill opacity="0"/>
                  <v:path arrowok="t" textboxrect="0,0,195110,0"/>
                </v:shape>
                <v:shape id="Shape 4771" o:spid="_x0000_s1075" style="position:absolute;left:9645;top:23690;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" path="m,l195110,,,xe" filled="f" strokeweight=".38136mm">
                  <v:stroke miterlimit="83231f" joinstyle="miter"/>
                  <v:path arrowok="t" textboxrect="0,0,195110,0"/>
                </v:shape>
                <v:shape id="Shape 4772" o:spid="_x0000_s1076" style="position:absolute;left:9645;top:23690;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" path="m,l195110,,,xe" filled="f" strokecolor="#4d4d4d" strokeweight=".40428mm">
                  <v:path arrowok="t" textboxrect="0,0,195110,0"/>
                </v:shape>
                <v:shape id="Shape 68767" o:spid="_x0000_s1077" style="position:absolute;left:11596;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" path="m,l195110,r,64376l,64376,,e" fillcolor="gray" stroked="f" strokeweight="0">
                  <v:path arrowok="t" textboxrect="0,0,195110,64376"/>
                </v:shape>
                <v:shape id="Shape 4774" o:spid="_x0000_s1078" style="position:absolute;left:11596;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" path="m,64376r195110,l195110,,,,,64376xe" filled="f" strokecolor="#4d4d4d" strokeweight=".40428mm">
                  <v:path arrowok="t" textboxrect="0,0,195110,64376"/>
                </v:shape>
                <v:shape id="Shape 68768" o:spid="_x0000_s1079" style="position:absolute;left:11596;top:22402;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" path="m,l195110,r,128791l,128791,,e" fillcolor="black" stroked="f" strokeweight="0">
                  <v:path arrowok="t" textboxrect="0,0,195110,128791"/>
                </v:shape>
                <v:shape id="Shape 4776" o:spid="_x0000_s1080" style="position:absolute;left:11596;top:22402;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" path="m,128791r195110,l195110,,,,,128791xe" filled="f" strokecolor="#4d4d4d" strokeweight=".40428mm">
                  <v:path arrowok="t" textboxrect="0,0,195110,128791"/>
                </v:shape>
                <v:shape id="Picture 67095" o:spid="_x0000_s1081" type="#_x0000_t75" style="position:absolute;left:11546;top:18483;width:2012;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">
                  <v:imagedata r:id="rId33" o:title=""/>
                </v:shape>
                <v:shape id="Shape 4778" o:spid="_x0000_s1082" style="position:absolute;left:11596;top:18540;width:1951;height:3862;visibility:visible;mso-wrap-style:square;v-text-anchor:top" coordsize="195110,38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" path="m,386245r195110,l195110,,,,,386245xe" filled="f" strokeweight=".38136mm">
                  <v:stroke miterlimit="83231f" joinstyle="miter"/>
                  <v:path arrowok="t" textboxrect="0,0,195110,386245"/>
                </v:shape>
                <v:shape id="Shape 4779" o:spid="_x0000_s1083" style="position:absolute;left:11596;top:18540;width:1951;height:3862;visibility:visible;mso-wrap-style:square;v-text-anchor:top" coordsize="195110,38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" path="m,386245r195110,l195110,,,,,386245xe" filled="f" strokecolor="#4d4d4d" strokeweight=".40428mm">
                  <v:path arrowok="t" textboxrect="0,0,195110,386245"/>
                </v:shape>
                <v:shape id="Shape 68769" o:spid="_x0000_s1084" style="position:absolute;left:13547;top:18540;width:1951;height:5794;visibility:visible;mso-wrap-style:square;v-text-anchor:top" coordsize="195110,57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" path="m,l195110,r,579412l,579412,,e" fillcolor="gray" stroked="f" strokeweight="0">
                  <v:path arrowok="t" textboxrect="0,0,195110,579412"/>
                </v:shape>
                <v:shape id="Shape 4781" o:spid="_x0000_s1085" style="position:absolute;left:13547;top:18540;width:1951;height:5794;visibility:visible;mso-wrap-style:square;v-text-anchor:top" coordsize="195110,57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" path="m,579412r195110,l195110,,,,,579412xe" filled="f" strokecolor="#4d4d4d" strokeweight=".40428mm">
                  <v:path arrowok="t" textboxrect="0,0,195110,579412"/>
                </v:shape>
                <v:shape id="Shape 68770" o:spid="_x0000_s1086" style="position:absolute;left:13547;top:17896;width:1951;height:644;visibility:visible;mso-wrap-style:square;v-text-anchor:top" coordsize="195110,6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" path="m,l195110,r,64401l,64401,,e" fillcolor="black" stroked="f" strokeweight="0">
                  <v:path arrowok="t" textboxrect="0,0,195110,64401"/>
                </v:shape>
                <v:shape id="Shape 4783" o:spid="_x0000_s1087" style="position:absolute;left:13547;top:17896;width:1951;height:644;visibility:visible;mso-wrap-style:square;v-text-anchor:top" coordsize="195110,6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" path="m,64402r195110,l195110,,,,,64402xe" filled="f" strokecolor="#4d4d4d" strokeweight=".40428mm">
                  <v:path arrowok="t" textboxrect="0,0,195110,64402"/>
                </v:shape>
                <v:shape id="Picture 67096" o:spid="_x0000_s1088" type="#_x0000_t75" style="position:absolute;left:13486;top:6230;width:2043;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">
                  <v:imagedata r:id="rId34" o:title=""/>
                </v:shape>
                <v:shape id="Shape 4785" o:spid="_x0000_s1089" style="position:absolute;left:13547;top:6309;width:1951;height:11587;visibility:visible;mso-wrap-style:square;v-text-anchor:top" coordsize="195110,115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" path="m,1158710r195110,l195110,,,,,1158710xe" filled="f" strokeweight=".38136mm">
                  <v:stroke miterlimit="83231f" joinstyle="miter"/>
                  <v:path arrowok="t" textboxrect="0,0,195110,1158710"/>
                </v:shape>
                <v:shape id="Shape 4786" o:spid="_x0000_s1090" style="position:absolute;left:13547;top:6309;width:1951;height:11587;visibility:visible;mso-wrap-style:square;v-text-anchor:top" coordsize="195110,115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" path="m,1158710r195110,l195110,,,,,1158710xe" filled="f" strokecolor="#4d4d4d" strokeweight=".40428mm">
                  <v:path arrowok="t" textboxrect="0,0,195110,1158710"/>
                </v:shape>
                <v:shape id="Shape 68771" o:spid="_x0000_s1091" style="position:absolute;left:15498;top:22402;width:1951;height:1932;visibility:visible;mso-wrap-style:square;v-text-anchor:top" coordsize="195097,19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" path="m,l195097,r,193180l,193180,,e" fillcolor="gray" stroked="f" strokeweight="0">
                  <v:path arrowok="t" textboxrect="0,0,195097,193180"/>
                </v:shape>
                <v:shape id="Shape 4788" o:spid="_x0000_s1092" style="position:absolute;left:15498;top:22402;width:1951;height:1932;visibility:visible;mso-wrap-style:square;v-text-anchor:top" coordsize="195097,19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" path="m,193180r195097,l195097,,,,,193180xe" filled="f" strokecolor="#4d4d4d" strokeweight=".40428mm">
                  <v:path arrowok="t" textboxrect="0,0,195097,193180"/>
                </v:shape>
                <v:shape id="Shape 68772" o:spid="_x0000_s1093" style="position:absolute;left:15498;top:19828;width:1951;height:2574;visibility:visible;mso-wrap-style:square;v-text-anchor:top" coordsize="195097,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" path="m,l195097,r,257442l,257442,,e" fillcolor="black" stroked="f" strokeweight="0">
                  <v:path arrowok="t" textboxrect="0,0,195097,257442"/>
                </v:shape>
                <v:shape id="Shape 4790" o:spid="_x0000_s1094" style="position:absolute;left:15498;top:19828;width:1951;height:2574;visibility:visible;mso-wrap-style:square;v-text-anchor:top" coordsize="195097,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" path="m,257442r195097,l195097,,,,,257442xe" filled="f" strokecolor="#4d4d4d" strokeweight=".40428mm">
                  <v:path arrowok="t" textboxrect="0,0,195097,257442"/>
                </v:shape>
                <v:shape id="Picture 67097" o:spid="_x0000_s1095" type="#_x0000_t75" style="position:absolute;left:15447;top:1079;width:2012;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">
                  <v:imagedata r:id="rId35" o:title=""/>
                </v:shape>
                <v:shape id="Shape 4792" o:spid="_x0000_s1096" style="position:absolute;left:15498;top:1158;width:1951;height:18670;visibility:visible;mso-wrap-style:square;v-text-anchor:top" coordsize="195097,186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" path="m,1866938r195097,l195097,,,,,1866938xe" filled="f" strokeweight=".38136mm">
                  <v:stroke miterlimit="83231f" joinstyle="miter"/>
                  <v:path arrowok="t" textboxrect="0,0,195097,1866938"/>
                </v:shape>
                <v:shape id="Shape 4793" o:spid="_x0000_s1097" style="position:absolute;left:15498;top:1158;width:1951;height:18670;visibility:visible;mso-wrap-style:square;v-text-anchor:top" coordsize="195097,186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" path="m,1866938r195097,l195097,,,,,1866938xe" filled="f" strokecolor="#4d4d4d" strokeweight=".40428mm">
                  <v:path arrowok="t" textboxrect="0,0,195097,1866938"/>
                </v:shape>
                <v:shape id="Shape 68773" o:spid="_x0000_s1098" style="position:absolute;left:17449;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" path="m,l195110,r,64376l,64376,,e" fillcolor="gray" stroked="f" strokeweight="0">
                  <v:path arrowok="t" textboxrect="0,0,195110,64376"/>
                </v:shape>
                <v:shape id="Shape 4795" o:spid="_x0000_s1099" style="position:absolute;left:17449;top:23690;width:1951;height:644;visibility:visible;mso-wrap-style:square;v-text-anchor:top" coordsize="195110,6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" path="m,64376r195110,l195110,,,,,64376xe" filled="f" strokecolor="#4d4d4d" strokeweight=".40428mm">
                  <v:path arrowok="t" textboxrect="0,0,195110,64376"/>
                </v:shape>
                <v:shape id="Shape 68774" o:spid="_x0000_s1100" style="position:absolute;left:17449;top:21758;width:1951;height:1932;visibility:visible;mso-wrap-style:square;v-text-anchor:top" coordsize="195110,19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" path="m,l195110,r,193205l,193205,,e" fillcolor="black" stroked="f" strokeweight="0">
                  <v:path arrowok="t" textboxrect="0,0,195110,193205"/>
                </v:shape>
                <v:shape id="Shape 4797" o:spid="_x0000_s1101" style="position:absolute;left:17449;top:21758;width:1951;height:1932;visibility:visible;mso-wrap-style:square;v-text-anchor:top" coordsize="195110,19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" path="m,193205r195110,l195110,,,,,193205xe" filled="f" strokecolor="#4d4d4d" strokeweight=".40428mm">
                  <v:path arrowok="t" textboxrect="0,0,195110,193205"/>
                </v:shape>
                <v:shape id="Picture 67098" o:spid="_x0000_s1102" type="#_x0000_t75" style="position:absolute;left:17388;top:12702;width:2042;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">
                  <v:imagedata r:id="rId36" o:title=""/>
                </v:shape>
                <v:shape id="Shape 4799" o:spid="_x0000_s1103" style="position:absolute;left:17449;top:12745;width:1951;height:9013;visibility:visible;mso-wrap-style:square;v-text-anchor:top" coordsize="195110,90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" path="m,901255r195110,l195110,,,,,901255xe" filled="f" strokeweight=".38136mm">
                  <v:stroke miterlimit="83231f" joinstyle="miter"/>
                  <v:path arrowok="t" textboxrect="0,0,195110,901255"/>
                </v:shape>
                <v:shape id="Shape 4800" o:spid="_x0000_s1104" style="position:absolute;left:17449;top:12745;width:1951;height:9013;visibility:visible;mso-wrap-style:square;v-text-anchor:top" coordsize="195110,90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" path="m,901255r195110,l195110,,,,,901255xe" filled="f" strokecolor="#4d4d4d" strokeweight=".40428mm">
                  <v:path arrowok="t" textboxrect="0,0,195110,901255"/>
                </v:shape>
                <v:shape id="Shape 68775" o:spid="_x0000_s1105" style="position:absolute;left:19400;top:21116;width:1952;height:3218;visibility:visible;mso-wrap-style:square;v-text-anchor:top" coordsize="195110,32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" path="m,l195110,r,321831l,321831,,e" fillcolor="gray" stroked="f" strokeweight="0">
                  <v:path arrowok="t" textboxrect="0,0,195110,321831"/>
                </v:shape>
                <v:shape id="Shape 4802" o:spid="_x0000_s1106" style="position:absolute;left:19400;top:21116;width:1952;height:3218;visibility:visible;mso-wrap-style:square;v-text-anchor:top" coordsize="195110,32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" path="m,321831r195110,l195110,,,,,321831xe" filled="f" strokecolor="#4d4d4d" strokeweight=".40428mm">
                  <v:path arrowok="t" textboxrect="0,0,195110,321831"/>
                </v:shape>
                <v:shape id="Shape 68776" o:spid="_x0000_s1107" style="position:absolute;left:19400;top:19826;width:1952;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" path="m,l195110,r,128791l,128791,,e" fillcolor="black" stroked="f" strokeweight="0">
                  <v:path arrowok="t" textboxrect="0,0,195110,128791"/>
                </v:shape>
                <v:shape id="Shape 4804" o:spid="_x0000_s1108" style="position:absolute;left:19400;top:19826;width:1952;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" path="m,128791r195110,l195110,,,,,128791xe" filled="f" strokecolor="#4d4d4d" strokeweight=".40428mm">
                  <v:path arrowok="t" textboxrect="0,0,195110,128791"/>
                </v:shape>
                <v:shape id="Picture 67099" o:spid="_x0000_s1109" type="#_x0000_t75" style="position:absolute;left:19328;top:12072;width:2043;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">
                  <v:imagedata r:id="rId37" o:title=""/>
                </v:shape>
                <v:shape id="Shape 4806" o:spid="_x0000_s1110" style="position:absolute;left:19400;top:12103;width:1952;height:7725;visibility:visible;mso-wrap-style:square;v-text-anchor:top" coordsize="195110,77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" path="m,772477r195110,l195110,,,,,772477xe" filled="f" strokeweight=".38136mm">
                  <v:stroke miterlimit="83231f" joinstyle="miter"/>
                  <v:path arrowok="t" textboxrect="0,0,195110,772477"/>
                </v:shape>
                <v:shape id="Shape 4807" o:spid="_x0000_s1111" style="position:absolute;left:19400;top:12103;width:1952;height:7725;visibility:visible;mso-wrap-style:square;v-text-anchor:top" coordsize="195110,77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" path="m,772477r195110,l195110,,,,,772477xe" filled="f" strokecolor="#4d4d4d" strokeweight=".40428mm">
                  <v:path arrowok="t" textboxrect="0,0,195110,772477"/>
                </v:shape>
                <v:shape id="Shape 68777" o:spid="_x0000_s1112" style="position:absolute;left:21352;top:19828;width:1951;height:4506;visibility:visible;mso-wrap-style:square;v-text-anchor:top" coordsize="195097,45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" path="m,l195097,r,450621l,450621,,e" fillcolor="gray" stroked="f" strokeweight="0">
                  <v:path arrowok="t" textboxrect="0,0,195097,450621"/>
                </v:shape>
                <v:shape id="Shape 4809" o:spid="_x0000_s1113" style="position:absolute;left:21352;top:19828;width:1951;height:4506;visibility:visible;mso-wrap-style:square;v-text-anchor:top" coordsize="195097,45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" path="m,450621r195097,l195097,,,,,450621xe" filled="f" strokecolor="#4d4d4d" strokeweight=".40428mm">
                  <v:path arrowok="t" textboxrect="0,0,195097,450621"/>
                </v:shape>
                <v:shape id="Shape 68778" o:spid="_x0000_s1114" style="position:absolute;left:21352;top:17896;width:1951;height:1932;visibility:visible;mso-wrap-style:square;v-text-anchor:top" coordsize="195097,1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" path="m,l195097,r,193192l,193192,,e" fillcolor="black" stroked="f" strokeweight="0">
                  <v:path arrowok="t" textboxrect="0,0,195097,193192"/>
                </v:shape>
                <v:shape id="Shape 4811" o:spid="_x0000_s1115" style="position:absolute;left:21352;top:17896;width:1951;height:1932;visibility:visible;mso-wrap-style:square;v-text-anchor:top" coordsize="195097,1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" path="m,193192r195097,l195097,,,,,193192xe" filled="f" strokecolor="#4d4d4d" strokeweight=".40428mm">
                  <v:path arrowok="t" textboxrect="0,0,195097,193192"/>
                </v:shape>
                <v:shape id="Picture 67100" o:spid="_x0000_s1116" type="#_x0000_t75" style="position:absolute;left:21299;top:12042;width:2012;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">
                  <v:imagedata r:id="rId38" o:title=""/>
                </v:shape>
                <v:shape id="Shape 4813" o:spid="_x0000_s1117" style="position:absolute;left:21352;top:12102;width:1951;height:5794;visibility:visible;mso-wrap-style:square;v-text-anchor:top" coordsize="195097,5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" path="m,579425r195097,l195097,,,,,579425xe" filled="f" strokeweight=".38136mm">
                  <v:stroke miterlimit="83231f" joinstyle="miter"/>
                  <v:path arrowok="t" textboxrect="0,0,195097,579425"/>
                </v:shape>
                <v:shape id="Shape 4814" o:spid="_x0000_s1118" style="position:absolute;left:21352;top:12102;width:1951;height:5794;visibility:visible;mso-wrap-style:square;v-text-anchor:top" coordsize="195097,5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" path="m,579425r195097,l195097,,,,,579425xe" filled="f" strokecolor="#4d4d4d" strokeweight=".40428mm">
                  <v:path arrowok="t" textboxrect="0,0,195097,579425"/>
                </v:shape>
                <v:shape id="Shape 68779" o:spid="_x0000_s1119" style="position:absolute;left:23301;top:23046;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" path="m,l195110,r,128791l,128791,,e" fillcolor="gray" stroked="f" strokeweight="0">
                  <v:path arrowok="t" textboxrect="0,0,195110,128791"/>
                </v:shape>
                <v:shape id="Shape 4816" o:spid="_x0000_s1120" style="position:absolute;left:23301;top:23046;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" path="m,128791r195110,l195110,,,,,128791xe" filled="f" strokecolor="#4d4d4d" strokeweight=".40428mm">
                  <v:path arrowok="t" textboxrect="0,0,195110,128791"/>
                </v:shape>
                <v:shape id="Shape 68780" o:spid="_x0000_s1121" style="position:absolute;left:23301;top:20471;width:1951;height:2575;visibility:visible;mso-wrap-style:square;v-text-anchor:top" coordsize="195110,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" path="m,l195110,r,257442l,257442,,e" fillcolor="black" stroked="f" strokeweight="0">
                  <v:path arrowok="t" textboxrect="0,0,195110,257442"/>
                </v:shape>
                <v:shape id="Shape 4818" o:spid="_x0000_s1122" style="position:absolute;left:23301;top:20472;width:1951;height:2574;visibility:visible;mso-wrap-style:square;v-text-anchor:top" coordsize="195110,2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" path="m,257442r195110,l195110,,,,,257442xe" filled="f" strokecolor="#4d4d4d" strokeweight=".40428mm">
                  <v:path arrowok="t" textboxrect="0,0,195110,257442"/>
                </v:shape>
                <v:shape id="Picture 67101" o:spid="_x0000_s1123" type="#_x0000_t75" style="position:absolute;left:23230;top:19143;width:2042;height: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">
                  <v:imagedata r:id="rId39" o:title=""/>
                </v:shape>
                <v:shape id="Shape 4820" o:spid="_x0000_s1124" style="position:absolute;left:23301;top:19184;width:1951;height:1287;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" path="m,128791r195110,l195110,,,,,128791xe" filled="f" strokeweight=".38136mm">
                  <v:stroke miterlimit="83231f" joinstyle="miter"/>
                  <v:path arrowok="t" textboxrect="0,0,195110,128791"/>
                </v:shape>
                <v:shape id="Shape 4821" o:spid="_x0000_s1125" style="position:absolute;left:23301;top:19184;width:1951;height:1287;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" path="m,128791r195110,l195110,,,,,128791xe" filled="f" strokecolor="#4d4d4d" strokeweight=".40428mm">
                  <v:path arrowok="t" textboxrect="0,0,195110,128791"/>
                </v:shape>
                <v:shape id="Shape 4823" o:spid="_x0000_s1126" style="position:absolute;left:25252;top:24334;width:1951;height:0;visibility:visible;mso-wrap-style:square;v-text-anchor:top" coordsize="19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" path="m,l195098,,,xe" filled="f" strokecolor="#4d4d4d" strokeweight=".40428mm">
                  <v:path arrowok="t" textboxrect="0,0,195098,0"/>
                </v:shape>
                <v:shape id="Shape 68781" o:spid="_x0000_s1127" style="position:absolute;left:25252;top:23046;width:1951;height:1288;visibility:visible;mso-wrap-style:square;v-text-anchor:top" coordsize="195097,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" path="m,l195097,r,128791l,128791,,e" fillcolor="black" stroked="f" strokeweight="0">
                  <v:path arrowok="t" textboxrect="0,0,195097,128791"/>
                </v:shape>
                <v:shape id="Shape 4825" o:spid="_x0000_s1128" style="position:absolute;left:25252;top:23046;width:1951;height:1288;visibility:visible;mso-wrap-style:square;v-text-anchor:top" coordsize="195098,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" path="m,128791r195098,l195098,,,,,128791xe" filled="f" strokecolor="#4d4d4d" strokeweight=".40428mm">
                  <v:path arrowok="t" textboxrect="0,0,195098,128791"/>
                </v:shape>
                <v:shape id="Shape 4826" o:spid="_x0000_s1129" style="position:absolute;left:25253;top:23046;width:1950;height:0;visibility:visible;mso-wrap-style:square;v-text-anchor:top" coordsize="19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" path="m195098,l,,195098,xe" fillcolor="black" stroked="f" strokeweight="0">
                  <v:fill opacity="0"/>
                  <v:path arrowok="t" textboxrect="0,0,195098,0"/>
                </v:shape>
                <v:shape id="Shape 4827" o:spid="_x0000_s1130" style="position:absolute;left:25252;top:23046;width:1951;height:0;visibility:visible;mso-wrap-style:square;v-text-anchor:top" coordsize="19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" path="m,l195098,,,xe" filled="f" strokeweight=".38136mm">
                  <v:stroke miterlimit="83231f" joinstyle="miter"/>
                  <v:path arrowok="t" textboxrect="0,0,195098,0"/>
                </v:shape>
                <v:shape id="Shape 4828" o:spid="_x0000_s1131" style="position:absolute;left:25252;top:23046;width:1951;height:0;visibility:visible;mso-wrap-style:square;v-text-anchor:top" coordsize="19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" path="m,l195098,,,xe" filled="f" strokecolor="#4d4d4d" strokeweight=".40428mm">
                  <v:path arrowok="t" textboxrect="0,0,195098,0"/>
                </v:shape>
                <v:shape id="Shape 4830" o:spid="_x0000_s1132" style="position:absolute;left:27204;top:24334;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" path="m,l195110,,,xe" filled="f" strokecolor="#4d4d4d" strokeweight=".40428mm">
                  <v:path arrowok="t" textboxrect="0,0,195110,0"/>
                </v:shape>
                <v:shape id="Shape 68782" o:spid="_x0000_s1133" style="position:absolute;left:27204;top:23046;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" path="m,l195110,r,128791l,128791,,e" fillcolor="black" stroked="f" strokeweight="0">
                  <v:path arrowok="t" textboxrect="0,0,195110,128791"/>
                </v:shape>
                <v:shape id="Shape 4832" o:spid="_x0000_s1134" style="position:absolute;left:27204;top:23046;width:1951;height:1288;visibility:visible;mso-wrap-style:square;v-text-anchor:top" coordsize="195110,1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" path="m,128791r195110,l195110,,,,,128791xe" filled="f" strokecolor="#4d4d4d" strokeweight=".40428mm">
                  <v:path arrowok="t" textboxrect="0,0,195110,128791"/>
                </v:shape>
                <v:shape id="Shape 4833" o:spid="_x0000_s1135" style="position:absolute;left:27204;top:23046;width:1951;height:0;visibility:visible;mso-wrap-style:square;v-text-anchor:top" coordsize="19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" path="m195123,l,,195123,xe" fillcolor="black" stroked="f" strokeweight="0">
                  <v:fill opacity="0"/>
                  <v:path arrowok="t" textboxrect="0,0,195123,0"/>
                </v:shape>
                <v:shape id="Shape 4834" o:spid="_x0000_s1136" style="position:absolute;left:27204;top:23046;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" path="m,l195110,,,xe" filled="f" strokeweight=".38136mm">
                  <v:stroke miterlimit="83231f" joinstyle="miter"/>
                  <v:path arrowok="t" textboxrect="0,0,195110,0"/>
                </v:shape>
                <v:shape id="Shape 4835" o:spid="_x0000_s1137" style="position:absolute;left:29155;top:24334;width:0;height:0;visibility:visible;mso-wrap-style:square;v-text-anchor:top" coordsize="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" path="m68,l,e" filled="f" strokecolor="#4d4d4d" strokeweight=".40428mm">
                  <v:path arrowok="t" textboxrect="0,0,68,0"/>
                </v:shape>
                <v:shape id="Shape 4836" o:spid="_x0000_s1138" style="position:absolute;left:27204;top:23046;width:1951;height:0;visibility:visible;mso-wrap-style:square;v-text-anchor:top" coordsize="195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" path="m195110,l,e" filled="f" strokecolor="#4d4d4d" strokeweight=".40428mm">
                  <v:path arrowok="t" textboxrect="0,0,195110,0"/>
                </v:shape>
                <v:shape id="Shape 4837" o:spid="_x0000_s1139" style="position:absolute;left:3793;width:25362;height:25493;visibility:visible;mso-wrap-style:square;v-text-anchor:top" coordsize="2536165,25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" path="m,2549335r2536165,l2536165,,,,,2549335xe" filled="f" strokecolor="#4d4d4d" strokeweight=".40428mm">
                  <v:stroke endcap="round"/>
                  <v:path arrowok="t" textboxrect="0,0,2536165,2549335"/>
                </v:shape>
                <v:shape id="Shape 4838" o:spid="_x0000_s1140" style="position:absolute;left:3793;width:25362;height:25493;visibility:visible;mso-wrap-style:square;v-text-anchor:top" coordsize="2536165,25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" path="m,2549335r2536165,l2536165,,,,,2549335xe" filled="f" strokecolor="#4d4d4d" strokeweight=".38136mm">
                  <v:stroke miterlimit="83231f" joinstyle="miter"/>
                  <v:path arrowok="t" textboxrect="0,0,2536165,2549335"/>
                </v:shape>
                <v:rect id="Rectangle 4839" o:spid="_x0000_s1141" style="position:absolute;left:2208;top:23623;width:813;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epxgAAAN0AAAAPAAAAZHJzL2Rvd25yZXYueG1sRI9Pa8JA&#10;FMTvQr/D8gredNMq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S10XqcYAAADdAAAA&#10;DwAAAAAAAAAAAAAAAAAHAgAAZHJzL2Rvd25yZXYueG1sUEsFBgAAAAADAAMAtwAAAPoCAAAAAA==&#10;" filled="f" stroked="f">
                  <v:textbox inset="0,0,0,0">
                    <w:txbxContent>
                      <w:p w14:paraId="59B362FC" w14:textId="77777777" w:rsidR="00563447" w:rsidRDefault="001C6E29">
                        <w:pPr>
                          <w:spacing w:after="160" w:line="259" w:lineRule="auto"/>
                          <w:ind w:left="0" w:firstLine="0"/>
                          <w:jc w:val="left"/>
                        </w:pPr>
                        <w:r>
                          <w:rPr>
                            <w:rFonts w:ascii="Arial" w:eastAsia="Arial" w:hAnsi="Arial" w:cs="Arial"/>
                            <w:color w:val="000000"/>
                            <w:sz w:val="17"/>
                          </w:rPr>
                          <w:t>0</w:t>
                        </w:r>
                      </w:p>
                    </w:txbxContent>
                  </v:textbox>
                </v:rect>
                <v:rect id="Rectangle 4840" o:spid="_x0000_s1142" style="position:absolute;left:1599;top:17185;width:1624;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1JxAAAAN0AAAAPAAAAZHJzL2Rvd25yZXYueG1sRE9Na8JA&#10;EL0X/A/LCN6aTY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IJhzUnEAAAA3QAAAA8A&#10;AAAAAAAAAAAAAAAABwIAAGRycy9kb3ducmV2LnhtbFBLBQYAAAAAAwADALcAAAD4AgAAAAA=&#10;" filled="f" stroked="f">
                  <v:textbox inset="0,0,0,0">
                    <w:txbxContent>
                      <w:p w14:paraId="7C631299" w14:textId="77777777" w:rsidR="00563447" w:rsidRDefault="001C6E29">
                        <w:pPr>
                          <w:spacing w:after="160" w:line="259" w:lineRule="auto"/>
                          <w:ind w:left="0" w:firstLine="0"/>
                          <w:jc w:val="left"/>
                        </w:pPr>
                        <w:r>
                          <w:rPr>
                            <w:rFonts w:ascii="Arial" w:eastAsia="Arial" w:hAnsi="Arial" w:cs="Arial"/>
                            <w:color w:val="000000"/>
                            <w:sz w:val="17"/>
                          </w:rPr>
                          <w:t>10</w:t>
                        </w:r>
                      </w:p>
                    </w:txbxContent>
                  </v:textbox>
                </v:rect>
                <v:rect id="Rectangle 4841" o:spid="_x0000_s1143" style="position:absolute;left:1599;top:10748;width:1624;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14:paraId="069081C1" w14:textId="77777777" w:rsidR="00563447" w:rsidRDefault="001C6E29">
                        <w:pPr>
                          <w:spacing w:after="160" w:line="259" w:lineRule="auto"/>
                          <w:ind w:left="0" w:firstLine="0"/>
                          <w:jc w:val="left"/>
                        </w:pPr>
                        <w:r>
                          <w:rPr>
                            <w:rFonts w:ascii="Arial" w:eastAsia="Arial" w:hAnsi="Arial" w:cs="Arial"/>
                            <w:color w:val="000000"/>
                            <w:sz w:val="17"/>
                          </w:rPr>
                          <w:t>20</w:t>
                        </w:r>
                      </w:p>
                    </w:txbxContent>
                  </v:textbox>
                </v:rect>
                <v:rect id="Rectangle 4842" o:spid="_x0000_s1144" style="position:absolute;left:1599;top:4310;width:1624;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14:paraId="3F0CA1D1" w14:textId="77777777" w:rsidR="00563447" w:rsidRDefault="001C6E29">
                        <w:pPr>
                          <w:spacing w:after="160" w:line="259" w:lineRule="auto"/>
                          <w:ind w:left="0" w:firstLine="0"/>
                          <w:jc w:val="left"/>
                        </w:pPr>
                        <w:r>
                          <w:rPr>
                            <w:rFonts w:ascii="Arial" w:eastAsia="Arial" w:hAnsi="Arial" w:cs="Arial"/>
                            <w:color w:val="000000"/>
                            <w:sz w:val="17"/>
                          </w:rPr>
                          <w:t>30</w:t>
                        </w:r>
                      </w:p>
                    </w:txbxContent>
                  </v:textbox>
                </v:rect>
                <v:shape id="Shape 4843" o:spid="_x0000_s1145" style="position:absolute;left:3209;top:24334;width:584;height:0;visibility:visible;mso-wrap-style:square;v-text-anchor:top" coordsize="58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" path="m,l58357,e" filled="f" strokecolor="#4d4d4d" strokeweight=".40428mm">
                  <v:path arrowok="t" textboxrect="0,0,58357,0"/>
                </v:shape>
                <v:shape id="Shape 4844" o:spid="_x0000_s1146" style="position:absolute;left:3209;top:17896;width:584;height:0;visibility:visible;mso-wrap-style:square;v-text-anchor:top" coordsize="58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" path="m,l58357,e" filled="f" strokecolor="#4d4d4d" strokeweight=".40428mm">
                  <v:path arrowok="t" textboxrect="0,0,58357,0"/>
                </v:shape>
                <v:shape id="Shape 4845" o:spid="_x0000_s1147" style="position:absolute;left:3209;top:11459;width:584;height:0;visibility:visible;mso-wrap-style:square;v-text-anchor:top" coordsize="58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" path="m,l58357,e" filled="f" strokecolor="#4d4d4d" strokeweight=".40428mm">
                  <v:path arrowok="t" textboxrect="0,0,58357,0"/>
                </v:shape>
                <v:shape id="Shape 4846" o:spid="_x0000_s1148" style="position:absolute;left:3209;top:5021;width:584;height:0;visibility:visible;mso-wrap-style:square;v-text-anchor:top" coordsize="58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" path="m,l58357,e" filled="f" strokecolor="#4d4d4d" strokeweight=".40428mm">
                  <v:path arrowok="t" textboxrect="0,0,58357,0"/>
                </v:shape>
                <v:shape id="Shape 4847" o:spid="_x0000_s1149" style="position:absolute;left:9645;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" path="m,58356l,e" filled="f" strokecolor="#4d4d4d" strokeweight=".40428mm">
                  <v:path arrowok="t" textboxrect="0,0,0,58356"/>
                </v:shape>
                <v:shape id="Shape 4848" o:spid="_x0000_s1150" style="position:absolute;left:13547;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" path="m,58356l,e" filled="f" strokecolor="#4d4d4d" strokeweight=".40428mm">
                  <v:path arrowok="t" textboxrect="0,0,0,58356"/>
                </v:shape>
                <v:shape id="Shape 4849" o:spid="_x0000_s1151" style="position:absolute;left:17449;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" path="m,58356l,e" filled="f" strokecolor="#4d4d4d" strokeweight=".40428mm">
                  <v:path arrowok="t" textboxrect="0,0,0,58356"/>
                </v:shape>
                <v:shape id="Shape 4850" o:spid="_x0000_s1152" style="position:absolute;left:21352;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" path="m,58356l,e" filled="f" strokecolor="#4d4d4d" strokeweight=".40428mm">
                  <v:path arrowok="t" textboxrect="0,0,0,58356"/>
                </v:shape>
                <v:shape id="Shape 4851" o:spid="_x0000_s1153" style="position:absolute;left:25252;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" path="m,58356l,e" filled="f" strokecolor="#4d4d4d" strokeweight=".40428mm">
                  <v:path arrowok="t" textboxrect="0,0,0,58356"/>
                </v:shape>
                <v:shape id="Shape 4852" o:spid="_x0000_s1154" style="position:absolute;left:29155;top:25493;width:0;height:584;visibility:visible;mso-wrap-style:square;v-text-anchor:top" coordsize="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" path="m,58356l,e" filled="f" strokecolor="#4d4d4d" strokeweight=".40428mm">
                  <v:path arrowok="t" textboxrect="0,0,0,58356"/>
                </v:shape>
                <v:rect id="Rectangle 8470" o:spid="_x0000_s1155" style="position:absolute;left:13242;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ebwwAAAN0AAAAPAAAAZHJzL2Rvd25yZXYueG1sRE/LisIw&#10;FN0P+A/hCu7GVB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hTUHm8MAAADdAAAADwAA&#10;AAAAAAAAAAAAAAAHAgAAZHJzL2Rvd25yZXYueG1sUEsFBgAAAAADAAMAtwAAAPcCAAAAAA==&#10;" filled="f" stroked="f">
                  <v:textbox inset="0,0,0,0">
                    <w:txbxContent>
                      <w:p w14:paraId="7C2E2F8F" w14:textId="77777777" w:rsidR="00563447" w:rsidRDefault="001C6E29">
                        <w:pPr>
                          <w:spacing w:after="160" w:line="259" w:lineRule="auto"/>
                          <w:ind w:left="0" w:firstLine="0"/>
                          <w:jc w:val="left"/>
                        </w:pPr>
                        <w:r>
                          <w:rPr>
                            <w:rFonts w:ascii="Arial" w:eastAsia="Arial" w:hAnsi="Arial" w:cs="Arial"/>
                            <w:color w:val="000000"/>
                            <w:sz w:val="17"/>
                          </w:rPr>
                          <w:t>3</w:t>
                        </w:r>
                      </w:p>
                    </w:txbxContent>
                  </v:textbox>
                </v:rect>
                <v:rect id="Rectangle 8469" o:spid="_x0000_s1156" style="position:absolute;left:9340;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filled="f" stroked="f">
                  <v:textbox inset="0,0,0,0">
                    <w:txbxContent>
                      <w:p w14:paraId="3E54361A" w14:textId="77777777" w:rsidR="00563447" w:rsidRDefault="001C6E29">
                        <w:pPr>
                          <w:spacing w:after="160" w:line="259" w:lineRule="auto"/>
                          <w:ind w:left="0" w:firstLine="0"/>
                          <w:jc w:val="left"/>
                        </w:pPr>
                        <w:r>
                          <w:rPr>
                            <w:rFonts w:ascii="Arial" w:eastAsia="Arial" w:hAnsi="Arial" w:cs="Arial"/>
                            <w:color w:val="000000"/>
                            <w:sz w:val="17"/>
                          </w:rPr>
                          <w:t>1</w:t>
                        </w:r>
                      </w:p>
                    </w:txbxContent>
                  </v:textbox>
                </v:rect>
                <v:rect id="Rectangle 8471" o:spid="_x0000_s1157" style="position:absolute;left:17143;top:26149;width:813;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IAxgAAAN0AAAAPAAAAZHJzL2Rvd25yZXYueG1sRI9Pa8JA&#10;FMTvQr/D8gredGOR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6nmiAMYAAADdAAAA&#10;DwAAAAAAAAAAAAAAAAAHAgAAZHJzL2Rvd25yZXYueG1sUEsFBgAAAAADAAMAtwAAAPoCAAAAAA==&#10;" filled="f" stroked="f">
                  <v:textbox inset="0,0,0,0">
                    <w:txbxContent>
                      <w:p w14:paraId="53B15D9C" w14:textId="77777777" w:rsidR="00563447" w:rsidRDefault="001C6E29">
                        <w:pPr>
                          <w:spacing w:after="160" w:line="259" w:lineRule="auto"/>
                          <w:ind w:left="0" w:firstLine="0"/>
                          <w:jc w:val="left"/>
                        </w:pPr>
                        <w:r>
                          <w:rPr>
                            <w:rFonts w:ascii="Arial" w:eastAsia="Arial" w:hAnsi="Arial" w:cs="Arial"/>
                            <w:color w:val="000000"/>
                            <w:sz w:val="17"/>
                          </w:rPr>
                          <w:t>5</w:t>
                        </w:r>
                      </w:p>
                    </w:txbxContent>
                  </v:textbox>
                </v:rect>
                <v:rect id="Rectangle 8472" o:spid="_x0000_s1158" style="position:absolute;left:21045;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66E3FB50" w14:textId="77777777" w:rsidR="00563447" w:rsidRDefault="001C6E29">
                        <w:pPr>
                          <w:spacing w:after="160" w:line="259" w:lineRule="auto"/>
                          <w:ind w:left="0" w:firstLine="0"/>
                          <w:jc w:val="left"/>
                        </w:pPr>
                        <w:r>
                          <w:rPr>
                            <w:rFonts w:ascii="Arial" w:eastAsia="Arial" w:hAnsi="Arial" w:cs="Arial"/>
                            <w:color w:val="000000"/>
                            <w:sz w:val="17"/>
                          </w:rPr>
                          <w:t>7</w:t>
                        </w:r>
                      </w:p>
                    </w:txbxContent>
                  </v:textbox>
                </v:rect>
                <v:rect id="Rectangle 8473" o:spid="_x0000_s1159" style="position:absolute;left:24947;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filled="f" stroked="f">
                  <v:textbox inset="0,0,0,0">
                    <w:txbxContent>
                      <w:p w14:paraId="06FF5EC4" w14:textId="77777777" w:rsidR="00563447" w:rsidRDefault="001C6E29">
                        <w:pPr>
                          <w:spacing w:after="160" w:line="259" w:lineRule="auto"/>
                          <w:ind w:left="0" w:firstLine="0"/>
                          <w:jc w:val="left"/>
                        </w:pPr>
                        <w:r>
                          <w:rPr>
                            <w:rFonts w:ascii="Arial" w:eastAsia="Arial" w:hAnsi="Arial" w:cs="Arial"/>
                            <w:color w:val="000000"/>
                            <w:sz w:val="17"/>
                          </w:rPr>
                          <w:t>9</w:t>
                        </w:r>
                      </w:p>
                    </w:txbxContent>
                  </v:textbox>
                </v:rect>
                <v:rect id="Rectangle 8474" o:spid="_x0000_s1160" style="position:absolute;left:28543;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GY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g4BmMYAAADdAAAA&#10;DwAAAAAAAAAAAAAAAAAHAgAAZHJzL2Rvd25yZXYueG1sUEsFBgAAAAADAAMAtwAAAPoCAAAAAA==&#10;" filled="f" stroked="f">
                  <v:textbox inset="0,0,0,0">
                    <w:txbxContent>
                      <w:p w14:paraId="62CB4851" w14:textId="77777777" w:rsidR="00563447" w:rsidRDefault="001C6E29">
                        <w:pPr>
                          <w:spacing w:after="160" w:line="259" w:lineRule="auto"/>
                          <w:ind w:left="0" w:firstLine="0"/>
                          <w:jc w:val="left"/>
                        </w:pPr>
                        <w:r>
                          <w:rPr>
                            <w:rFonts w:ascii="Arial" w:eastAsia="Arial" w:hAnsi="Arial" w:cs="Arial"/>
                            <w:color w:val="000000"/>
                            <w:sz w:val="17"/>
                          </w:rPr>
                          <w:t>1</w:t>
                        </w:r>
                      </w:p>
                    </w:txbxContent>
                  </v:textbox>
                </v:rect>
                <v:rect id="Rectangle 4854" o:spid="_x0000_s1161" style="position:absolute;left:29154;top:26149;width:8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BB5173E" w14:textId="77777777" w:rsidR="00563447" w:rsidRDefault="001C6E29">
                        <w:pPr>
                          <w:spacing w:after="160" w:line="259" w:lineRule="auto"/>
                          <w:ind w:left="0" w:firstLine="0"/>
                          <w:jc w:val="left"/>
                        </w:pPr>
                        <w:r>
                          <w:rPr>
                            <w:rFonts w:ascii="Arial" w:eastAsia="Arial" w:hAnsi="Arial" w:cs="Arial"/>
                            <w:color w:val="000000"/>
                            <w:sz w:val="17"/>
                          </w:rPr>
                          <w:t>1</w:t>
                        </w:r>
                      </w:p>
                    </w:txbxContent>
                  </v:textbox>
                </v:rect>
                <v:rect id="Rectangle 52665" o:spid="_x0000_s1162" style="position:absolute;left:15047;top:27826;width:3455;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4uR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" filled="f" stroked="f">
                  <v:textbox inset="0,0,0,0">
                    <w:txbxContent>
                      <w:p w14:paraId="421EC437" w14:textId="77777777" w:rsidR="00563447" w:rsidRDefault="001C6E29">
                        <w:pPr>
                          <w:spacing w:after="160" w:line="259" w:lineRule="auto"/>
                          <w:ind w:left="0" w:firstLine="0"/>
                          <w:jc w:val="left"/>
                        </w:pPr>
                        <w:r>
                          <w:rPr>
                            <w:rFonts w:ascii="Arial" w:eastAsia="Arial" w:hAnsi="Arial" w:cs="Arial"/>
                            <w:color w:val="000000"/>
                            <w:sz w:val="17"/>
                          </w:rPr>
                          <w:t>value</w:t>
                        </w:r>
                      </w:p>
                    </w:txbxContent>
                  </v:textbox>
                </v:rect>
                <v:rect id="Rectangle 52664" o:spid="_x0000_s1163" style="position:absolute;left:13683;top:27826;width:1813;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" filled="f" stroked="f">
                  <v:textbox inset="0,0,0,0">
                    <w:txbxContent>
                      <w:p w14:paraId="6FCDEC73" w14:textId="77777777" w:rsidR="00563447" w:rsidRDefault="001C6E29">
                        <w:pPr>
                          <w:spacing w:after="160" w:line="259" w:lineRule="auto"/>
                          <w:ind w:left="0" w:firstLine="0"/>
                          <w:jc w:val="left"/>
                        </w:pPr>
                        <w:r>
                          <w:rPr>
                            <w:rFonts w:ascii="Arial" w:eastAsia="Arial" w:hAnsi="Arial" w:cs="Arial"/>
                            <w:color w:val="000000"/>
                            <w:sz w:val="17"/>
                          </w:rPr>
                          <w:t>ε−</w:t>
                        </w:r>
                      </w:p>
                    </w:txbxContent>
                  </v:textbox>
                </v:rect>
                <v:rect id="Rectangle 4856" o:spid="_x0000_s1164" style="position:absolute;left:444;top:13445;width:1055;height:19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" filled="f" stroked="f">
                  <v:textbox inset="0,0,0,0">
                    <w:txbxContent>
                      <w:p w14:paraId="55365160" w14:textId="77777777" w:rsidR="00563447" w:rsidRDefault="001C6E29">
                        <w:pPr>
                          <w:spacing w:after="160" w:line="259" w:lineRule="auto"/>
                          <w:ind w:left="0" w:firstLine="0"/>
                          <w:jc w:val="left"/>
                        </w:pPr>
                        <w:r>
                          <w:rPr>
                            <w:rFonts w:ascii="Arial" w:eastAsia="Arial" w:hAnsi="Arial" w:cs="Arial"/>
                            <w:color w:val="000000"/>
                            <w:sz w:val="17"/>
                          </w:rPr>
                          <w:t>C</w:t>
                        </w:r>
                      </w:p>
                    </w:txbxContent>
                  </v:textbox>
                </v:rect>
                <v:rect id="Rectangle 4857" o:spid="_x0000_s1165" style="position:absolute;left:-450;top:11757;width:2843;height:19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" filled="f" stroked="f">
                  <v:textbox inset="0,0,0,0">
                    <w:txbxContent>
                      <w:p w14:paraId="722223B9" w14:textId="77777777" w:rsidR="00563447" w:rsidRDefault="001C6E29">
                        <w:pPr>
                          <w:spacing w:after="160" w:line="259" w:lineRule="auto"/>
                          <w:ind w:left="0" w:firstLine="0"/>
                          <w:jc w:val="left"/>
                        </w:pPr>
                        <w:r>
                          <w:rPr>
                            <w:rFonts w:ascii="Arial" w:eastAsia="Arial" w:hAnsi="Arial" w:cs="Arial"/>
                            <w:color w:val="000000"/>
                            <w:sz w:val="17"/>
                          </w:rPr>
                          <w:t>ount</w:t>
                        </w:r>
                      </w:p>
                    </w:txbxContent>
                  </v:textbox>
                </v:rect>
                <v:shape id="Shape 4858" o:spid="_x0000_s1166" style="position:absolute;left:5732;top:25493;width:0;height:583;visibility:visible;mso-wrap-style:square;v-text-anchor:top" coordsize="0,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" path="m,58357l,e" filled="f" strokecolor="#4d4d4d" strokeweight=".40428mm">
                  <v:path arrowok="t" textboxrect="0,0,0,58357"/>
                </v:shape>
                <v:rect id="Rectangle 4859" o:spid="_x0000_s1167" style="position:absolute;left:5255;top:26149;width:1299;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7158A572" w14:textId="77777777" w:rsidR="00563447" w:rsidRDefault="001C6E29">
                        <w:pPr>
                          <w:spacing w:after="160" w:line="259" w:lineRule="auto"/>
                          <w:ind w:left="0" w:firstLine="0"/>
                          <w:jc w:val="left"/>
                        </w:pPr>
                        <w:r>
                          <w:rPr>
                            <w:rFonts w:ascii="Arial" w:eastAsia="Arial" w:hAnsi="Arial" w:cs="Arial"/>
                            <w:color w:val="000000"/>
                            <w:sz w:val="17"/>
                          </w:rPr>
                          <w:t>-1</w:t>
                        </w:r>
                      </w:p>
                    </w:txbxContent>
                  </v:textbox>
                </v:rect>
                <w10:anchorlock/>
              </v:group>
            </w:pict>
          </mc:Fallback>
        </mc:AlternateContent>
      </w:r>
    </w:p>
    <w:p w14:paraId="15D13880" w14:textId="77777777" w:rsidR="00563447" w:rsidRDefault="001C6E29">
      <w:pPr>
        <w:spacing w:after="0" w:line="267" w:lineRule="auto"/>
        <w:ind w:left="-5" w:right="25"/>
        <w:jc w:val="left"/>
      </w:pPr>
      <w:r>
        <w:rPr>
          <w:b/>
          <w:sz w:val="16"/>
        </w:rPr>
        <w:t>Fig. 7.</w:t>
      </w:r>
      <w:r>
        <w:rPr>
          <w:sz w:val="16"/>
        </w:rPr>
        <w:t xml:space="preserve"> Histogram of single zircon initial ε</w:t>
      </w:r>
      <w:r>
        <w:rPr>
          <w:sz w:val="16"/>
          <w:vertAlign w:val="subscript"/>
        </w:rPr>
        <w:t>Hf</w:t>
      </w:r>
      <w:r>
        <w:rPr>
          <w:sz w:val="16"/>
        </w:rPr>
        <w:t xml:space="preserve"> (this study; Spencer </w:t>
      </w:r>
      <w:r>
        <w:rPr>
          <w:i/>
          <w:sz w:val="16"/>
        </w:rPr>
        <w:t>et al.</w:t>
      </w:r>
      <w:r>
        <w:rPr>
          <w:sz w:val="16"/>
        </w:rPr>
        <w:t xml:space="preserve"> 2015) and whole-rock ε</w:t>
      </w:r>
      <w:r>
        <w:rPr>
          <w:sz w:val="16"/>
          <w:vertAlign w:val="subscript"/>
        </w:rPr>
        <w:t>Nd</w:t>
      </w:r>
      <w:r>
        <w:rPr>
          <w:sz w:val="16"/>
        </w:rPr>
        <w:t xml:space="preserve"> from basement rocks in the Natal Province. Black, 2ε</w:t>
      </w:r>
      <w:r>
        <w:rPr>
          <w:sz w:val="16"/>
          <w:vertAlign w:val="subscript"/>
        </w:rPr>
        <w:t>Nd</w:t>
      </w:r>
      <w:r>
        <w:rPr>
          <w:sz w:val="16"/>
        </w:rPr>
        <w:t xml:space="preserve"> + 2; diagonal lines, ε</w:t>
      </w:r>
      <w:r>
        <w:rPr>
          <w:sz w:val="16"/>
          <w:vertAlign w:val="subscript"/>
        </w:rPr>
        <w:t>Hf</w:t>
      </w:r>
      <w:r>
        <w:rPr>
          <w:sz w:val="16"/>
        </w:rPr>
        <w:t xml:space="preserve"> data from Spencer </w:t>
      </w:r>
      <w:r>
        <w:rPr>
          <w:i/>
          <w:sz w:val="16"/>
        </w:rPr>
        <w:t>et al.</w:t>
      </w:r>
      <w:r>
        <w:rPr>
          <w:sz w:val="16"/>
        </w:rPr>
        <w:t xml:space="preserve"> (2015); grey, ε</w:t>
      </w:r>
      <w:r>
        <w:rPr>
          <w:sz w:val="16"/>
          <w:vertAlign w:val="subscript"/>
        </w:rPr>
        <w:t>Hf</w:t>
      </w:r>
      <w:r>
        <w:rPr>
          <w:sz w:val="16"/>
        </w:rPr>
        <w:t xml:space="preserve"> data from this study. ε</w:t>
      </w:r>
      <w:r>
        <w:rPr>
          <w:sz w:val="16"/>
          <w:vertAlign w:val="subscript"/>
        </w:rPr>
        <w:t>Nd</w:t>
      </w:r>
      <w:r>
        <w:rPr>
          <w:sz w:val="16"/>
        </w:rPr>
        <w:t xml:space="preserve"> dat</w:t>
      </w:r>
      <w:r>
        <w:rPr>
          <w:sz w:val="16"/>
        </w:rPr>
        <w:t xml:space="preserve">a obtained from the DateView database (Eglington 2004), and from Thomas &amp; Eglington (1990), (Thomas </w:t>
      </w:r>
      <w:r>
        <w:rPr>
          <w:i/>
          <w:sz w:val="16"/>
        </w:rPr>
        <w:t>et al.</w:t>
      </w:r>
      <w:r>
        <w:rPr>
          <w:sz w:val="16"/>
        </w:rPr>
        <w:t xml:space="preserve"> 1993) and Eglington (unpublished). ε</w:t>
      </w:r>
      <w:r>
        <w:rPr>
          <w:sz w:val="16"/>
          <w:vertAlign w:val="subscript"/>
        </w:rPr>
        <w:t>Nd</w:t>
      </w:r>
      <w:r>
        <w:rPr>
          <w:sz w:val="16"/>
        </w:rPr>
        <w:t xml:space="preserve"> values calculated using a decay constant for </w:t>
      </w:r>
      <w:r>
        <w:rPr>
          <w:sz w:val="16"/>
          <w:vertAlign w:val="superscript"/>
        </w:rPr>
        <w:t>147</w:t>
      </w:r>
      <w:r>
        <w:rPr>
          <w:sz w:val="16"/>
        </w:rPr>
        <w:t xml:space="preserve">Sm of </w:t>
      </w:r>
      <w:r>
        <w:rPr>
          <w:sz w:val="16"/>
        </w:rPr>
        <w:t>6.54 × 10</w:t>
      </w:r>
      <w:r>
        <w:rPr>
          <w:sz w:val="16"/>
          <w:vertAlign w:val="superscript"/>
        </w:rPr>
        <w:t>–12</w:t>
      </w:r>
      <w:r>
        <w:rPr>
          <w:sz w:val="16"/>
        </w:rPr>
        <w:t xml:space="preserve"> year</w:t>
      </w:r>
      <w:r>
        <w:rPr>
          <w:sz w:val="16"/>
          <w:vertAlign w:val="superscript"/>
        </w:rPr>
        <w:t>–1</w:t>
      </w:r>
      <w:r>
        <w:rPr>
          <w:sz w:val="16"/>
        </w:rPr>
        <w:t xml:space="preserve"> (Lugmair &amp; Marti 1978) and CHUR para</w:t>
      </w:r>
      <w:r>
        <w:rPr>
          <w:sz w:val="16"/>
        </w:rPr>
        <w:t xml:space="preserve">meters: </w:t>
      </w:r>
      <w:r>
        <w:rPr>
          <w:sz w:val="16"/>
          <w:vertAlign w:val="superscript"/>
        </w:rPr>
        <w:t>147</w:t>
      </w:r>
      <w:r>
        <w:rPr>
          <w:sz w:val="16"/>
        </w:rPr>
        <w:t>Sm/</w:t>
      </w:r>
      <w:r>
        <w:rPr>
          <w:sz w:val="16"/>
          <w:vertAlign w:val="superscript"/>
        </w:rPr>
        <w:t>144</w:t>
      </w:r>
      <w:r>
        <w:rPr>
          <w:sz w:val="16"/>
        </w:rPr>
        <w:t xml:space="preserve">Nd = 0.1966 and </w:t>
      </w:r>
      <w:r>
        <w:rPr>
          <w:sz w:val="16"/>
          <w:vertAlign w:val="superscript"/>
        </w:rPr>
        <w:t>143</w:t>
      </w:r>
      <w:r>
        <w:rPr>
          <w:sz w:val="16"/>
        </w:rPr>
        <w:t>Nd/</w:t>
      </w:r>
      <w:r>
        <w:rPr>
          <w:sz w:val="16"/>
          <w:vertAlign w:val="superscript"/>
        </w:rPr>
        <w:t>144</w:t>
      </w:r>
      <w:r>
        <w:rPr>
          <w:sz w:val="16"/>
        </w:rPr>
        <w:t xml:space="preserve">Nd = 0.512638 (Jacobsen &amp; Wasserburg 1980; Wasserburg </w:t>
      </w:r>
      <w:r>
        <w:rPr>
          <w:i/>
          <w:sz w:val="16"/>
        </w:rPr>
        <w:t>et al.</w:t>
      </w:r>
      <w:r>
        <w:rPr>
          <w:sz w:val="16"/>
        </w:rPr>
        <w:t xml:space="preserve"> 1981). Conversion between Nd and Hf is made using the crustal array reference line, (ε</w:t>
      </w:r>
      <w:r>
        <w:rPr>
          <w:sz w:val="16"/>
          <w:vertAlign w:val="subscript"/>
        </w:rPr>
        <w:t>Hf</w:t>
      </w:r>
      <w:r>
        <w:rPr>
          <w:sz w:val="16"/>
        </w:rPr>
        <w:t xml:space="preserve"> = 2ε</w:t>
      </w:r>
      <w:r>
        <w:rPr>
          <w:sz w:val="16"/>
          <w:vertAlign w:val="subscript"/>
        </w:rPr>
        <w:t>Nd</w:t>
      </w:r>
      <w:r>
        <w:rPr>
          <w:sz w:val="16"/>
        </w:rPr>
        <w:t xml:space="preserve"> + 2) after Vervoort &amp; Patchett (1996).</w:t>
      </w:r>
    </w:p>
    <w:p w14:paraId="16713C14" w14:textId="77777777" w:rsidR="00563447" w:rsidRDefault="001C6E29">
      <w:pPr>
        <w:ind w:left="-5" w:right="31"/>
      </w:pPr>
      <w:r>
        <w:t>area shedding sedi</w:t>
      </w:r>
      <w:r>
        <w:t>ments to the Ulundi conglomerate was altogether proximal to the depositional basin.</w:t>
      </w:r>
    </w:p>
    <w:p w14:paraId="111A79E0" w14:textId="77777777" w:rsidR="00563447" w:rsidRDefault="001C6E29">
      <w:pPr>
        <w:ind w:left="-15" w:right="227" w:firstLine="200"/>
      </w:pPr>
      <w:r>
        <w:t>The Archaean grains recorded in the sandstone samples have similar ε</w:t>
      </w:r>
      <w:r>
        <w:rPr>
          <w:vertAlign w:val="subscript"/>
        </w:rPr>
        <w:t>Hf</w:t>
      </w:r>
      <w:r>
        <w:t xml:space="preserve"> values to those of the conglomerate samples (Figs 4 and 5), varying from slightly subchondritic to sl</w:t>
      </w:r>
      <w:r>
        <w:t xml:space="preserve">ightly superchondritic. One exception is the small cluster of </w:t>
      </w:r>
      <w:r>
        <w:rPr>
          <w:i/>
        </w:rPr>
        <w:t>c</w:t>
      </w:r>
      <w:r>
        <w:t>. 2730–2710 Ma zircons with an ε</w:t>
      </w:r>
      <w:r>
        <w:rPr>
          <w:vertAlign w:val="subscript"/>
        </w:rPr>
        <w:t>Hf</w:t>
      </w:r>
      <w:r>
        <w:t xml:space="preserve"> range of –7 to –8 (Fig. 4), which could point to protosourcerocks whose protoliths had an extended crustal history, such as seen in the Ancient Gneiss Complex</w:t>
      </w:r>
      <w:r>
        <w:t xml:space="preserve"> of Swaziland (Zeh </w:t>
      </w:r>
      <w:r>
        <w:rPr>
          <w:i/>
        </w:rPr>
        <w:t>et al.</w:t>
      </w:r>
      <w:r>
        <w:t xml:space="preserve"> 2011).</w:t>
      </w:r>
    </w:p>
    <w:p w14:paraId="3FC2391A" w14:textId="77777777" w:rsidR="00563447" w:rsidRDefault="001C6E29">
      <w:pPr>
        <w:ind w:left="-15" w:right="227" w:firstLine="200"/>
      </w:pPr>
      <w:r>
        <w:t xml:space="preserve">The largest age group recorded in this study, dominating all sandstone samples, is found at </w:t>
      </w:r>
      <w:r>
        <w:rPr>
          <w:i/>
        </w:rPr>
        <w:t>c</w:t>
      </w:r>
      <w:r>
        <w:t xml:space="preserve">. 1150–950 Ma and shows a consistent peak at </w:t>
      </w:r>
      <w:r>
        <w:rPr>
          <w:i/>
        </w:rPr>
        <w:t>c</w:t>
      </w:r>
      <w:r>
        <w:t>. 1030 Ma (Fig. 3). This time period corresponds to the Rodinia-related Namaquan Orogeny (</w:t>
      </w:r>
      <w:proofErr w:type="gramStart"/>
      <w:r>
        <w:t>e.g.</w:t>
      </w:r>
      <w:proofErr w:type="gramEnd"/>
      <w:r>
        <w:t xml:space="preserve"> Cornell </w:t>
      </w:r>
      <w:r>
        <w:rPr>
          <w:i/>
        </w:rPr>
        <w:t>et al.</w:t>
      </w:r>
      <w:r>
        <w:t xml:space="preserve"> 2006). Rocks of this age are now exposed in the Natal and Namaqua </w:t>
      </w:r>
    </w:p>
    <w:p w14:paraId="1915732A" w14:textId="77777777" w:rsidR="00563447" w:rsidRDefault="001C6E29">
      <w:pPr>
        <w:ind w:left="-5" w:right="227"/>
      </w:pPr>
      <w:r>
        <w:t>Sectors of the Namaqua–Natal Province, which stretches from the KwaZulu-Natal a</w:t>
      </w:r>
      <w:r>
        <w:t>rea in South Africa to southern Nambia. Sm–Nd data indicate that the (western) Namaqua Sector generally has a longer crustal history of the two domains (</w:t>
      </w:r>
      <w:proofErr w:type="gramStart"/>
      <w:r>
        <w:t>e.g.</w:t>
      </w:r>
      <w:proofErr w:type="gramEnd"/>
      <w:r>
        <w:t xml:space="preserve"> Yuhara </w:t>
      </w:r>
      <w:r>
        <w:rPr>
          <w:i/>
        </w:rPr>
        <w:t>et al.</w:t>
      </w:r>
      <w:r>
        <w:t xml:space="preserve"> 2001; Pettersson </w:t>
      </w:r>
      <w:r>
        <w:rPr>
          <w:i/>
        </w:rPr>
        <w:t>et al.</w:t>
      </w:r>
      <w:r>
        <w:t xml:space="preserve"> 2009); the only published ε</w:t>
      </w:r>
      <w:r>
        <w:rPr>
          <w:vertAlign w:val="subscript"/>
        </w:rPr>
        <w:t>Hf</w:t>
      </w:r>
      <w:r>
        <w:t xml:space="preserve"> values from the (western) Nama</w:t>
      </w:r>
      <w:r>
        <w:t xml:space="preserve">qua Sector (Cornell </w:t>
      </w:r>
      <w:r>
        <w:rPr>
          <w:i/>
        </w:rPr>
        <w:t>et al.</w:t>
      </w:r>
      <w:r>
        <w:t xml:space="preserve"> 2013) are consistent with these observations. The (eastern) Natal Sector has a much more juvenile signature (</w:t>
      </w:r>
      <w:proofErr w:type="gramStart"/>
      <w:r>
        <w:t>e.g.</w:t>
      </w:r>
      <w:proofErr w:type="gramEnd"/>
      <w:r>
        <w:t xml:space="preserve"> Eglington </w:t>
      </w:r>
      <w:r>
        <w:rPr>
          <w:i/>
        </w:rPr>
        <w:t>et al.</w:t>
      </w:r>
      <w:r>
        <w:t xml:space="preserve"> 1989; Thomas &amp; Eglington 1990). The superchondritic ε</w:t>
      </w:r>
      <w:r>
        <w:rPr>
          <w:vertAlign w:val="subscript"/>
        </w:rPr>
        <w:t>Hf</w:t>
      </w:r>
      <w:r>
        <w:t xml:space="preserve"> signatures of the granites reported in thi</w:t>
      </w:r>
      <w:r>
        <w:t xml:space="preserve">s study, also found in the data of Spencer </w:t>
      </w:r>
      <w:r>
        <w:rPr>
          <w:i/>
        </w:rPr>
        <w:t>et al</w:t>
      </w:r>
      <w:r>
        <w:t>. (2015), add supporting evidence to the juvenile nature of the Natal Sector. The Namaqua Sector is therefore an unlikely source area for the generally juvenile, late Mesoproterozoic to earliest Neoproterozoi</w:t>
      </w:r>
      <w:r>
        <w:t>c zircons found in the Natal Group (Fig. 4); granitoid rocks of the Natal Sector (</w:t>
      </w:r>
      <w:proofErr w:type="gramStart"/>
      <w:r>
        <w:t>e.g.</w:t>
      </w:r>
      <w:proofErr w:type="gramEnd"/>
      <w:r>
        <w:t xml:space="preserve"> McCourt </w:t>
      </w:r>
      <w:r>
        <w:rPr>
          <w:i/>
        </w:rPr>
        <w:t>et al.</w:t>
      </w:r>
      <w:r>
        <w:t xml:space="preserve"> 2006) are, however, possible sources. Similar ages are, for instance, prevalent in the intrusive rocks of the Oribi Gorge Suite (Eglington </w:t>
      </w:r>
      <w:r>
        <w:rPr>
          <w:i/>
        </w:rPr>
        <w:t>et al.</w:t>
      </w:r>
      <w:r>
        <w:t xml:space="preserve"> 2003; th</w:t>
      </w:r>
      <w:r>
        <w:t xml:space="preserve">is study). Juvenile </w:t>
      </w:r>
    </w:p>
    <w:p w14:paraId="66EFC821" w14:textId="77777777" w:rsidR="00563447" w:rsidRDefault="00563447">
      <w:pPr>
        <w:sectPr w:rsidR="00563447">
          <w:type w:val="continuous"/>
          <w:pgSz w:w="11906" w:h="16838"/>
          <w:pgMar w:top="1204" w:right="850" w:bottom="432" w:left="850" w:header="720" w:footer="720" w:gutter="0"/>
          <w:cols w:num="2" w:space="415"/>
        </w:sectPr>
      </w:pPr>
    </w:p>
    <w:p w14:paraId="17DD8AD5" w14:textId="77777777" w:rsidR="00563447" w:rsidRDefault="001C6E29">
      <w:pPr>
        <w:spacing w:after="3" w:line="259" w:lineRule="auto"/>
        <w:ind w:left="-5"/>
        <w:jc w:val="left"/>
      </w:pPr>
      <w:r>
        <w:rPr>
          <w:b/>
          <w:sz w:val="16"/>
        </w:rPr>
        <w:t>Table 2.</w:t>
      </w:r>
      <w:r>
        <w:rPr>
          <w:i/>
          <w:sz w:val="16"/>
        </w:rPr>
        <w:t xml:space="preserve"> Results of 1D likeness tests (Satkoski et al. 2013) comparing the Natal Group samples</w:t>
      </w:r>
    </w:p>
    <w:tbl>
      <w:tblPr>
        <w:tblStyle w:val="TableGrid"/>
        <w:tblW w:w="9978" w:type="dxa"/>
        <w:tblInd w:w="0" w:type="dxa"/>
        <w:tblCellMar>
          <w:top w:w="13" w:type="dxa"/>
          <w:left w:w="0" w:type="dxa"/>
          <w:bottom w:w="0" w:type="dxa"/>
          <w:right w:w="4" w:type="dxa"/>
        </w:tblCellMar>
        <w:tblLook w:val="04A0" w:firstRow="1" w:lastRow="0" w:firstColumn="1" w:lastColumn="0" w:noHBand="0" w:noVBand="1"/>
      </w:tblPr>
      <w:tblGrid>
        <w:gridCol w:w="1596"/>
        <w:gridCol w:w="1253"/>
        <w:gridCol w:w="1253"/>
        <w:gridCol w:w="1254"/>
        <w:gridCol w:w="1218"/>
        <w:gridCol w:w="1247"/>
        <w:gridCol w:w="1247"/>
        <w:gridCol w:w="910"/>
      </w:tblGrid>
      <w:tr w:rsidR="00563447" w14:paraId="514AB33C" w14:textId="77777777">
        <w:trPr>
          <w:trHeight w:val="334"/>
        </w:trPr>
        <w:tc>
          <w:tcPr>
            <w:tcW w:w="1596" w:type="dxa"/>
            <w:tcBorders>
              <w:top w:val="single" w:sz="8" w:space="0" w:color="181717"/>
              <w:left w:val="nil"/>
              <w:bottom w:val="single" w:sz="4" w:space="0" w:color="181717"/>
              <w:right w:val="nil"/>
            </w:tcBorders>
          </w:tcPr>
          <w:p w14:paraId="2923D5FC" w14:textId="77777777" w:rsidR="00563447" w:rsidRDefault="001C6E29">
            <w:pPr>
              <w:spacing w:after="0" w:line="259" w:lineRule="auto"/>
              <w:ind w:left="0" w:firstLine="0"/>
              <w:jc w:val="left"/>
            </w:pPr>
            <w:r>
              <w:rPr>
                <w:sz w:val="16"/>
              </w:rPr>
              <w:t>SA12/06</w:t>
            </w:r>
          </w:p>
        </w:tc>
        <w:tc>
          <w:tcPr>
            <w:tcW w:w="1253" w:type="dxa"/>
            <w:tcBorders>
              <w:top w:val="single" w:sz="8" w:space="0" w:color="181717"/>
              <w:left w:val="nil"/>
              <w:bottom w:val="single" w:sz="4" w:space="0" w:color="181717"/>
              <w:right w:val="nil"/>
            </w:tcBorders>
          </w:tcPr>
          <w:p w14:paraId="5ED4FEC2" w14:textId="77777777" w:rsidR="00563447" w:rsidRDefault="001C6E29">
            <w:pPr>
              <w:spacing w:after="0" w:line="259" w:lineRule="auto"/>
              <w:ind w:left="-9" w:firstLine="0"/>
              <w:jc w:val="left"/>
            </w:pPr>
            <w:r>
              <w:rPr>
                <w:sz w:val="16"/>
              </w:rPr>
              <w:t>SA12/43</w:t>
            </w:r>
          </w:p>
        </w:tc>
        <w:tc>
          <w:tcPr>
            <w:tcW w:w="1253" w:type="dxa"/>
            <w:tcBorders>
              <w:top w:val="single" w:sz="8" w:space="0" w:color="181717"/>
              <w:left w:val="nil"/>
              <w:bottom w:val="single" w:sz="4" w:space="0" w:color="181717"/>
              <w:right w:val="nil"/>
            </w:tcBorders>
          </w:tcPr>
          <w:p w14:paraId="2C3E4CFE" w14:textId="77777777" w:rsidR="00563447" w:rsidRDefault="001C6E29">
            <w:pPr>
              <w:spacing w:after="0" w:line="259" w:lineRule="auto"/>
              <w:ind w:left="-16" w:firstLine="0"/>
              <w:jc w:val="left"/>
            </w:pPr>
            <w:r>
              <w:rPr>
                <w:sz w:val="16"/>
              </w:rPr>
              <w:t>SA12/42</w:t>
            </w:r>
          </w:p>
        </w:tc>
        <w:tc>
          <w:tcPr>
            <w:tcW w:w="1254" w:type="dxa"/>
            <w:tcBorders>
              <w:top w:val="single" w:sz="8" w:space="0" w:color="181717"/>
              <w:left w:val="nil"/>
              <w:bottom w:val="single" w:sz="4" w:space="0" w:color="181717"/>
              <w:right w:val="nil"/>
            </w:tcBorders>
          </w:tcPr>
          <w:p w14:paraId="6D1C710E" w14:textId="77777777" w:rsidR="00563447" w:rsidRDefault="001C6E29">
            <w:pPr>
              <w:spacing w:after="0" w:line="259" w:lineRule="auto"/>
              <w:ind w:left="-22" w:firstLine="0"/>
              <w:jc w:val="left"/>
            </w:pPr>
            <w:r>
              <w:rPr>
                <w:sz w:val="16"/>
              </w:rPr>
              <w:t>SA12/20</w:t>
            </w:r>
          </w:p>
        </w:tc>
        <w:tc>
          <w:tcPr>
            <w:tcW w:w="1218" w:type="dxa"/>
            <w:tcBorders>
              <w:top w:val="single" w:sz="8" w:space="0" w:color="181717"/>
              <w:left w:val="nil"/>
              <w:bottom w:val="single" w:sz="4" w:space="0" w:color="181717"/>
              <w:right w:val="nil"/>
            </w:tcBorders>
          </w:tcPr>
          <w:p w14:paraId="772A1C8B" w14:textId="77777777" w:rsidR="00563447" w:rsidRDefault="001C6E29">
            <w:pPr>
              <w:spacing w:after="0" w:line="259" w:lineRule="auto"/>
              <w:ind w:left="-28" w:firstLine="0"/>
              <w:jc w:val="left"/>
            </w:pPr>
            <w:r>
              <w:rPr>
                <w:sz w:val="16"/>
              </w:rPr>
              <w:t>SA12/27</w:t>
            </w:r>
          </w:p>
        </w:tc>
        <w:tc>
          <w:tcPr>
            <w:tcW w:w="1247" w:type="dxa"/>
            <w:tcBorders>
              <w:top w:val="single" w:sz="8" w:space="0" w:color="181717"/>
              <w:left w:val="nil"/>
              <w:bottom w:val="single" w:sz="4" w:space="0" w:color="181717"/>
              <w:right w:val="nil"/>
            </w:tcBorders>
          </w:tcPr>
          <w:p w14:paraId="25960772" w14:textId="77777777" w:rsidR="00563447" w:rsidRDefault="001C6E29">
            <w:pPr>
              <w:spacing w:after="0" w:line="259" w:lineRule="auto"/>
              <w:ind w:left="2" w:firstLine="0"/>
              <w:jc w:val="left"/>
            </w:pPr>
            <w:r>
              <w:rPr>
                <w:sz w:val="16"/>
              </w:rPr>
              <w:t>SA12/39</w:t>
            </w:r>
          </w:p>
        </w:tc>
        <w:tc>
          <w:tcPr>
            <w:tcW w:w="1247" w:type="dxa"/>
            <w:tcBorders>
              <w:top w:val="single" w:sz="8" w:space="0" w:color="181717"/>
              <w:left w:val="nil"/>
              <w:bottom w:val="single" w:sz="4" w:space="0" w:color="181717"/>
              <w:right w:val="nil"/>
            </w:tcBorders>
          </w:tcPr>
          <w:p w14:paraId="07A85923" w14:textId="77777777" w:rsidR="00563447" w:rsidRDefault="001C6E29">
            <w:pPr>
              <w:spacing w:after="0" w:line="259" w:lineRule="auto"/>
              <w:ind w:left="2" w:firstLine="0"/>
              <w:jc w:val="left"/>
            </w:pPr>
            <w:r>
              <w:rPr>
                <w:sz w:val="16"/>
              </w:rPr>
              <w:t>SA12/29</w:t>
            </w:r>
          </w:p>
        </w:tc>
        <w:tc>
          <w:tcPr>
            <w:tcW w:w="910" w:type="dxa"/>
            <w:tcBorders>
              <w:top w:val="single" w:sz="8" w:space="0" w:color="181717"/>
              <w:left w:val="nil"/>
              <w:bottom w:val="single" w:sz="4" w:space="0" w:color="181717"/>
              <w:right w:val="nil"/>
            </w:tcBorders>
          </w:tcPr>
          <w:p w14:paraId="60705A72" w14:textId="77777777" w:rsidR="00563447" w:rsidRDefault="001C6E29">
            <w:pPr>
              <w:spacing w:after="0" w:line="259" w:lineRule="auto"/>
              <w:ind w:left="2" w:firstLine="0"/>
              <w:jc w:val="left"/>
            </w:pPr>
            <w:r>
              <w:rPr>
                <w:sz w:val="16"/>
              </w:rPr>
              <w:t>SA12/28</w:t>
            </w:r>
          </w:p>
        </w:tc>
      </w:tr>
      <w:tr w:rsidR="00563447" w14:paraId="24E85B97" w14:textId="77777777">
        <w:trPr>
          <w:trHeight w:val="257"/>
        </w:trPr>
        <w:tc>
          <w:tcPr>
            <w:tcW w:w="1596" w:type="dxa"/>
            <w:tcBorders>
              <w:top w:val="single" w:sz="4" w:space="0" w:color="181717"/>
              <w:left w:val="nil"/>
              <w:bottom w:val="nil"/>
              <w:right w:val="nil"/>
            </w:tcBorders>
          </w:tcPr>
          <w:p w14:paraId="39CAED3F" w14:textId="77777777" w:rsidR="00563447" w:rsidRDefault="001C6E29">
            <w:pPr>
              <w:spacing w:after="0" w:line="259" w:lineRule="auto"/>
              <w:ind w:left="0" w:firstLine="0"/>
              <w:jc w:val="left"/>
            </w:pPr>
            <w:r>
              <w:rPr>
                <w:sz w:val="16"/>
              </w:rPr>
              <w:t>SA12/06</w:t>
            </w:r>
          </w:p>
        </w:tc>
        <w:tc>
          <w:tcPr>
            <w:tcW w:w="1253" w:type="dxa"/>
            <w:tcBorders>
              <w:top w:val="single" w:sz="4" w:space="0" w:color="181717"/>
              <w:left w:val="nil"/>
              <w:bottom w:val="nil"/>
              <w:right w:val="nil"/>
            </w:tcBorders>
          </w:tcPr>
          <w:p w14:paraId="38FC6BAB" w14:textId="77777777" w:rsidR="00563447" w:rsidRDefault="001C6E29">
            <w:pPr>
              <w:spacing w:after="0" w:line="259" w:lineRule="auto"/>
              <w:ind w:left="135" w:firstLine="0"/>
              <w:jc w:val="left"/>
            </w:pPr>
            <w:r>
              <w:rPr>
                <w:sz w:val="16"/>
              </w:rPr>
              <w:t>0.68</w:t>
            </w:r>
          </w:p>
        </w:tc>
        <w:tc>
          <w:tcPr>
            <w:tcW w:w="1253" w:type="dxa"/>
            <w:tcBorders>
              <w:top w:val="single" w:sz="4" w:space="0" w:color="181717"/>
              <w:left w:val="nil"/>
              <w:bottom w:val="nil"/>
              <w:right w:val="nil"/>
            </w:tcBorders>
          </w:tcPr>
          <w:p w14:paraId="46BB5A89" w14:textId="77777777" w:rsidR="00563447" w:rsidRDefault="001C6E29">
            <w:pPr>
              <w:spacing w:after="0" w:line="259" w:lineRule="auto"/>
              <w:ind w:left="129" w:firstLine="0"/>
              <w:jc w:val="left"/>
            </w:pPr>
            <w:r>
              <w:rPr>
                <w:sz w:val="16"/>
              </w:rPr>
              <w:t>0.83</w:t>
            </w:r>
          </w:p>
        </w:tc>
        <w:tc>
          <w:tcPr>
            <w:tcW w:w="1254" w:type="dxa"/>
            <w:tcBorders>
              <w:top w:val="single" w:sz="4" w:space="0" w:color="181717"/>
              <w:left w:val="nil"/>
              <w:bottom w:val="nil"/>
              <w:right w:val="nil"/>
            </w:tcBorders>
          </w:tcPr>
          <w:p w14:paraId="1C8D0453" w14:textId="77777777" w:rsidR="00563447" w:rsidRDefault="001C6E29">
            <w:pPr>
              <w:spacing w:after="0" w:line="259" w:lineRule="auto"/>
              <w:ind w:left="122" w:firstLine="0"/>
              <w:jc w:val="left"/>
            </w:pPr>
            <w:r>
              <w:rPr>
                <w:sz w:val="16"/>
              </w:rPr>
              <w:t>0.92</w:t>
            </w:r>
          </w:p>
        </w:tc>
        <w:tc>
          <w:tcPr>
            <w:tcW w:w="1218" w:type="dxa"/>
            <w:tcBorders>
              <w:top w:val="single" w:sz="4" w:space="0" w:color="181717"/>
              <w:left w:val="nil"/>
              <w:bottom w:val="nil"/>
              <w:right w:val="nil"/>
            </w:tcBorders>
          </w:tcPr>
          <w:p w14:paraId="68EBB3B9" w14:textId="77777777" w:rsidR="00563447" w:rsidRDefault="001C6E29">
            <w:pPr>
              <w:spacing w:after="0" w:line="259" w:lineRule="auto"/>
              <w:ind w:left="116" w:firstLine="0"/>
              <w:jc w:val="left"/>
            </w:pPr>
            <w:r>
              <w:rPr>
                <w:sz w:val="16"/>
              </w:rPr>
              <w:t>0.77</w:t>
            </w:r>
          </w:p>
        </w:tc>
        <w:tc>
          <w:tcPr>
            <w:tcW w:w="1247" w:type="dxa"/>
            <w:tcBorders>
              <w:top w:val="single" w:sz="4" w:space="0" w:color="181717"/>
              <w:left w:val="nil"/>
              <w:bottom w:val="nil"/>
              <w:right w:val="nil"/>
            </w:tcBorders>
          </w:tcPr>
          <w:p w14:paraId="355ABCAA" w14:textId="77777777" w:rsidR="00563447" w:rsidRDefault="001C6E29">
            <w:pPr>
              <w:spacing w:after="0" w:line="259" w:lineRule="auto"/>
              <w:ind w:left="146" w:firstLine="0"/>
              <w:jc w:val="left"/>
            </w:pPr>
            <w:r>
              <w:rPr>
                <w:sz w:val="16"/>
              </w:rPr>
              <w:t>0.66</w:t>
            </w:r>
          </w:p>
        </w:tc>
        <w:tc>
          <w:tcPr>
            <w:tcW w:w="1247" w:type="dxa"/>
            <w:tcBorders>
              <w:top w:val="single" w:sz="4" w:space="0" w:color="181717"/>
              <w:left w:val="nil"/>
              <w:bottom w:val="nil"/>
              <w:right w:val="nil"/>
            </w:tcBorders>
          </w:tcPr>
          <w:p w14:paraId="75049448" w14:textId="77777777" w:rsidR="00563447" w:rsidRDefault="001C6E29">
            <w:pPr>
              <w:spacing w:after="0" w:line="259" w:lineRule="auto"/>
              <w:ind w:left="146" w:firstLine="0"/>
              <w:jc w:val="left"/>
            </w:pPr>
            <w:r>
              <w:rPr>
                <w:sz w:val="16"/>
              </w:rPr>
              <w:t>0.03</w:t>
            </w:r>
          </w:p>
        </w:tc>
        <w:tc>
          <w:tcPr>
            <w:tcW w:w="910" w:type="dxa"/>
            <w:tcBorders>
              <w:top w:val="single" w:sz="4" w:space="0" w:color="181717"/>
              <w:left w:val="nil"/>
              <w:bottom w:val="nil"/>
              <w:right w:val="nil"/>
            </w:tcBorders>
          </w:tcPr>
          <w:p w14:paraId="4BB975C8" w14:textId="77777777" w:rsidR="00563447" w:rsidRDefault="001C6E29">
            <w:pPr>
              <w:spacing w:after="0" w:line="259" w:lineRule="auto"/>
              <w:ind w:left="146" w:firstLine="0"/>
              <w:jc w:val="left"/>
            </w:pPr>
            <w:r>
              <w:rPr>
                <w:sz w:val="16"/>
              </w:rPr>
              <w:t>0.00</w:t>
            </w:r>
          </w:p>
        </w:tc>
      </w:tr>
      <w:tr w:rsidR="00563447" w14:paraId="2F334EDB" w14:textId="77777777">
        <w:trPr>
          <w:trHeight w:val="204"/>
        </w:trPr>
        <w:tc>
          <w:tcPr>
            <w:tcW w:w="1596" w:type="dxa"/>
            <w:tcBorders>
              <w:top w:val="nil"/>
              <w:left w:val="nil"/>
              <w:bottom w:val="nil"/>
              <w:right w:val="nil"/>
            </w:tcBorders>
          </w:tcPr>
          <w:p w14:paraId="010E72D8" w14:textId="77777777" w:rsidR="00563447" w:rsidRDefault="001C6E29">
            <w:pPr>
              <w:spacing w:after="0" w:line="259" w:lineRule="auto"/>
              <w:ind w:left="-1" w:firstLine="0"/>
              <w:jc w:val="left"/>
            </w:pPr>
            <w:r>
              <w:rPr>
                <w:sz w:val="16"/>
              </w:rPr>
              <w:t xml:space="preserve"> </w:t>
            </w:r>
          </w:p>
        </w:tc>
        <w:tc>
          <w:tcPr>
            <w:tcW w:w="1253" w:type="dxa"/>
            <w:tcBorders>
              <w:top w:val="nil"/>
              <w:left w:val="nil"/>
              <w:bottom w:val="nil"/>
              <w:right w:val="nil"/>
            </w:tcBorders>
          </w:tcPr>
          <w:p w14:paraId="22588AC8" w14:textId="77777777" w:rsidR="00563447" w:rsidRDefault="001C6E29">
            <w:pPr>
              <w:spacing w:after="0" w:line="259" w:lineRule="auto"/>
              <w:ind w:left="-10" w:firstLine="0"/>
              <w:jc w:val="left"/>
            </w:pPr>
            <w:r>
              <w:rPr>
                <w:sz w:val="16"/>
              </w:rPr>
              <w:t>SA12/43</w:t>
            </w:r>
          </w:p>
        </w:tc>
        <w:tc>
          <w:tcPr>
            <w:tcW w:w="1253" w:type="dxa"/>
            <w:tcBorders>
              <w:top w:val="nil"/>
              <w:left w:val="nil"/>
              <w:bottom w:val="nil"/>
              <w:right w:val="nil"/>
            </w:tcBorders>
          </w:tcPr>
          <w:p w14:paraId="39D0EAFB" w14:textId="77777777" w:rsidR="00563447" w:rsidRDefault="001C6E29">
            <w:pPr>
              <w:spacing w:after="0" w:line="259" w:lineRule="auto"/>
              <w:ind w:left="128" w:firstLine="0"/>
              <w:jc w:val="left"/>
            </w:pPr>
            <w:r>
              <w:rPr>
                <w:sz w:val="16"/>
              </w:rPr>
              <w:t>0.74</w:t>
            </w:r>
          </w:p>
        </w:tc>
        <w:tc>
          <w:tcPr>
            <w:tcW w:w="1254" w:type="dxa"/>
            <w:tcBorders>
              <w:top w:val="nil"/>
              <w:left w:val="nil"/>
              <w:bottom w:val="nil"/>
              <w:right w:val="nil"/>
            </w:tcBorders>
          </w:tcPr>
          <w:p w14:paraId="1ED379BD" w14:textId="77777777" w:rsidR="00563447" w:rsidRDefault="001C6E29">
            <w:pPr>
              <w:spacing w:after="0" w:line="259" w:lineRule="auto"/>
              <w:ind w:left="122" w:firstLine="0"/>
              <w:jc w:val="left"/>
            </w:pPr>
            <w:r>
              <w:rPr>
                <w:sz w:val="16"/>
              </w:rPr>
              <w:t>0.68</w:t>
            </w:r>
          </w:p>
        </w:tc>
        <w:tc>
          <w:tcPr>
            <w:tcW w:w="1218" w:type="dxa"/>
            <w:tcBorders>
              <w:top w:val="nil"/>
              <w:left w:val="nil"/>
              <w:bottom w:val="nil"/>
              <w:right w:val="nil"/>
            </w:tcBorders>
          </w:tcPr>
          <w:p w14:paraId="31F1FBA9" w14:textId="77777777" w:rsidR="00563447" w:rsidRDefault="001C6E29">
            <w:pPr>
              <w:spacing w:after="0" w:line="259" w:lineRule="auto"/>
              <w:ind w:left="116" w:firstLine="0"/>
              <w:jc w:val="left"/>
            </w:pPr>
            <w:r>
              <w:rPr>
                <w:sz w:val="16"/>
              </w:rPr>
              <w:t>0.74</w:t>
            </w:r>
          </w:p>
        </w:tc>
        <w:tc>
          <w:tcPr>
            <w:tcW w:w="1247" w:type="dxa"/>
            <w:tcBorders>
              <w:top w:val="nil"/>
              <w:left w:val="nil"/>
              <w:bottom w:val="nil"/>
              <w:right w:val="nil"/>
            </w:tcBorders>
          </w:tcPr>
          <w:p w14:paraId="2B505E7C" w14:textId="77777777" w:rsidR="00563447" w:rsidRDefault="001C6E29">
            <w:pPr>
              <w:spacing w:after="0" w:line="259" w:lineRule="auto"/>
              <w:ind w:left="145" w:firstLine="0"/>
              <w:jc w:val="left"/>
            </w:pPr>
            <w:r>
              <w:rPr>
                <w:sz w:val="16"/>
              </w:rPr>
              <w:t>0.72</w:t>
            </w:r>
          </w:p>
        </w:tc>
        <w:tc>
          <w:tcPr>
            <w:tcW w:w="1247" w:type="dxa"/>
            <w:tcBorders>
              <w:top w:val="nil"/>
              <w:left w:val="nil"/>
              <w:bottom w:val="nil"/>
              <w:right w:val="nil"/>
            </w:tcBorders>
          </w:tcPr>
          <w:p w14:paraId="45457797" w14:textId="77777777" w:rsidR="00563447" w:rsidRDefault="001C6E29">
            <w:pPr>
              <w:spacing w:after="0" w:line="259" w:lineRule="auto"/>
              <w:ind w:left="145" w:firstLine="0"/>
              <w:jc w:val="left"/>
            </w:pPr>
            <w:r>
              <w:rPr>
                <w:sz w:val="16"/>
              </w:rPr>
              <w:t>0.13</w:t>
            </w:r>
          </w:p>
        </w:tc>
        <w:tc>
          <w:tcPr>
            <w:tcW w:w="910" w:type="dxa"/>
            <w:tcBorders>
              <w:top w:val="nil"/>
              <w:left w:val="nil"/>
              <w:bottom w:val="nil"/>
              <w:right w:val="nil"/>
            </w:tcBorders>
          </w:tcPr>
          <w:p w14:paraId="1509ACB5" w14:textId="77777777" w:rsidR="00563447" w:rsidRDefault="001C6E29">
            <w:pPr>
              <w:spacing w:after="0" w:line="259" w:lineRule="auto"/>
              <w:ind w:left="145" w:firstLine="0"/>
              <w:jc w:val="left"/>
            </w:pPr>
            <w:r>
              <w:rPr>
                <w:sz w:val="16"/>
              </w:rPr>
              <w:t>0.08</w:t>
            </w:r>
          </w:p>
        </w:tc>
      </w:tr>
      <w:tr w:rsidR="00563447" w14:paraId="74B50E1B" w14:textId="77777777">
        <w:trPr>
          <w:trHeight w:val="204"/>
        </w:trPr>
        <w:tc>
          <w:tcPr>
            <w:tcW w:w="1596" w:type="dxa"/>
            <w:tcBorders>
              <w:top w:val="nil"/>
              <w:left w:val="nil"/>
              <w:bottom w:val="nil"/>
              <w:right w:val="nil"/>
            </w:tcBorders>
          </w:tcPr>
          <w:p w14:paraId="5E64FCC0" w14:textId="77777777" w:rsidR="00563447" w:rsidRDefault="001C6E29">
            <w:pPr>
              <w:spacing w:after="0" w:line="259" w:lineRule="auto"/>
              <w:ind w:left="-1" w:firstLine="0"/>
              <w:jc w:val="left"/>
            </w:pPr>
            <w:r>
              <w:rPr>
                <w:sz w:val="16"/>
              </w:rPr>
              <w:t xml:space="preserve"> </w:t>
            </w:r>
          </w:p>
        </w:tc>
        <w:tc>
          <w:tcPr>
            <w:tcW w:w="1253" w:type="dxa"/>
            <w:tcBorders>
              <w:top w:val="nil"/>
              <w:left w:val="nil"/>
              <w:bottom w:val="nil"/>
              <w:right w:val="nil"/>
            </w:tcBorders>
          </w:tcPr>
          <w:p w14:paraId="63413FBE"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59374EBD" w14:textId="77777777" w:rsidR="00563447" w:rsidRDefault="001C6E29">
            <w:pPr>
              <w:spacing w:after="0" w:line="259" w:lineRule="auto"/>
              <w:ind w:left="-16" w:firstLine="0"/>
              <w:jc w:val="left"/>
            </w:pPr>
            <w:r>
              <w:rPr>
                <w:sz w:val="16"/>
              </w:rPr>
              <w:t>SA12/42</w:t>
            </w:r>
          </w:p>
        </w:tc>
        <w:tc>
          <w:tcPr>
            <w:tcW w:w="1254" w:type="dxa"/>
            <w:tcBorders>
              <w:top w:val="nil"/>
              <w:left w:val="nil"/>
              <w:bottom w:val="nil"/>
              <w:right w:val="nil"/>
            </w:tcBorders>
          </w:tcPr>
          <w:p w14:paraId="39D48606" w14:textId="77777777" w:rsidR="00563447" w:rsidRDefault="001C6E29">
            <w:pPr>
              <w:spacing w:after="0" w:line="259" w:lineRule="auto"/>
              <w:ind w:left="122" w:firstLine="0"/>
              <w:jc w:val="left"/>
            </w:pPr>
            <w:r>
              <w:rPr>
                <w:sz w:val="16"/>
              </w:rPr>
              <w:t>0.85</w:t>
            </w:r>
          </w:p>
        </w:tc>
        <w:tc>
          <w:tcPr>
            <w:tcW w:w="1218" w:type="dxa"/>
            <w:tcBorders>
              <w:top w:val="nil"/>
              <w:left w:val="nil"/>
              <w:bottom w:val="nil"/>
              <w:right w:val="nil"/>
            </w:tcBorders>
          </w:tcPr>
          <w:p w14:paraId="29265418" w14:textId="77777777" w:rsidR="00563447" w:rsidRDefault="001C6E29">
            <w:pPr>
              <w:spacing w:after="0" w:line="259" w:lineRule="auto"/>
              <w:ind w:left="115" w:firstLine="0"/>
              <w:jc w:val="left"/>
            </w:pPr>
            <w:r>
              <w:rPr>
                <w:sz w:val="16"/>
              </w:rPr>
              <w:t>0.84</w:t>
            </w:r>
          </w:p>
        </w:tc>
        <w:tc>
          <w:tcPr>
            <w:tcW w:w="1247" w:type="dxa"/>
            <w:tcBorders>
              <w:top w:val="nil"/>
              <w:left w:val="nil"/>
              <w:bottom w:val="nil"/>
              <w:right w:val="nil"/>
            </w:tcBorders>
          </w:tcPr>
          <w:p w14:paraId="3E74F43C" w14:textId="77777777" w:rsidR="00563447" w:rsidRDefault="001C6E29">
            <w:pPr>
              <w:spacing w:after="0" w:line="259" w:lineRule="auto"/>
              <w:ind w:left="145" w:firstLine="0"/>
              <w:jc w:val="left"/>
            </w:pPr>
            <w:r>
              <w:rPr>
                <w:sz w:val="16"/>
              </w:rPr>
              <w:t>0.73</w:t>
            </w:r>
          </w:p>
        </w:tc>
        <w:tc>
          <w:tcPr>
            <w:tcW w:w="1247" w:type="dxa"/>
            <w:tcBorders>
              <w:top w:val="nil"/>
              <w:left w:val="nil"/>
              <w:bottom w:val="nil"/>
              <w:right w:val="nil"/>
            </w:tcBorders>
          </w:tcPr>
          <w:p w14:paraId="27CA81A2" w14:textId="77777777" w:rsidR="00563447" w:rsidRDefault="001C6E29">
            <w:pPr>
              <w:spacing w:after="0" w:line="259" w:lineRule="auto"/>
              <w:ind w:left="145" w:firstLine="0"/>
              <w:jc w:val="left"/>
            </w:pPr>
            <w:r>
              <w:rPr>
                <w:sz w:val="16"/>
              </w:rPr>
              <w:t>0.03</w:t>
            </w:r>
          </w:p>
        </w:tc>
        <w:tc>
          <w:tcPr>
            <w:tcW w:w="910" w:type="dxa"/>
            <w:tcBorders>
              <w:top w:val="nil"/>
              <w:left w:val="nil"/>
              <w:bottom w:val="nil"/>
              <w:right w:val="nil"/>
            </w:tcBorders>
          </w:tcPr>
          <w:p w14:paraId="1EDBE38B" w14:textId="77777777" w:rsidR="00563447" w:rsidRDefault="001C6E29">
            <w:pPr>
              <w:spacing w:after="0" w:line="259" w:lineRule="auto"/>
              <w:ind w:left="145" w:firstLine="0"/>
              <w:jc w:val="left"/>
            </w:pPr>
            <w:r>
              <w:rPr>
                <w:sz w:val="16"/>
              </w:rPr>
              <w:t>0.00</w:t>
            </w:r>
          </w:p>
        </w:tc>
      </w:tr>
      <w:tr w:rsidR="00563447" w14:paraId="1465DBAA" w14:textId="77777777">
        <w:trPr>
          <w:trHeight w:val="204"/>
        </w:trPr>
        <w:tc>
          <w:tcPr>
            <w:tcW w:w="1596" w:type="dxa"/>
            <w:tcBorders>
              <w:top w:val="nil"/>
              <w:left w:val="nil"/>
              <w:bottom w:val="nil"/>
              <w:right w:val="nil"/>
            </w:tcBorders>
          </w:tcPr>
          <w:p w14:paraId="60EB0E01" w14:textId="77777777" w:rsidR="00563447" w:rsidRDefault="001C6E29">
            <w:pPr>
              <w:spacing w:after="0" w:line="259" w:lineRule="auto"/>
              <w:ind w:left="-1" w:firstLine="0"/>
              <w:jc w:val="left"/>
            </w:pPr>
            <w:r>
              <w:rPr>
                <w:sz w:val="16"/>
              </w:rPr>
              <w:t xml:space="preserve"> </w:t>
            </w:r>
          </w:p>
        </w:tc>
        <w:tc>
          <w:tcPr>
            <w:tcW w:w="1253" w:type="dxa"/>
            <w:tcBorders>
              <w:top w:val="nil"/>
              <w:left w:val="nil"/>
              <w:bottom w:val="nil"/>
              <w:right w:val="nil"/>
            </w:tcBorders>
          </w:tcPr>
          <w:p w14:paraId="3485214B"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725B076B"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29389786" w14:textId="77777777" w:rsidR="00563447" w:rsidRDefault="001C6E29">
            <w:pPr>
              <w:spacing w:after="0" w:line="259" w:lineRule="auto"/>
              <w:ind w:left="-23" w:firstLine="0"/>
              <w:jc w:val="left"/>
            </w:pPr>
            <w:r>
              <w:rPr>
                <w:sz w:val="16"/>
              </w:rPr>
              <w:t>SA12/20</w:t>
            </w:r>
          </w:p>
        </w:tc>
        <w:tc>
          <w:tcPr>
            <w:tcW w:w="1218" w:type="dxa"/>
            <w:tcBorders>
              <w:top w:val="nil"/>
              <w:left w:val="nil"/>
              <w:bottom w:val="nil"/>
              <w:right w:val="nil"/>
            </w:tcBorders>
          </w:tcPr>
          <w:p w14:paraId="7B19A8B2" w14:textId="77777777" w:rsidR="00563447" w:rsidRDefault="001C6E29">
            <w:pPr>
              <w:spacing w:after="0" w:line="259" w:lineRule="auto"/>
              <w:ind w:left="115" w:firstLine="0"/>
              <w:jc w:val="left"/>
            </w:pPr>
            <w:r>
              <w:rPr>
                <w:sz w:val="16"/>
              </w:rPr>
              <w:t>0.77</w:t>
            </w:r>
          </w:p>
        </w:tc>
        <w:tc>
          <w:tcPr>
            <w:tcW w:w="1247" w:type="dxa"/>
            <w:tcBorders>
              <w:top w:val="nil"/>
              <w:left w:val="nil"/>
              <w:bottom w:val="nil"/>
              <w:right w:val="nil"/>
            </w:tcBorders>
          </w:tcPr>
          <w:p w14:paraId="2269BDA3" w14:textId="77777777" w:rsidR="00563447" w:rsidRDefault="001C6E29">
            <w:pPr>
              <w:spacing w:after="0" w:line="259" w:lineRule="auto"/>
              <w:ind w:left="145" w:firstLine="0"/>
              <w:jc w:val="left"/>
            </w:pPr>
            <w:r>
              <w:rPr>
                <w:sz w:val="16"/>
              </w:rPr>
              <w:t>0.68</w:t>
            </w:r>
          </w:p>
        </w:tc>
        <w:tc>
          <w:tcPr>
            <w:tcW w:w="1247" w:type="dxa"/>
            <w:tcBorders>
              <w:top w:val="nil"/>
              <w:left w:val="nil"/>
              <w:bottom w:val="nil"/>
              <w:right w:val="nil"/>
            </w:tcBorders>
          </w:tcPr>
          <w:p w14:paraId="4D9CCB30" w14:textId="77777777" w:rsidR="00563447" w:rsidRDefault="001C6E29">
            <w:pPr>
              <w:spacing w:after="0" w:line="259" w:lineRule="auto"/>
              <w:ind w:left="145" w:firstLine="0"/>
              <w:jc w:val="left"/>
            </w:pPr>
            <w:r>
              <w:rPr>
                <w:sz w:val="16"/>
              </w:rPr>
              <w:t>0.03</w:t>
            </w:r>
          </w:p>
        </w:tc>
        <w:tc>
          <w:tcPr>
            <w:tcW w:w="910" w:type="dxa"/>
            <w:tcBorders>
              <w:top w:val="nil"/>
              <w:left w:val="nil"/>
              <w:bottom w:val="nil"/>
              <w:right w:val="nil"/>
            </w:tcBorders>
          </w:tcPr>
          <w:p w14:paraId="132BDA64" w14:textId="77777777" w:rsidR="00563447" w:rsidRDefault="001C6E29">
            <w:pPr>
              <w:spacing w:after="0" w:line="259" w:lineRule="auto"/>
              <w:ind w:left="145" w:firstLine="0"/>
              <w:jc w:val="left"/>
            </w:pPr>
            <w:r>
              <w:rPr>
                <w:sz w:val="16"/>
              </w:rPr>
              <w:t>0.00</w:t>
            </w:r>
          </w:p>
        </w:tc>
      </w:tr>
      <w:tr w:rsidR="00563447" w14:paraId="11E82706" w14:textId="77777777">
        <w:trPr>
          <w:trHeight w:val="204"/>
        </w:trPr>
        <w:tc>
          <w:tcPr>
            <w:tcW w:w="1596" w:type="dxa"/>
            <w:tcBorders>
              <w:top w:val="nil"/>
              <w:left w:val="nil"/>
              <w:bottom w:val="nil"/>
              <w:right w:val="nil"/>
            </w:tcBorders>
          </w:tcPr>
          <w:p w14:paraId="22A8B81D" w14:textId="77777777" w:rsidR="00563447" w:rsidRDefault="001C6E29">
            <w:pPr>
              <w:spacing w:after="0" w:line="259" w:lineRule="auto"/>
              <w:ind w:left="-2" w:firstLine="0"/>
              <w:jc w:val="left"/>
            </w:pPr>
            <w:r>
              <w:rPr>
                <w:sz w:val="16"/>
              </w:rPr>
              <w:t xml:space="preserve"> </w:t>
            </w:r>
          </w:p>
        </w:tc>
        <w:tc>
          <w:tcPr>
            <w:tcW w:w="1253" w:type="dxa"/>
            <w:tcBorders>
              <w:top w:val="nil"/>
              <w:left w:val="nil"/>
              <w:bottom w:val="nil"/>
              <w:right w:val="nil"/>
            </w:tcBorders>
          </w:tcPr>
          <w:p w14:paraId="3DAC0295"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0AEBE400"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16968D9F"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28C3DA64" w14:textId="77777777" w:rsidR="00563447" w:rsidRDefault="001C6E29">
            <w:pPr>
              <w:spacing w:after="0" w:line="259" w:lineRule="auto"/>
              <w:ind w:left="-30" w:firstLine="0"/>
              <w:jc w:val="left"/>
            </w:pPr>
            <w:r>
              <w:rPr>
                <w:sz w:val="16"/>
              </w:rPr>
              <w:t>SA12/27</w:t>
            </w:r>
          </w:p>
        </w:tc>
        <w:tc>
          <w:tcPr>
            <w:tcW w:w="1247" w:type="dxa"/>
            <w:tcBorders>
              <w:top w:val="nil"/>
              <w:left w:val="nil"/>
              <w:bottom w:val="nil"/>
              <w:right w:val="nil"/>
            </w:tcBorders>
          </w:tcPr>
          <w:p w14:paraId="7C9DE8B2" w14:textId="77777777" w:rsidR="00563447" w:rsidRDefault="001C6E29">
            <w:pPr>
              <w:spacing w:after="0" w:line="259" w:lineRule="auto"/>
              <w:ind w:left="145" w:firstLine="0"/>
              <w:jc w:val="left"/>
            </w:pPr>
            <w:r>
              <w:rPr>
                <w:sz w:val="16"/>
              </w:rPr>
              <w:t>0.70</w:t>
            </w:r>
          </w:p>
        </w:tc>
        <w:tc>
          <w:tcPr>
            <w:tcW w:w="1247" w:type="dxa"/>
            <w:tcBorders>
              <w:top w:val="nil"/>
              <w:left w:val="nil"/>
              <w:bottom w:val="nil"/>
              <w:right w:val="nil"/>
            </w:tcBorders>
          </w:tcPr>
          <w:p w14:paraId="50F4E19C" w14:textId="77777777" w:rsidR="00563447" w:rsidRDefault="001C6E29">
            <w:pPr>
              <w:spacing w:after="0" w:line="259" w:lineRule="auto"/>
              <w:ind w:left="145" w:firstLine="0"/>
              <w:jc w:val="left"/>
            </w:pPr>
            <w:r>
              <w:rPr>
                <w:sz w:val="16"/>
              </w:rPr>
              <w:t>0.04</w:t>
            </w:r>
          </w:p>
        </w:tc>
        <w:tc>
          <w:tcPr>
            <w:tcW w:w="910" w:type="dxa"/>
            <w:tcBorders>
              <w:top w:val="nil"/>
              <w:left w:val="nil"/>
              <w:bottom w:val="nil"/>
              <w:right w:val="nil"/>
            </w:tcBorders>
          </w:tcPr>
          <w:p w14:paraId="5D7FFBB5" w14:textId="77777777" w:rsidR="00563447" w:rsidRDefault="001C6E29">
            <w:pPr>
              <w:spacing w:after="0" w:line="259" w:lineRule="auto"/>
              <w:ind w:left="145" w:firstLine="0"/>
              <w:jc w:val="left"/>
            </w:pPr>
            <w:r>
              <w:rPr>
                <w:sz w:val="16"/>
              </w:rPr>
              <w:t>0.01</w:t>
            </w:r>
          </w:p>
        </w:tc>
      </w:tr>
      <w:tr w:rsidR="00563447" w14:paraId="5235585E" w14:textId="77777777">
        <w:trPr>
          <w:trHeight w:val="204"/>
        </w:trPr>
        <w:tc>
          <w:tcPr>
            <w:tcW w:w="1596" w:type="dxa"/>
            <w:tcBorders>
              <w:top w:val="nil"/>
              <w:left w:val="nil"/>
              <w:bottom w:val="nil"/>
              <w:right w:val="nil"/>
            </w:tcBorders>
          </w:tcPr>
          <w:p w14:paraId="122DC39C" w14:textId="77777777" w:rsidR="00563447" w:rsidRDefault="001C6E29">
            <w:pPr>
              <w:spacing w:after="0" w:line="259" w:lineRule="auto"/>
              <w:ind w:left="-2" w:firstLine="0"/>
              <w:jc w:val="left"/>
            </w:pPr>
            <w:r>
              <w:rPr>
                <w:sz w:val="16"/>
              </w:rPr>
              <w:t xml:space="preserve"> </w:t>
            </w:r>
          </w:p>
        </w:tc>
        <w:tc>
          <w:tcPr>
            <w:tcW w:w="1253" w:type="dxa"/>
            <w:tcBorders>
              <w:top w:val="nil"/>
              <w:left w:val="nil"/>
              <w:bottom w:val="nil"/>
              <w:right w:val="nil"/>
            </w:tcBorders>
          </w:tcPr>
          <w:p w14:paraId="00B5F485"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5F72324F"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3B00F00B"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2E05B827" w14:textId="77777777" w:rsidR="00563447" w:rsidRDefault="00563447">
            <w:pPr>
              <w:spacing w:after="160" w:line="259" w:lineRule="auto"/>
              <w:ind w:left="0" w:firstLine="0"/>
              <w:jc w:val="left"/>
            </w:pPr>
          </w:p>
        </w:tc>
        <w:tc>
          <w:tcPr>
            <w:tcW w:w="1247" w:type="dxa"/>
            <w:tcBorders>
              <w:top w:val="nil"/>
              <w:left w:val="nil"/>
              <w:bottom w:val="nil"/>
              <w:right w:val="nil"/>
            </w:tcBorders>
          </w:tcPr>
          <w:p w14:paraId="2C76880F" w14:textId="77777777" w:rsidR="00563447" w:rsidRDefault="001C6E29">
            <w:pPr>
              <w:spacing w:after="0" w:line="259" w:lineRule="auto"/>
              <w:ind w:left="0" w:firstLine="0"/>
              <w:jc w:val="left"/>
            </w:pPr>
            <w:r>
              <w:rPr>
                <w:sz w:val="16"/>
              </w:rPr>
              <w:t>SA12/39</w:t>
            </w:r>
          </w:p>
        </w:tc>
        <w:tc>
          <w:tcPr>
            <w:tcW w:w="1247" w:type="dxa"/>
            <w:tcBorders>
              <w:top w:val="nil"/>
              <w:left w:val="nil"/>
              <w:bottom w:val="nil"/>
              <w:right w:val="nil"/>
            </w:tcBorders>
          </w:tcPr>
          <w:p w14:paraId="5A4E83C2" w14:textId="77777777" w:rsidR="00563447" w:rsidRDefault="001C6E29">
            <w:pPr>
              <w:spacing w:after="0" w:line="259" w:lineRule="auto"/>
              <w:ind w:left="144" w:firstLine="0"/>
              <w:jc w:val="left"/>
            </w:pPr>
            <w:r>
              <w:rPr>
                <w:sz w:val="16"/>
              </w:rPr>
              <w:t>0.14</w:t>
            </w:r>
          </w:p>
        </w:tc>
        <w:tc>
          <w:tcPr>
            <w:tcW w:w="910" w:type="dxa"/>
            <w:tcBorders>
              <w:top w:val="nil"/>
              <w:left w:val="nil"/>
              <w:bottom w:val="nil"/>
              <w:right w:val="nil"/>
            </w:tcBorders>
          </w:tcPr>
          <w:p w14:paraId="1121A14A" w14:textId="77777777" w:rsidR="00563447" w:rsidRDefault="001C6E29">
            <w:pPr>
              <w:spacing w:after="0" w:line="259" w:lineRule="auto"/>
              <w:ind w:left="148" w:firstLine="0"/>
              <w:jc w:val="left"/>
            </w:pPr>
            <w:r>
              <w:rPr>
                <w:sz w:val="16"/>
              </w:rPr>
              <w:t>0.11</w:t>
            </w:r>
          </w:p>
        </w:tc>
      </w:tr>
      <w:tr w:rsidR="00563447" w14:paraId="0FD41A42" w14:textId="77777777">
        <w:trPr>
          <w:trHeight w:val="467"/>
        </w:trPr>
        <w:tc>
          <w:tcPr>
            <w:tcW w:w="1596" w:type="dxa"/>
            <w:tcBorders>
              <w:top w:val="nil"/>
              <w:left w:val="nil"/>
              <w:bottom w:val="single" w:sz="8" w:space="0" w:color="181717"/>
              <w:right w:val="nil"/>
            </w:tcBorders>
          </w:tcPr>
          <w:p w14:paraId="638BE8BC" w14:textId="77777777" w:rsidR="00563447" w:rsidRDefault="001C6E29">
            <w:pPr>
              <w:spacing w:after="0" w:line="259" w:lineRule="auto"/>
              <w:ind w:left="-2" w:firstLine="0"/>
              <w:jc w:val="left"/>
            </w:pPr>
            <w:r>
              <w:rPr>
                <w:sz w:val="16"/>
              </w:rPr>
              <w:t xml:space="preserve"> </w:t>
            </w:r>
          </w:p>
          <w:p w14:paraId="096C654B" w14:textId="77777777" w:rsidR="00563447" w:rsidRDefault="001C6E29">
            <w:pPr>
              <w:spacing w:after="0" w:line="259" w:lineRule="auto"/>
              <w:ind w:left="-2" w:firstLine="0"/>
              <w:jc w:val="left"/>
            </w:pPr>
            <w:r>
              <w:rPr>
                <w:sz w:val="16"/>
              </w:rPr>
              <w:t xml:space="preserve"> </w:t>
            </w:r>
          </w:p>
        </w:tc>
        <w:tc>
          <w:tcPr>
            <w:tcW w:w="1253" w:type="dxa"/>
            <w:tcBorders>
              <w:top w:val="nil"/>
              <w:left w:val="nil"/>
              <w:bottom w:val="single" w:sz="8" w:space="0" w:color="181717"/>
              <w:right w:val="nil"/>
            </w:tcBorders>
          </w:tcPr>
          <w:p w14:paraId="1E769E6D" w14:textId="77777777" w:rsidR="00563447" w:rsidRDefault="00563447">
            <w:pPr>
              <w:spacing w:after="160" w:line="259" w:lineRule="auto"/>
              <w:ind w:left="0" w:firstLine="0"/>
              <w:jc w:val="left"/>
            </w:pPr>
          </w:p>
        </w:tc>
        <w:tc>
          <w:tcPr>
            <w:tcW w:w="1253" w:type="dxa"/>
            <w:tcBorders>
              <w:top w:val="nil"/>
              <w:left w:val="nil"/>
              <w:bottom w:val="single" w:sz="8" w:space="0" w:color="181717"/>
              <w:right w:val="nil"/>
            </w:tcBorders>
          </w:tcPr>
          <w:p w14:paraId="47A88D92" w14:textId="77777777" w:rsidR="00563447" w:rsidRDefault="00563447">
            <w:pPr>
              <w:spacing w:after="160" w:line="259" w:lineRule="auto"/>
              <w:ind w:left="0" w:firstLine="0"/>
              <w:jc w:val="left"/>
            </w:pPr>
          </w:p>
        </w:tc>
        <w:tc>
          <w:tcPr>
            <w:tcW w:w="1254" w:type="dxa"/>
            <w:tcBorders>
              <w:top w:val="nil"/>
              <w:left w:val="nil"/>
              <w:bottom w:val="single" w:sz="8" w:space="0" w:color="181717"/>
              <w:right w:val="nil"/>
            </w:tcBorders>
          </w:tcPr>
          <w:p w14:paraId="284BE8F1" w14:textId="77777777" w:rsidR="00563447" w:rsidRDefault="00563447">
            <w:pPr>
              <w:spacing w:after="160" w:line="259" w:lineRule="auto"/>
              <w:ind w:left="0" w:firstLine="0"/>
              <w:jc w:val="left"/>
            </w:pPr>
          </w:p>
        </w:tc>
        <w:tc>
          <w:tcPr>
            <w:tcW w:w="1218" w:type="dxa"/>
            <w:tcBorders>
              <w:top w:val="nil"/>
              <w:left w:val="nil"/>
              <w:bottom w:val="single" w:sz="8" w:space="0" w:color="181717"/>
              <w:right w:val="nil"/>
            </w:tcBorders>
          </w:tcPr>
          <w:p w14:paraId="0334234C"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023AC180"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231E0965" w14:textId="77777777" w:rsidR="00563447" w:rsidRDefault="001C6E29">
            <w:pPr>
              <w:spacing w:after="0" w:line="259" w:lineRule="auto"/>
              <w:ind w:left="0" w:firstLine="0"/>
              <w:jc w:val="left"/>
            </w:pPr>
            <w:r>
              <w:rPr>
                <w:sz w:val="16"/>
              </w:rPr>
              <w:t>SA12/29</w:t>
            </w:r>
          </w:p>
        </w:tc>
        <w:tc>
          <w:tcPr>
            <w:tcW w:w="910" w:type="dxa"/>
            <w:tcBorders>
              <w:top w:val="nil"/>
              <w:left w:val="nil"/>
              <w:bottom w:val="single" w:sz="8" w:space="0" w:color="181717"/>
              <w:right w:val="nil"/>
            </w:tcBorders>
          </w:tcPr>
          <w:p w14:paraId="525B3383" w14:textId="77777777" w:rsidR="00563447" w:rsidRDefault="001C6E29">
            <w:pPr>
              <w:spacing w:after="0" w:line="259" w:lineRule="auto"/>
              <w:ind w:left="0" w:firstLine="144"/>
              <w:jc w:val="left"/>
            </w:pPr>
            <w:r>
              <w:rPr>
                <w:sz w:val="16"/>
              </w:rPr>
              <w:t>0.79 SA12/28</w:t>
            </w:r>
          </w:p>
        </w:tc>
      </w:tr>
      <w:tr w:rsidR="00563447" w14:paraId="4056D391" w14:textId="77777777">
        <w:trPr>
          <w:trHeight w:val="409"/>
        </w:trPr>
        <w:tc>
          <w:tcPr>
            <w:tcW w:w="1596" w:type="dxa"/>
            <w:tcBorders>
              <w:top w:val="single" w:sz="8" w:space="0" w:color="181717"/>
              <w:left w:val="nil"/>
              <w:bottom w:val="single" w:sz="8" w:space="0" w:color="181717"/>
              <w:right w:val="nil"/>
            </w:tcBorders>
          </w:tcPr>
          <w:p w14:paraId="57001E82" w14:textId="77777777" w:rsidR="00563447" w:rsidRDefault="001C6E29">
            <w:pPr>
              <w:spacing w:after="0" w:line="259" w:lineRule="auto"/>
              <w:ind w:left="0" w:firstLine="0"/>
            </w:pPr>
            <w:r>
              <w:rPr>
                <w:b/>
                <w:sz w:val="16"/>
              </w:rPr>
              <w:t>Table 3.</w:t>
            </w:r>
            <w:r>
              <w:rPr>
                <w:i/>
                <w:sz w:val="16"/>
              </w:rPr>
              <w:t xml:space="preserve"> Results of 2D li</w:t>
            </w:r>
          </w:p>
        </w:tc>
        <w:tc>
          <w:tcPr>
            <w:tcW w:w="1253" w:type="dxa"/>
            <w:tcBorders>
              <w:top w:val="single" w:sz="8" w:space="0" w:color="181717"/>
              <w:left w:val="nil"/>
              <w:bottom w:val="single" w:sz="8" w:space="0" w:color="181717"/>
              <w:right w:val="nil"/>
            </w:tcBorders>
          </w:tcPr>
          <w:p w14:paraId="3A9F3479" w14:textId="77777777" w:rsidR="00563447" w:rsidRDefault="001C6E29">
            <w:pPr>
              <w:spacing w:after="0" w:line="259" w:lineRule="auto"/>
              <w:ind w:left="-13" w:firstLine="0"/>
            </w:pPr>
            <w:r>
              <w:rPr>
                <w:i/>
                <w:sz w:val="16"/>
              </w:rPr>
              <w:t>keness tests (Satkos</w:t>
            </w:r>
          </w:p>
        </w:tc>
        <w:tc>
          <w:tcPr>
            <w:tcW w:w="1253" w:type="dxa"/>
            <w:tcBorders>
              <w:top w:val="single" w:sz="8" w:space="0" w:color="181717"/>
              <w:left w:val="nil"/>
              <w:bottom w:val="single" w:sz="8" w:space="0" w:color="181717"/>
              <w:right w:val="nil"/>
            </w:tcBorders>
          </w:tcPr>
          <w:p w14:paraId="08ACD83B" w14:textId="77777777" w:rsidR="00563447" w:rsidRDefault="001C6E29">
            <w:pPr>
              <w:spacing w:after="0" w:line="259" w:lineRule="auto"/>
              <w:ind w:left="-14" w:firstLine="0"/>
              <w:jc w:val="left"/>
            </w:pPr>
            <w:r>
              <w:rPr>
                <w:i/>
                <w:sz w:val="16"/>
              </w:rPr>
              <w:t>ki et al. 2013) com</w:t>
            </w:r>
          </w:p>
        </w:tc>
        <w:tc>
          <w:tcPr>
            <w:tcW w:w="1254" w:type="dxa"/>
            <w:tcBorders>
              <w:top w:val="single" w:sz="8" w:space="0" w:color="181717"/>
              <w:left w:val="nil"/>
              <w:bottom w:val="single" w:sz="8" w:space="0" w:color="181717"/>
              <w:right w:val="nil"/>
            </w:tcBorders>
          </w:tcPr>
          <w:p w14:paraId="69F013D7" w14:textId="77777777" w:rsidR="00563447" w:rsidRDefault="001C6E29">
            <w:pPr>
              <w:spacing w:after="0" w:line="259" w:lineRule="auto"/>
              <w:ind w:left="-72" w:firstLine="0"/>
              <w:jc w:val="left"/>
            </w:pPr>
            <w:r>
              <w:rPr>
                <w:i/>
                <w:sz w:val="16"/>
              </w:rPr>
              <w:t>paring the Natal Gr</w:t>
            </w:r>
          </w:p>
        </w:tc>
        <w:tc>
          <w:tcPr>
            <w:tcW w:w="1218" w:type="dxa"/>
            <w:tcBorders>
              <w:top w:val="single" w:sz="8" w:space="0" w:color="181717"/>
              <w:left w:val="nil"/>
              <w:bottom w:val="single" w:sz="8" w:space="0" w:color="181717"/>
              <w:right w:val="nil"/>
            </w:tcBorders>
          </w:tcPr>
          <w:p w14:paraId="3A361917" w14:textId="77777777" w:rsidR="00563447" w:rsidRDefault="001C6E29">
            <w:pPr>
              <w:spacing w:after="0" w:line="259" w:lineRule="auto"/>
              <w:ind w:left="-50" w:firstLine="0"/>
              <w:jc w:val="left"/>
            </w:pPr>
            <w:r>
              <w:rPr>
                <w:i/>
                <w:sz w:val="16"/>
              </w:rPr>
              <w:t>oup samples</w:t>
            </w:r>
          </w:p>
        </w:tc>
        <w:tc>
          <w:tcPr>
            <w:tcW w:w="1247" w:type="dxa"/>
            <w:tcBorders>
              <w:top w:val="single" w:sz="8" w:space="0" w:color="181717"/>
              <w:left w:val="nil"/>
              <w:bottom w:val="single" w:sz="8" w:space="0" w:color="181717"/>
              <w:right w:val="nil"/>
            </w:tcBorders>
          </w:tcPr>
          <w:p w14:paraId="486D561B" w14:textId="77777777" w:rsidR="00563447" w:rsidRDefault="00563447">
            <w:pPr>
              <w:spacing w:after="160" w:line="259" w:lineRule="auto"/>
              <w:ind w:left="0" w:firstLine="0"/>
              <w:jc w:val="left"/>
            </w:pPr>
          </w:p>
        </w:tc>
        <w:tc>
          <w:tcPr>
            <w:tcW w:w="1247" w:type="dxa"/>
            <w:tcBorders>
              <w:top w:val="single" w:sz="8" w:space="0" w:color="181717"/>
              <w:left w:val="nil"/>
              <w:bottom w:val="single" w:sz="8" w:space="0" w:color="181717"/>
              <w:right w:val="nil"/>
            </w:tcBorders>
          </w:tcPr>
          <w:p w14:paraId="258D1FFA" w14:textId="77777777" w:rsidR="00563447" w:rsidRDefault="00563447">
            <w:pPr>
              <w:spacing w:after="160" w:line="259" w:lineRule="auto"/>
              <w:ind w:left="0" w:firstLine="0"/>
              <w:jc w:val="left"/>
            </w:pPr>
          </w:p>
        </w:tc>
        <w:tc>
          <w:tcPr>
            <w:tcW w:w="910" w:type="dxa"/>
            <w:tcBorders>
              <w:top w:val="single" w:sz="8" w:space="0" w:color="181717"/>
              <w:left w:val="nil"/>
              <w:bottom w:val="single" w:sz="8" w:space="0" w:color="181717"/>
              <w:right w:val="nil"/>
            </w:tcBorders>
          </w:tcPr>
          <w:p w14:paraId="32108F51" w14:textId="77777777" w:rsidR="00563447" w:rsidRDefault="00563447">
            <w:pPr>
              <w:spacing w:after="160" w:line="259" w:lineRule="auto"/>
              <w:ind w:left="0" w:firstLine="0"/>
              <w:jc w:val="left"/>
            </w:pPr>
          </w:p>
        </w:tc>
      </w:tr>
      <w:tr w:rsidR="00563447" w14:paraId="3B51FBAB" w14:textId="77777777">
        <w:trPr>
          <w:trHeight w:val="334"/>
        </w:trPr>
        <w:tc>
          <w:tcPr>
            <w:tcW w:w="1596" w:type="dxa"/>
            <w:tcBorders>
              <w:top w:val="single" w:sz="8" w:space="0" w:color="181717"/>
              <w:left w:val="nil"/>
              <w:bottom w:val="single" w:sz="4" w:space="0" w:color="181717"/>
              <w:right w:val="nil"/>
            </w:tcBorders>
          </w:tcPr>
          <w:p w14:paraId="5DFF43E8" w14:textId="77777777" w:rsidR="00563447" w:rsidRDefault="001C6E29">
            <w:pPr>
              <w:spacing w:after="0" w:line="259" w:lineRule="auto"/>
              <w:ind w:left="0" w:firstLine="0"/>
              <w:jc w:val="left"/>
            </w:pPr>
            <w:r>
              <w:rPr>
                <w:sz w:val="16"/>
              </w:rPr>
              <w:t>SA12/06</w:t>
            </w:r>
          </w:p>
        </w:tc>
        <w:tc>
          <w:tcPr>
            <w:tcW w:w="1253" w:type="dxa"/>
            <w:tcBorders>
              <w:top w:val="single" w:sz="8" w:space="0" w:color="181717"/>
              <w:left w:val="nil"/>
              <w:bottom w:val="single" w:sz="4" w:space="0" w:color="181717"/>
              <w:right w:val="nil"/>
            </w:tcBorders>
          </w:tcPr>
          <w:p w14:paraId="24DCFA24" w14:textId="77777777" w:rsidR="00563447" w:rsidRDefault="001C6E29">
            <w:pPr>
              <w:spacing w:after="0" w:line="259" w:lineRule="auto"/>
              <w:ind w:left="10" w:firstLine="0"/>
              <w:jc w:val="left"/>
            </w:pPr>
            <w:r>
              <w:rPr>
                <w:sz w:val="16"/>
              </w:rPr>
              <w:t>SA12/43</w:t>
            </w:r>
          </w:p>
        </w:tc>
        <w:tc>
          <w:tcPr>
            <w:tcW w:w="1253" w:type="dxa"/>
            <w:tcBorders>
              <w:top w:val="single" w:sz="8" w:space="0" w:color="181717"/>
              <w:left w:val="nil"/>
              <w:bottom w:val="single" w:sz="4" w:space="0" w:color="181717"/>
              <w:right w:val="nil"/>
            </w:tcBorders>
          </w:tcPr>
          <w:p w14:paraId="4C750F45" w14:textId="77777777" w:rsidR="00563447" w:rsidRDefault="001C6E29">
            <w:pPr>
              <w:spacing w:after="0" w:line="259" w:lineRule="auto"/>
              <w:ind w:left="16" w:firstLine="0"/>
              <w:jc w:val="left"/>
            </w:pPr>
            <w:r>
              <w:rPr>
                <w:sz w:val="16"/>
              </w:rPr>
              <w:t>SA12/42</w:t>
            </w:r>
          </w:p>
        </w:tc>
        <w:tc>
          <w:tcPr>
            <w:tcW w:w="1254" w:type="dxa"/>
            <w:tcBorders>
              <w:top w:val="single" w:sz="8" w:space="0" w:color="181717"/>
              <w:left w:val="nil"/>
              <w:bottom w:val="single" w:sz="4" w:space="0" w:color="181717"/>
              <w:right w:val="nil"/>
            </w:tcBorders>
          </w:tcPr>
          <w:p w14:paraId="41D79BE3" w14:textId="77777777" w:rsidR="00563447" w:rsidRDefault="001C6E29">
            <w:pPr>
              <w:spacing w:after="0" w:line="259" w:lineRule="auto"/>
              <w:ind w:left="23" w:firstLine="0"/>
              <w:jc w:val="left"/>
            </w:pPr>
            <w:r>
              <w:rPr>
                <w:sz w:val="16"/>
              </w:rPr>
              <w:t>SA12/20</w:t>
            </w:r>
          </w:p>
        </w:tc>
        <w:tc>
          <w:tcPr>
            <w:tcW w:w="1218" w:type="dxa"/>
            <w:tcBorders>
              <w:top w:val="single" w:sz="8" w:space="0" w:color="181717"/>
              <w:left w:val="nil"/>
              <w:bottom w:val="single" w:sz="4" w:space="0" w:color="181717"/>
              <w:right w:val="nil"/>
            </w:tcBorders>
          </w:tcPr>
          <w:p w14:paraId="07843ACB" w14:textId="77777777" w:rsidR="00563447" w:rsidRDefault="001C6E29">
            <w:pPr>
              <w:spacing w:after="0" w:line="259" w:lineRule="auto"/>
              <w:ind w:left="30" w:firstLine="0"/>
              <w:jc w:val="left"/>
            </w:pPr>
            <w:r>
              <w:rPr>
                <w:sz w:val="16"/>
              </w:rPr>
              <w:t>SA12/27</w:t>
            </w:r>
          </w:p>
        </w:tc>
        <w:tc>
          <w:tcPr>
            <w:tcW w:w="1247" w:type="dxa"/>
            <w:tcBorders>
              <w:top w:val="single" w:sz="8" w:space="0" w:color="181717"/>
              <w:left w:val="nil"/>
              <w:bottom w:val="single" w:sz="4" w:space="0" w:color="181717"/>
              <w:right w:val="nil"/>
            </w:tcBorders>
          </w:tcPr>
          <w:p w14:paraId="76D043BA" w14:textId="77777777" w:rsidR="00563447" w:rsidRDefault="001C6E29">
            <w:pPr>
              <w:spacing w:after="0" w:line="259" w:lineRule="auto"/>
              <w:ind w:left="72" w:firstLine="0"/>
              <w:jc w:val="left"/>
            </w:pPr>
            <w:r>
              <w:rPr>
                <w:sz w:val="16"/>
              </w:rPr>
              <w:t>SA12/39</w:t>
            </w:r>
          </w:p>
        </w:tc>
        <w:tc>
          <w:tcPr>
            <w:tcW w:w="1247" w:type="dxa"/>
            <w:tcBorders>
              <w:top w:val="single" w:sz="8" w:space="0" w:color="181717"/>
              <w:left w:val="nil"/>
              <w:bottom w:val="single" w:sz="4" w:space="0" w:color="181717"/>
              <w:right w:val="nil"/>
            </w:tcBorders>
          </w:tcPr>
          <w:p w14:paraId="2EC32970" w14:textId="77777777" w:rsidR="00563447" w:rsidRDefault="001C6E29">
            <w:pPr>
              <w:spacing w:after="0" w:line="259" w:lineRule="auto"/>
              <w:ind w:left="85" w:firstLine="0"/>
              <w:jc w:val="left"/>
            </w:pPr>
            <w:r>
              <w:rPr>
                <w:sz w:val="16"/>
              </w:rPr>
              <w:t>SA12/29</w:t>
            </w:r>
          </w:p>
        </w:tc>
        <w:tc>
          <w:tcPr>
            <w:tcW w:w="910" w:type="dxa"/>
            <w:tcBorders>
              <w:top w:val="single" w:sz="8" w:space="0" w:color="181717"/>
              <w:left w:val="nil"/>
              <w:bottom w:val="single" w:sz="4" w:space="0" w:color="181717"/>
              <w:right w:val="nil"/>
            </w:tcBorders>
          </w:tcPr>
          <w:p w14:paraId="101972B3" w14:textId="77777777" w:rsidR="00563447" w:rsidRDefault="001C6E29">
            <w:pPr>
              <w:spacing w:after="0" w:line="259" w:lineRule="auto"/>
              <w:ind w:left="47" w:firstLine="0"/>
              <w:jc w:val="left"/>
            </w:pPr>
            <w:r>
              <w:rPr>
                <w:sz w:val="16"/>
              </w:rPr>
              <w:t>SA12/28</w:t>
            </w:r>
          </w:p>
        </w:tc>
      </w:tr>
      <w:tr w:rsidR="00563447" w14:paraId="1A293E60" w14:textId="77777777">
        <w:trPr>
          <w:trHeight w:val="257"/>
        </w:trPr>
        <w:tc>
          <w:tcPr>
            <w:tcW w:w="1596" w:type="dxa"/>
            <w:tcBorders>
              <w:top w:val="single" w:sz="4" w:space="0" w:color="181717"/>
              <w:left w:val="nil"/>
              <w:bottom w:val="nil"/>
              <w:right w:val="nil"/>
            </w:tcBorders>
          </w:tcPr>
          <w:p w14:paraId="5330A344" w14:textId="77777777" w:rsidR="00563447" w:rsidRDefault="001C6E29">
            <w:pPr>
              <w:spacing w:after="0" w:line="259" w:lineRule="auto"/>
              <w:ind w:left="0" w:firstLine="0"/>
              <w:jc w:val="left"/>
            </w:pPr>
            <w:r>
              <w:rPr>
                <w:sz w:val="16"/>
              </w:rPr>
              <w:t>SA12/06</w:t>
            </w:r>
          </w:p>
        </w:tc>
        <w:tc>
          <w:tcPr>
            <w:tcW w:w="1253" w:type="dxa"/>
            <w:tcBorders>
              <w:top w:val="single" w:sz="4" w:space="0" w:color="181717"/>
              <w:left w:val="nil"/>
              <w:bottom w:val="nil"/>
              <w:right w:val="nil"/>
            </w:tcBorders>
          </w:tcPr>
          <w:p w14:paraId="0BF440DF" w14:textId="77777777" w:rsidR="00563447" w:rsidRDefault="001C6E29">
            <w:pPr>
              <w:spacing w:after="0" w:line="259" w:lineRule="auto"/>
              <w:ind w:left="154" w:firstLine="0"/>
              <w:jc w:val="left"/>
            </w:pPr>
            <w:r>
              <w:rPr>
                <w:sz w:val="16"/>
              </w:rPr>
              <w:t>0.57</w:t>
            </w:r>
          </w:p>
        </w:tc>
        <w:tc>
          <w:tcPr>
            <w:tcW w:w="1253" w:type="dxa"/>
            <w:tcBorders>
              <w:top w:val="single" w:sz="4" w:space="0" w:color="181717"/>
              <w:left w:val="nil"/>
              <w:bottom w:val="nil"/>
              <w:right w:val="nil"/>
            </w:tcBorders>
          </w:tcPr>
          <w:p w14:paraId="34696455" w14:textId="77777777" w:rsidR="00563447" w:rsidRDefault="001C6E29">
            <w:pPr>
              <w:spacing w:after="0" w:line="259" w:lineRule="auto"/>
              <w:ind w:left="161" w:firstLine="0"/>
              <w:jc w:val="left"/>
            </w:pPr>
            <w:r>
              <w:rPr>
                <w:sz w:val="16"/>
              </w:rPr>
              <w:t>0.71</w:t>
            </w:r>
          </w:p>
        </w:tc>
        <w:tc>
          <w:tcPr>
            <w:tcW w:w="1254" w:type="dxa"/>
            <w:tcBorders>
              <w:top w:val="single" w:sz="4" w:space="0" w:color="181717"/>
              <w:left w:val="nil"/>
              <w:bottom w:val="nil"/>
              <w:right w:val="nil"/>
            </w:tcBorders>
          </w:tcPr>
          <w:p w14:paraId="4A3AE8FF" w14:textId="77777777" w:rsidR="00563447" w:rsidRDefault="001C6E29">
            <w:pPr>
              <w:spacing w:after="0" w:line="259" w:lineRule="auto"/>
              <w:ind w:left="168" w:firstLine="0"/>
              <w:jc w:val="left"/>
            </w:pPr>
            <w:r>
              <w:rPr>
                <w:sz w:val="16"/>
              </w:rPr>
              <w:t>0.82</w:t>
            </w:r>
          </w:p>
        </w:tc>
        <w:tc>
          <w:tcPr>
            <w:tcW w:w="1218" w:type="dxa"/>
            <w:tcBorders>
              <w:top w:val="single" w:sz="4" w:space="0" w:color="181717"/>
              <w:left w:val="nil"/>
              <w:bottom w:val="nil"/>
              <w:right w:val="nil"/>
            </w:tcBorders>
          </w:tcPr>
          <w:p w14:paraId="5109497D" w14:textId="77777777" w:rsidR="00563447" w:rsidRDefault="001C6E29">
            <w:pPr>
              <w:spacing w:after="0" w:line="259" w:lineRule="auto"/>
              <w:ind w:left="174" w:firstLine="0"/>
              <w:jc w:val="left"/>
            </w:pPr>
            <w:r>
              <w:rPr>
                <w:sz w:val="16"/>
              </w:rPr>
              <w:t>0.70</w:t>
            </w:r>
          </w:p>
        </w:tc>
        <w:tc>
          <w:tcPr>
            <w:tcW w:w="1247" w:type="dxa"/>
            <w:tcBorders>
              <w:top w:val="single" w:sz="4" w:space="0" w:color="181717"/>
              <w:left w:val="nil"/>
              <w:bottom w:val="nil"/>
              <w:right w:val="nil"/>
            </w:tcBorders>
          </w:tcPr>
          <w:p w14:paraId="6C552BDB" w14:textId="77777777" w:rsidR="00563447" w:rsidRDefault="001C6E29">
            <w:pPr>
              <w:spacing w:after="0" w:line="259" w:lineRule="auto"/>
              <w:ind w:left="216" w:firstLine="0"/>
              <w:jc w:val="left"/>
            </w:pPr>
            <w:r>
              <w:rPr>
                <w:sz w:val="16"/>
              </w:rPr>
              <w:t>0.53</w:t>
            </w:r>
          </w:p>
        </w:tc>
        <w:tc>
          <w:tcPr>
            <w:tcW w:w="1247" w:type="dxa"/>
            <w:tcBorders>
              <w:top w:val="single" w:sz="4" w:space="0" w:color="181717"/>
              <w:left w:val="nil"/>
              <w:bottom w:val="nil"/>
              <w:right w:val="nil"/>
            </w:tcBorders>
          </w:tcPr>
          <w:p w14:paraId="1A805C88" w14:textId="77777777" w:rsidR="00563447" w:rsidRDefault="001C6E29">
            <w:pPr>
              <w:spacing w:after="0" w:line="259" w:lineRule="auto"/>
              <w:ind w:left="229" w:firstLine="0"/>
              <w:jc w:val="left"/>
            </w:pPr>
            <w:r>
              <w:rPr>
                <w:sz w:val="16"/>
              </w:rPr>
              <w:t>0.00</w:t>
            </w:r>
          </w:p>
        </w:tc>
        <w:tc>
          <w:tcPr>
            <w:tcW w:w="910" w:type="dxa"/>
            <w:tcBorders>
              <w:top w:val="single" w:sz="4" w:space="0" w:color="181717"/>
              <w:left w:val="nil"/>
              <w:bottom w:val="nil"/>
              <w:right w:val="nil"/>
            </w:tcBorders>
          </w:tcPr>
          <w:p w14:paraId="496A9D81" w14:textId="77777777" w:rsidR="00563447" w:rsidRDefault="001C6E29">
            <w:pPr>
              <w:spacing w:after="0" w:line="259" w:lineRule="auto"/>
              <w:ind w:left="191" w:firstLine="0"/>
              <w:jc w:val="left"/>
            </w:pPr>
            <w:r>
              <w:rPr>
                <w:sz w:val="16"/>
              </w:rPr>
              <w:t>0.00</w:t>
            </w:r>
          </w:p>
        </w:tc>
      </w:tr>
      <w:tr w:rsidR="00563447" w14:paraId="24777DE1" w14:textId="77777777">
        <w:trPr>
          <w:trHeight w:val="204"/>
        </w:trPr>
        <w:tc>
          <w:tcPr>
            <w:tcW w:w="1596" w:type="dxa"/>
            <w:tcBorders>
              <w:top w:val="nil"/>
              <w:left w:val="nil"/>
              <w:bottom w:val="nil"/>
              <w:right w:val="nil"/>
            </w:tcBorders>
          </w:tcPr>
          <w:p w14:paraId="3B4A9A8E" w14:textId="77777777" w:rsidR="00563447" w:rsidRDefault="001C6E29">
            <w:pPr>
              <w:spacing w:after="0" w:line="259" w:lineRule="auto"/>
              <w:ind w:left="0" w:firstLine="0"/>
              <w:jc w:val="left"/>
            </w:pPr>
            <w:r>
              <w:rPr>
                <w:sz w:val="16"/>
              </w:rPr>
              <w:t xml:space="preserve"> </w:t>
            </w:r>
          </w:p>
        </w:tc>
        <w:tc>
          <w:tcPr>
            <w:tcW w:w="1253" w:type="dxa"/>
            <w:tcBorders>
              <w:top w:val="nil"/>
              <w:left w:val="nil"/>
              <w:bottom w:val="nil"/>
              <w:right w:val="nil"/>
            </w:tcBorders>
          </w:tcPr>
          <w:p w14:paraId="3817FD79" w14:textId="77777777" w:rsidR="00563447" w:rsidRDefault="001C6E29">
            <w:pPr>
              <w:spacing w:after="0" w:line="259" w:lineRule="auto"/>
              <w:ind w:left="10" w:firstLine="0"/>
              <w:jc w:val="left"/>
            </w:pPr>
            <w:r>
              <w:rPr>
                <w:sz w:val="16"/>
              </w:rPr>
              <w:t>SA12/43</w:t>
            </w:r>
          </w:p>
        </w:tc>
        <w:tc>
          <w:tcPr>
            <w:tcW w:w="1253" w:type="dxa"/>
            <w:tcBorders>
              <w:top w:val="nil"/>
              <w:left w:val="nil"/>
              <w:bottom w:val="nil"/>
              <w:right w:val="nil"/>
            </w:tcBorders>
          </w:tcPr>
          <w:p w14:paraId="0B63D42A" w14:textId="77777777" w:rsidR="00563447" w:rsidRDefault="001C6E29">
            <w:pPr>
              <w:spacing w:after="0" w:line="259" w:lineRule="auto"/>
              <w:ind w:left="161" w:firstLine="0"/>
              <w:jc w:val="left"/>
            </w:pPr>
            <w:r>
              <w:rPr>
                <w:sz w:val="16"/>
              </w:rPr>
              <w:t>0.62</w:t>
            </w:r>
          </w:p>
        </w:tc>
        <w:tc>
          <w:tcPr>
            <w:tcW w:w="1254" w:type="dxa"/>
            <w:tcBorders>
              <w:top w:val="nil"/>
              <w:left w:val="nil"/>
              <w:bottom w:val="nil"/>
              <w:right w:val="nil"/>
            </w:tcBorders>
          </w:tcPr>
          <w:p w14:paraId="0FCF147F" w14:textId="77777777" w:rsidR="00563447" w:rsidRDefault="001C6E29">
            <w:pPr>
              <w:spacing w:after="0" w:line="259" w:lineRule="auto"/>
              <w:ind w:left="168" w:firstLine="0"/>
              <w:jc w:val="left"/>
            </w:pPr>
            <w:r>
              <w:rPr>
                <w:sz w:val="16"/>
              </w:rPr>
              <w:t>0.57</w:t>
            </w:r>
          </w:p>
        </w:tc>
        <w:tc>
          <w:tcPr>
            <w:tcW w:w="1218" w:type="dxa"/>
            <w:tcBorders>
              <w:top w:val="nil"/>
              <w:left w:val="nil"/>
              <w:bottom w:val="nil"/>
              <w:right w:val="nil"/>
            </w:tcBorders>
          </w:tcPr>
          <w:p w14:paraId="1651F952" w14:textId="77777777" w:rsidR="00563447" w:rsidRDefault="001C6E29">
            <w:pPr>
              <w:spacing w:after="0" w:line="259" w:lineRule="auto"/>
              <w:ind w:left="174" w:firstLine="0"/>
              <w:jc w:val="left"/>
            </w:pPr>
            <w:r>
              <w:rPr>
                <w:sz w:val="16"/>
              </w:rPr>
              <w:t>0.56</w:t>
            </w:r>
          </w:p>
        </w:tc>
        <w:tc>
          <w:tcPr>
            <w:tcW w:w="1247" w:type="dxa"/>
            <w:tcBorders>
              <w:top w:val="nil"/>
              <w:left w:val="nil"/>
              <w:bottom w:val="nil"/>
              <w:right w:val="nil"/>
            </w:tcBorders>
          </w:tcPr>
          <w:p w14:paraId="61D68692" w14:textId="77777777" w:rsidR="00563447" w:rsidRDefault="001C6E29">
            <w:pPr>
              <w:spacing w:after="0" w:line="259" w:lineRule="auto"/>
              <w:ind w:left="216" w:firstLine="0"/>
              <w:jc w:val="left"/>
            </w:pPr>
            <w:r>
              <w:rPr>
                <w:sz w:val="16"/>
              </w:rPr>
              <w:t>0.47</w:t>
            </w:r>
          </w:p>
        </w:tc>
        <w:tc>
          <w:tcPr>
            <w:tcW w:w="1247" w:type="dxa"/>
            <w:tcBorders>
              <w:top w:val="nil"/>
              <w:left w:val="nil"/>
              <w:bottom w:val="nil"/>
              <w:right w:val="nil"/>
            </w:tcBorders>
          </w:tcPr>
          <w:p w14:paraId="7DF56953" w14:textId="77777777" w:rsidR="00563447" w:rsidRDefault="001C6E29">
            <w:pPr>
              <w:spacing w:after="0" w:line="259" w:lineRule="auto"/>
              <w:ind w:left="229" w:firstLine="0"/>
              <w:jc w:val="left"/>
            </w:pPr>
            <w:r>
              <w:rPr>
                <w:sz w:val="16"/>
              </w:rPr>
              <w:t>0.06</w:t>
            </w:r>
          </w:p>
        </w:tc>
        <w:tc>
          <w:tcPr>
            <w:tcW w:w="910" w:type="dxa"/>
            <w:tcBorders>
              <w:top w:val="nil"/>
              <w:left w:val="nil"/>
              <w:bottom w:val="nil"/>
              <w:right w:val="nil"/>
            </w:tcBorders>
          </w:tcPr>
          <w:p w14:paraId="4AD690A2" w14:textId="77777777" w:rsidR="00563447" w:rsidRDefault="001C6E29">
            <w:pPr>
              <w:spacing w:after="0" w:line="259" w:lineRule="auto"/>
              <w:ind w:left="191" w:firstLine="0"/>
              <w:jc w:val="left"/>
            </w:pPr>
            <w:r>
              <w:rPr>
                <w:sz w:val="16"/>
              </w:rPr>
              <w:t>0.08</w:t>
            </w:r>
          </w:p>
        </w:tc>
      </w:tr>
      <w:tr w:rsidR="00563447" w14:paraId="53D106D9" w14:textId="77777777">
        <w:trPr>
          <w:trHeight w:val="204"/>
        </w:trPr>
        <w:tc>
          <w:tcPr>
            <w:tcW w:w="1596" w:type="dxa"/>
            <w:tcBorders>
              <w:top w:val="nil"/>
              <w:left w:val="nil"/>
              <w:bottom w:val="nil"/>
              <w:right w:val="nil"/>
            </w:tcBorders>
          </w:tcPr>
          <w:p w14:paraId="1724F137" w14:textId="77777777" w:rsidR="00563447" w:rsidRDefault="001C6E29">
            <w:pPr>
              <w:spacing w:after="0" w:line="259" w:lineRule="auto"/>
              <w:ind w:left="0" w:firstLine="0"/>
              <w:jc w:val="left"/>
            </w:pPr>
            <w:r>
              <w:rPr>
                <w:sz w:val="16"/>
              </w:rPr>
              <w:t xml:space="preserve"> </w:t>
            </w:r>
          </w:p>
        </w:tc>
        <w:tc>
          <w:tcPr>
            <w:tcW w:w="1253" w:type="dxa"/>
            <w:tcBorders>
              <w:top w:val="nil"/>
              <w:left w:val="nil"/>
              <w:bottom w:val="nil"/>
              <w:right w:val="nil"/>
            </w:tcBorders>
          </w:tcPr>
          <w:p w14:paraId="7F46819A"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4EE6DABE" w14:textId="77777777" w:rsidR="00563447" w:rsidRDefault="001C6E29">
            <w:pPr>
              <w:spacing w:after="0" w:line="259" w:lineRule="auto"/>
              <w:ind w:left="16" w:firstLine="0"/>
              <w:jc w:val="left"/>
            </w:pPr>
            <w:r>
              <w:rPr>
                <w:sz w:val="16"/>
              </w:rPr>
              <w:t>SA12/42</w:t>
            </w:r>
          </w:p>
        </w:tc>
        <w:tc>
          <w:tcPr>
            <w:tcW w:w="1254" w:type="dxa"/>
            <w:tcBorders>
              <w:top w:val="nil"/>
              <w:left w:val="nil"/>
              <w:bottom w:val="nil"/>
              <w:right w:val="nil"/>
            </w:tcBorders>
          </w:tcPr>
          <w:p w14:paraId="09629726" w14:textId="77777777" w:rsidR="00563447" w:rsidRDefault="001C6E29">
            <w:pPr>
              <w:spacing w:after="0" w:line="259" w:lineRule="auto"/>
              <w:ind w:left="168" w:firstLine="0"/>
              <w:jc w:val="left"/>
            </w:pPr>
            <w:r>
              <w:rPr>
                <w:sz w:val="16"/>
              </w:rPr>
              <w:t>0.72</w:t>
            </w:r>
          </w:p>
        </w:tc>
        <w:tc>
          <w:tcPr>
            <w:tcW w:w="1218" w:type="dxa"/>
            <w:tcBorders>
              <w:top w:val="nil"/>
              <w:left w:val="nil"/>
              <w:bottom w:val="nil"/>
              <w:right w:val="nil"/>
            </w:tcBorders>
          </w:tcPr>
          <w:p w14:paraId="264D4467" w14:textId="77777777" w:rsidR="00563447" w:rsidRDefault="001C6E29">
            <w:pPr>
              <w:spacing w:after="0" w:line="259" w:lineRule="auto"/>
              <w:ind w:left="174" w:firstLine="0"/>
              <w:jc w:val="left"/>
            </w:pPr>
            <w:r>
              <w:rPr>
                <w:sz w:val="16"/>
              </w:rPr>
              <w:t>0.68</w:t>
            </w:r>
          </w:p>
        </w:tc>
        <w:tc>
          <w:tcPr>
            <w:tcW w:w="1247" w:type="dxa"/>
            <w:tcBorders>
              <w:top w:val="nil"/>
              <w:left w:val="nil"/>
              <w:bottom w:val="nil"/>
              <w:right w:val="nil"/>
            </w:tcBorders>
          </w:tcPr>
          <w:p w14:paraId="7D45F4B6" w14:textId="77777777" w:rsidR="00563447" w:rsidRDefault="001C6E29">
            <w:pPr>
              <w:spacing w:after="0" w:line="259" w:lineRule="auto"/>
              <w:ind w:left="216" w:firstLine="0"/>
              <w:jc w:val="left"/>
            </w:pPr>
            <w:r>
              <w:rPr>
                <w:sz w:val="16"/>
              </w:rPr>
              <w:t>0.54</w:t>
            </w:r>
          </w:p>
        </w:tc>
        <w:tc>
          <w:tcPr>
            <w:tcW w:w="1247" w:type="dxa"/>
            <w:tcBorders>
              <w:top w:val="nil"/>
              <w:left w:val="nil"/>
              <w:bottom w:val="nil"/>
              <w:right w:val="nil"/>
            </w:tcBorders>
          </w:tcPr>
          <w:p w14:paraId="7FC9ED63"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00A4F82A" w14:textId="77777777" w:rsidR="00563447" w:rsidRDefault="001C6E29">
            <w:pPr>
              <w:spacing w:after="0" w:line="259" w:lineRule="auto"/>
              <w:ind w:left="191" w:firstLine="0"/>
              <w:jc w:val="left"/>
            </w:pPr>
            <w:r>
              <w:rPr>
                <w:sz w:val="16"/>
              </w:rPr>
              <w:t>0.00</w:t>
            </w:r>
          </w:p>
        </w:tc>
      </w:tr>
      <w:tr w:rsidR="00563447" w14:paraId="516F631F" w14:textId="77777777">
        <w:trPr>
          <w:trHeight w:val="204"/>
        </w:trPr>
        <w:tc>
          <w:tcPr>
            <w:tcW w:w="1596" w:type="dxa"/>
            <w:tcBorders>
              <w:top w:val="nil"/>
              <w:left w:val="nil"/>
              <w:bottom w:val="nil"/>
              <w:right w:val="nil"/>
            </w:tcBorders>
          </w:tcPr>
          <w:p w14:paraId="15009764" w14:textId="77777777" w:rsidR="00563447" w:rsidRDefault="001C6E29">
            <w:pPr>
              <w:spacing w:after="0" w:line="259" w:lineRule="auto"/>
              <w:ind w:left="0" w:firstLine="0"/>
              <w:jc w:val="left"/>
            </w:pPr>
            <w:r>
              <w:rPr>
                <w:sz w:val="16"/>
              </w:rPr>
              <w:t xml:space="preserve"> </w:t>
            </w:r>
          </w:p>
        </w:tc>
        <w:tc>
          <w:tcPr>
            <w:tcW w:w="1253" w:type="dxa"/>
            <w:tcBorders>
              <w:top w:val="nil"/>
              <w:left w:val="nil"/>
              <w:bottom w:val="nil"/>
              <w:right w:val="nil"/>
            </w:tcBorders>
          </w:tcPr>
          <w:p w14:paraId="52BC8D20"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267EEE80"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6E907139" w14:textId="77777777" w:rsidR="00563447" w:rsidRDefault="001C6E29">
            <w:pPr>
              <w:spacing w:after="0" w:line="259" w:lineRule="auto"/>
              <w:ind w:left="23" w:firstLine="0"/>
              <w:jc w:val="left"/>
            </w:pPr>
            <w:r>
              <w:rPr>
                <w:sz w:val="16"/>
              </w:rPr>
              <w:t>SA12/20</w:t>
            </w:r>
          </w:p>
        </w:tc>
        <w:tc>
          <w:tcPr>
            <w:tcW w:w="1218" w:type="dxa"/>
            <w:tcBorders>
              <w:top w:val="nil"/>
              <w:left w:val="nil"/>
              <w:bottom w:val="nil"/>
              <w:right w:val="nil"/>
            </w:tcBorders>
          </w:tcPr>
          <w:p w14:paraId="365497E9" w14:textId="77777777" w:rsidR="00563447" w:rsidRDefault="001C6E29">
            <w:pPr>
              <w:spacing w:after="0" w:line="259" w:lineRule="auto"/>
              <w:ind w:left="174" w:firstLine="0"/>
              <w:jc w:val="left"/>
            </w:pPr>
            <w:r>
              <w:rPr>
                <w:sz w:val="16"/>
              </w:rPr>
              <w:t>0.71</w:t>
            </w:r>
          </w:p>
        </w:tc>
        <w:tc>
          <w:tcPr>
            <w:tcW w:w="1247" w:type="dxa"/>
            <w:tcBorders>
              <w:top w:val="nil"/>
              <w:left w:val="nil"/>
              <w:bottom w:val="nil"/>
              <w:right w:val="nil"/>
            </w:tcBorders>
          </w:tcPr>
          <w:p w14:paraId="66549764" w14:textId="77777777" w:rsidR="00563447" w:rsidRDefault="001C6E29">
            <w:pPr>
              <w:spacing w:after="0" w:line="259" w:lineRule="auto"/>
              <w:ind w:left="216" w:firstLine="0"/>
              <w:jc w:val="left"/>
            </w:pPr>
            <w:r>
              <w:rPr>
                <w:sz w:val="16"/>
              </w:rPr>
              <w:t>0.50</w:t>
            </w:r>
          </w:p>
        </w:tc>
        <w:tc>
          <w:tcPr>
            <w:tcW w:w="1247" w:type="dxa"/>
            <w:tcBorders>
              <w:top w:val="nil"/>
              <w:left w:val="nil"/>
              <w:bottom w:val="nil"/>
              <w:right w:val="nil"/>
            </w:tcBorders>
          </w:tcPr>
          <w:p w14:paraId="5640B7AF"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0BD3A50C" w14:textId="77777777" w:rsidR="00563447" w:rsidRDefault="001C6E29">
            <w:pPr>
              <w:spacing w:after="0" w:line="259" w:lineRule="auto"/>
              <w:ind w:left="191" w:firstLine="0"/>
              <w:jc w:val="left"/>
            </w:pPr>
            <w:r>
              <w:rPr>
                <w:sz w:val="16"/>
              </w:rPr>
              <w:t>0.00</w:t>
            </w:r>
          </w:p>
        </w:tc>
      </w:tr>
      <w:tr w:rsidR="00563447" w14:paraId="1A1A522C" w14:textId="77777777">
        <w:trPr>
          <w:trHeight w:val="204"/>
        </w:trPr>
        <w:tc>
          <w:tcPr>
            <w:tcW w:w="1596" w:type="dxa"/>
            <w:tcBorders>
              <w:top w:val="nil"/>
              <w:left w:val="nil"/>
              <w:bottom w:val="nil"/>
              <w:right w:val="nil"/>
            </w:tcBorders>
          </w:tcPr>
          <w:p w14:paraId="393A8B15" w14:textId="77777777" w:rsidR="00563447" w:rsidRDefault="001C6E29">
            <w:pPr>
              <w:spacing w:after="0" w:line="259" w:lineRule="auto"/>
              <w:ind w:left="0" w:firstLine="0"/>
              <w:jc w:val="left"/>
            </w:pPr>
            <w:r>
              <w:rPr>
                <w:sz w:val="16"/>
              </w:rPr>
              <w:lastRenderedPageBreak/>
              <w:t xml:space="preserve"> </w:t>
            </w:r>
          </w:p>
        </w:tc>
        <w:tc>
          <w:tcPr>
            <w:tcW w:w="1253" w:type="dxa"/>
            <w:tcBorders>
              <w:top w:val="nil"/>
              <w:left w:val="nil"/>
              <w:bottom w:val="nil"/>
              <w:right w:val="nil"/>
            </w:tcBorders>
          </w:tcPr>
          <w:p w14:paraId="15F670E9"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2A564AAD"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4B7B92E2"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5EBEBF3E" w14:textId="77777777" w:rsidR="00563447" w:rsidRDefault="001C6E29">
            <w:pPr>
              <w:spacing w:after="0" w:line="259" w:lineRule="auto"/>
              <w:ind w:left="30" w:firstLine="0"/>
              <w:jc w:val="left"/>
            </w:pPr>
            <w:r>
              <w:rPr>
                <w:sz w:val="16"/>
              </w:rPr>
              <w:t>SA12/27</w:t>
            </w:r>
          </w:p>
        </w:tc>
        <w:tc>
          <w:tcPr>
            <w:tcW w:w="1247" w:type="dxa"/>
            <w:tcBorders>
              <w:top w:val="nil"/>
              <w:left w:val="nil"/>
              <w:bottom w:val="nil"/>
              <w:right w:val="nil"/>
            </w:tcBorders>
          </w:tcPr>
          <w:p w14:paraId="56BB90E1" w14:textId="77777777" w:rsidR="00563447" w:rsidRDefault="001C6E29">
            <w:pPr>
              <w:spacing w:after="0" w:line="259" w:lineRule="auto"/>
              <w:ind w:left="216" w:firstLine="0"/>
              <w:jc w:val="left"/>
            </w:pPr>
            <w:r>
              <w:rPr>
                <w:sz w:val="16"/>
              </w:rPr>
              <w:t>0.60</w:t>
            </w:r>
          </w:p>
        </w:tc>
        <w:tc>
          <w:tcPr>
            <w:tcW w:w="1247" w:type="dxa"/>
            <w:tcBorders>
              <w:top w:val="nil"/>
              <w:left w:val="nil"/>
              <w:bottom w:val="nil"/>
              <w:right w:val="nil"/>
            </w:tcBorders>
          </w:tcPr>
          <w:p w14:paraId="74B1DC08" w14:textId="77777777" w:rsidR="00563447" w:rsidRDefault="001C6E29">
            <w:pPr>
              <w:spacing w:after="0" w:line="259" w:lineRule="auto"/>
              <w:ind w:left="229" w:firstLine="0"/>
              <w:jc w:val="left"/>
            </w:pPr>
            <w:r>
              <w:rPr>
                <w:sz w:val="16"/>
              </w:rPr>
              <w:t>0.01</w:t>
            </w:r>
          </w:p>
        </w:tc>
        <w:tc>
          <w:tcPr>
            <w:tcW w:w="910" w:type="dxa"/>
            <w:tcBorders>
              <w:top w:val="nil"/>
              <w:left w:val="nil"/>
              <w:bottom w:val="nil"/>
              <w:right w:val="nil"/>
            </w:tcBorders>
          </w:tcPr>
          <w:p w14:paraId="66530601" w14:textId="77777777" w:rsidR="00563447" w:rsidRDefault="001C6E29">
            <w:pPr>
              <w:spacing w:after="0" w:line="259" w:lineRule="auto"/>
              <w:ind w:left="191" w:firstLine="0"/>
              <w:jc w:val="left"/>
            </w:pPr>
            <w:r>
              <w:rPr>
                <w:sz w:val="16"/>
              </w:rPr>
              <w:t>0.01</w:t>
            </w:r>
          </w:p>
        </w:tc>
      </w:tr>
      <w:tr w:rsidR="00563447" w14:paraId="21096F7B" w14:textId="77777777">
        <w:trPr>
          <w:trHeight w:val="204"/>
        </w:trPr>
        <w:tc>
          <w:tcPr>
            <w:tcW w:w="1596" w:type="dxa"/>
            <w:tcBorders>
              <w:top w:val="nil"/>
              <w:left w:val="nil"/>
              <w:bottom w:val="nil"/>
              <w:right w:val="nil"/>
            </w:tcBorders>
          </w:tcPr>
          <w:p w14:paraId="7ECF147C" w14:textId="77777777" w:rsidR="00563447" w:rsidRDefault="001C6E29">
            <w:pPr>
              <w:spacing w:after="0" w:line="259" w:lineRule="auto"/>
              <w:ind w:left="0" w:firstLine="0"/>
              <w:jc w:val="left"/>
            </w:pPr>
            <w:r>
              <w:rPr>
                <w:sz w:val="16"/>
              </w:rPr>
              <w:t xml:space="preserve"> </w:t>
            </w:r>
          </w:p>
        </w:tc>
        <w:tc>
          <w:tcPr>
            <w:tcW w:w="1253" w:type="dxa"/>
            <w:tcBorders>
              <w:top w:val="nil"/>
              <w:left w:val="nil"/>
              <w:bottom w:val="nil"/>
              <w:right w:val="nil"/>
            </w:tcBorders>
          </w:tcPr>
          <w:p w14:paraId="6951C338" w14:textId="77777777" w:rsidR="00563447" w:rsidRDefault="00563447">
            <w:pPr>
              <w:spacing w:after="160" w:line="259" w:lineRule="auto"/>
              <w:ind w:left="0" w:firstLine="0"/>
              <w:jc w:val="left"/>
            </w:pPr>
          </w:p>
        </w:tc>
        <w:tc>
          <w:tcPr>
            <w:tcW w:w="1253" w:type="dxa"/>
            <w:tcBorders>
              <w:top w:val="nil"/>
              <w:left w:val="nil"/>
              <w:bottom w:val="nil"/>
              <w:right w:val="nil"/>
            </w:tcBorders>
          </w:tcPr>
          <w:p w14:paraId="00BB2406"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2661A424"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0AE2C822" w14:textId="77777777" w:rsidR="00563447" w:rsidRDefault="00563447">
            <w:pPr>
              <w:spacing w:after="160" w:line="259" w:lineRule="auto"/>
              <w:ind w:left="0" w:firstLine="0"/>
              <w:jc w:val="left"/>
            </w:pPr>
          </w:p>
        </w:tc>
        <w:tc>
          <w:tcPr>
            <w:tcW w:w="1247" w:type="dxa"/>
            <w:tcBorders>
              <w:top w:val="nil"/>
              <w:left w:val="nil"/>
              <w:bottom w:val="nil"/>
              <w:right w:val="nil"/>
            </w:tcBorders>
          </w:tcPr>
          <w:p w14:paraId="3924712B" w14:textId="77777777" w:rsidR="00563447" w:rsidRDefault="001C6E29">
            <w:pPr>
              <w:spacing w:after="0" w:line="259" w:lineRule="auto"/>
              <w:ind w:left="72" w:firstLine="0"/>
              <w:jc w:val="left"/>
            </w:pPr>
            <w:r>
              <w:rPr>
                <w:sz w:val="16"/>
              </w:rPr>
              <w:t>SA12/39</w:t>
            </w:r>
          </w:p>
        </w:tc>
        <w:tc>
          <w:tcPr>
            <w:tcW w:w="1247" w:type="dxa"/>
            <w:tcBorders>
              <w:top w:val="nil"/>
              <w:left w:val="nil"/>
              <w:bottom w:val="nil"/>
              <w:right w:val="nil"/>
            </w:tcBorders>
          </w:tcPr>
          <w:p w14:paraId="46165247" w14:textId="77777777" w:rsidR="00563447" w:rsidRDefault="001C6E29">
            <w:pPr>
              <w:spacing w:after="0" w:line="259" w:lineRule="auto"/>
              <w:ind w:left="229" w:firstLine="0"/>
              <w:jc w:val="left"/>
            </w:pPr>
            <w:r>
              <w:rPr>
                <w:sz w:val="16"/>
              </w:rPr>
              <w:t>0.13</w:t>
            </w:r>
          </w:p>
        </w:tc>
        <w:tc>
          <w:tcPr>
            <w:tcW w:w="910" w:type="dxa"/>
            <w:tcBorders>
              <w:top w:val="nil"/>
              <w:left w:val="nil"/>
              <w:bottom w:val="nil"/>
              <w:right w:val="nil"/>
            </w:tcBorders>
          </w:tcPr>
          <w:p w14:paraId="615F533F" w14:textId="77777777" w:rsidR="00563447" w:rsidRDefault="001C6E29">
            <w:pPr>
              <w:spacing w:after="0" w:line="259" w:lineRule="auto"/>
              <w:ind w:left="191" w:firstLine="0"/>
              <w:jc w:val="left"/>
            </w:pPr>
            <w:r>
              <w:rPr>
                <w:sz w:val="16"/>
              </w:rPr>
              <w:t>0.13</w:t>
            </w:r>
          </w:p>
        </w:tc>
      </w:tr>
      <w:tr w:rsidR="00563447" w14:paraId="655D1FC3" w14:textId="77777777">
        <w:trPr>
          <w:trHeight w:val="467"/>
        </w:trPr>
        <w:tc>
          <w:tcPr>
            <w:tcW w:w="1596" w:type="dxa"/>
            <w:tcBorders>
              <w:top w:val="nil"/>
              <w:left w:val="nil"/>
              <w:bottom w:val="single" w:sz="8" w:space="0" w:color="181717"/>
              <w:right w:val="nil"/>
            </w:tcBorders>
          </w:tcPr>
          <w:p w14:paraId="02068220" w14:textId="77777777" w:rsidR="00563447" w:rsidRDefault="001C6E29">
            <w:pPr>
              <w:spacing w:after="0" w:line="259" w:lineRule="auto"/>
              <w:ind w:left="0" w:firstLine="0"/>
              <w:jc w:val="left"/>
            </w:pPr>
            <w:r>
              <w:rPr>
                <w:sz w:val="16"/>
              </w:rPr>
              <w:t xml:space="preserve"> </w:t>
            </w:r>
          </w:p>
          <w:p w14:paraId="4EBAC131" w14:textId="77777777" w:rsidR="00563447" w:rsidRDefault="001C6E29">
            <w:pPr>
              <w:spacing w:after="0" w:line="259" w:lineRule="auto"/>
              <w:ind w:left="0" w:firstLine="0"/>
              <w:jc w:val="left"/>
            </w:pPr>
            <w:r>
              <w:rPr>
                <w:sz w:val="16"/>
              </w:rPr>
              <w:t xml:space="preserve"> </w:t>
            </w:r>
          </w:p>
        </w:tc>
        <w:tc>
          <w:tcPr>
            <w:tcW w:w="1253" w:type="dxa"/>
            <w:tcBorders>
              <w:top w:val="nil"/>
              <w:left w:val="nil"/>
              <w:bottom w:val="single" w:sz="8" w:space="0" w:color="181717"/>
              <w:right w:val="nil"/>
            </w:tcBorders>
          </w:tcPr>
          <w:p w14:paraId="6D925E26" w14:textId="77777777" w:rsidR="00563447" w:rsidRDefault="00563447">
            <w:pPr>
              <w:spacing w:after="160" w:line="259" w:lineRule="auto"/>
              <w:ind w:left="0" w:firstLine="0"/>
              <w:jc w:val="left"/>
            </w:pPr>
          </w:p>
        </w:tc>
        <w:tc>
          <w:tcPr>
            <w:tcW w:w="1253" w:type="dxa"/>
            <w:tcBorders>
              <w:top w:val="nil"/>
              <w:left w:val="nil"/>
              <w:bottom w:val="single" w:sz="8" w:space="0" w:color="181717"/>
              <w:right w:val="nil"/>
            </w:tcBorders>
          </w:tcPr>
          <w:p w14:paraId="2332D77C" w14:textId="77777777" w:rsidR="00563447" w:rsidRDefault="00563447">
            <w:pPr>
              <w:spacing w:after="160" w:line="259" w:lineRule="auto"/>
              <w:ind w:left="0" w:firstLine="0"/>
              <w:jc w:val="left"/>
            </w:pPr>
          </w:p>
        </w:tc>
        <w:tc>
          <w:tcPr>
            <w:tcW w:w="1254" w:type="dxa"/>
            <w:tcBorders>
              <w:top w:val="nil"/>
              <w:left w:val="nil"/>
              <w:bottom w:val="single" w:sz="8" w:space="0" w:color="181717"/>
              <w:right w:val="nil"/>
            </w:tcBorders>
          </w:tcPr>
          <w:p w14:paraId="7081774D" w14:textId="77777777" w:rsidR="00563447" w:rsidRDefault="00563447">
            <w:pPr>
              <w:spacing w:after="160" w:line="259" w:lineRule="auto"/>
              <w:ind w:left="0" w:firstLine="0"/>
              <w:jc w:val="left"/>
            </w:pPr>
          </w:p>
        </w:tc>
        <w:tc>
          <w:tcPr>
            <w:tcW w:w="1218" w:type="dxa"/>
            <w:tcBorders>
              <w:top w:val="nil"/>
              <w:left w:val="nil"/>
              <w:bottom w:val="single" w:sz="8" w:space="0" w:color="181717"/>
              <w:right w:val="nil"/>
            </w:tcBorders>
          </w:tcPr>
          <w:p w14:paraId="31CABB36"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497CD25F"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549F527D" w14:textId="77777777" w:rsidR="00563447" w:rsidRDefault="001C6E29">
            <w:pPr>
              <w:spacing w:after="0" w:line="259" w:lineRule="auto"/>
              <w:ind w:left="85" w:firstLine="0"/>
              <w:jc w:val="left"/>
            </w:pPr>
            <w:r>
              <w:rPr>
                <w:sz w:val="16"/>
              </w:rPr>
              <w:t>SA12/29</w:t>
            </w:r>
          </w:p>
        </w:tc>
        <w:tc>
          <w:tcPr>
            <w:tcW w:w="910" w:type="dxa"/>
            <w:tcBorders>
              <w:top w:val="nil"/>
              <w:left w:val="nil"/>
              <w:bottom w:val="single" w:sz="8" w:space="0" w:color="181717"/>
              <w:right w:val="nil"/>
            </w:tcBorders>
          </w:tcPr>
          <w:p w14:paraId="7F2C664A" w14:textId="77777777" w:rsidR="00563447" w:rsidRDefault="001C6E29">
            <w:pPr>
              <w:spacing w:after="0" w:line="259" w:lineRule="auto"/>
              <w:ind w:left="47" w:firstLine="144"/>
              <w:jc w:val="left"/>
            </w:pPr>
            <w:r>
              <w:rPr>
                <w:sz w:val="16"/>
              </w:rPr>
              <w:t>0.81 SA12/28</w:t>
            </w:r>
          </w:p>
        </w:tc>
      </w:tr>
      <w:tr w:rsidR="00563447" w14:paraId="11CBEB9E" w14:textId="77777777">
        <w:trPr>
          <w:trHeight w:val="396"/>
        </w:trPr>
        <w:tc>
          <w:tcPr>
            <w:tcW w:w="2849" w:type="dxa"/>
            <w:gridSpan w:val="2"/>
            <w:tcBorders>
              <w:top w:val="single" w:sz="8" w:space="0" w:color="181717"/>
              <w:left w:val="nil"/>
              <w:bottom w:val="single" w:sz="8" w:space="0" w:color="181717"/>
              <w:right w:val="nil"/>
            </w:tcBorders>
          </w:tcPr>
          <w:p w14:paraId="409877D9" w14:textId="77777777" w:rsidR="00563447" w:rsidRDefault="001C6E29">
            <w:pPr>
              <w:spacing w:after="0" w:line="259" w:lineRule="auto"/>
              <w:ind w:left="0" w:firstLine="0"/>
            </w:pPr>
            <w:r>
              <w:rPr>
                <w:b/>
                <w:sz w:val="16"/>
              </w:rPr>
              <w:t>Table 4.</w:t>
            </w:r>
            <w:r>
              <w:rPr>
                <w:i/>
                <w:sz w:val="16"/>
              </w:rPr>
              <w:t xml:space="preserve"> </w:t>
            </w:r>
            <w:r>
              <w:rPr>
                <w:sz w:val="16"/>
              </w:rPr>
              <w:t>P</w:t>
            </w:r>
            <w:r>
              <w:rPr>
                <w:i/>
                <w:sz w:val="16"/>
              </w:rPr>
              <w:t xml:space="preserve"> values for 1D pairwise Kolmogo</w:t>
            </w:r>
          </w:p>
        </w:tc>
        <w:tc>
          <w:tcPr>
            <w:tcW w:w="1253" w:type="dxa"/>
            <w:tcBorders>
              <w:top w:val="single" w:sz="8" w:space="0" w:color="181717"/>
              <w:left w:val="nil"/>
              <w:bottom w:val="single" w:sz="8" w:space="0" w:color="181717"/>
              <w:right w:val="nil"/>
            </w:tcBorders>
          </w:tcPr>
          <w:p w14:paraId="343A8AE9" w14:textId="77777777" w:rsidR="00563447" w:rsidRDefault="001C6E29">
            <w:pPr>
              <w:spacing w:after="0" w:line="259" w:lineRule="auto"/>
              <w:ind w:left="-40" w:firstLine="0"/>
            </w:pPr>
            <w:r>
              <w:rPr>
                <w:i/>
                <w:sz w:val="16"/>
              </w:rPr>
              <w:t>rov–Smirnoff tests o</w:t>
            </w:r>
          </w:p>
        </w:tc>
        <w:tc>
          <w:tcPr>
            <w:tcW w:w="1254" w:type="dxa"/>
            <w:tcBorders>
              <w:top w:val="single" w:sz="8" w:space="0" w:color="181717"/>
              <w:left w:val="nil"/>
              <w:bottom w:val="single" w:sz="8" w:space="0" w:color="181717"/>
              <w:right w:val="nil"/>
            </w:tcBorders>
          </w:tcPr>
          <w:p w14:paraId="44EFE6A2" w14:textId="77777777" w:rsidR="00563447" w:rsidRDefault="001C6E29">
            <w:pPr>
              <w:spacing w:after="0" w:line="259" w:lineRule="auto"/>
              <w:ind w:left="-4" w:firstLine="0"/>
            </w:pPr>
            <w:r>
              <w:rPr>
                <w:i/>
                <w:sz w:val="16"/>
              </w:rPr>
              <w:t>f the Natal Group s</w:t>
            </w:r>
          </w:p>
        </w:tc>
        <w:tc>
          <w:tcPr>
            <w:tcW w:w="1218" w:type="dxa"/>
            <w:tcBorders>
              <w:top w:val="single" w:sz="8" w:space="0" w:color="181717"/>
              <w:left w:val="nil"/>
              <w:bottom w:val="single" w:sz="8" w:space="0" w:color="181717"/>
              <w:right w:val="nil"/>
            </w:tcBorders>
          </w:tcPr>
          <w:p w14:paraId="426FB476" w14:textId="77777777" w:rsidR="00563447" w:rsidRDefault="001C6E29">
            <w:pPr>
              <w:spacing w:after="0" w:line="259" w:lineRule="auto"/>
              <w:ind w:left="-22" w:firstLine="0"/>
              <w:jc w:val="left"/>
            </w:pPr>
            <w:r>
              <w:rPr>
                <w:i/>
                <w:sz w:val="16"/>
              </w:rPr>
              <w:t>amples</w:t>
            </w:r>
          </w:p>
        </w:tc>
        <w:tc>
          <w:tcPr>
            <w:tcW w:w="1247" w:type="dxa"/>
            <w:tcBorders>
              <w:top w:val="single" w:sz="8" w:space="0" w:color="181717"/>
              <w:left w:val="nil"/>
              <w:bottom w:val="single" w:sz="8" w:space="0" w:color="181717"/>
              <w:right w:val="nil"/>
            </w:tcBorders>
          </w:tcPr>
          <w:p w14:paraId="526AE404" w14:textId="77777777" w:rsidR="00563447" w:rsidRDefault="00563447">
            <w:pPr>
              <w:spacing w:after="160" w:line="259" w:lineRule="auto"/>
              <w:ind w:left="0" w:firstLine="0"/>
              <w:jc w:val="left"/>
            </w:pPr>
          </w:p>
        </w:tc>
        <w:tc>
          <w:tcPr>
            <w:tcW w:w="1247" w:type="dxa"/>
            <w:tcBorders>
              <w:top w:val="single" w:sz="8" w:space="0" w:color="181717"/>
              <w:left w:val="nil"/>
              <w:bottom w:val="single" w:sz="8" w:space="0" w:color="181717"/>
              <w:right w:val="nil"/>
            </w:tcBorders>
          </w:tcPr>
          <w:p w14:paraId="69BA3C6D" w14:textId="77777777" w:rsidR="00563447" w:rsidRDefault="00563447">
            <w:pPr>
              <w:spacing w:after="160" w:line="259" w:lineRule="auto"/>
              <w:ind w:left="0" w:firstLine="0"/>
              <w:jc w:val="left"/>
            </w:pPr>
          </w:p>
        </w:tc>
        <w:tc>
          <w:tcPr>
            <w:tcW w:w="910" w:type="dxa"/>
            <w:tcBorders>
              <w:top w:val="single" w:sz="8" w:space="0" w:color="181717"/>
              <w:left w:val="nil"/>
              <w:bottom w:val="single" w:sz="8" w:space="0" w:color="181717"/>
              <w:right w:val="nil"/>
            </w:tcBorders>
          </w:tcPr>
          <w:p w14:paraId="28AD0CAC" w14:textId="77777777" w:rsidR="00563447" w:rsidRDefault="00563447">
            <w:pPr>
              <w:spacing w:after="160" w:line="259" w:lineRule="auto"/>
              <w:ind w:left="0" w:firstLine="0"/>
              <w:jc w:val="left"/>
            </w:pPr>
          </w:p>
        </w:tc>
      </w:tr>
      <w:tr w:rsidR="00563447" w14:paraId="376FB999" w14:textId="77777777">
        <w:trPr>
          <w:trHeight w:val="334"/>
        </w:trPr>
        <w:tc>
          <w:tcPr>
            <w:tcW w:w="2849" w:type="dxa"/>
            <w:gridSpan w:val="2"/>
            <w:tcBorders>
              <w:top w:val="single" w:sz="8" w:space="0" w:color="181717"/>
              <w:left w:val="nil"/>
              <w:bottom w:val="single" w:sz="4" w:space="0" w:color="181717"/>
              <w:right w:val="nil"/>
            </w:tcBorders>
          </w:tcPr>
          <w:p w14:paraId="571ACAAA" w14:textId="77777777" w:rsidR="00563447" w:rsidRDefault="001C6E29">
            <w:pPr>
              <w:tabs>
                <w:tab w:val="center" w:pos="1890"/>
              </w:tabs>
              <w:spacing w:after="0" w:line="259" w:lineRule="auto"/>
              <w:ind w:left="0" w:firstLine="0"/>
              <w:jc w:val="left"/>
            </w:pPr>
            <w:r>
              <w:rPr>
                <w:sz w:val="16"/>
              </w:rPr>
              <w:t>SA12/06</w:t>
            </w:r>
            <w:r>
              <w:rPr>
                <w:sz w:val="16"/>
              </w:rPr>
              <w:tab/>
              <w:t>SA12/43</w:t>
            </w:r>
          </w:p>
        </w:tc>
        <w:tc>
          <w:tcPr>
            <w:tcW w:w="1253" w:type="dxa"/>
            <w:tcBorders>
              <w:top w:val="single" w:sz="8" w:space="0" w:color="181717"/>
              <w:left w:val="nil"/>
              <w:bottom w:val="single" w:sz="4" w:space="0" w:color="181717"/>
              <w:right w:val="nil"/>
            </w:tcBorders>
          </w:tcPr>
          <w:p w14:paraId="39DDB36D" w14:textId="77777777" w:rsidR="00563447" w:rsidRDefault="001C6E29">
            <w:pPr>
              <w:spacing w:after="0" w:line="259" w:lineRule="auto"/>
              <w:ind w:left="16" w:firstLine="0"/>
              <w:jc w:val="left"/>
            </w:pPr>
            <w:r>
              <w:rPr>
                <w:sz w:val="16"/>
              </w:rPr>
              <w:t>SA12/42</w:t>
            </w:r>
          </w:p>
        </w:tc>
        <w:tc>
          <w:tcPr>
            <w:tcW w:w="1254" w:type="dxa"/>
            <w:tcBorders>
              <w:top w:val="single" w:sz="8" w:space="0" w:color="181717"/>
              <w:left w:val="nil"/>
              <w:bottom w:val="single" w:sz="4" w:space="0" w:color="181717"/>
              <w:right w:val="nil"/>
            </w:tcBorders>
          </w:tcPr>
          <w:p w14:paraId="09392402" w14:textId="77777777" w:rsidR="00563447" w:rsidRDefault="001C6E29">
            <w:pPr>
              <w:spacing w:after="0" w:line="259" w:lineRule="auto"/>
              <w:ind w:left="23" w:firstLine="0"/>
              <w:jc w:val="left"/>
            </w:pPr>
            <w:r>
              <w:rPr>
                <w:sz w:val="16"/>
              </w:rPr>
              <w:t>SA12/20</w:t>
            </w:r>
          </w:p>
        </w:tc>
        <w:tc>
          <w:tcPr>
            <w:tcW w:w="1218" w:type="dxa"/>
            <w:tcBorders>
              <w:top w:val="single" w:sz="8" w:space="0" w:color="181717"/>
              <w:left w:val="nil"/>
              <w:bottom w:val="single" w:sz="4" w:space="0" w:color="181717"/>
              <w:right w:val="nil"/>
            </w:tcBorders>
          </w:tcPr>
          <w:p w14:paraId="7027182C" w14:textId="77777777" w:rsidR="00563447" w:rsidRDefault="001C6E29">
            <w:pPr>
              <w:spacing w:after="0" w:line="259" w:lineRule="auto"/>
              <w:ind w:left="30" w:firstLine="0"/>
              <w:jc w:val="left"/>
            </w:pPr>
            <w:r>
              <w:rPr>
                <w:sz w:val="16"/>
              </w:rPr>
              <w:t>SA12/27</w:t>
            </w:r>
          </w:p>
        </w:tc>
        <w:tc>
          <w:tcPr>
            <w:tcW w:w="1247" w:type="dxa"/>
            <w:tcBorders>
              <w:top w:val="single" w:sz="8" w:space="0" w:color="181717"/>
              <w:left w:val="nil"/>
              <w:bottom w:val="single" w:sz="4" w:space="0" w:color="181717"/>
              <w:right w:val="nil"/>
            </w:tcBorders>
          </w:tcPr>
          <w:p w14:paraId="26D739B6" w14:textId="77777777" w:rsidR="00563447" w:rsidRDefault="001C6E29">
            <w:pPr>
              <w:spacing w:after="0" w:line="259" w:lineRule="auto"/>
              <w:ind w:left="72" w:firstLine="0"/>
              <w:jc w:val="left"/>
            </w:pPr>
            <w:r>
              <w:rPr>
                <w:sz w:val="16"/>
              </w:rPr>
              <w:t>SA12/39</w:t>
            </w:r>
          </w:p>
        </w:tc>
        <w:tc>
          <w:tcPr>
            <w:tcW w:w="1247" w:type="dxa"/>
            <w:tcBorders>
              <w:top w:val="single" w:sz="8" w:space="0" w:color="181717"/>
              <w:left w:val="nil"/>
              <w:bottom w:val="single" w:sz="4" w:space="0" w:color="181717"/>
              <w:right w:val="nil"/>
            </w:tcBorders>
          </w:tcPr>
          <w:p w14:paraId="29CDB9FC" w14:textId="77777777" w:rsidR="00563447" w:rsidRDefault="001C6E29">
            <w:pPr>
              <w:spacing w:after="0" w:line="259" w:lineRule="auto"/>
              <w:ind w:left="85" w:firstLine="0"/>
              <w:jc w:val="left"/>
            </w:pPr>
            <w:r>
              <w:rPr>
                <w:sz w:val="16"/>
              </w:rPr>
              <w:t>SA12/29</w:t>
            </w:r>
          </w:p>
        </w:tc>
        <w:tc>
          <w:tcPr>
            <w:tcW w:w="910" w:type="dxa"/>
            <w:tcBorders>
              <w:top w:val="single" w:sz="8" w:space="0" w:color="181717"/>
              <w:left w:val="nil"/>
              <w:bottom w:val="single" w:sz="4" w:space="0" w:color="181717"/>
              <w:right w:val="nil"/>
            </w:tcBorders>
          </w:tcPr>
          <w:p w14:paraId="5464BB3B" w14:textId="77777777" w:rsidR="00563447" w:rsidRDefault="001C6E29">
            <w:pPr>
              <w:spacing w:after="0" w:line="259" w:lineRule="auto"/>
              <w:ind w:left="47" w:firstLine="0"/>
              <w:jc w:val="left"/>
            </w:pPr>
            <w:r>
              <w:rPr>
                <w:sz w:val="16"/>
              </w:rPr>
              <w:t>SA12/28</w:t>
            </w:r>
          </w:p>
        </w:tc>
      </w:tr>
      <w:tr w:rsidR="00563447" w14:paraId="5779E7FC" w14:textId="77777777">
        <w:trPr>
          <w:trHeight w:val="257"/>
        </w:trPr>
        <w:tc>
          <w:tcPr>
            <w:tcW w:w="2849" w:type="dxa"/>
            <w:gridSpan w:val="2"/>
            <w:tcBorders>
              <w:top w:val="single" w:sz="4" w:space="0" w:color="181717"/>
              <w:left w:val="nil"/>
              <w:bottom w:val="nil"/>
              <w:right w:val="nil"/>
            </w:tcBorders>
          </w:tcPr>
          <w:p w14:paraId="54300363" w14:textId="77777777" w:rsidR="00563447" w:rsidRDefault="001C6E29">
            <w:pPr>
              <w:tabs>
                <w:tab w:val="center" w:pos="630"/>
                <w:tab w:val="center" w:pos="1890"/>
              </w:tabs>
              <w:spacing w:after="0" w:line="259" w:lineRule="auto"/>
              <w:ind w:left="0" w:firstLine="0"/>
              <w:jc w:val="left"/>
            </w:pPr>
            <w:r>
              <w:rPr>
                <w:rFonts w:ascii="Calibri" w:eastAsia="Calibri" w:hAnsi="Calibri" w:cs="Calibri"/>
                <w:color w:val="000000"/>
                <w:sz w:val="22"/>
              </w:rPr>
              <w:tab/>
            </w:r>
            <w:r>
              <w:rPr>
                <w:sz w:val="16"/>
              </w:rPr>
              <w:t>SA12/06</w:t>
            </w:r>
            <w:r>
              <w:rPr>
                <w:sz w:val="16"/>
              </w:rPr>
              <w:tab/>
              <w:t>0.00</w:t>
            </w:r>
          </w:p>
        </w:tc>
        <w:tc>
          <w:tcPr>
            <w:tcW w:w="1253" w:type="dxa"/>
            <w:tcBorders>
              <w:top w:val="single" w:sz="4" w:space="0" w:color="181717"/>
              <w:left w:val="nil"/>
              <w:bottom w:val="nil"/>
              <w:right w:val="nil"/>
            </w:tcBorders>
          </w:tcPr>
          <w:p w14:paraId="50FEE0E1" w14:textId="77777777" w:rsidR="00563447" w:rsidRDefault="001C6E29">
            <w:pPr>
              <w:spacing w:after="0" w:line="259" w:lineRule="auto"/>
              <w:ind w:left="161" w:firstLine="0"/>
              <w:jc w:val="left"/>
            </w:pPr>
            <w:r>
              <w:rPr>
                <w:sz w:val="16"/>
              </w:rPr>
              <w:t>0.12</w:t>
            </w:r>
          </w:p>
        </w:tc>
        <w:tc>
          <w:tcPr>
            <w:tcW w:w="1254" w:type="dxa"/>
            <w:tcBorders>
              <w:top w:val="single" w:sz="4" w:space="0" w:color="181717"/>
              <w:left w:val="nil"/>
              <w:bottom w:val="nil"/>
              <w:right w:val="nil"/>
            </w:tcBorders>
          </w:tcPr>
          <w:p w14:paraId="5D05F180" w14:textId="77777777" w:rsidR="00563447" w:rsidRDefault="001C6E29">
            <w:pPr>
              <w:spacing w:after="0" w:line="259" w:lineRule="auto"/>
              <w:ind w:left="168" w:firstLine="0"/>
              <w:jc w:val="left"/>
            </w:pPr>
            <w:r>
              <w:rPr>
                <w:sz w:val="16"/>
              </w:rPr>
              <w:t>0.88</w:t>
            </w:r>
          </w:p>
        </w:tc>
        <w:tc>
          <w:tcPr>
            <w:tcW w:w="1218" w:type="dxa"/>
            <w:tcBorders>
              <w:top w:val="single" w:sz="4" w:space="0" w:color="181717"/>
              <w:left w:val="nil"/>
              <w:bottom w:val="nil"/>
              <w:right w:val="nil"/>
            </w:tcBorders>
          </w:tcPr>
          <w:p w14:paraId="480EAC91" w14:textId="77777777" w:rsidR="00563447" w:rsidRDefault="001C6E29">
            <w:pPr>
              <w:spacing w:after="0" w:line="259" w:lineRule="auto"/>
              <w:ind w:left="177" w:firstLine="0"/>
              <w:jc w:val="left"/>
            </w:pPr>
            <w:r>
              <w:rPr>
                <w:sz w:val="16"/>
              </w:rPr>
              <w:t>0.11</w:t>
            </w:r>
          </w:p>
        </w:tc>
        <w:tc>
          <w:tcPr>
            <w:tcW w:w="1247" w:type="dxa"/>
            <w:tcBorders>
              <w:top w:val="single" w:sz="4" w:space="0" w:color="181717"/>
              <w:left w:val="nil"/>
              <w:bottom w:val="nil"/>
              <w:right w:val="nil"/>
            </w:tcBorders>
          </w:tcPr>
          <w:p w14:paraId="75FF142F" w14:textId="77777777" w:rsidR="00563447" w:rsidRDefault="001C6E29">
            <w:pPr>
              <w:spacing w:after="0" w:line="259" w:lineRule="auto"/>
              <w:ind w:left="216" w:firstLine="0"/>
              <w:jc w:val="left"/>
            </w:pPr>
            <w:r>
              <w:rPr>
                <w:sz w:val="16"/>
              </w:rPr>
              <w:t>0.00</w:t>
            </w:r>
          </w:p>
        </w:tc>
        <w:tc>
          <w:tcPr>
            <w:tcW w:w="1247" w:type="dxa"/>
            <w:tcBorders>
              <w:top w:val="single" w:sz="4" w:space="0" w:color="181717"/>
              <w:left w:val="nil"/>
              <w:bottom w:val="nil"/>
              <w:right w:val="nil"/>
            </w:tcBorders>
          </w:tcPr>
          <w:p w14:paraId="55B64349" w14:textId="77777777" w:rsidR="00563447" w:rsidRDefault="001C6E29">
            <w:pPr>
              <w:spacing w:after="0" w:line="259" w:lineRule="auto"/>
              <w:ind w:left="229" w:firstLine="0"/>
              <w:jc w:val="left"/>
            </w:pPr>
            <w:r>
              <w:rPr>
                <w:sz w:val="16"/>
              </w:rPr>
              <w:t>0.00</w:t>
            </w:r>
          </w:p>
        </w:tc>
        <w:tc>
          <w:tcPr>
            <w:tcW w:w="910" w:type="dxa"/>
            <w:tcBorders>
              <w:top w:val="single" w:sz="4" w:space="0" w:color="181717"/>
              <w:left w:val="nil"/>
              <w:bottom w:val="nil"/>
              <w:right w:val="nil"/>
            </w:tcBorders>
          </w:tcPr>
          <w:p w14:paraId="4C403D3B" w14:textId="77777777" w:rsidR="00563447" w:rsidRDefault="001C6E29">
            <w:pPr>
              <w:spacing w:after="0" w:line="259" w:lineRule="auto"/>
              <w:ind w:left="191" w:firstLine="0"/>
              <w:jc w:val="left"/>
            </w:pPr>
            <w:r>
              <w:rPr>
                <w:sz w:val="16"/>
              </w:rPr>
              <w:t>0.00</w:t>
            </w:r>
          </w:p>
        </w:tc>
      </w:tr>
      <w:tr w:rsidR="00563447" w14:paraId="08965F74" w14:textId="77777777">
        <w:trPr>
          <w:trHeight w:val="204"/>
        </w:trPr>
        <w:tc>
          <w:tcPr>
            <w:tcW w:w="2849" w:type="dxa"/>
            <w:gridSpan w:val="2"/>
            <w:tcBorders>
              <w:top w:val="nil"/>
              <w:left w:val="nil"/>
              <w:bottom w:val="nil"/>
              <w:right w:val="nil"/>
            </w:tcBorders>
          </w:tcPr>
          <w:p w14:paraId="7AC5896E" w14:textId="77777777" w:rsidR="00563447" w:rsidRDefault="001C6E29">
            <w:pPr>
              <w:tabs>
                <w:tab w:val="center" w:pos="570"/>
                <w:tab w:val="center" w:pos="1890"/>
              </w:tabs>
              <w:spacing w:after="0" w:line="259" w:lineRule="auto"/>
              <w:ind w:left="0" w:firstLine="0"/>
              <w:jc w:val="left"/>
            </w:pPr>
            <w:r>
              <w:rPr>
                <w:rFonts w:ascii="Calibri" w:eastAsia="Calibri" w:hAnsi="Calibri" w:cs="Calibri"/>
                <w:color w:val="000000"/>
                <w:sz w:val="22"/>
              </w:rPr>
              <w:tab/>
            </w:r>
            <w:r>
              <w:rPr>
                <w:sz w:val="16"/>
              </w:rPr>
              <w:t xml:space="preserve"> </w:t>
            </w:r>
            <w:r>
              <w:rPr>
                <w:sz w:val="16"/>
              </w:rPr>
              <w:tab/>
              <w:t>SA12/43</w:t>
            </w:r>
          </w:p>
        </w:tc>
        <w:tc>
          <w:tcPr>
            <w:tcW w:w="1253" w:type="dxa"/>
            <w:tcBorders>
              <w:top w:val="nil"/>
              <w:left w:val="nil"/>
              <w:bottom w:val="nil"/>
              <w:right w:val="nil"/>
            </w:tcBorders>
          </w:tcPr>
          <w:p w14:paraId="07364DD4" w14:textId="77777777" w:rsidR="00563447" w:rsidRDefault="001C6E29">
            <w:pPr>
              <w:spacing w:after="0" w:line="259" w:lineRule="auto"/>
              <w:ind w:left="161" w:firstLine="0"/>
              <w:jc w:val="left"/>
            </w:pPr>
            <w:r>
              <w:rPr>
                <w:sz w:val="16"/>
              </w:rPr>
              <w:t>0.00</w:t>
            </w:r>
          </w:p>
        </w:tc>
        <w:tc>
          <w:tcPr>
            <w:tcW w:w="1254" w:type="dxa"/>
            <w:tcBorders>
              <w:top w:val="nil"/>
              <w:left w:val="nil"/>
              <w:bottom w:val="nil"/>
              <w:right w:val="nil"/>
            </w:tcBorders>
          </w:tcPr>
          <w:p w14:paraId="49548413" w14:textId="77777777" w:rsidR="00563447" w:rsidRDefault="001C6E29">
            <w:pPr>
              <w:spacing w:after="0" w:line="259" w:lineRule="auto"/>
              <w:ind w:left="168" w:firstLine="0"/>
              <w:jc w:val="left"/>
            </w:pPr>
            <w:r>
              <w:rPr>
                <w:sz w:val="16"/>
              </w:rPr>
              <w:t>0.00</w:t>
            </w:r>
          </w:p>
        </w:tc>
        <w:tc>
          <w:tcPr>
            <w:tcW w:w="1218" w:type="dxa"/>
            <w:tcBorders>
              <w:top w:val="nil"/>
              <w:left w:val="nil"/>
              <w:bottom w:val="nil"/>
              <w:right w:val="nil"/>
            </w:tcBorders>
          </w:tcPr>
          <w:p w14:paraId="4A5BA05F" w14:textId="77777777" w:rsidR="00563447" w:rsidRDefault="001C6E29">
            <w:pPr>
              <w:spacing w:after="0" w:line="259" w:lineRule="auto"/>
              <w:ind w:left="174" w:firstLine="0"/>
              <w:jc w:val="left"/>
            </w:pPr>
            <w:r>
              <w:rPr>
                <w:sz w:val="16"/>
              </w:rPr>
              <w:t>0.00</w:t>
            </w:r>
          </w:p>
        </w:tc>
        <w:tc>
          <w:tcPr>
            <w:tcW w:w="1247" w:type="dxa"/>
            <w:tcBorders>
              <w:top w:val="nil"/>
              <w:left w:val="nil"/>
              <w:bottom w:val="nil"/>
              <w:right w:val="nil"/>
            </w:tcBorders>
          </w:tcPr>
          <w:p w14:paraId="382443B0" w14:textId="77777777" w:rsidR="00563447" w:rsidRDefault="001C6E29">
            <w:pPr>
              <w:spacing w:after="0" w:line="259" w:lineRule="auto"/>
              <w:ind w:left="216" w:firstLine="0"/>
              <w:jc w:val="left"/>
            </w:pPr>
            <w:r>
              <w:rPr>
                <w:sz w:val="16"/>
              </w:rPr>
              <w:t>0.49</w:t>
            </w:r>
          </w:p>
        </w:tc>
        <w:tc>
          <w:tcPr>
            <w:tcW w:w="1247" w:type="dxa"/>
            <w:tcBorders>
              <w:top w:val="nil"/>
              <w:left w:val="nil"/>
              <w:bottom w:val="nil"/>
              <w:right w:val="nil"/>
            </w:tcBorders>
          </w:tcPr>
          <w:p w14:paraId="62459558"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227F4C14" w14:textId="77777777" w:rsidR="00563447" w:rsidRDefault="001C6E29">
            <w:pPr>
              <w:spacing w:after="0" w:line="259" w:lineRule="auto"/>
              <w:ind w:left="191" w:firstLine="0"/>
              <w:jc w:val="left"/>
            </w:pPr>
            <w:r>
              <w:rPr>
                <w:sz w:val="16"/>
              </w:rPr>
              <w:t>0.00</w:t>
            </w:r>
          </w:p>
        </w:tc>
      </w:tr>
      <w:tr w:rsidR="00563447" w14:paraId="41FCC6D5" w14:textId="77777777">
        <w:trPr>
          <w:trHeight w:val="204"/>
        </w:trPr>
        <w:tc>
          <w:tcPr>
            <w:tcW w:w="2849" w:type="dxa"/>
            <w:gridSpan w:val="2"/>
            <w:tcBorders>
              <w:top w:val="nil"/>
              <w:left w:val="nil"/>
              <w:bottom w:val="nil"/>
              <w:right w:val="nil"/>
            </w:tcBorders>
          </w:tcPr>
          <w:p w14:paraId="0BD8A3DC" w14:textId="77777777" w:rsidR="00563447" w:rsidRDefault="001C6E29">
            <w:pPr>
              <w:spacing w:after="0" w:line="259" w:lineRule="auto"/>
              <w:ind w:left="570" w:firstLine="0"/>
              <w:jc w:val="left"/>
            </w:pPr>
            <w:r>
              <w:rPr>
                <w:sz w:val="16"/>
              </w:rPr>
              <w:t xml:space="preserve"> </w:t>
            </w:r>
          </w:p>
        </w:tc>
        <w:tc>
          <w:tcPr>
            <w:tcW w:w="1253" w:type="dxa"/>
            <w:tcBorders>
              <w:top w:val="nil"/>
              <w:left w:val="nil"/>
              <w:bottom w:val="nil"/>
              <w:right w:val="nil"/>
            </w:tcBorders>
          </w:tcPr>
          <w:p w14:paraId="1112E3AD" w14:textId="77777777" w:rsidR="00563447" w:rsidRDefault="001C6E29">
            <w:pPr>
              <w:spacing w:after="0" w:line="259" w:lineRule="auto"/>
              <w:ind w:left="16" w:firstLine="0"/>
              <w:jc w:val="left"/>
            </w:pPr>
            <w:r>
              <w:rPr>
                <w:sz w:val="16"/>
              </w:rPr>
              <w:t>SA12/42</w:t>
            </w:r>
          </w:p>
        </w:tc>
        <w:tc>
          <w:tcPr>
            <w:tcW w:w="1254" w:type="dxa"/>
            <w:tcBorders>
              <w:top w:val="nil"/>
              <w:left w:val="nil"/>
              <w:bottom w:val="nil"/>
              <w:right w:val="nil"/>
            </w:tcBorders>
          </w:tcPr>
          <w:p w14:paraId="1CB51288" w14:textId="77777777" w:rsidR="00563447" w:rsidRDefault="001C6E29">
            <w:pPr>
              <w:spacing w:after="0" w:line="259" w:lineRule="auto"/>
              <w:ind w:left="168" w:firstLine="0"/>
              <w:jc w:val="left"/>
            </w:pPr>
            <w:r>
              <w:rPr>
                <w:sz w:val="16"/>
              </w:rPr>
              <w:t>0.25</w:t>
            </w:r>
          </w:p>
        </w:tc>
        <w:tc>
          <w:tcPr>
            <w:tcW w:w="1218" w:type="dxa"/>
            <w:tcBorders>
              <w:top w:val="nil"/>
              <w:left w:val="nil"/>
              <w:bottom w:val="nil"/>
              <w:right w:val="nil"/>
            </w:tcBorders>
          </w:tcPr>
          <w:p w14:paraId="6994A519" w14:textId="77777777" w:rsidR="00563447" w:rsidRDefault="001C6E29">
            <w:pPr>
              <w:spacing w:after="0" w:line="259" w:lineRule="auto"/>
              <w:ind w:left="174" w:firstLine="0"/>
              <w:jc w:val="left"/>
            </w:pPr>
            <w:r>
              <w:rPr>
                <w:sz w:val="16"/>
              </w:rPr>
              <w:t>0.78</w:t>
            </w:r>
          </w:p>
        </w:tc>
        <w:tc>
          <w:tcPr>
            <w:tcW w:w="1247" w:type="dxa"/>
            <w:tcBorders>
              <w:top w:val="nil"/>
              <w:left w:val="nil"/>
              <w:bottom w:val="nil"/>
              <w:right w:val="nil"/>
            </w:tcBorders>
          </w:tcPr>
          <w:p w14:paraId="068EAB0B" w14:textId="77777777" w:rsidR="00563447" w:rsidRDefault="001C6E29">
            <w:pPr>
              <w:spacing w:after="0" w:line="259" w:lineRule="auto"/>
              <w:ind w:left="216" w:firstLine="0"/>
              <w:jc w:val="left"/>
            </w:pPr>
            <w:r>
              <w:rPr>
                <w:sz w:val="16"/>
              </w:rPr>
              <w:t>0.00</w:t>
            </w:r>
          </w:p>
        </w:tc>
        <w:tc>
          <w:tcPr>
            <w:tcW w:w="1247" w:type="dxa"/>
            <w:tcBorders>
              <w:top w:val="nil"/>
              <w:left w:val="nil"/>
              <w:bottom w:val="nil"/>
              <w:right w:val="nil"/>
            </w:tcBorders>
          </w:tcPr>
          <w:p w14:paraId="2A447B3F"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2038E6D9" w14:textId="77777777" w:rsidR="00563447" w:rsidRDefault="001C6E29">
            <w:pPr>
              <w:spacing w:after="0" w:line="259" w:lineRule="auto"/>
              <w:ind w:left="191" w:firstLine="0"/>
              <w:jc w:val="left"/>
            </w:pPr>
            <w:r>
              <w:rPr>
                <w:sz w:val="16"/>
              </w:rPr>
              <w:t>0.00</w:t>
            </w:r>
          </w:p>
        </w:tc>
      </w:tr>
      <w:tr w:rsidR="00563447" w14:paraId="62576CB1" w14:textId="77777777">
        <w:trPr>
          <w:trHeight w:val="204"/>
        </w:trPr>
        <w:tc>
          <w:tcPr>
            <w:tcW w:w="2849" w:type="dxa"/>
            <w:gridSpan w:val="2"/>
            <w:tcBorders>
              <w:top w:val="nil"/>
              <w:left w:val="nil"/>
              <w:bottom w:val="nil"/>
              <w:right w:val="nil"/>
            </w:tcBorders>
          </w:tcPr>
          <w:p w14:paraId="1964B578" w14:textId="77777777" w:rsidR="00563447" w:rsidRDefault="001C6E29">
            <w:pPr>
              <w:spacing w:after="0" w:line="259" w:lineRule="auto"/>
              <w:ind w:left="570" w:firstLine="0"/>
              <w:jc w:val="left"/>
            </w:pPr>
            <w:r>
              <w:rPr>
                <w:sz w:val="16"/>
              </w:rPr>
              <w:t xml:space="preserve"> </w:t>
            </w:r>
          </w:p>
        </w:tc>
        <w:tc>
          <w:tcPr>
            <w:tcW w:w="1253" w:type="dxa"/>
            <w:tcBorders>
              <w:top w:val="nil"/>
              <w:left w:val="nil"/>
              <w:bottom w:val="nil"/>
              <w:right w:val="nil"/>
            </w:tcBorders>
          </w:tcPr>
          <w:p w14:paraId="47927923"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593E0490" w14:textId="77777777" w:rsidR="00563447" w:rsidRDefault="001C6E29">
            <w:pPr>
              <w:spacing w:after="0" w:line="259" w:lineRule="auto"/>
              <w:ind w:left="23" w:firstLine="0"/>
              <w:jc w:val="left"/>
            </w:pPr>
            <w:r>
              <w:rPr>
                <w:sz w:val="16"/>
              </w:rPr>
              <w:t>SA12/20</w:t>
            </w:r>
          </w:p>
        </w:tc>
        <w:tc>
          <w:tcPr>
            <w:tcW w:w="1218" w:type="dxa"/>
            <w:tcBorders>
              <w:top w:val="nil"/>
              <w:left w:val="nil"/>
              <w:bottom w:val="nil"/>
              <w:right w:val="nil"/>
            </w:tcBorders>
          </w:tcPr>
          <w:p w14:paraId="3B41E1C7" w14:textId="77777777" w:rsidR="00563447" w:rsidRDefault="001C6E29">
            <w:pPr>
              <w:spacing w:after="0" w:line="259" w:lineRule="auto"/>
              <w:ind w:left="174" w:firstLine="0"/>
              <w:jc w:val="left"/>
            </w:pPr>
            <w:r>
              <w:rPr>
                <w:sz w:val="16"/>
              </w:rPr>
              <w:t>0.16</w:t>
            </w:r>
          </w:p>
        </w:tc>
        <w:tc>
          <w:tcPr>
            <w:tcW w:w="1247" w:type="dxa"/>
            <w:tcBorders>
              <w:top w:val="nil"/>
              <w:left w:val="nil"/>
              <w:bottom w:val="nil"/>
              <w:right w:val="nil"/>
            </w:tcBorders>
          </w:tcPr>
          <w:p w14:paraId="697F647C" w14:textId="77777777" w:rsidR="00563447" w:rsidRDefault="001C6E29">
            <w:pPr>
              <w:spacing w:after="0" w:line="259" w:lineRule="auto"/>
              <w:ind w:left="216" w:firstLine="0"/>
              <w:jc w:val="left"/>
            </w:pPr>
            <w:r>
              <w:rPr>
                <w:sz w:val="16"/>
              </w:rPr>
              <w:t>0.00</w:t>
            </w:r>
          </w:p>
        </w:tc>
        <w:tc>
          <w:tcPr>
            <w:tcW w:w="1247" w:type="dxa"/>
            <w:tcBorders>
              <w:top w:val="nil"/>
              <w:left w:val="nil"/>
              <w:bottom w:val="nil"/>
              <w:right w:val="nil"/>
            </w:tcBorders>
          </w:tcPr>
          <w:p w14:paraId="573ED70A"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20CC8D5A" w14:textId="77777777" w:rsidR="00563447" w:rsidRDefault="001C6E29">
            <w:pPr>
              <w:spacing w:after="0" w:line="259" w:lineRule="auto"/>
              <w:ind w:left="191" w:firstLine="0"/>
              <w:jc w:val="left"/>
            </w:pPr>
            <w:r>
              <w:rPr>
                <w:sz w:val="16"/>
              </w:rPr>
              <w:t>0.00</w:t>
            </w:r>
          </w:p>
        </w:tc>
      </w:tr>
      <w:tr w:rsidR="00563447" w14:paraId="651B3998" w14:textId="77777777">
        <w:trPr>
          <w:trHeight w:val="204"/>
        </w:trPr>
        <w:tc>
          <w:tcPr>
            <w:tcW w:w="2849" w:type="dxa"/>
            <w:gridSpan w:val="2"/>
            <w:tcBorders>
              <w:top w:val="nil"/>
              <w:left w:val="nil"/>
              <w:bottom w:val="nil"/>
              <w:right w:val="nil"/>
            </w:tcBorders>
          </w:tcPr>
          <w:p w14:paraId="4EF1A894" w14:textId="77777777" w:rsidR="00563447" w:rsidRDefault="001C6E29">
            <w:pPr>
              <w:spacing w:after="0" w:line="259" w:lineRule="auto"/>
              <w:ind w:left="570" w:firstLine="0"/>
              <w:jc w:val="left"/>
            </w:pPr>
            <w:r>
              <w:rPr>
                <w:sz w:val="16"/>
              </w:rPr>
              <w:t xml:space="preserve"> </w:t>
            </w:r>
          </w:p>
        </w:tc>
        <w:tc>
          <w:tcPr>
            <w:tcW w:w="1253" w:type="dxa"/>
            <w:tcBorders>
              <w:top w:val="nil"/>
              <w:left w:val="nil"/>
              <w:bottom w:val="nil"/>
              <w:right w:val="nil"/>
            </w:tcBorders>
          </w:tcPr>
          <w:p w14:paraId="27DD0D49"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665362FD"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280969F7" w14:textId="77777777" w:rsidR="00563447" w:rsidRDefault="001C6E29">
            <w:pPr>
              <w:spacing w:after="0" w:line="259" w:lineRule="auto"/>
              <w:ind w:left="30" w:firstLine="0"/>
              <w:jc w:val="left"/>
            </w:pPr>
            <w:r>
              <w:rPr>
                <w:sz w:val="16"/>
              </w:rPr>
              <w:t>SA12/27</w:t>
            </w:r>
          </w:p>
        </w:tc>
        <w:tc>
          <w:tcPr>
            <w:tcW w:w="1247" w:type="dxa"/>
            <w:tcBorders>
              <w:top w:val="nil"/>
              <w:left w:val="nil"/>
              <w:bottom w:val="nil"/>
              <w:right w:val="nil"/>
            </w:tcBorders>
          </w:tcPr>
          <w:p w14:paraId="0C32EB58" w14:textId="77777777" w:rsidR="00563447" w:rsidRDefault="001C6E29">
            <w:pPr>
              <w:spacing w:after="0" w:line="259" w:lineRule="auto"/>
              <w:ind w:left="216" w:firstLine="0"/>
              <w:jc w:val="left"/>
            </w:pPr>
            <w:r>
              <w:rPr>
                <w:sz w:val="16"/>
              </w:rPr>
              <w:t>0.00</w:t>
            </w:r>
          </w:p>
        </w:tc>
        <w:tc>
          <w:tcPr>
            <w:tcW w:w="1247" w:type="dxa"/>
            <w:tcBorders>
              <w:top w:val="nil"/>
              <w:left w:val="nil"/>
              <w:bottom w:val="nil"/>
              <w:right w:val="nil"/>
            </w:tcBorders>
          </w:tcPr>
          <w:p w14:paraId="187B54CE"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4E712167" w14:textId="77777777" w:rsidR="00563447" w:rsidRDefault="001C6E29">
            <w:pPr>
              <w:spacing w:after="0" w:line="259" w:lineRule="auto"/>
              <w:ind w:left="191" w:firstLine="0"/>
              <w:jc w:val="left"/>
            </w:pPr>
            <w:r>
              <w:rPr>
                <w:sz w:val="16"/>
              </w:rPr>
              <w:t>0.00</w:t>
            </w:r>
          </w:p>
        </w:tc>
      </w:tr>
      <w:tr w:rsidR="00563447" w14:paraId="63B09081" w14:textId="77777777">
        <w:trPr>
          <w:trHeight w:val="204"/>
        </w:trPr>
        <w:tc>
          <w:tcPr>
            <w:tcW w:w="2849" w:type="dxa"/>
            <w:gridSpan w:val="2"/>
            <w:tcBorders>
              <w:top w:val="nil"/>
              <w:left w:val="nil"/>
              <w:bottom w:val="nil"/>
              <w:right w:val="nil"/>
            </w:tcBorders>
          </w:tcPr>
          <w:p w14:paraId="607D5981" w14:textId="77777777" w:rsidR="00563447" w:rsidRDefault="001C6E29">
            <w:pPr>
              <w:spacing w:after="0" w:line="259" w:lineRule="auto"/>
              <w:ind w:left="570" w:firstLine="0"/>
              <w:jc w:val="left"/>
            </w:pPr>
            <w:r>
              <w:rPr>
                <w:sz w:val="16"/>
              </w:rPr>
              <w:t xml:space="preserve"> </w:t>
            </w:r>
          </w:p>
        </w:tc>
        <w:tc>
          <w:tcPr>
            <w:tcW w:w="1253" w:type="dxa"/>
            <w:tcBorders>
              <w:top w:val="nil"/>
              <w:left w:val="nil"/>
              <w:bottom w:val="nil"/>
              <w:right w:val="nil"/>
            </w:tcBorders>
          </w:tcPr>
          <w:p w14:paraId="43DF892C" w14:textId="77777777" w:rsidR="00563447" w:rsidRDefault="00563447">
            <w:pPr>
              <w:spacing w:after="160" w:line="259" w:lineRule="auto"/>
              <w:ind w:left="0" w:firstLine="0"/>
              <w:jc w:val="left"/>
            </w:pPr>
          </w:p>
        </w:tc>
        <w:tc>
          <w:tcPr>
            <w:tcW w:w="1254" w:type="dxa"/>
            <w:tcBorders>
              <w:top w:val="nil"/>
              <w:left w:val="nil"/>
              <w:bottom w:val="nil"/>
              <w:right w:val="nil"/>
            </w:tcBorders>
          </w:tcPr>
          <w:p w14:paraId="719E389E" w14:textId="77777777" w:rsidR="00563447" w:rsidRDefault="00563447">
            <w:pPr>
              <w:spacing w:after="160" w:line="259" w:lineRule="auto"/>
              <w:ind w:left="0" w:firstLine="0"/>
              <w:jc w:val="left"/>
            </w:pPr>
          </w:p>
        </w:tc>
        <w:tc>
          <w:tcPr>
            <w:tcW w:w="1218" w:type="dxa"/>
            <w:tcBorders>
              <w:top w:val="nil"/>
              <w:left w:val="nil"/>
              <w:bottom w:val="nil"/>
              <w:right w:val="nil"/>
            </w:tcBorders>
          </w:tcPr>
          <w:p w14:paraId="5DEF0B38" w14:textId="77777777" w:rsidR="00563447" w:rsidRDefault="00563447">
            <w:pPr>
              <w:spacing w:after="160" w:line="259" w:lineRule="auto"/>
              <w:ind w:left="0" w:firstLine="0"/>
              <w:jc w:val="left"/>
            </w:pPr>
          </w:p>
        </w:tc>
        <w:tc>
          <w:tcPr>
            <w:tcW w:w="1247" w:type="dxa"/>
            <w:tcBorders>
              <w:top w:val="nil"/>
              <w:left w:val="nil"/>
              <w:bottom w:val="nil"/>
              <w:right w:val="nil"/>
            </w:tcBorders>
          </w:tcPr>
          <w:p w14:paraId="368E4D12" w14:textId="77777777" w:rsidR="00563447" w:rsidRDefault="001C6E29">
            <w:pPr>
              <w:spacing w:after="0" w:line="259" w:lineRule="auto"/>
              <w:ind w:left="72" w:firstLine="0"/>
              <w:jc w:val="left"/>
            </w:pPr>
            <w:r>
              <w:rPr>
                <w:sz w:val="16"/>
              </w:rPr>
              <w:t>SA12/39</w:t>
            </w:r>
          </w:p>
        </w:tc>
        <w:tc>
          <w:tcPr>
            <w:tcW w:w="1247" w:type="dxa"/>
            <w:tcBorders>
              <w:top w:val="nil"/>
              <w:left w:val="nil"/>
              <w:bottom w:val="nil"/>
              <w:right w:val="nil"/>
            </w:tcBorders>
          </w:tcPr>
          <w:p w14:paraId="0C2F6A55" w14:textId="77777777" w:rsidR="00563447" w:rsidRDefault="001C6E29">
            <w:pPr>
              <w:spacing w:after="0" w:line="259" w:lineRule="auto"/>
              <w:ind w:left="229" w:firstLine="0"/>
              <w:jc w:val="left"/>
            </w:pPr>
            <w:r>
              <w:rPr>
                <w:sz w:val="16"/>
              </w:rPr>
              <w:t>0.00</w:t>
            </w:r>
          </w:p>
        </w:tc>
        <w:tc>
          <w:tcPr>
            <w:tcW w:w="910" w:type="dxa"/>
            <w:tcBorders>
              <w:top w:val="nil"/>
              <w:left w:val="nil"/>
              <w:bottom w:val="nil"/>
              <w:right w:val="nil"/>
            </w:tcBorders>
          </w:tcPr>
          <w:p w14:paraId="120EFA9A" w14:textId="77777777" w:rsidR="00563447" w:rsidRDefault="001C6E29">
            <w:pPr>
              <w:spacing w:after="0" w:line="259" w:lineRule="auto"/>
              <w:ind w:left="191" w:firstLine="0"/>
              <w:jc w:val="left"/>
            </w:pPr>
            <w:r>
              <w:rPr>
                <w:sz w:val="16"/>
              </w:rPr>
              <w:t>0.00</w:t>
            </w:r>
          </w:p>
        </w:tc>
      </w:tr>
      <w:tr w:rsidR="00563447" w14:paraId="433B61C8" w14:textId="77777777">
        <w:trPr>
          <w:trHeight w:val="467"/>
        </w:trPr>
        <w:tc>
          <w:tcPr>
            <w:tcW w:w="2849" w:type="dxa"/>
            <w:gridSpan w:val="2"/>
            <w:tcBorders>
              <w:top w:val="nil"/>
              <w:left w:val="nil"/>
              <w:bottom w:val="single" w:sz="8" w:space="0" w:color="181717"/>
              <w:right w:val="nil"/>
            </w:tcBorders>
          </w:tcPr>
          <w:p w14:paraId="07A4854D" w14:textId="77777777" w:rsidR="00563447" w:rsidRDefault="001C6E29">
            <w:pPr>
              <w:spacing w:after="0" w:line="259" w:lineRule="auto"/>
              <w:ind w:left="570" w:firstLine="0"/>
              <w:jc w:val="left"/>
            </w:pPr>
            <w:r>
              <w:rPr>
                <w:sz w:val="16"/>
              </w:rPr>
              <w:t xml:space="preserve"> </w:t>
            </w:r>
          </w:p>
          <w:p w14:paraId="4D9A85AE" w14:textId="77777777" w:rsidR="00563447" w:rsidRDefault="001C6E29">
            <w:pPr>
              <w:spacing w:after="0" w:line="259" w:lineRule="auto"/>
              <w:ind w:left="570" w:firstLine="0"/>
              <w:jc w:val="left"/>
            </w:pPr>
            <w:r>
              <w:rPr>
                <w:sz w:val="16"/>
              </w:rPr>
              <w:t xml:space="preserve"> </w:t>
            </w:r>
          </w:p>
        </w:tc>
        <w:tc>
          <w:tcPr>
            <w:tcW w:w="1253" w:type="dxa"/>
            <w:tcBorders>
              <w:top w:val="nil"/>
              <w:left w:val="nil"/>
              <w:bottom w:val="single" w:sz="8" w:space="0" w:color="181717"/>
              <w:right w:val="nil"/>
            </w:tcBorders>
          </w:tcPr>
          <w:p w14:paraId="3C075295" w14:textId="77777777" w:rsidR="00563447" w:rsidRDefault="00563447">
            <w:pPr>
              <w:spacing w:after="160" w:line="259" w:lineRule="auto"/>
              <w:ind w:left="0" w:firstLine="0"/>
              <w:jc w:val="left"/>
            </w:pPr>
          </w:p>
        </w:tc>
        <w:tc>
          <w:tcPr>
            <w:tcW w:w="1254" w:type="dxa"/>
            <w:tcBorders>
              <w:top w:val="nil"/>
              <w:left w:val="nil"/>
              <w:bottom w:val="single" w:sz="8" w:space="0" w:color="181717"/>
              <w:right w:val="nil"/>
            </w:tcBorders>
          </w:tcPr>
          <w:p w14:paraId="7FF7E6F5" w14:textId="77777777" w:rsidR="00563447" w:rsidRDefault="00563447">
            <w:pPr>
              <w:spacing w:after="160" w:line="259" w:lineRule="auto"/>
              <w:ind w:left="0" w:firstLine="0"/>
              <w:jc w:val="left"/>
            </w:pPr>
          </w:p>
        </w:tc>
        <w:tc>
          <w:tcPr>
            <w:tcW w:w="1218" w:type="dxa"/>
            <w:tcBorders>
              <w:top w:val="nil"/>
              <w:left w:val="nil"/>
              <w:bottom w:val="single" w:sz="8" w:space="0" w:color="181717"/>
              <w:right w:val="nil"/>
            </w:tcBorders>
          </w:tcPr>
          <w:p w14:paraId="6464341F"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7330717C" w14:textId="77777777" w:rsidR="00563447" w:rsidRDefault="00563447">
            <w:pPr>
              <w:spacing w:after="160" w:line="259" w:lineRule="auto"/>
              <w:ind w:left="0" w:firstLine="0"/>
              <w:jc w:val="left"/>
            </w:pPr>
          </w:p>
        </w:tc>
        <w:tc>
          <w:tcPr>
            <w:tcW w:w="1247" w:type="dxa"/>
            <w:tcBorders>
              <w:top w:val="nil"/>
              <w:left w:val="nil"/>
              <w:bottom w:val="single" w:sz="8" w:space="0" w:color="181717"/>
              <w:right w:val="nil"/>
            </w:tcBorders>
          </w:tcPr>
          <w:p w14:paraId="247E954A" w14:textId="77777777" w:rsidR="00563447" w:rsidRDefault="001C6E29">
            <w:pPr>
              <w:spacing w:after="0" w:line="259" w:lineRule="auto"/>
              <w:ind w:left="85" w:firstLine="0"/>
              <w:jc w:val="left"/>
            </w:pPr>
            <w:r>
              <w:rPr>
                <w:sz w:val="16"/>
              </w:rPr>
              <w:t>SA12/29</w:t>
            </w:r>
          </w:p>
        </w:tc>
        <w:tc>
          <w:tcPr>
            <w:tcW w:w="910" w:type="dxa"/>
            <w:tcBorders>
              <w:top w:val="nil"/>
              <w:left w:val="nil"/>
              <w:bottom w:val="single" w:sz="8" w:space="0" w:color="181717"/>
              <w:right w:val="nil"/>
            </w:tcBorders>
          </w:tcPr>
          <w:p w14:paraId="2731F972" w14:textId="77777777" w:rsidR="00563447" w:rsidRDefault="001C6E29">
            <w:pPr>
              <w:spacing w:after="0" w:line="259" w:lineRule="auto"/>
              <w:ind w:left="47" w:firstLine="144"/>
              <w:jc w:val="left"/>
            </w:pPr>
            <w:r>
              <w:rPr>
                <w:sz w:val="16"/>
              </w:rPr>
              <w:t>0.00 SA12/28</w:t>
            </w:r>
          </w:p>
        </w:tc>
      </w:tr>
    </w:tbl>
    <w:p w14:paraId="5823078D" w14:textId="77777777" w:rsidR="00563447" w:rsidRDefault="001C6E29">
      <w:pPr>
        <w:spacing w:after="3" w:line="259" w:lineRule="auto"/>
        <w:ind w:left="237"/>
        <w:jc w:val="left"/>
      </w:pPr>
      <w:r>
        <w:rPr>
          <w:b/>
          <w:sz w:val="16"/>
        </w:rPr>
        <w:t>Table 5.</w:t>
      </w:r>
      <w:r>
        <w:rPr>
          <w:i/>
          <w:sz w:val="16"/>
        </w:rPr>
        <w:t xml:space="preserve"> </w:t>
      </w:r>
      <w:r>
        <w:rPr>
          <w:sz w:val="16"/>
        </w:rPr>
        <w:t>H</w:t>
      </w:r>
      <w:r>
        <w:rPr>
          <w:i/>
          <w:sz w:val="16"/>
        </w:rPr>
        <w:t xml:space="preserve"> values for 2D pairwise Kolmogorov–Smirnoff tests of the Natal Group samples</w:t>
      </w:r>
    </w:p>
    <w:tbl>
      <w:tblPr>
        <w:tblStyle w:val="TableGrid"/>
        <w:tblW w:w="9978" w:type="dxa"/>
        <w:tblInd w:w="227" w:type="dxa"/>
        <w:tblCellMar>
          <w:top w:w="16" w:type="dxa"/>
          <w:left w:w="0" w:type="dxa"/>
          <w:bottom w:w="0" w:type="dxa"/>
          <w:right w:w="115" w:type="dxa"/>
        </w:tblCellMar>
        <w:tblLook w:val="04A0" w:firstRow="1" w:lastRow="0" w:firstColumn="1" w:lastColumn="0" w:noHBand="0" w:noVBand="1"/>
      </w:tblPr>
      <w:tblGrid>
        <w:gridCol w:w="1606"/>
        <w:gridCol w:w="1260"/>
        <w:gridCol w:w="1260"/>
        <w:gridCol w:w="1260"/>
        <w:gridCol w:w="1260"/>
        <w:gridCol w:w="1260"/>
        <w:gridCol w:w="1209"/>
        <w:gridCol w:w="863"/>
      </w:tblGrid>
      <w:tr w:rsidR="00563447" w14:paraId="43951B97" w14:textId="77777777">
        <w:trPr>
          <w:trHeight w:val="340"/>
        </w:trPr>
        <w:tc>
          <w:tcPr>
            <w:tcW w:w="1606" w:type="dxa"/>
            <w:tcBorders>
              <w:top w:val="single" w:sz="8" w:space="0" w:color="181717"/>
              <w:left w:val="nil"/>
              <w:bottom w:val="single" w:sz="4" w:space="0" w:color="181717"/>
              <w:right w:val="nil"/>
            </w:tcBorders>
          </w:tcPr>
          <w:p w14:paraId="52E59A84" w14:textId="77777777" w:rsidR="00563447" w:rsidRDefault="001C6E29">
            <w:pPr>
              <w:spacing w:after="0" w:line="259" w:lineRule="auto"/>
              <w:ind w:left="0" w:firstLine="0"/>
              <w:jc w:val="left"/>
            </w:pPr>
            <w:r>
              <w:rPr>
                <w:sz w:val="16"/>
              </w:rPr>
              <w:t>SA12/06</w:t>
            </w:r>
          </w:p>
        </w:tc>
        <w:tc>
          <w:tcPr>
            <w:tcW w:w="1260" w:type="dxa"/>
            <w:tcBorders>
              <w:top w:val="single" w:sz="8" w:space="0" w:color="181717"/>
              <w:left w:val="nil"/>
              <w:bottom w:val="single" w:sz="4" w:space="0" w:color="181717"/>
              <w:right w:val="nil"/>
            </w:tcBorders>
          </w:tcPr>
          <w:p w14:paraId="4D65A22E" w14:textId="77777777" w:rsidR="00563447" w:rsidRDefault="001C6E29">
            <w:pPr>
              <w:spacing w:after="0" w:line="259" w:lineRule="auto"/>
              <w:ind w:left="0" w:firstLine="0"/>
              <w:jc w:val="left"/>
            </w:pPr>
            <w:r>
              <w:rPr>
                <w:sz w:val="16"/>
              </w:rPr>
              <w:t>SA12/43</w:t>
            </w:r>
          </w:p>
        </w:tc>
        <w:tc>
          <w:tcPr>
            <w:tcW w:w="1260" w:type="dxa"/>
            <w:tcBorders>
              <w:top w:val="single" w:sz="8" w:space="0" w:color="181717"/>
              <w:left w:val="nil"/>
              <w:bottom w:val="single" w:sz="4" w:space="0" w:color="181717"/>
              <w:right w:val="nil"/>
            </w:tcBorders>
          </w:tcPr>
          <w:p w14:paraId="4F0B8B96" w14:textId="77777777" w:rsidR="00563447" w:rsidRDefault="001C6E29">
            <w:pPr>
              <w:spacing w:after="0" w:line="259" w:lineRule="auto"/>
              <w:ind w:left="0" w:firstLine="0"/>
              <w:jc w:val="left"/>
            </w:pPr>
            <w:r>
              <w:rPr>
                <w:sz w:val="16"/>
              </w:rPr>
              <w:t>SA12/42</w:t>
            </w:r>
          </w:p>
        </w:tc>
        <w:tc>
          <w:tcPr>
            <w:tcW w:w="1260" w:type="dxa"/>
            <w:tcBorders>
              <w:top w:val="single" w:sz="8" w:space="0" w:color="181717"/>
              <w:left w:val="nil"/>
              <w:bottom w:val="single" w:sz="4" w:space="0" w:color="181717"/>
              <w:right w:val="nil"/>
            </w:tcBorders>
          </w:tcPr>
          <w:p w14:paraId="08F6E146" w14:textId="77777777" w:rsidR="00563447" w:rsidRDefault="001C6E29">
            <w:pPr>
              <w:spacing w:after="0" w:line="259" w:lineRule="auto"/>
              <w:ind w:left="0" w:firstLine="0"/>
              <w:jc w:val="left"/>
            </w:pPr>
            <w:r>
              <w:rPr>
                <w:sz w:val="16"/>
              </w:rPr>
              <w:t>SA12/20</w:t>
            </w:r>
          </w:p>
        </w:tc>
        <w:tc>
          <w:tcPr>
            <w:tcW w:w="1260" w:type="dxa"/>
            <w:tcBorders>
              <w:top w:val="single" w:sz="8" w:space="0" w:color="181717"/>
              <w:left w:val="nil"/>
              <w:bottom w:val="single" w:sz="4" w:space="0" w:color="181717"/>
              <w:right w:val="nil"/>
            </w:tcBorders>
          </w:tcPr>
          <w:p w14:paraId="022CDD80" w14:textId="77777777" w:rsidR="00563447" w:rsidRDefault="001C6E29">
            <w:pPr>
              <w:spacing w:after="0" w:line="259" w:lineRule="auto"/>
              <w:ind w:left="0" w:firstLine="0"/>
              <w:jc w:val="left"/>
            </w:pPr>
            <w:r>
              <w:rPr>
                <w:sz w:val="16"/>
              </w:rPr>
              <w:t>SA12/27</w:t>
            </w:r>
          </w:p>
        </w:tc>
        <w:tc>
          <w:tcPr>
            <w:tcW w:w="1260" w:type="dxa"/>
            <w:tcBorders>
              <w:top w:val="single" w:sz="8" w:space="0" w:color="181717"/>
              <w:left w:val="nil"/>
              <w:bottom w:val="single" w:sz="4" w:space="0" w:color="181717"/>
              <w:right w:val="nil"/>
            </w:tcBorders>
          </w:tcPr>
          <w:p w14:paraId="0E3A2B47" w14:textId="77777777" w:rsidR="00563447" w:rsidRDefault="001C6E29">
            <w:pPr>
              <w:spacing w:after="0" w:line="259" w:lineRule="auto"/>
              <w:ind w:left="0" w:firstLine="0"/>
              <w:jc w:val="left"/>
            </w:pPr>
            <w:r>
              <w:rPr>
                <w:sz w:val="16"/>
              </w:rPr>
              <w:t>SA12/39</w:t>
            </w:r>
          </w:p>
        </w:tc>
        <w:tc>
          <w:tcPr>
            <w:tcW w:w="1209" w:type="dxa"/>
            <w:tcBorders>
              <w:top w:val="single" w:sz="8" w:space="0" w:color="181717"/>
              <w:left w:val="nil"/>
              <w:bottom w:val="single" w:sz="4" w:space="0" w:color="181717"/>
              <w:right w:val="nil"/>
            </w:tcBorders>
          </w:tcPr>
          <w:p w14:paraId="689B09FA" w14:textId="77777777" w:rsidR="00563447" w:rsidRDefault="001C6E29">
            <w:pPr>
              <w:spacing w:after="0" w:line="259" w:lineRule="auto"/>
              <w:ind w:left="0" w:firstLine="0"/>
              <w:jc w:val="left"/>
            </w:pPr>
            <w:r>
              <w:rPr>
                <w:sz w:val="16"/>
              </w:rPr>
              <w:t>SA12/29</w:t>
            </w:r>
          </w:p>
        </w:tc>
        <w:tc>
          <w:tcPr>
            <w:tcW w:w="863" w:type="dxa"/>
            <w:tcBorders>
              <w:top w:val="single" w:sz="8" w:space="0" w:color="181717"/>
              <w:left w:val="nil"/>
              <w:bottom w:val="single" w:sz="4" w:space="0" w:color="181717"/>
              <w:right w:val="nil"/>
            </w:tcBorders>
          </w:tcPr>
          <w:p w14:paraId="1EDA9BBB" w14:textId="77777777" w:rsidR="00563447" w:rsidRDefault="001C6E29">
            <w:pPr>
              <w:spacing w:after="0" w:line="259" w:lineRule="auto"/>
              <w:ind w:left="0" w:firstLine="0"/>
              <w:jc w:val="left"/>
            </w:pPr>
            <w:r>
              <w:rPr>
                <w:sz w:val="16"/>
              </w:rPr>
              <w:t>SA12/28</w:t>
            </w:r>
          </w:p>
        </w:tc>
      </w:tr>
      <w:tr w:rsidR="00563447" w14:paraId="198FA1E0" w14:textId="77777777">
        <w:trPr>
          <w:trHeight w:val="266"/>
        </w:trPr>
        <w:tc>
          <w:tcPr>
            <w:tcW w:w="1606" w:type="dxa"/>
            <w:tcBorders>
              <w:top w:val="single" w:sz="4" w:space="0" w:color="181717"/>
              <w:left w:val="nil"/>
              <w:bottom w:val="nil"/>
              <w:right w:val="nil"/>
            </w:tcBorders>
          </w:tcPr>
          <w:p w14:paraId="4A5054B5" w14:textId="77777777" w:rsidR="00563447" w:rsidRDefault="001C6E29">
            <w:pPr>
              <w:spacing w:after="0" w:line="259" w:lineRule="auto"/>
              <w:ind w:left="0" w:firstLine="0"/>
              <w:jc w:val="left"/>
            </w:pPr>
            <w:r>
              <w:rPr>
                <w:sz w:val="16"/>
              </w:rPr>
              <w:t>SA12/06</w:t>
            </w:r>
          </w:p>
        </w:tc>
        <w:tc>
          <w:tcPr>
            <w:tcW w:w="1260" w:type="dxa"/>
            <w:tcBorders>
              <w:top w:val="single" w:sz="4" w:space="0" w:color="181717"/>
              <w:left w:val="nil"/>
              <w:bottom w:val="nil"/>
              <w:right w:val="nil"/>
            </w:tcBorders>
          </w:tcPr>
          <w:p w14:paraId="06CE9054" w14:textId="77777777" w:rsidR="00563447" w:rsidRDefault="001C6E29">
            <w:pPr>
              <w:spacing w:after="0" w:line="259" w:lineRule="auto"/>
              <w:ind w:left="244" w:firstLine="0"/>
              <w:jc w:val="left"/>
            </w:pPr>
            <w:r>
              <w:rPr>
                <w:sz w:val="16"/>
              </w:rPr>
              <w:t>1</w:t>
            </w:r>
          </w:p>
        </w:tc>
        <w:tc>
          <w:tcPr>
            <w:tcW w:w="1260" w:type="dxa"/>
            <w:tcBorders>
              <w:top w:val="single" w:sz="4" w:space="0" w:color="181717"/>
              <w:left w:val="nil"/>
              <w:bottom w:val="nil"/>
              <w:right w:val="nil"/>
            </w:tcBorders>
          </w:tcPr>
          <w:p w14:paraId="3D83A18F" w14:textId="77777777" w:rsidR="00563447" w:rsidRDefault="001C6E29">
            <w:pPr>
              <w:spacing w:after="0" w:line="259" w:lineRule="auto"/>
              <w:ind w:left="244" w:firstLine="0"/>
              <w:jc w:val="left"/>
            </w:pPr>
            <w:r>
              <w:rPr>
                <w:sz w:val="16"/>
              </w:rPr>
              <w:t>0</w:t>
            </w:r>
          </w:p>
        </w:tc>
        <w:tc>
          <w:tcPr>
            <w:tcW w:w="1260" w:type="dxa"/>
            <w:tcBorders>
              <w:top w:val="single" w:sz="4" w:space="0" w:color="181717"/>
              <w:left w:val="nil"/>
              <w:bottom w:val="nil"/>
              <w:right w:val="nil"/>
            </w:tcBorders>
          </w:tcPr>
          <w:p w14:paraId="7DD9C9E1" w14:textId="77777777" w:rsidR="00563447" w:rsidRDefault="001C6E29">
            <w:pPr>
              <w:spacing w:after="0" w:line="259" w:lineRule="auto"/>
              <w:ind w:left="244" w:firstLine="0"/>
              <w:jc w:val="left"/>
            </w:pPr>
            <w:r>
              <w:rPr>
                <w:sz w:val="16"/>
              </w:rPr>
              <w:t>0</w:t>
            </w:r>
          </w:p>
        </w:tc>
        <w:tc>
          <w:tcPr>
            <w:tcW w:w="1260" w:type="dxa"/>
            <w:tcBorders>
              <w:top w:val="single" w:sz="4" w:space="0" w:color="181717"/>
              <w:left w:val="nil"/>
              <w:bottom w:val="nil"/>
              <w:right w:val="nil"/>
            </w:tcBorders>
          </w:tcPr>
          <w:p w14:paraId="2722C243" w14:textId="77777777" w:rsidR="00563447" w:rsidRDefault="001C6E29">
            <w:pPr>
              <w:spacing w:after="0" w:line="259" w:lineRule="auto"/>
              <w:ind w:left="244" w:firstLine="0"/>
              <w:jc w:val="left"/>
            </w:pPr>
            <w:r>
              <w:rPr>
                <w:sz w:val="16"/>
              </w:rPr>
              <w:t>0</w:t>
            </w:r>
          </w:p>
        </w:tc>
        <w:tc>
          <w:tcPr>
            <w:tcW w:w="1260" w:type="dxa"/>
            <w:tcBorders>
              <w:top w:val="single" w:sz="4" w:space="0" w:color="181717"/>
              <w:left w:val="nil"/>
              <w:bottom w:val="nil"/>
              <w:right w:val="nil"/>
            </w:tcBorders>
          </w:tcPr>
          <w:p w14:paraId="7B835230" w14:textId="77777777" w:rsidR="00563447" w:rsidRDefault="001C6E29">
            <w:pPr>
              <w:spacing w:after="0" w:line="259" w:lineRule="auto"/>
              <w:ind w:left="244" w:firstLine="0"/>
              <w:jc w:val="left"/>
            </w:pPr>
            <w:r>
              <w:rPr>
                <w:sz w:val="16"/>
              </w:rPr>
              <w:t>1</w:t>
            </w:r>
          </w:p>
        </w:tc>
        <w:tc>
          <w:tcPr>
            <w:tcW w:w="1209" w:type="dxa"/>
            <w:tcBorders>
              <w:top w:val="single" w:sz="4" w:space="0" w:color="181717"/>
              <w:left w:val="nil"/>
              <w:bottom w:val="nil"/>
              <w:right w:val="nil"/>
            </w:tcBorders>
          </w:tcPr>
          <w:p w14:paraId="77F4F112" w14:textId="77777777" w:rsidR="00563447" w:rsidRDefault="001C6E29">
            <w:pPr>
              <w:spacing w:after="0" w:line="259" w:lineRule="auto"/>
              <w:ind w:left="244" w:firstLine="0"/>
              <w:jc w:val="left"/>
            </w:pPr>
            <w:r>
              <w:rPr>
                <w:sz w:val="16"/>
              </w:rPr>
              <w:t>1</w:t>
            </w:r>
          </w:p>
        </w:tc>
        <w:tc>
          <w:tcPr>
            <w:tcW w:w="863" w:type="dxa"/>
            <w:tcBorders>
              <w:top w:val="single" w:sz="4" w:space="0" w:color="181717"/>
              <w:left w:val="nil"/>
              <w:bottom w:val="nil"/>
              <w:right w:val="nil"/>
            </w:tcBorders>
          </w:tcPr>
          <w:p w14:paraId="0AD146A3" w14:textId="77777777" w:rsidR="00563447" w:rsidRDefault="001C6E29">
            <w:pPr>
              <w:spacing w:after="0" w:line="259" w:lineRule="auto"/>
              <w:ind w:left="244" w:firstLine="0"/>
              <w:jc w:val="left"/>
            </w:pPr>
            <w:r>
              <w:rPr>
                <w:sz w:val="16"/>
              </w:rPr>
              <w:t>1</w:t>
            </w:r>
          </w:p>
        </w:tc>
      </w:tr>
      <w:tr w:rsidR="00563447" w14:paraId="511792CF" w14:textId="77777777">
        <w:trPr>
          <w:trHeight w:val="210"/>
        </w:trPr>
        <w:tc>
          <w:tcPr>
            <w:tcW w:w="1606" w:type="dxa"/>
            <w:tcBorders>
              <w:top w:val="nil"/>
              <w:left w:val="nil"/>
              <w:bottom w:val="nil"/>
              <w:right w:val="nil"/>
            </w:tcBorders>
          </w:tcPr>
          <w:p w14:paraId="3641CCDE"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nil"/>
              <w:right w:val="nil"/>
            </w:tcBorders>
          </w:tcPr>
          <w:p w14:paraId="155D26DC" w14:textId="77777777" w:rsidR="00563447" w:rsidRDefault="001C6E29">
            <w:pPr>
              <w:spacing w:after="0" w:line="259" w:lineRule="auto"/>
              <w:ind w:left="0" w:firstLine="0"/>
              <w:jc w:val="left"/>
            </w:pPr>
            <w:r>
              <w:rPr>
                <w:sz w:val="16"/>
              </w:rPr>
              <w:t>SA12/43</w:t>
            </w:r>
          </w:p>
        </w:tc>
        <w:tc>
          <w:tcPr>
            <w:tcW w:w="1260" w:type="dxa"/>
            <w:tcBorders>
              <w:top w:val="nil"/>
              <w:left w:val="nil"/>
              <w:bottom w:val="nil"/>
              <w:right w:val="nil"/>
            </w:tcBorders>
          </w:tcPr>
          <w:p w14:paraId="31A880F7" w14:textId="77777777" w:rsidR="00563447" w:rsidRDefault="001C6E29">
            <w:pPr>
              <w:spacing w:after="0" w:line="259" w:lineRule="auto"/>
              <w:ind w:left="244" w:firstLine="0"/>
              <w:jc w:val="left"/>
            </w:pPr>
            <w:r>
              <w:rPr>
                <w:sz w:val="16"/>
              </w:rPr>
              <w:t>1</w:t>
            </w:r>
          </w:p>
        </w:tc>
        <w:tc>
          <w:tcPr>
            <w:tcW w:w="1260" w:type="dxa"/>
            <w:tcBorders>
              <w:top w:val="nil"/>
              <w:left w:val="nil"/>
              <w:bottom w:val="nil"/>
              <w:right w:val="nil"/>
            </w:tcBorders>
          </w:tcPr>
          <w:p w14:paraId="286862AB" w14:textId="77777777" w:rsidR="00563447" w:rsidRDefault="001C6E29">
            <w:pPr>
              <w:spacing w:after="0" w:line="259" w:lineRule="auto"/>
              <w:ind w:left="244" w:firstLine="0"/>
              <w:jc w:val="left"/>
            </w:pPr>
            <w:r>
              <w:rPr>
                <w:sz w:val="16"/>
              </w:rPr>
              <w:t>1</w:t>
            </w:r>
          </w:p>
        </w:tc>
        <w:tc>
          <w:tcPr>
            <w:tcW w:w="1260" w:type="dxa"/>
            <w:tcBorders>
              <w:top w:val="nil"/>
              <w:left w:val="nil"/>
              <w:bottom w:val="nil"/>
              <w:right w:val="nil"/>
            </w:tcBorders>
          </w:tcPr>
          <w:p w14:paraId="479DF2EB" w14:textId="77777777" w:rsidR="00563447" w:rsidRDefault="001C6E29">
            <w:pPr>
              <w:spacing w:after="0" w:line="259" w:lineRule="auto"/>
              <w:ind w:left="244" w:firstLine="0"/>
              <w:jc w:val="left"/>
            </w:pPr>
            <w:r>
              <w:rPr>
                <w:sz w:val="16"/>
              </w:rPr>
              <w:t>1</w:t>
            </w:r>
          </w:p>
        </w:tc>
        <w:tc>
          <w:tcPr>
            <w:tcW w:w="1260" w:type="dxa"/>
            <w:tcBorders>
              <w:top w:val="nil"/>
              <w:left w:val="nil"/>
              <w:bottom w:val="nil"/>
              <w:right w:val="nil"/>
            </w:tcBorders>
          </w:tcPr>
          <w:p w14:paraId="117CEF13" w14:textId="77777777" w:rsidR="00563447" w:rsidRDefault="001C6E29">
            <w:pPr>
              <w:spacing w:after="0" w:line="259" w:lineRule="auto"/>
              <w:ind w:left="244" w:firstLine="0"/>
              <w:jc w:val="left"/>
            </w:pPr>
            <w:r>
              <w:rPr>
                <w:sz w:val="16"/>
              </w:rPr>
              <w:t>1</w:t>
            </w:r>
          </w:p>
        </w:tc>
        <w:tc>
          <w:tcPr>
            <w:tcW w:w="1209" w:type="dxa"/>
            <w:tcBorders>
              <w:top w:val="nil"/>
              <w:left w:val="nil"/>
              <w:bottom w:val="nil"/>
              <w:right w:val="nil"/>
            </w:tcBorders>
          </w:tcPr>
          <w:p w14:paraId="00EC6D3E" w14:textId="77777777" w:rsidR="00563447" w:rsidRDefault="001C6E29">
            <w:pPr>
              <w:spacing w:after="0" w:line="259" w:lineRule="auto"/>
              <w:ind w:left="244" w:firstLine="0"/>
              <w:jc w:val="left"/>
            </w:pPr>
            <w:r>
              <w:rPr>
                <w:sz w:val="16"/>
              </w:rPr>
              <w:t>1</w:t>
            </w:r>
          </w:p>
        </w:tc>
        <w:tc>
          <w:tcPr>
            <w:tcW w:w="863" w:type="dxa"/>
            <w:tcBorders>
              <w:top w:val="nil"/>
              <w:left w:val="nil"/>
              <w:bottom w:val="nil"/>
              <w:right w:val="nil"/>
            </w:tcBorders>
          </w:tcPr>
          <w:p w14:paraId="0927A5FD" w14:textId="77777777" w:rsidR="00563447" w:rsidRDefault="001C6E29">
            <w:pPr>
              <w:spacing w:after="0" w:line="259" w:lineRule="auto"/>
              <w:ind w:left="244" w:firstLine="0"/>
              <w:jc w:val="left"/>
            </w:pPr>
            <w:r>
              <w:rPr>
                <w:sz w:val="16"/>
              </w:rPr>
              <w:t>1</w:t>
            </w:r>
          </w:p>
        </w:tc>
      </w:tr>
      <w:tr w:rsidR="00563447" w14:paraId="43F4A666" w14:textId="77777777">
        <w:trPr>
          <w:trHeight w:val="210"/>
        </w:trPr>
        <w:tc>
          <w:tcPr>
            <w:tcW w:w="1606" w:type="dxa"/>
            <w:tcBorders>
              <w:top w:val="nil"/>
              <w:left w:val="nil"/>
              <w:bottom w:val="nil"/>
              <w:right w:val="nil"/>
            </w:tcBorders>
          </w:tcPr>
          <w:p w14:paraId="1067E183"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nil"/>
              <w:right w:val="nil"/>
            </w:tcBorders>
          </w:tcPr>
          <w:p w14:paraId="7C431356"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3449C5A6" w14:textId="77777777" w:rsidR="00563447" w:rsidRDefault="001C6E29">
            <w:pPr>
              <w:spacing w:after="0" w:line="259" w:lineRule="auto"/>
              <w:ind w:left="0" w:firstLine="0"/>
              <w:jc w:val="left"/>
            </w:pPr>
            <w:r>
              <w:rPr>
                <w:sz w:val="16"/>
              </w:rPr>
              <w:t>SA12/42</w:t>
            </w:r>
          </w:p>
        </w:tc>
        <w:tc>
          <w:tcPr>
            <w:tcW w:w="1260" w:type="dxa"/>
            <w:tcBorders>
              <w:top w:val="nil"/>
              <w:left w:val="nil"/>
              <w:bottom w:val="nil"/>
              <w:right w:val="nil"/>
            </w:tcBorders>
          </w:tcPr>
          <w:p w14:paraId="0D305171" w14:textId="77777777" w:rsidR="00563447" w:rsidRDefault="001C6E29">
            <w:pPr>
              <w:spacing w:after="0" w:line="259" w:lineRule="auto"/>
              <w:ind w:left="244" w:firstLine="0"/>
              <w:jc w:val="left"/>
            </w:pPr>
            <w:r>
              <w:rPr>
                <w:sz w:val="16"/>
              </w:rPr>
              <w:t>0</w:t>
            </w:r>
          </w:p>
        </w:tc>
        <w:tc>
          <w:tcPr>
            <w:tcW w:w="1260" w:type="dxa"/>
            <w:tcBorders>
              <w:top w:val="nil"/>
              <w:left w:val="nil"/>
              <w:bottom w:val="nil"/>
              <w:right w:val="nil"/>
            </w:tcBorders>
          </w:tcPr>
          <w:p w14:paraId="11B11141" w14:textId="77777777" w:rsidR="00563447" w:rsidRDefault="001C6E29">
            <w:pPr>
              <w:spacing w:after="0" w:line="259" w:lineRule="auto"/>
              <w:ind w:left="244" w:firstLine="0"/>
              <w:jc w:val="left"/>
            </w:pPr>
            <w:r>
              <w:rPr>
                <w:sz w:val="16"/>
              </w:rPr>
              <w:t>0</w:t>
            </w:r>
          </w:p>
        </w:tc>
        <w:tc>
          <w:tcPr>
            <w:tcW w:w="1260" w:type="dxa"/>
            <w:tcBorders>
              <w:top w:val="nil"/>
              <w:left w:val="nil"/>
              <w:bottom w:val="nil"/>
              <w:right w:val="nil"/>
            </w:tcBorders>
          </w:tcPr>
          <w:p w14:paraId="50EF9CBD" w14:textId="77777777" w:rsidR="00563447" w:rsidRDefault="001C6E29">
            <w:pPr>
              <w:spacing w:after="0" w:line="259" w:lineRule="auto"/>
              <w:ind w:left="244" w:firstLine="0"/>
              <w:jc w:val="left"/>
            </w:pPr>
            <w:r>
              <w:rPr>
                <w:sz w:val="16"/>
              </w:rPr>
              <w:t>1</w:t>
            </w:r>
          </w:p>
        </w:tc>
        <w:tc>
          <w:tcPr>
            <w:tcW w:w="1209" w:type="dxa"/>
            <w:tcBorders>
              <w:top w:val="nil"/>
              <w:left w:val="nil"/>
              <w:bottom w:val="nil"/>
              <w:right w:val="nil"/>
            </w:tcBorders>
          </w:tcPr>
          <w:p w14:paraId="135CEC5C" w14:textId="77777777" w:rsidR="00563447" w:rsidRDefault="001C6E29">
            <w:pPr>
              <w:spacing w:after="0" w:line="259" w:lineRule="auto"/>
              <w:ind w:left="244" w:firstLine="0"/>
              <w:jc w:val="left"/>
            </w:pPr>
            <w:r>
              <w:rPr>
                <w:sz w:val="16"/>
              </w:rPr>
              <w:t>1</w:t>
            </w:r>
          </w:p>
        </w:tc>
        <w:tc>
          <w:tcPr>
            <w:tcW w:w="863" w:type="dxa"/>
            <w:tcBorders>
              <w:top w:val="nil"/>
              <w:left w:val="nil"/>
              <w:bottom w:val="nil"/>
              <w:right w:val="nil"/>
            </w:tcBorders>
          </w:tcPr>
          <w:p w14:paraId="6EE435E6" w14:textId="77777777" w:rsidR="00563447" w:rsidRDefault="001C6E29">
            <w:pPr>
              <w:spacing w:after="0" w:line="259" w:lineRule="auto"/>
              <w:ind w:left="244" w:firstLine="0"/>
              <w:jc w:val="left"/>
            </w:pPr>
            <w:r>
              <w:rPr>
                <w:sz w:val="16"/>
              </w:rPr>
              <w:t>1</w:t>
            </w:r>
          </w:p>
        </w:tc>
      </w:tr>
      <w:tr w:rsidR="00563447" w14:paraId="0C8ED0BF" w14:textId="77777777">
        <w:trPr>
          <w:trHeight w:val="210"/>
        </w:trPr>
        <w:tc>
          <w:tcPr>
            <w:tcW w:w="1606" w:type="dxa"/>
            <w:tcBorders>
              <w:top w:val="nil"/>
              <w:left w:val="nil"/>
              <w:bottom w:val="nil"/>
              <w:right w:val="nil"/>
            </w:tcBorders>
          </w:tcPr>
          <w:p w14:paraId="1BA07BFC"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nil"/>
              <w:right w:val="nil"/>
            </w:tcBorders>
          </w:tcPr>
          <w:p w14:paraId="76C13FB8"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6EB6797E"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695FB628" w14:textId="77777777" w:rsidR="00563447" w:rsidRDefault="001C6E29">
            <w:pPr>
              <w:spacing w:after="0" w:line="259" w:lineRule="auto"/>
              <w:ind w:left="0" w:firstLine="0"/>
              <w:jc w:val="left"/>
            </w:pPr>
            <w:r>
              <w:rPr>
                <w:sz w:val="16"/>
              </w:rPr>
              <w:t>SA12/20</w:t>
            </w:r>
          </w:p>
        </w:tc>
        <w:tc>
          <w:tcPr>
            <w:tcW w:w="1260" w:type="dxa"/>
            <w:tcBorders>
              <w:top w:val="nil"/>
              <w:left w:val="nil"/>
              <w:bottom w:val="nil"/>
              <w:right w:val="nil"/>
            </w:tcBorders>
          </w:tcPr>
          <w:p w14:paraId="17DBFF37" w14:textId="77777777" w:rsidR="00563447" w:rsidRDefault="001C6E29">
            <w:pPr>
              <w:spacing w:after="0" w:line="259" w:lineRule="auto"/>
              <w:ind w:left="244" w:firstLine="0"/>
              <w:jc w:val="left"/>
            </w:pPr>
            <w:r>
              <w:rPr>
                <w:sz w:val="16"/>
              </w:rPr>
              <w:t>0</w:t>
            </w:r>
          </w:p>
        </w:tc>
        <w:tc>
          <w:tcPr>
            <w:tcW w:w="1260" w:type="dxa"/>
            <w:tcBorders>
              <w:top w:val="nil"/>
              <w:left w:val="nil"/>
              <w:bottom w:val="nil"/>
              <w:right w:val="nil"/>
            </w:tcBorders>
          </w:tcPr>
          <w:p w14:paraId="6DDA9CEC" w14:textId="77777777" w:rsidR="00563447" w:rsidRDefault="001C6E29">
            <w:pPr>
              <w:spacing w:after="0" w:line="259" w:lineRule="auto"/>
              <w:ind w:left="244" w:firstLine="0"/>
              <w:jc w:val="left"/>
            </w:pPr>
            <w:r>
              <w:rPr>
                <w:sz w:val="16"/>
              </w:rPr>
              <w:t>1</w:t>
            </w:r>
          </w:p>
        </w:tc>
        <w:tc>
          <w:tcPr>
            <w:tcW w:w="1209" w:type="dxa"/>
            <w:tcBorders>
              <w:top w:val="nil"/>
              <w:left w:val="nil"/>
              <w:bottom w:val="nil"/>
              <w:right w:val="nil"/>
            </w:tcBorders>
          </w:tcPr>
          <w:p w14:paraId="76C2EF8F" w14:textId="77777777" w:rsidR="00563447" w:rsidRDefault="001C6E29">
            <w:pPr>
              <w:spacing w:after="0" w:line="259" w:lineRule="auto"/>
              <w:ind w:left="244" w:firstLine="0"/>
              <w:jc w:val="left"/>
            </w:pPr>
            <w:r>
              <w:rPr>
                <w:sz w:val="16"/>
              </w:rPr>
              <w:t>1</w:t>
            </w:r>
          </w:p>
        </w:tc>
        <w:tc>
          <w:tcPr>
            <w:tcW w:w="863" w:type="dxa"/>
            <w:tcBorders>
              <w:top w:val="nil"/>
              <w:left w:val="nil"/>
              <w:bottom w:val="nil"/>
              <w:right w:val="nil"/>
            </w:tcBorders>
          </w:tcPr>
          <w:p w14:paraId="2F6D3B75" w14:textId="77777777" w:rsidR="00563447" w:rsidRDefault="001C6E29">
            <w:pPr>
              <w:spacing w:after="0" w:line="259" w:lineRule="auto"/>
              <w:ind w:left="244" w:firstLine="0"/>
              <w:jc w:val="left"/>
            </w:pPr>
            <w:r>
              <w:rPr>
                <w:sz w:val="16"/>
              </w:rPr>
              <w:t>1</w:t>
            </w:r>
          </w:p>
        </w:tc>
      </w:tr>
      <w:tr w:rsidR="00563447" w14:paraId="161068D8" w14:textId="77777777">
        <w:trPr>
          <w:trHeight w:val="210"/>
        </w:trPr>
        <w:tc>
          <w:tcPr>
            <w:tcW w:w="1606" w:type="dxa"/>
            <w:tcBorders>
              <w:top w:val="nil"/>
              <w:left w:val="nil"/>
              <w:bottom w:val="nil"/>
              <w:right w:val="nil"/>
            </w:tcBorders>
          </w:tcPr>
          <w:p w14:paraId="5DEAEFAC"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nil"/>
              <w:right w:val="nil"/>
            </w:tcBorders>
          </w:tcPr>
          <w:p w14:paraId="18F993D8"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39A990B3"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3920E497"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3DEE4C39" w14:textId="77777777" w:rsidR="00563447" w:rsidRDefault="001C6E29">
            <w:pPr>
              <w:spacing w:after="0" w:line="259" w:lineRule="auto"/>
              <w:ind w:left="0" w:firstLine="0"/>
              <w:jc w:val="left"/>
            </w:pPr>
            <w:r>
              <w:rPr>
                <w:sz w:val="16"/>
              </w:rPr>
              <w:t>SA12/27</w:t>
            </w:r>
          </w:p>
        </w:tc>
        <w:tc>
          <w:tcPr>
            <w:tcW w:w="1260" w:type="dxa"/>
            <w:tcBorders>
              <w:top w:val="nil"/>
              <w:left w:val="nil"/>
              <w:bottom w:val="nil"/>
              <w:right w:val="nil"/>
            </w:tcBorders>
          </w:tcPr>
          <w:p w14:paraId="79EEF89A" w14:textId="77777777" w:rsidR="00563447" w:rsidRDefault="001C6E29">
            <w:pPr>
              <w:spacing w:after="0" w:line="259" w:lineRule="auto"/>
              <w:ind w:left="244" w:firstLine="0"/>
              <w:jc w:val="left"/>
            </w:pPr>
            <w:r>
              <w:rPr>
                <w:sz w:val="16"/>
              </w:rPr>
              <w:t>1</w:t>
            </w:r>
          </w:p>
        </w:tc>
        <w:tc>
          <w:tcPr>
            <w:tcW w:w="1209" w:type="dxa"/>
            <w:tcBorders>
              <w:top w:val="nil"/>
              <w:left w:val="nil"/>
              <w:bottom w:val="nil"/>
              <w:right w:val="nil"/>
            </w:tcBorders>
          </w:tcPr>
          <w:p w14:paraId="5FC41A3D" w14:textId="77777777" w:rsidR="00563447" w:rsidRDefault="001C6E29">
            <w:pPr>
              <w:spacing w:after="0" w:line="259" w:lineRule="auto"/>
              <w:ind w:left="244" w:firstLine="0"/>
              <w:jc w:val="left"/>
            </w:pPr>
            <w:r>
              <w:rPr>
                <w:sz w:val="16"/>
              </w:rPr>
              <w:t>1</w:t>
            </w:r>
          </w:p>
        </w:tc>
        <w:tc>
          <w:tcPr>
            <w:tcW w:w="863" w:type="dxa"/>
            <w:tcBorders>
              <w:top w:val="nil"/>
              <w:left w:val="nil"/>
              <w:bottom w:val="nil"/>
              <w:right w:val="nil"/>
            </w:tcBorders>
          </w:tcPr>
          <w:p w14:paraId="012F7E64" w14:textId="77777777" w:rsidR="00563447" w:rsidRDefault="001C6E29">
            <w:pPr>
              <w:spacing w:after="0" w:line="259" w:lineRule="auto"/>
              <w:ind w:left="244" w:firstLine="0"/>
              <w:jc w:val="left"/>
            </w:pPr>
            <w:r>
              <w:rPr>
                <w:sz w:val="16"/>
              </w:rPr>
              <w:t>1</w:t>
            </w:r>
          </w:p>
        </w:tc>
      </w:tr>
      <w:tr w:rsidR="00563447" w14:paraId="4A7753D0" w14:textId="77777777">
        <w:trPr>
          <w:trHeight w:val="210"/>
        </w:trPr>
        <w:tc>
          <w:tcPr>
            <w:tcW w:w="1606" w:type="dxa"/>
            <w:tcBorders>
              <w:top w:val="nil"/>
              <w:left w:val="nil"/>
              <w:bottom w:val="nil"/>
              <w:right w:val="nil"/>
            </w:tcBorders>
          </w:tcPr>
          <w:p w14:paraId="0E92E7E3"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nil"/>
              <w:right w:val="nil"/>
            </w:tcBorders>
          </w:tcPr>
          <w:p w14:paraId="34D69E09"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287981B2"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58715142"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0E472D08" w14:textId="77777777" w:rsidR="00563447" w:rsidRDefault="00563447">
            <w:pPr>
              <w:spacing w:after="160" w:line="259" w:lineRule="auto"/>
              <w:ind w:left="0" w:firstLine="0"/>
              <w:jc w:val="left"/>
            </w:pPr>
          </w:p>
        </w:tc>
        <w:tc>
          <w:tcPr>
            <w:tcW w:w="1260" w:type="dxa"/>
            <w:tcBorders>
              <w:top w:val="nil"/>
              <w:left w:val="nil"/>
              <w:bottom w:val="nil"/>
              <w:right w:val="nil"/>
            </w:tcBorders>
          </w:tcPr>
          <w:p w14:paraId="5B9731D2" w14:textId="77777777" w:rsidR="00563447" w:rsidRDefault="001C6E29">
            <w:pPr>
              <w:spacing w:after="0" w:line="259" w:lineRule="auto"/>
              <w:ind w:left="0" w:firstLine="0"/>
              <w:jc w:val="left"/>
            </w:pPr>
            <w:r>
              <w:rPr>
                <w:sz w:val="16"/>
              </w:rPr>
              <w:t>SA12/39</w:t>
            </w:r>
          </w:p>
        </w:tc>
        <w:tc>
          <w:tcPr>
            <w:tcW w:w="1209" w:type="dxa"/>
            <w:tcBorders>
              <w:top w:val="nil"/>
              <w:left w:val="nil"/>
              <w:bottom w:val="nil"/>
              <w:right w:val="nil"/>
            </w:tcBorders>
          </w:tcPr>
          <w:p w14:paraId="525F1BAE" w14:textId="77777777" w:rsidR="00563447" w:rsidRDefault="001C6E29">
            <w:pPr>
              <w:spacing w:after="0" w:line="259" w:lineRule="auto"/>
              <w:ind w:left="244" w:firstLine="0"/>
              <w:jc w:val="left"/>
            </w:pPr>
            <w:r>
              <w:rPr>
                <w:sz w:val="16"/>
              </w:rPr>
              <w:t>1</w:t>
            </w:r>
          </w:p>
        </w:tc>
        <w:tc>
          <w:tcPr>
            <w:tcW w:w="863" w:type="dxa"/>
            <w:tcBorders>
              <w:top w:val="nil"/>
              <w:left w:val="nil"/>
              <w:bottom w:val="nil"/>
              <w:right w:val="nil"/>
            </w:tcBorders>
          </w:tcPr>
          <w:p w14:paraId="25B5CC9C" w14:textId="77777777" w:rsidR="00563447" w:rsidRDefault="001C6E29">
            <w:pPr>
              <w:spacing w:after="0" w:line="259" w:lineRule="auto"/>
              <w:ind w:left="244" w:firstLine="0"/>
              <w:jc w:val="left"/>
            </w:pPr>
            <w:r>
              <w:rPr>
                <w:sz w:val="16"/>
              </w:rPr>
              <w:t>1</w:t>
            </w:r>
          </w:p>
        </w:tc>
      </w:tr>
      <w:tr w:rsidR="00563447" w14:paraId="1479DAF4" w14:textId="77777777">
        <w:trPr>
          <w:trHeight w:val="470"/>
        </w:trPr>
        <w:tc>
          <w:tcPr>
            <w:tcW w:w="1606" w:type="dxa"/>
            <w:tcBorders>
              <w:top w:val="nil"/>
              <w:left w:val="nil"/>
              <w:bottom w:val="single" w:sz="8" w:space="0" w:color="181717"/>
              <w:right w:val="nil"/>
            </w:tcBorders>
          </w:tcPr>
          <w:p w14:paraId="5ED735EA" w14:textId="77777777" w:rsidR="00563447" w:rsidRDefault="001C6E29">
            <w:pPr>
              <w:spacing w:after="0" w:line="259" w:lineRule="auto"/>
              <w:ind w:left="0" w:firstLine="0"/>
              <w:jc w:val="left"/>
            </w:pPr>
            <w:r>
              <w:rPr>
                <w:sz w:val="16"/>
              </w:rPr>
              <w:t xml:space="preserve"> </w:t>
            </w:r>
          </w:p>
          <w:p w14:paraId="013C4CAB" w14:textId="77777777" w:rsidR="00563447" w:rsidRDefault="001C6E29">
            <w:pPr>
              <w:spacing w:after="0" w:line="259" w:lineRule="auto"/>
              <w:ind w:left="0" w:firstLine="0"/>
              <w:jc w:val="left"/>
            </w:pPr>
            <w:r>
              <w:rPr>
                <w:sz w:val="16"/>
              </w:rPr>
              <w:t xml:space="preserve"> </w:t>
            </w:r>
          </w:p>
        </w:tc>
        <w:tc>
          <w:tcPr>
            <w:tcW w:w="1260" w:type="dxa"/>
            <w:tcBorders>
              <w:top w:val="nil"/>
              <w:left w:val="nil"/>
              <w:bottom w:val="single" w:sz="8" w:space="0" w:color="181717"/>
              <w:right w:val="nil"/>
            </w:tcBorders>
          </w:tcPr>
          <w:p w14:paraId="0155FCDD" w14:textId="77777777" w:rsidR="00563447" w:rsidRDefault="00563447">
            <w:pPr>
              <w:spacing w:after="160" w:line="259" w:lineRule="auto"/>
              <w:ind w:left="0" w:firstLine="0"/>
              <w:jc w:val="left"/>
            </w:pPr>
          </w:p>
        </w:tc>
        <w:tc>
          <w:tcPr>
            <w:tcW w:w="1260" w:type="dxa"/>
            <w:tcBorders>
              <w:top w:val="nil"/>
              <w:left w:val="nil"/>
              <w:bottom w:val="single" w:sz="8" w:space="0" w:color="181717"/>
              <w:right w:val="nil"/>
            </w:tcBorders>
          </w:tcPr>
          <w:p w14:paraId="5AD25B5D" w14:textId="77777777" w:rsidR="00563447" w:rsidRDefault="00563447">
            <w:pPr>
              <w:spacing w:after="160" w:line="259" w:lineRule="auto"/>
              <w:ind w:left="0" w:firstLine="0"/>
              <w:jc w:val="left"/>
            </w:pPr>
          </w:p>
        </w:tc>
        <w:tc>
          <w:tcPr>
            <w:tcW w:w="1260" w:type="dxa"/>
            <w:tcBorders>
              <w:top w:val="nil"/>
              <w:left w:val="nil"/>
              <w:bottom w:val="single" w:sz="8" w:space="0" w:color="181717"/>
              <w:right w:val="nil"/>
            </w:tcBorders>
          </w:tcPr>
          <w:p w14:paraId="5307E326" w14:textId="77777777" w:rsidR="00563447" w:rsidRDefault="00563447">
            <w:pPr>
              <w:spacing w:after="160" w:line="259" w:lineRule="auto"/>
              <w:ind w:left="0" w:firstLine="0"/>
              <w:jc w:val="left"/>
            </w:pPr>
          </w:p>
        </w:tc>
        <w:tc>
          <w:tcPr>
            <w:tcW w:w="1260" w:type="dxa"/>
            <w:tcBorders>
              <w:top w:val="nil"/>
              <w:left w:val="nil"/>
              <w:bottom w:val="single" w:sz="8" w:space="0" w:color="181717"/>
              <w:right w:val="nil"/>
            </w:tcBorders>
          </w:tcPr>
          <w:p w14:paraId="70A20AA9" w14:textId="77777777" w:rsidR="00563447" w:rsidRDefault="00563447">
            <w:pPr>
              <w:spacing w:after="160" w:line="259" w:lineRule="auto"/>
              <w:ind w:left="0" w:firstLine="0"/>
              <w:jc w:val="left"/>
            </w:pPr>
          </w:p>
        </w:tc>
        <w:tc>
          <w:tcPr>
            <w:tcW w:w="1260" w:type="dxa"/>
            <w:tcBorders>
              <w:top w:val="nil"/>
              <w:left w:val="nil"/>
              <w:bottom w:val="single" w:sz="8" w:space="0" w:color="181717"/>
              <w:right w:val="nil"/>
            </w:tcBorders>
          </w:tcPr>
          <w:p w14:paraId="137FD7C7" w14:textId="77777777" w:rsidR="00563447" w:rsidRDefault="00563447">
            <w:pPr>
              <w:spacing w:after="160" w:line="259" w:lineRule="auto"/>
              <w:ind w:left="0" w:firstLine="0"/>
              <w:jc w:val="left"/>
            </w:pPr>
          </w:p>
        </w:tc>
        <w:tc>
          <w:tcPr>
            <w:tcW w:w="1209" w:type="dxa"/>
            <w:tcBorders>
              <w:top w:val="nil"/>
              <w:left w:val="nil"/>
              <w:bottom w:val="single" w:sz="8" w:space="0" w:color="181717"/>
              <w:right w:val="nil"/>
            </w:tcBorders>
          </w:tcPr>
          <w:p w14:paraId="2A85B3CD" w14:textId="77777777" w:rsidR="00563447" w:rsidRDefault="001C6E29">
            <w:pPr>
              <w:spacing w:after="0" w:line="259" w:lineRule="auto"/>
              <w:ind w:left="0" w:firstLine="0"/>
              <w:jc w:val="left"/>
            </w:pPr>
            <w:r>
              <w:rPr>
                <w:sz w:val="16"/>
              </w:rPr>
              <w:t>SA12/29</w:t>
            </w:r>
          </w:p>
        </w:tc>
        <w:tc>
          <w:tcPr>
            <w:tcW w:w="863" w:type="dxa"/>
            <w:tcBorders>
              <w:top w:val="nil"/>
              <w:left w:val="nil"/>
              <w:bottom w:val="single" w:sz="8" w:space="0" w:color="181717"/>
              <w:right w:val="nil"/>
            </w:tcBorders>
          </w:tcPr>
          <w:p w14:paraId="664F9663" w14:textId="77777777" w:rsidR="00563447" w:rsidRDefault="001C6E29">
            <w:pPr>
              <w:spacing w:after="0" w:line="259" w:lineRule="auto"/>
              <w:ind w:left="244" w:firstLine="0"/>
              <w:jc w:val="left"/>
            </w:pPr>
            <w:r>
              <w:rPr>
                <w:sz w:val="16"/>
              </w:rPr>
              <w:t>0</w:t>
            </w:r>
          </w:p>
          <w:p w14:paraId="164948C8" w14:textId="77777777" w:rsidR="00563447" w:rsidRDefault="001C6E29">
            <w:pPr>
              <w:spacing w:after="0" w:line="259" w:lineRule="auto"/>
              <w:ind w:left="0" w:firstLine="0"/>
              <w:jc w:val="left"/>
            </w:pPr>
            <w:r>
              <w:rPr>
                <w:sz w:val="16"/>
              </w:rPr>
              <w:t>SA12/28</w:t>
            </w:r>
          </w:p>
        </w:tc>
      </w:tr>
    </w:tbl>
    <w:p w14:paraId="21D18242" w14:textId="77777777" w:rsidR="00563447" w:rsidRDefault="001C6E29">
      <w:pPr>
        <w:spacing w:after="2" w:line="255" w:lineRule="auto"/>
        <w:ind w:left="237"/>
        <w:jc w:val="left"/>
      </w:pPr>
      <w:r>
        <w:rPr>
          <w:sz w:val="14"/>
        </w:rPr>
        <w:t xml:space="preserve">An </w:t>
      </w:r>
      <w:r>
        <w:rPr>
          <w:i/>
          <w:sz w:val="14"/>
        </w:rPr>
        <w:t>H</w:t>
      </w:r>
      <w:r>
        <w:rPr>
          <w:sz w:val="14"/>
        </w:rPr>
        <w:t xml:space="preserve"> value of unity indicates that the null hypothesis (that both datasets were drawn from the same continuous distribution) should be rejected (</w:t>
      </w:r>
      <w:proofErr w:type="gramStart"/>
      <w:r>
        <w:rPr>
          <w:sz w:val="14"/>
        </w:rPr>
        <w:t>i.e.</w:t>
      </w:r>
      <w:proofErr w:type="gramEnd"/>
      <w:r>
        <w:rPr>
          <w:sz w:val="14"/>
        </w:rPr>
        <w:t xml:space="preserve"> </w:t>
      </w:r>
      <w:r>
        <w:rPr>
          <w:i/>
          <w:sz w:val="14"/>
        </w:rPr>
        <w:t>p</w:t>
      </w:r>
      <w:r>
        <w:rPr>
          <w:sz w:val="14"/>
        </w:rPr>
        <w:t xml:space="preserve"> &lt; 0.05); the reverse is true </w:t>
      </w:r>
    </w:p>
    <w:p w14:paraId="7D7ED99E" w14:textId="77777777" w:rsidR="00563447" w:rsidRDefault="00563447">
      <w:pPr>
        <w:sectPr w:rsidR="00563447">
          <w:type w:val="continuous"/>
          <w:pgSz w:w="11906" w:h="16838"/>
          <w:pgMar w:top="1216" w:right="998" w:bottom="1132" w:left="850" w:header="720" w:footer="720" w:gutter="0"/>
          <w:cols w:space="720"/>
        </w:sectPr>
      </w:pPr>
    </w:p>
    <w:p w14:paraId="066F72B8" w14:textId="77777777" w:rsidR="00563447" w:rsidRDefault="001C6E29">
      <w:pPr>
        <w:spacing w:after="2" w:line="255" w:lineRule="auto"/>
        <w:ind w:left="-5"/>
        <w:jc w:val="left"/>
      </w:pPr>
      <w:r>
        <w:rPr>
          <w:sz w:val="14"/>
        </w:rPr>
        <w:t xml:space="preserve">for </w:t>
      </w:r>
      <w:r>
        <w:rPr>
          <w:i/>
          <w:sz w:val="14"/>
        </w:rPr>
        <w:t>H</w:t>
      </w:r>
      <w:r>
        <w:rPr>
          <w:sz w:val="14"/>
        </w:rPr>
        <w:t xml:space="preserve"> = 0.</w:t>
      </w:r>
    </w:p>
    <w:p w14:paraId="7C90BB1B" w14:textId="77777777" w:rsidR="00563447" w:rsidRDefault="001C6E29">
      <w:pPr>
        <w:spacing w:after="11" w:line="259" w:lineRule="auto"/>
        <w:ind w:left="-48" w:firstLine="0"/>
        <w:jc w:val="left"/>
      </w:pPr>
      <w:r>
        <w:rPr>
          <w:rFonts w:ascii="Calibri" w:eastAsia="Calibri" w:hAnsi="Calibri" w:cs="Calibri"/>
          <w:noProof/>
          <w:color w:val="000000"/>
          <w:sz w:val="22"/>
        </w:rPr>
        <w:lastRenderedPageBreak/>
        <mc:AlternateContent>
          <mc:Choice Requires="wpg">
            <w:drawing>
              <wp:inline distT="0" distB="0" distL="0" distR="0" wp14:anchorId="5A96CEAB" wp14:editId="66834CE3">
                <wp:extent cx="2938254" cy="5216207"/>
                <wp:effectExtent l="0" t="0" r="0" b="0"/>
                <wp:docPr id="61201" name="Group 61201"/>
                <wp:cNvGraphicFramePr/>
                <a:graphic xmlns:a="http://schemas.openxmlformats.org/drawingml/2006/main">
                  <a:graphicData uri="http://schemas.microsoft.com/office/word/2010/wordprocessingGroup">
                    <wpg:wgp>
                      <wpg:cNvGrpSpPr/>
                      <wpg:grpSpPr>
                        <a:xfrm>
                          <a:off x="0" y="0"/>
                          <a:ext cx="2938254" cy="5216207"/>
                          <a:chOff x="0" y="0"/>
                          <a:chExt cx="2938254" cy="5216207"/>
                        </a:xfrm>
                      </wpg:grpSpPr>
                      <wps:wsp>
                        <wps:cNvPr id="5228" name="Shape 5228"/>
                        <wps:cNvSpPr/>
                        <wps:spPr>
                          <a:xfrm>
                            <a:off x="468321" y="234404"/>
                            <a:ext cx="1719451" cy="4689234"/>
                          </a:xfrm>
                          <a:custGeom>
                            <a:avLst/>
                            <a:gdLst/>
                            <a:ahLst/>
                            <a:cxnLst/>
                            <a:rect l="0" t="0" r="0" b="0"/>
                            <a:pathLst>
                              <a:path w="1719451" h="4689234">
                                <a:moveTo>
                                  <a:pt x="1719451" y="0"/>
                                </a:moveTo>
                                <a:lnTo>
                                  <a:pt x="1599994" y="0"/>
                                </a:lnTo>
                                <a:lnTo>
                                  <a:pt x="1599994" y="44653"/>
                                </a:lnTo>
                                <a:lnTo>
                                  <a:pt x="1597949" y="44653"/>
                                </a:lnTo>
                                <a:lnTo>
                                  <a:pt x="1597949" y="89293"/>
                                </a:lnTo>
                                <a:lnTo>
                                  <a:pt x="491271" y="89293"/>
                                </a:lnTo>
                                <a:lnTo>
                                  <a:pt x="491271" y="133934"/>
                                </a:lnTo>
                                <a:lnTo>
                                  <a:pt x="481035" y="133934"/>
                                </a:lnTo>
                                <a:lnTo>
                                  <a:pt x="481035" y="178574"/>
                                </a:lnTo>
                                <a:lnTo>
                                  <a:pt x="476120" y="178574"/>
                                </a:lnTo>
                                <a:lnTo>
                                  <a:pt x="476120" y="223228"/>
                                </a:lnTo>
                                <a:lnTo>
                                  <a:pt x="472704" y="223228"/>
                                </a:lnTo>
                                <a:lnTo>
                                  <a:pt x="472704" y="267868"/>
                                </a:lnTo>
                                <a:lnTo>
                                  <a:pt x="463840" y="267868"/>
                                </a:lnTo>
                                <a:lnTo>
                                  <a:pt x="463840" y="312648"/>
                                </a:lnTo>
                                <a:lnTo>
                                  <a:pt x="461109" y="312648"/>
                                </a:lnTo>
                                <a:lnTo>
                                  <a:pt x="461109" y="357289"/>
                                </a:lnTo>
                                <a:lnTo>
                                  <a:pt x="459052" y="357289"/>
                                </a:lnTo>
                                <a:lnTo>
                                  <a:pt x="459052" y="401942"/>
                                </a:lnTo>
                                <a:lnTo>
                                  <a:pt x="455648" y="401942"/>
                                </a:lnTo>
                                <a:lnTo>
                                  <a:pt x="455648" y="446583"/>
                                </a:lnTo>
                                <a:lnTo>
                                  <a:pt x="453591" y="446583"/>
                                </a:lnTo>
                                <a:lnTo>
                                  <a:pt x="453591" y="491223"/>
                                </a:lnTo>
                                <a:lnTo>
                                  <a:pt x="451546" y="491223"/>
                                </a:lnTo>
                                <a:lnTo>
                                  <a:pt x="451546" y="535864"/>
                                </a:lnTo>
                                <a:lnTo>
                                  <a:pt x="450733" y="535864"/>
                                </a:lnTo>
                                <a:lnTo>
                                  <a:pt x="450733" y="625157"/>
                                </a:lnTo>
                                <a:lnTo>
                                  <a:pt x="450047" y="625157"/>
                                </a:lnTo>
                                <a:lnTo>
                                  <a:pt x="450047" y="714578"/>
                                </a:lnTo>
                                <a:lnTo>
                                  <a:pt x="448003" y="714578"/>
                                </a:lnTo>
                                <a:lnTo>
                                  <a:pt x="448003" y="759218"/>
                                </a:lnTo>
                                <a:lnTo>
                                  <a:pt x="447317" y="759218"/>
                                </a:lnTo>
                                <a:lnTo>
                                  <a:pt x="447317" y="803872"/>
                                </a:lnTo>
                                <a:lnTo>
                                  <a:pt x="446631" y="803872"/>
                                </a:lnTo>
                                <a:lnTo>
                                  <a:pt x="446631" y="848512"/>
                                </a:lnTo>
                                <a:lnTo>
                                  <a:pt x="443900" y="848512"/>
                                </a:lnTo>
                                <a:lnTo>
                                  <a:pt x="443900" y="893153"/>
                                </a:lnTo>
                                <a:lnTo>
                                  <a:pt x="441856" y="893153"/>
                                </a:lnTo>
                                <a:lnTo>
                                  <a:pt x="441856" y="937793"/>
                                </a:lnTo>
                                <a:lnTo>
                                  <a:pt x="440484" y="937793"/>
                                </a:lnTo>
                                <a:lnTo>
                                  <a:pt x="440484" y="1071867"/>
                                </a:lnTo>
                                <a:lnTo>
                                  <a:pt x="439125" y="1071867"/>
                                </a:lnTo>
                                <a:lnTo>
                                  <a:pt x="439125" y="1116508"/>
                                </a:lnTo>
                                <a:lnTo>
                                  <a:pt x="438440" y="1116508"/>
                                </a:lnTo>
                                <a:lnTo>
                                  <a:pt x="438440" y="1429017"/>
                                </a:lnTo>
                                <a:lnTo>
                                  <a:pt x="436395" y="1429017"/>
                                </a:lnTo>
                                <a:lnTo>
                                  <a:pt x="436395" y="1473797"/>
                                </a:lnTo>
                                <a:lnTo>
                                  <a:pt x="435023" y="1473797"/>
                                </a:lnTo>
                                <a:lnTo>
                                  <a:pt x="435023" y="1518437"/>
                                </a:lnTo>
                                <a:lnTo>
                                  <a:pt x="432978" y="1518437"/>
                                </a:lnTo>
                                <a:lnTo>
                                  <a:pt x="432978" y="1563078"/>
                                </a:lnTo>
                                <a:lnTo>
                                  <a:pt x="431620" y="1563078"/>
                                </a:lnTo>
                                <a:lnTo>
                                  <a:pt x="431620" y="1607718"/>
                                </a:lnTo>
                                <a:lnTo>
                                  <a:pt x="430934" y="1607718"/>
                                </a:lnTo>
                                <a:lnTo>
                                  <a:pt x="430934" y="1697012"/>
                                </a:lnTo>
                                <a:lnTo>
                                  <a:pt x="428889" y="1697012"/>
                                </a:lnTo>
                                <a:lnTo>
                                  <a:pt x="428889" y="1741652"/>
                                </a:lnTo>
                                <a:lnTo>
                                  <a:pt x="427518" y="1741652"/>
                                </a:lnTo>
                                <a:lnTo>
                                  <a:pt x="427518" y="1786293"/>
                                </a:lnTo>
                                <a:lnTo>
                                  <a:pt x="426832" y="1786293"/>
                                </a:lnTo>
                                <a:lnTo>
                                  <a:pt x="426832" y="1831073"/>
                                </a:lnTo>
                                <a:lnTo>
                                  <a:pt x="426159" y="1831073"/>
                                </a:lnTo>
                                <a:lnTo>
                                  <a:pt x="426159" y="1875726"/>
                                </a:lnTo>
                                <a:lnTo>
                                  <a:pt x="424787" y="1875726"/>
                                </a:lnTo>
                                <a:lnTo>
                                  <a:pt x="424787" y="1920367"/>
                                </a:lnTo>
                                <a:lnTo>
                                  <a:pt x="424101" y="1920367"/>
                                </a:lnTo>
                                <a:lnTo>
                                  <a:pt x="424101" y="2009648"/>
                                </a:lnTo>
                                <a:lnTo>
                                  <a:pt x="423288" y="2009648"/>
                                </a:lnTo>
                                <a:lnTo>
                                  <a:pt x="423288" y="2098941"/>
                                </a:lnTo>
                                <a:lnTo>
                                  <a:pt x="419872" y="2098941"/>
                                </a:lnTo>
                                <a:lnTo>
                                  <a:pt x="419872" y="2143582"/>
                                </a:lnTo>
                                <a:lnTo>
                                  <a:pt x="416456" y="2143582"/>
                                </a:lnTo>
                                <a:lnTo>
                                  <a:pt x="416456" y="2188362"/>
                                </a:lnTo>
                                <a:lnTo>
                                  <a:pt x="414411" y="2188362"/>
                                </a:lnTo>
                                <a:lnTo>
                                  <a:pt x="414411" y="2233003"/>
                                </a:lnTo>
                                <a:lnTo>
                                  <a:pt x="413725" y="2233003"/>
                                </a:lnTo>
                                <a:lnTo>
                                  <a:pt x="413725" y="2277656"/>
                                </a:lnTo>
                                <a:lnTo>
                                  <a:pt x="413052" y="2277656"/>
                                </a:lnTo>
                                <a:lnTo>
                                  <a:pt x="413052" y="2322297"/>
                                </a:lnTo>
                                <a:lnTo>
                                  <a:pt x="412366" y="2322297"/>
                                </a:lnTo>
                                <a:lnTo>
                                  <a:pt x="412366" y="2366937"/>
                                </a:lnTo>
                                <a:lnTo>
                                  <a:pt x="411681" y="2366937"/>
                                </a:lnTo>
                                <a:lnTo>
                                  <a:pt x="411681" y="2411577"/>
                                </a:lnTo>
                                <a:lnTo>
                                  <a:pt x="408264" y="2411577"/>
                                </a:lnTo>
                                <a:lnTo>
                                  <a:pt x="408264" y="2456231"/>
                                </a:lnTo>
                                <a:lnTo>
                                  <a:pt x="400759" y="2456231"/>
                                </a:lnTo>
                                <a:lnTo>
                                  <a:pt x="400759" y="2500871"/>
                                </a:lnTo>
                                <a:lnTo>
                                  <a:pt x="393799" y="2500871"/>
                                </a:lnTo>
                                <a:lnTo>
                                  <a:pt x="393799" y="2545512"/>
                                </a:lnTo>
                                <a:lnTo>
                                  <a:pt x="378102" y="2545512"/>
                                </a:lnTo>
                                <a:lnTo>
                                  <a:pt x="378102" y="2590292"/>
                                </a:lnTo>
                                <a:lnTo>
                                  <a:pt x="371955" y="2590292"/>
                                </a:lnTo>
                                <a:lnTo>
                                  <a:pt x="371955" y="2634945"/>
                                </a:lnTo>
                                <a:lnTo>
                                  <a:pt x="363624" y="2634945"/>
                                </a:lnTo>
                                <a:lnTo>
                                  <a:pt x="363624" y="2679586"/>
                                </a:lnTo>
                                <a:lnTo>
                                  <a:pt x="360207" y="2679586"/>
                                </a:lnTo>
                                <a:lnTo>
                                  <a:pt x="360207" y="2724226"/>
                                </a:lnTo>
                                <a:lnTo>
                                  <a:pt x="358163" y="2724226"/>
                                </a:lnTo>
                                <a:lnTo>
                                  <a:pt x="358163" y="2768866"/>
                                </a:lnTo>
                                <a:lnTo>
                                  <a:pt x="339595" y="2768866"/>
                                </a:lnTo>
                                <a:lnTo>
                                  <a:pt x="339595" y="2813520"/>
                                </a:lnTo>
                                <a:lnTo>
                                  <a:pt x="325943" y="2813520"/>
                                </a:lnTo>
                                <a:lnTo>
                                  <a:pt x="325943" y="2858160"/>
                                </a:lnTo>
                                <a:lnTo>
                                  <a:pt x="257960" y="2858160"/>
                                </a:lnTo>
                                <a:lnTo>
                                  <a:pt x="257960" y="2902801"/>
                                </a:lnTo>
                                <a:lnTo>
                                  <a:pt x="209357" y="2902801"/>
                                </a:lnTo>
                                <a:lnTo>
                                  <a:pt x="209357" y="2947581"/>
                                </a:lnTo>
                                <a:lnTo>
                                  <a:pt x="192834" y="2947581"/>
                                </a:lnTo>
                                <a:lnTo>
                                  <a:pt x="192834" y="2992222"/>
                                </a:lnTo>
                                <a:lnTo>
                                  <a:pt x="189418" y="2992222"/>
                                </a:lnTo>
                                <a:lnTo>
                                  <a:pt x="189418" y="3036862"/>
                                </a:lnTo>
                                <a:lnTo>
                                  <a:pt x="186687" y="3036862"/>
                                </a:lnTo>
                                <a:lnTo>
                                  <a:pt x="186687" y="3081515"/>
                                </a:lnTo>
                                <a:lnTo>
                                  <a:pt x="181226" y="3081515"/>
                                </a:lnTo>
                                <a:lnTo>
                                  <a:pt x="181226" y="3126156"/>
                                </a:lnTo>
                                <a:lnTo>
                                  <a:pt x="176312" y="3126156"/>
                                </a:lnTo>
                                <a:lnTo>
                                  <a:pt x="176312" y="3170796"/>
                                </a:lnTo>
                                <a:lnTo>
                                  <a:pt x="170850" y="3170796"/>
                                </a:lnTo>
                                <a:lnTo>
                                  <a:pt x="170850" y="3215437"/>
                                </a:lnTo>
                                <a:lnTo>
                                  <a:pt x="164031" y="3215437"/>
                                </a:lnTo>
                                <a:lnTo>
                                  <a:pt x="164031" y="3304731"/>
                                </a:lnTo>
                                <a:lnTo>
                                  <a:pt x="160614" y="3304731"/>
                                </a:lnTo>
                                <a:lnTo>
                                  <a:pt x="160614" y="3349511"/>
                                </a:lnTo>
                                <a:lnTo>
                                  <a:pt x="159929" y="3349511"/>
                                </a:lnTo>
                                <a:lnTo>
                                  <a:pt x="159929" y="3394151"/>
                                </a:lnTo>
                                <a:lnTo>
                                  <a:pt x="157198" y="3394151"/>
                                </a:lnTo>
                                <a:lnTo>
                                  <a:pt x="157198" y="3483445"/>
                                </a:lnTo>
                                <a:lnTo>
                                  <a:pt x="153782" y="3483445"/>
                                </a:lnTo>
                                <a:lnTo>
                                  <a:pt x="153782" y="3528085"/>
                                </a:lnTo>
                                <a:lnTo>
                                  <a:pt x="153109" y="3528085"/>
                                </a:lnTo>
                                <a:lnTo>
                                  <a:pt x="153109" y="3572726"/>
                                </a:lnTo>
                                <a:lnTo>
                                  <a:pt x="149553" y="3572726"/>
                                </a:lnTo>
                                <a:lnTo>
                                  <a:pt x="149553" y="3662020"/>
                                </a:lnTo>
                                <a:lnTo>
                                  <a:pt x="146136" y="3662020"/>
                                </a:lnTo>
                                <a:lnTo>
                                  <a:pt x="146136" y="3706800"/>
                                </a:lnTo>
                                <a:lnTo>
                                  <a:pt x="144777" y="3706800"/>
                                </a:lnTo>
                                <a:lnTo>
                                  <a:pt x="144777" y="3751441"/>
                                </a:lnTo>
                                <a:lnTo>
                                  <a:pt x="140675" y="3751441"/>
                                </a:lnTo>
                                <a:lnTo>
                                  <a:pt x="140675" y="3796080"/>
                                </a:lnTo>
                                <a:lnTo>
                                  <a:pt x="139316" y="3796080"/>
                                </a:lnTo>
                                <a:lnTo>
                                  <a:pt x="139316" y="3840734"/>
                                </a:lnTo>
                                <a:lnTo>
                                  <a:pt x="137945" y="3840734"/>
                                </a:lnTo>
                                <a:lnTo>
                                  <a:pt x="137945" y="3885374"/>
                                </a:lnTo>
                                <a:lnTo>
                                  <a:pt x="135214" y="3885374"/>
                                </a:lnTo>
                                <a:lnTo>
                                  <a:pt x="135214" y="3930015"/>
                                </a:lnTo>
                                <a:lnTo>
                                  <a:pt x="134541" y="3930015"/>
                                </a:lnTo>
                                <a:lnTo>
                                  <a:pt x="134541" y="4019309"/>
                                </a:lnTo>
                                <a:lnTo>
                                  <a:pt x="133855" y="4019309"/>
                                </a:lnTo>
                                <a:lnTo>
                                  <a:pt x="133855" y="4064089"/>
                                </a:lnTo>
                                <a:lnTo>
                                  <a:pt x="133170" y="4064089"/>
                                </a:lnTo>
                                <a:lnTo>
                                  <a:pt x="133170" y="4108730"/>
                                </a:lnTo>
                                <a:lnTo>
                                  <a:pt x="131125" y="4108730"/>
                                </a:lnTo>
                                <a:lnTo>
                                  <a:pt x="131125" y="4242663"/>
                                </a:lnTo>
                                <a:lnTo>
                                  <a:pt x="130439" y="4242663"/>
                                </a:lnTo>
                                <a:lnTo>
                                  <a:pt x="130439" y="4331945"/>
                                </a:lnTo>
                                <a:lnTo>
                                  <a:pt x="129080" y="4331945"/>
                                </a:lnTo>
                                <a:lnTo>
                                  <a:pt x="129080" y="4421225"/>
                                </a:lnTo>
                                <a:lnTo>
                                  <a:pt x="127023" y="4421225"/>
                                </a:lnTo>
                                <a:lnTo>
                                  <a:pt x="127023" y="4466006"/>
                                </a:lnTo>
                                <a:lnTo>
                                  <a:pt x="122794" y="4466006"/>
                                </a:lnTo>
                                <a:lnTo>
                                  <a:pt x="122794" y="4510659"/>
                                </a:lnTo>
                                <a:lnTo>
                                  <a:pt x="120749" y="4510659"/>
                                </a:lnTo>
                                <a:lnTo>
                                  <a:pt x="120749" y="4555299"/>
                                </a:lnTo>
                                <a:lnTo>
                                  <a:pt x="120063" y="4555299"/>
                                </a:lnTo>
                                <a:lnTo>
                                  <a:pt x="120063" y="4599940"/>
                                </a:lnTo>
                                <a:lnTo>
                                  <a:pt x="118018" y="4599940"/>
                                </a:lnTo>
                                <a:lnTo>
                                  <a:pt x="118018" y="4644593"/>
                                </a:lnTo>
                                <a:lnTo>
                                  <a:pt x="106411" y="4644593"/>
                                </a:lnTo>
                                <a:lnTo>
                                  <a:pt x="106411" y="4689234"/>
                                </a:lnTo>
                                <a:lnTo>
                                  <a:pt x="0" y="4689234"/>
                                </a:lnTo>
                              </a:path>
                            </a:pathLst>
                          </a:custGeom>
                          <a:ln w="27305" cap="flat">
                            <a:round/>
                          </a:ln>
                        </wps:spPr>
                        <wps:style>
                          <a:lnRef idx="1">
                            <a:srgbClr val="808080"/>
                          </a:lnRef>
                          <a:fillRef idx="0">
                            <a:srgbClr val="000000">
                              <a:alpha val="0"/>
                            </a:srgbClr>
                          </a:fillRef>
                          <a:effectRef idx="0">
                            <a:scrgbClr r="0" g="0" b="0"/>
                          </a:effectRef>
                          <a:fontRef idx="none"/>
                        </wps:style>
                        <wps:bodyPr/>
                      </wps:wsp>
                      <wps:wsp>
                        <wps:cNvPr id="5229" name="Shape 5229"/>
                        <wps:cNvSpPr/>
                        <wps:spPr>
                          <a:xfrm>
                            <a:off x="499232" y="234404"/>
                            <a:ext cx="1124547" cy="4689234"/>
                          </a:xfrm>
                          <a:custGeom>
                            <a:avLst/>
                            <a:gdLst/>
                            <a:ahLst/>
                            <a:cxnLst/>
                            <a:rect l="0" t="0" r="0" b="0"/>
                            <a:pathLst>
                              <a:path w="1124547" h="4689234">
                                <a:moveTo>
                                  <a:pt x="0" y="4689234"/>
                                </a:moveTo>
                                <a:lnTo>
                                  <a:pt x="77546" y="4689234"/>
                                </a:lnTo>
                                <a:lnTo>
                                  <a:pt x="77546" y="4647044"/>
                                </a:lnTo>
                                <a:lnTo>
                                  <a:pt x="83693" y="4647044"/>
                                </a:lnTo>
                                <a:lnTo>
                                  <a:pt x="83693" y="4562538"/>
                                </a:lnTo>
                                <a:lnTo>
                                  <a:pt x="85738" y="4562538"/>
                                </a:lnTo>
                                <a:lnTo>
                                  <a:pt x="85738" y="4520209"/>
                                </a:lnTo>
                                <a:lnTo>
                                  <a:pt x="88468" y="4520209"/>
                                </a:lnTo>
                                <a:lnTo>
                                  <a:pt x="88468" y="4478033"/>
                                </a:lnTo>
                                <a:lnTo>
                                  <a:pt x="91885" y="4478033"/>
                                </a:lnTo>
                                <a:lnTo>
                                  <a:pt x="91885" y="4435843"/>
                                </a:lnTo>
                                <a:lnTo>
                                  <a:pt x="92570" y="4435843"/>
                                </a:lnTo>
                                <a:lnTo>
                                  <a:pt x="92570" y="4393515"/>
                                </a:lnTo>
                                <a:lnTo>
                                  <a:pt x="93256" y="4393515"/>
                                </a:lnTo>
                                <a:lnTo>
                                  <a:pt x="93256" y="4309008"/>
                                </a:lnTo>
                                <a:lnTo>
                                  <a:pt x="93929" y="4309008"/>
                                </a:lnTo>
                                <a:lnTo>
                                  <a:pt x="93929" y="4266819"/>
                                </a:lnTo>
                                <a:lnTo>
                                  <a:pt x="94615" y="4266819"/>
                                </a:lnTo>
                                <a:lnTo>
                                  <a:pt x="94615" y="4224502"/>
                                </a:lnTo>
                                <a:lnTo>
                                  <a:pt x="97485" y="4224502"/>
                                </a:lnTo>
                                <a:lnTo>
                                  <a:pt x="97485" y="4182313"/>
                                </a:lnTo>
                                <a:lnTo>
                                  <a:pt x="98844" y="4182313"/>
                                </a:lnTo>
                                <a:lnTo>
                                  <a:pt x="98844" y="4139997"/>
                                </a:lnTo>
                                <a:lnTo>
                                  <a:pt x="99530" y="4139997"/>
                                </a:lnTo>
                                <a:lnTo>
                                  <a:pt x="99530" y="4097807"/>
                                </a:lnTo>
                                <a:lnTo>
                                  <a:pt x="102946" y="4097807"/>
                                </a:lnTo>
                                <a:lnTo>
                                  <a:pt x="102946" y="4055618"/>
                                </a:lnTo>
                                <a:lnTo>
                                  <a:pt x="103632" y="4055618"/>
                                </a:lnTo>
                                <a:lnTo>
                                  <a:pt x="103632" y="3971112"/>
                                </a:lnTo>
                                <a:lnTo>
                                  <a:pt x="105677" y="3971112"/>
                                </a:lnTo>
                                <a:lnTo>
                                  <a:pt x="105677" y="3928783"/>
                                </a:lnTo>
                                <a:lnTo>
                                  <a:pt x="108407" y="3928783"/>
                                </a:lnTo>
                                <a:lnTo>
                                  <a:pt x="108407" y="3886607"/>
                                </a:lnTo>
                                <a:lnTo>
                                  <a:pt x="112497" y="3886607"/>
                                </a:lnTo>
                                <a:lnTo>
                                  <a:pt x="112497" y="3844277"/>
                                </a:lnTo>
                                <a:lnTo>
                                  <a:pt x="114554" y="3844277"/>
                                </a:lnTo>
                                <a:lnTo>
                                  <a:pt x="114554" y="3802088"/>
                                </a:lnTo>
                                <a:lnTo>
                                  <a:pt x="119329" y="3802088"/>
                                </a:lnTo>
                                <a:lnTo>
                                  <a:pt x="119329" y="3717582"/>
                                </a:lnTo>
                                <a:lnTo>
                                  <a:pt x="126289" y="3717582"/>
                                </a:lnTo>
                                <a:lnTo>
                                  <a:pt x="126289" y="3675392"/>
                                </a:lnTo>
                                <a:lnTo>
                                  <a:pt x="128334" y="3675392"/>
                                </a:lnTo>
                                <a:lnTo>
                                  <a:pt x="128334" y="3633076"/>
                                </a:lnTo>
                                <a:lnTo>
                                  <a:pt x="131750" y="3633076"/>
                                </a:lnTo>
                                <a:lnTo>
                                  <a:pt x="131750" y="3590887"/>
                                </a:lnTo>
                                <a:lnTo>
                                  <a:pt x="133794" y="3590887"/>
                                </a:lnTo>
                                <a:lnTo>
                                  <a:pt x="133794" y="3548558"/>
                                </a:lnTo>
                                <a:lnTo>
                                  <a:pt x="139256" y="3548558"/>
                                </a:lnTo>
                                <a:lnTo>
                                  <a:pt x="139256" y="3506381"/>
                                </a:lnTo>
                                <a:lnTo>
                                  <a:pt x="140627" y="3506381"/>
                                </a:lnTo>
                                <a:lnTo>
                                  <a:pt x="140627" y="3421863"/>
                                </a:lnTo>
                                <a:lnTo>
                                  <a:pt x="144043" y="3421863"/>
                                </a:lnTo>
                                <a:lnTo>
                                  <a:pt x="144043" y="3379686"/>
                                </a:lnTo>
                                <a:lnTo>
                                  <a:pt x="146774" y="3379686"/>
                                </a:lnTo>
                                <a:lnTo>
                                  <a:pt x="146774" y="3337357"/>
                                </a:lnTo>
                                <a:lnTo>
                                  <a:pt x="149631" y="3337357"/>
                                </a:lnTo>
                                <a:lnTo>
                                  <a:pt x="149631" y="3295180"/>
                                </a:lnTo>
                                <a:lnTo>
                                  <a:pt x="168745" y="3295180"/>
                                </a:lnTo>
                                <a:lnTo>
                                  <a:pt x="168745" y="3252851"/>
                                </a:lnTo>
                                <a:lnTo>
                                  <a:pt x="182537" y="3252851"/>
                                </a:lnTo>
                                <a:lnTo>
                                  <a:pt x="182537" y="3210662"/>
                                </a:lnTo>
                                <a:lnTo>
                                  <a:pt x="191414" y="3210662"/>
                                </a:lnTo>
                                <a:lnTo>
                                  <a:pt x="191414" y="3168345"/>
                                </a:lnTo>
                                <a:lnTo>
                                  <a:pt x="195504" y="3168345"/>
                                </a:lnTo>
                                <a:lnTo>
                                  <a:pt x="195504" y="3126156"/>
                                </a:lnTo>
                                <a:lnTo>
                                  <a:pt x="252438" y="3126156"/>
                                </a:lnTo>
                                <a:lnTo>
                                  <a:pt x="252438" y="3083967"/>
                                </a:lnTo>
                                <a:lnTo>
                                  <a:pt x="302539" y="3083967"/>
                                </a:lnTo>
                                <a:lnTo>
                                  <a:pt x="302539" y="3041650"/>
                                </a:lnTo>
                                <a:lnTo>
                                  <a:pt x="305270" y="3041650"/>
                                </a:lnTo>
                                <a:lnTo>
                                  <a:pt x="305270" y="2999461"/>
                                </a:lnTo>
                                <a:lnTo>
                                  <a:pt x="321107" y="2999461"/>
                                </a:lnTo>
                                <a:lnTo>
                                  <a:pt x="321107" y="2957132"/>
                                </a:lnTo>
                                <a:lnTo>
                                  <a:pt x="326568" y="2957132"/>
                                </a:lnTo>
                                <a:lnTo>
                                  <a:pt x="326568" y="2914955"/>
                                </a:lnTo>
                                <a:lnTo>
                                  <a:pt x="334086" y="2914955"/>
                                </a:lnTo>
                                <a:lnTo>
                                  <a:pt x="334086" y="2872626"/>
                                </a:lnTo>
                                <a:lnTo>
                                  <a:pt x="334759" y="2872626"/>
                                </a:lnTo>
                                <a:lnTo>
                                  <a:pt x="334759" y="2830449"/>
                                </a:lnTo>
                                <a:lnTo>
                                  <a:pt x="338176" y="2830449"/>
                                </a:lnTo>
                                <a:lnTo>
                                  <a:pt x="338176" y="2788260"/>
                                </a:lnTo>
                                <a:lnTo>
                                  <a:pt x="345821" y="2788260"/>
                                </a:lnTo>
                                <a:lnTo>
                                  <a:pt x="345821" y="2745931"/>
                                </a:lnTo>
                                <a:lnTo>
                                  <a:pt x="346507" y="2745931"/>
                                </a:lnTo>
                                <a:lnTo>
                                  <a:pt x="346507" y="2703754"/>
                                </a:lnTo>
                                <a:lnTo>
                                  <a:pt x="357429" y="2703754"/>
                                </a:lnTo>
                                <a:lnTo>
                                  <a:pt x="357429" y="2661425"/>
                                </a:lnTo>
                                <a:lnTo>
                                  <a:pt x="359474" y="2661425"/>
                                </a:lnTo>
                                <a:lnTo>
                                  <a:pt x="359474" y="2619235"/>
                                </a:lnTo>
                                <a:lnTo>
                                  <a:pt x="361518" y="2619235"/>
                                </a:lnTo>
                                <a:lnTo>
                                  <a:pt x="361518" y="2576919"/>
                                </a:lnTo>
                                <a:lnTo>
                                  <a:pt x="364935" y="2576919"/>
                                </a:lnTo>
                                <a:lnTo>
                                  <a:pt x="364935" y="2534730"/>
                                </a:lnTo>
                                <a:lnTo>
                                  <a:pt x="376682" y="2534730"/>
                                </a:lnTo>
                                <a:lnTo>
                                  <a:pt x="376682" y="2492400"/>
                                </a:lnTo>
                                <a:lnTo>
                                  <a:pt x="377355" y="2492400"/>
                                </a:lnTo>
                                <a:lnTo>
                                  <a:pt x="377355" y="2450224"/>
                                </a:lnTo>
                                <a:lnTo>
                                  <a:pt x="378041" y="2450224"/>
                                </a:lnTo>
                                <a:lnTo>
                                  <a:pt x="378041" y="2408034"/>
                                </a:lnTo>
                                <a:lnTo>
                                  <a:pt x="380086" y="2408034"/>
                                </a:lnTo>
                                <a:lnTo>
                                  <a:pt x="380086" y="2365705"/>
                                </a:lnTo>
                                <a:lnTo>
                                  <a:pt x="387604" y="2365705"/>
                                </a:lnTo>
                                <a:lnTo>
                                  <a:pt x="387604" y="2323528"/>
                                </a:lnTo>
                                <a:lnTo>
                                  <a:pt x="389649" y="2323528"/>
                                </a:lnTo>
                                <a:lnTo>
                                  <a:pt x="389649" y="2281199"/>
                                </a:lnTo>
                                <a:lnTo>
                                  <a:pt x="391008" y="2281199"/>
                                </a:lnTo>
                                <a:lnTo>
                                  <a:pt x="391008" y="2196694"/>
                                </a:lnTo>
                                <a:lnTo>
                                  <a:pt x="392379" y="2196694"/>
                                </a:lnTo>
                                <a:lnTo>
                                  <a:pt x="392379" y="2112327"/>
                                </a:lnTo>
                                <a:lnTo>
                                  <a:pt x="393878" y="2112327"/>
                                </a:lnTo>
                                <a:lnTo>
                                  <a:pt x="393878" y="2069998"/>
                                </a:lnTo>
                                <a:lnTo>
                                  <a:pt x="395249" y="2069998"/>
                                </a:lnTo>
                                <a:lnTo>
                                  <a:pt x="395249" y="1985492"/>
                                </a:lnTo>
                                <a:lnTo>
                                  <a:pt x="395922" y="1985492"/>
                                </a:lnTo>
                                <a:lnTo>
                                  <a:pt x="395922" y="1858797"/>
                                </a:lnTo>
                                <a:lnTo>
                                  <a:pt x="399339" y="1858797"/>
                                </a:lnTo>
                                <a:lnTo>
                                  <a:pt x="399339" y="1816468"/>
                                </a:lnTo>
                                <a:lnTo>
                                  <a:pt x="400710" y="1816468"/>
                                </a:lnTo>
                                <a:lnTo>
                                  <a:pt x="400710" y="1774279"/>
                                </a:lnTo>
                                <a:lnTo>
                                  <a:pt x="401384" y="1774279"/>
                                </a:lnTo>
                                <a:lnTo>
                                  <a:pt x="401384" y="1732102"/>
                                </a:lnTo>
                                <a:lnTo>
                                  <a:pt x="402069" y="1732102"/>
                                </a:lnTo>
                                <a:lnTo>
                                  <a:pt x="402069" y="1647584"/>
                                </a:lnTo>
                                <a:lnTo>
                                  <a:pt x="403441" y="1647584"/>
                                </a:lnTo>
                                <a:lnTo>
                                  <a:pt x="403441" y="1520762"/>
                                </a:lnTo>
                                <a:lnTo>
                                  <a:pt x="406171" y="1520762"/>
                                </a:lnTo>
                                <a:lnTo>
                                  <a:pt x="406171" y="1394066"/>
                                </a:lnTo>
                                <a:lnTo>
                                  <a:pt x="408216" y="1394066"/>
                                </a:lnTo>
                                <a:lnTo>
                                  <a:pt x="408216" y="1267371"/>
                                </a:lnTo>
                                <a:lnTo>
                                  <a:pt x="408902" y="1267371"/>
                                </a:lnTo>
                                <a:lnTo>
                                  <a:pt x="408902" y="1225042"/>
                                </a:lnTo>
                                <a:lnTo>
                                  <a:pt x="409575" y="1225042"/>
                                </a:lnTo>
                                <a:lnTo>
                                  <a:pt x="409575" y="1182853"/>
                                </a:lnTo>
                                <a:lnTo>
                                  <a:pt x="410261" y="1182853"/>
                                </a:lnTo>
                                <a:lnTo>
                                  <a:pt x="410261" y="1056157"/>
                                </a:lnTo>
                                <a:lnTo>
                                  <a:pt x="411632" y="1056157"/>
                                </a:lnTo>
                                <a:lnTo>
                                  <a:pt x="411632" y="1013841"/>
                                </a:lnTo>
                                <a:lnTo>
                                  <a:pt x="412306" y="1013841"/>
                                </a:lnTo>
                                <a:lnTo>
                                  <a:pt x="412306" y="971652"/>
                                </a:lnTo>
                                <a:lnTo>
                                  <a:pt x="414363" y="971652"/>
                                </a:lnTo>
                                <a:lnTo>
                                  <a:pt x="414363" y="929335"/>
                                </a:lnTo>
                                <a:lnTo>
                                  <a:pt x="415036" y="929335"/>
                                </a:lnTo>
                                <a:lnTo>
                                  <a:pt x="415036" y="887145"/>
                                </a:lnTo>
                                <a:lnTo>
                                  <a:pt x="415722" y="887145"/>
                                </a:lnTo>
                                <a:lnTo>
                                  <a:pt x="415722" y="844817"/>
                                </a:lnTo>
                                <a:lnTo>
                                  <a:pt x="417093" y="844817"/>
                                </a:lnTo>
                                <a:lnTo>
                                  <a:pt x="417093" y="802640"/>
                                </a:lnTo>
                                <a:lnTo>
                                  <a:pt x="418452" y="802640"/>
                                </a:lnTo>
                                <a:lnTo>
                                  <a:pt x="418452" y="760451"/>
                                </a:lnTo>
                                <a:lnTo>
                                  <a:pt x="419138" y="760451"/>
                                </a:lnTo>
                                <a:lnTo>
                                  <a:pt x="419138" y="718121"/>
                                </a:lnTo>
                                <a:lnTo>
                                  <a:pt x="419824" y="718121"/>
                                </a:lnTo>
                                <a:lnTo>
                                  <a:pt x="419824" y="633616"/>
                                </a:lnTo>
                                <a:lnTo>
                                  <a:pt x="421322" y="633616"/>
                                </a:lnTo>
                                <a:lnTo>
                                  <a:pt x="421322" y="591426"/>
                                </a:lnTo>
                                <a:lnTo>
                                  <a:pt x="422681" y="591426"/>
                                </a:lnTo>
                                <a:lnTo>
                                  <a:pt x="422681" y="549110"/>
                                </a:lnTo>
                                <a:lnTo>
                                  <a:pt x="423367" y="549110"/>
                                </a:lnTo>
                                <a:lnTo>
                                  <a:pt x="423367" y="506920"/>
                                </a:lnTo>
                                <a:lnTo>
                                  <a:pt x="424739" y="506920"/>
                                </a:lnTo>
                                <a:lnTo>
                                  <a:pt x="424739" y="464604"/>
                                </a:lnTo>
                                <a:lnTo>
                                  <a:pt x="426784" y="464604"/>
                                </a:lnTo>
                                <a:lnTo>
                                  <a:pt x="426784" y="422415"/>
                                </a:lnTo>
                                <a:lnTo>
                                  <a:pt x="427469" y="422415"/>
                                </a:lnTo>
                                <a:lnTo>
                                  <a:pt x="427469" y="380225"/>
                                </a:lnTo>
                                <a:lnTo>
                                  <a:pt x="428142" y="380225"/>
                                </a:lnTo>
                                <a:lnTo>
                                  <a:pt x="428142" y="337909"/>
                                </a:lnTo>
                                <a:lnTo>
                                  <a:pt x="429514" y="337909"/>
                                </a:lnTo>
                                <a:lnTo>
                                  <a:pt x="429514" y="295719"/>
                                </a:lnTo>
                                <a:lnTo>
                                  <a:pt x="438391" y="295719"/>
                                </a:lnTo>
                                <a:lnTo>
                                  <a:pt x="438391" y="253390"/>
                                </a:lnTo>
                                <a:lnTo>
                                  <a:pt x="439064" y="253390"/>
                                </a:lnTo>
                                <a:lnTo>
                                  <a:pt x="439064" y="211213"/>
                                </a:lnTo>
                                <a:lnTo>
                                  <a:pt x="441122" y="211213"/>
                                </a:lnTo>
                                <a:lnTo>
                                  <a:pt x="441122" y="168884"/>
                                </a:lnTo>
                                <a:lnTo>
                                  <a:pt x="445897" y="168884"/>
                                </a:lnTo>
                                <a:lnTo>
                                  <a:pt x="445897" y="126708"/>
                                </a:lnTo>
                                <a:lnTo>
                                  <a:pt x="450812" y="126708"/>
                                </a:lnTo>
                                <a:lnTo>
                                  <a:pt x="450812" y="84518"/>
                                </a:lnTo>
                                <a:lnTo>
                                  <a:pt x="485077" y="84518"/>
                                </a:lnTo>
                                <a:lnTo>
                                  <a:pt x="485077" y="42189"/>
                                </a:lnTo>
                                <a:lnTo>
                                  <a:pt x="1047013" y="42189"/>
                                </a:lnTo>
                                <a:lnTo>
                                  <a:pt x="1047013" y="0"/>
                                </a:lnTo>
                                <a:lnTo>
                                  <a:pt x="1124547" y="0"/>
                                </a:lnTo>
                              </a:path>
                            </a:pathLst>
                          </a:custGeom>
                          <a:ln w="27305" cap="flat">
                            <a:round/>
                          </a:ln>
                        </wps:spPr>
                        <wps:style>
                          <a:lnRef idx="1">
                            <a:srgbClr val="000000"/>
                          </a:lnRef>
                          <a:fillRef idx="0">
                            <a:srgbClr val="000000">
                              <a:alpha val="0"/>
                            </a:srgbClr>
                          </a:fillRef>
                          <a:effectRef idx="0">
                            <a:scrgbClr r="0" g="0" b="0"/>
                          </a:effectRef>
                          <a:fontRef idx="none"/>
                        </wps:style>
                        <wps:bodyPr/>
                      </wps:wsp>
                      <wps:wsp>
                        <wps:cNvPr id="5230" name="Shape 5230"/>
                        <wps:cNvSpPr/>
                        <wps:spPr>
                          <a:xfrm>
                            <a:off x="468321" y="234404"/>
                            <a:ext cx="2133815" cy="4689234"/>
                          </a:xfrm>
                          <a:custGeom>
                            <a:avLst/>
                            <a:gdLst/>
                            <a:ahLst/>
                            <a:cxnLst/>
                            <a:rect l="0" t="0" r="0" b="0"/>
                            <a:pathLst>
                              <a:path w="2133815" h="4689234">
                                <a:moveTo>
                                  <a:pt x="2133815" y="0"/>
                                </a:moveTo>
                                <a:lnTo>
                                  <a:pt x="1984183" y="0"/>
                                </a:lnTo>
                                <a:lnTo>
                                  <a:pt x="1984183" y="41516"/>
                                </a:lnTo>
                                <a:lnTo>
                                  <a:pt x="1278203" y="41516"/>
                                </a:lnTo>
                                <a:lnTo>
                                  <a:pt x="1278203" y="83007"/>
                                </a:lnTo>
                                <a:lnTo>
                                  <a:pt x="1175269" y="83007"/>
                                </a:lnTo>
                                <a:lnTo>
                                  <a:pt x="1175269" y="124511"/>
                                </a:lnTo>
                                <a:lnTo>
                                  <a:pt x="1155457" y="124511"/>
                                </a:lnTo>
                                <a:lnTo>
                                  <a:pt x="1155457" y="166027"/>
                                </a:lnTo>
                                <a:lnTo>
                                  <a:pt x="1134858" y="166027"/>
                                </a:lnTo>
                                <a:lnTo>
                                  <a:pt x="1134858" y="207391"/>
                                </a:lnTo>
                                <a:lnTo>
                                  <a:pt x="1134172" y="207391"/>
                                </a:lnTo>
                                <a:lnTo>
                                  <a:pt x="1134172" y="248895"/>
                                </a:lnTo>
                                <a:lnTo>
                                  <a:pt x="1132127" y="248895"/>
                                </a:lnTo>
                                <a:lnTo>
                                  <a:pt x="1132127" y="290398"/>
                                </a:lnTo>
                                <a:lnTo>
                                  <a:pt x="1016761" y="290398"/>
                                </a:lnTo>
                                <a:lnTo>
                                  <a:pt x="1016761" y="331902"/>
                                </a:lnTo>
                                <a:lnTo>
                                  <a:pt x="1014716" y="331902"/>
                                </a:lnTo>
                                <a:lnTo>
                                  <a:pt x="1014716" y="373405"/>
                                </a:lnTo>
                                <a:lnTo>
                                  <a:pt x="562685" y="373405"/>
                                </a:lnTo>
                                <a:lnTo>
                                  <a:pt x="562685" y="414909"/>
                                </a:lnTo>
                                <a:lnTo>
                                  <a:pt x="513942" y="414909"/>
                                </a:lnTo>
                                <a:lnTo>
                                  <a:pt x="513942" y="456412"/>
                                </a:lnTo>
                                <a:lnTo>
                                  <a:pt x="509167" y="456412"/>
                                </a:lnTo>
                                <a:lnTo>
                                  <a:pt x="509167" y="497916"/>
                                </a:lnTo>
                                <a:lnTo>
                                  <a:pt x="505751" y="497916"/>
                                </a:lnTo>
                                <a:lnTo>
                                  <a:pt x="505751" y="539420"/>
                                </a:lnTo>
                                <a:lnTo>
                                  <a:pt x="493330" y="539420"/>
                                </a:lnTo>
                                <a:lnTo>
                                  <a:pt x="493330" y="580923"/>
                                </a:lnTo>
                                <a:lnTo>
                                  <a:pt x="486498" y="580923"/>
                                </a:lnTo>
                                <a:lnTo>
                                  <a:pt x="486498" y="622427"/>
                                </a:lnTo>
                                <a:lnTo>
                                  <a:pt x="482408" y="622427"/>
                                </a:lnTo>
                                <a:lnTo>
                                  <a:pt x="482408" y="663930"/>
                                </a:lnTo>
                                <a:lnTo>
                                  <a:pt x="479678" y="663930"/>
                                </a:lnTo>
                                <a:lnTo>
                                  <a:pt x="479678" y="705434"/>
                                </a:lnTo>
                                <a:lnTo>
                                  <a:pt x="476122" y="705434"/>
                                </a:lnTo>
                                <a:lnTo>
                                  <a:pt x="476122" y="746938"/>
                                </a:lnTo>
                                <a:lnTo>
                                  <a:pt x="474077" y="746938"/>
                                </a:lnTo>
                                <a:lnTo>
                                  <a:pt x="474077" y="788441"/>
                                </a:lnTo>
                                <a:lnTo>
                                  <a:pt x="473391" y="788441"/>
                                </a:lnTo>
                                <a:lnTo>
                                  <a:pt x="473391" y="829945"/>
                                </a:lnTo>
                                <a:lnTo>
                                  <a:pt x="469975" y="829945"/>
                                </a:lnTo>
                                <a:lnTo>
                                  <a:pt x="469975" y="871448"/>
                                </a:lnTo>
                                <a:lnTo>
                                  <a:pt x="467930" y="871448"/>
                                </a:lnTo>
                                <a:lnTo>
                                  <a:pt x="467930" y="912952"/>
                                </a:lnTo>
                                <a:lnTo>
                                  <a:pt x="465886" y="912952"/>
                                </a:lnTo>
                                <a:lnTo>
                                  <a:pt x="465886" y="954456"/>
                                </a:lnTo>
                                <a:lnTo>
                                  <a:pt x="465200" y="954456"/>
                                </a:lnTo>
                                <a:lnTo>
                                  <a:pt x="465200" y="995959"/>
                                </a:lnTo>
                                <a:lnTo>
                                  <a:pt x="460424" y="995959"/>
                                </a:lnTo>
                                <a:lnTo>
                                  <a:pt x="460424" y="1037463"/>
                                </a:lnTo>
                                <a:lnTo>
                                  <a:pt x="459053" y="1037463"/>
                                </a:lnTo>
                                <a:lnTo>
                                  <a:pt x="459053" y="1078966"/>
                                </a:lnTo>
                                <a:lnTo>
                                  <a:pt x="457694" y="1078966"/>
                                </a:lnTo>
                                <a:lnTo>
                                  <a:pt x="457694" y="1161974"/>
                                </a:lnTo>
                                <a:lnTo>
                                  <a:pt x="451547" y="1161974"/>
                                </a:lnTo>
                                <a:lnTo>
                                  <a:pt x="451547" y="1244841"/>
                                </a:lnTo>
                                <a:lnTo>
                                  <a:pt x="450734" y="1244841"/>
                                </a:lnTo>
                                <a:lnTo>
                                  <a:pt x="450734" y="1286345"/>
                                </a:lnTo>
                                <a:lnTo>
                                  <a:pt x="450049" y="1286345"/>
                                </a:lnTo>
                                <a:lnTo>
                                  <a:pt x="450049" y="1327848"/>
                                </a:lnTo>
                                <a:lnTo>
                                  <a:pt x="448677" y="1327848"/>
                                </a:lnTo>
                                <a:lnTo>
                                  <a:pt x="448677" y="1369352"/>
                                </a:lnTo>
                                <a:lnTo>
                                  <a:pt x="447318" y="1369352"/>
                                </a:lnTo>
                                <a:lnTo>
                                  <a:pt x="447318" y="1493863"/>
                                </a:lnTo>
                                <a:lnTo>
                                  <a:pt x="446632" y="1493863"/>
                                </a:lnTo>
                                <a:lnTo>
                                  <a:pt x="446632" y="1576870"/>
                                </a:lnTo>
                                <a:lnTo>
                                  <a:pt x="442543" y="1576870"/>
                                </a:lnTo>
                                <a:lnTo>
                                  <a:pt x="442543" y="1659877"/>
                                </a:lnTo>
                                <a:lnTo>
                                  <a:pt x="441857" y="1659877"/>
                                </a:lnTo>
                                <a:lnTo>
                                  <a:pt x="441857" y="1701381"/>
                                </a:lnTo>
                                <a:lnTo>
                                  <a:pt x="439127" y="1701381"/>
                                </a:lnTo>
                                <a:lnTo>
                                  <a:pt x="439127" y="1742884"/>
                                </a:lnTo>
                                <a:lnTo>
                                  <a:pt x="438441" y="1742884"/>
                                </a:lnTo>
                                <a:lnTo>
                                  <a:pt x="438441" y="1784388"/>
                                </a:lnTo>
                                <a:lnTo>
                                  <a:pt x="437755" y="1784388"/>
                                </a:lnTo>
                                <a:lnTo>
                                  <a:pt x="437755" y="1867395"/>
                                </a:lnTo>
                                <a:lnTo>
                                  <a:pt x="436396" y="1867395"/>
                                </a:lnTo>
                                <a:lnTo>
                                  <a:pt x="436396" y="1908899"/>
                                </a:lnTo>
                                <a:lnTo>
                                  <a:pt x="435710" y="1908899"/>
                                </a:lnTo>
                                <a:lnTo>
                                  <a:pt x="435710" y="1950402"/>
                                </a:lnTo>
                                <a:lnTo>
                                  <a:pt x="431621" y="1950402"/>
                                </a:lnTo>
                                <a:lnTo>
                                  <a:pt x="431621" y="2033410"/>
                                </a:lnTo>
                                <a:lnTo>
                                  <a:pt x="430935" y="2033410"/>
                                </a:lnTo>
                                <a:lnTo>
                                  <a:pt x="430935" y="2074913"/>
                                </a:lnTo>
                                <a:lnTo>
                                  <a:pt x="428890" y="2074913"/>
                                </a:lnTo>
                                <a:lnTo>
                                  <a:pt x="428890" y="2157921"/>
                                </a:lnTo>
                                <a:lnTo>
                                  <a:pt x="428205" y="2157921"/>
                                </a:lnTo>
                                <a:lnTo>
                                  <a:pt x="428205" y="2240928"/>
                                </a:lnTo>
                                <a:lnTo>
                                  <a:pt x="425474" y="2240928"/>
                                </a:lnTo>
                                <a:lnTo>
                                  <a:pt x="425474" y="2323795"/>
                                </a:lnTo>
                                <a:lnTo>
                                  <a:pt x="424102" y="2323795"/>
                                </a:lnTo>
                                <a:lnTo>
                                  <a:pt x="424102" y="2365299"/>
                                </a:lnTo>
                                <a:lnTo>
                                  <a:pt x="422604" y="2365299"/>
                                </a:lnTo>
                                <a:lnTo>
                                  <a:pt x="422604" y="2406802"/>
                                </a:lnTo>
                                <a:lnTo>
                                  <a:pt x="421245" y="2406802"/>
                                </a:lnTo>
                                <a:lnTo>
                                  <a:pt x="421245" y="2448306"/>
                                </a:lnTo>
                                <a:lnTo>
                                  <a:pt x="420559" y="2448306"/>
                                </a:lnTo>
                                <a:lnTo>
                                  <a:pt x="420559" y="2489810"/>
                                </a:lnTo>
                                <a:lnTo>
                                  <a:pt x="419188" y="2489810"/>
                                </a:lnTo>
                                <a:lnTo>
                                  <a:pt x="419188" y="2531313"/>
                                </a:lnTo>
                                <a:lnTo>
                                  <a:pt x="418514" y="2531313"/>
                                </a:lnTo>
                                <a:lnTo>
                                  <a:pt x="418514" y="2572817"/>
                                </a:lnTo>
                                <a:lnTo>
                                  <a:pt x="404862" y="2572817"/>
                                </a:lnTo>
                                <a:lnTo>
                                  <a:pt x="404862" y="2614320"/>
                                </a:lnTo>
                                <a:lnTo>
                                  <a:pt x="404176" y="2614320"/>
                                </a:lnTo>
                                <a:lnTo>
                                  <a:pt x="404176" y="2655824"/>
                                </a:lnTo>
                                <a:lnTo>
                                  <a:pt x="397344" y="2655824"/>
                                </a:lnTo>
                                <a:lnTo>
                                  <a:pt x="397344" y="2697327"/>
                                </a:lnTo>
                                <a:lnTo>
                                  <a:pt x="388339" y="2697327"/>
                                </a:lnTo>
                                <a:lnTo>
                                  <a:pt x="388339" y="2738831"/>
                                </a:lnTo>
                                <a:lnTo>
                                  <a:pt x="381507" y="2738831"/>
                                </a:lnTo>
                                <a:lnTo>
                                  <a:pt x="381507" y="2780335"/>
                                </a:lnTo>
                                <a:lnTo>
                                  <a:pt x="344512" y="2780335"/>
                                </a:lnTo>
                                <a:lnTo>
                                  <a:pt x="344512" y="2821838"/>
                                </a:lnTo>
                                <a:lnTo>
                                  <a:pt x="330719" y="2821838"/>
                                </a:lnTo>
                                <a:lnTo>
                                  <a:pt x="330719" y="2863342"/>
                                </a:lnTo>
                                <a:lnTo>
                                  <a:pt x="325944" y="2863342"/>
                                </a:lnTo>
                                <a:lnTo>
                                  <a:pt x="325944" y="2904846"/>
                                </a:lnTo>
                                <a:lnTo>
                                  <a:pt x="263549" y="2904846"/>
                                </a:lnTo>
                                <a:lnTo>
                                  <a:pt x="263549" y="2946349"/>
                                </a:lnTo>
                                <a:lnTo>
                                  <a:pt x="262190" y="2946349"/>
                                </a:lnTo>
                                <a:lnTo>
                                  <a:pt x="262190" y="2987853"/>
                                </a:lnTo>
                                <a:lnTo>
                                  <a:pt x="242251" y="2987853"/>
                                </a:lnTo>
                                <a:lnTo>
                                  <a:pt x="242251" y="3029356"/>
                                </a:lnTo>
                                <a:lnTo>
                                  <a:pt x="220280" y="3029356"/>
                                </a:lnTo>
                                <a:lnTo>
                                  <a:pt x="220280" y="3070860"/>
                                </a:lnTo>
                                <a:lnTo>
                                  <a:pt x="210717" y="3070860"/>
                                </a:lnTo>
                                <a:lnTo>
                                  <a:pt x="210717" y="3112364"/>
                                </a:lnTo>
                                <a:lnTo>
                                  <a:pt x="205802" y="3112364"/>
                                </a:lnTo>
                                <a:lnTo>
                                  <a:pt x="205802" y="3153867"/>
                                </a:lnTo>
                                <a:lnTo>
                                  <a:pt x="196925" y="3153867"/>
                                </a:lnTo>
                                <a:lnTo>
                                  <a:pt x="196925" y="3195371"/>
                                </a:lnTo>
                                <a:lnTo>
                                  <a:pt x="194880" y="3195371"/>
                                </a:lnTo>
                                <a:lnTo>
                                  <a:pt x="194880" y="3236874"/>
                                </a:lnTo>
                                <a:lnTo>
                                  <a:pt x="189419" y="3236874"/>
                                </a:lnTo>
                                <a:lnTo>
                                  <a:pt x="189419" y="3278378"/>
                                </a:lnTo>
                                <a:lnTo>
                                  <a:pt x="183272" y="3278378"/>
                                </a:lnTo>
                                <a:lnTo>
                                  <a:pt x="183272" y="3319754"/>
                                </a:lnTo>
                                <a:lnTo>
                                  <a:pt x="182599" y="3319754"/>
                                </a:lnTo>
                                <a:lnTo>
                                  <a:pt x="182599" y="3361258"/>
                                </a:lnTo>
                                <a:lnTo>
                                  <a:pt x="181228" y="3361258"/>
                                </a:lnTo>
                                <a:lnTo>
                                  <a:pt x="181228" y="3444253"/>
                                </a:lnTo>
                                <a:lnTo>
                                  <a:pt x="180542" y="3444253"/>
                                </a:lnTo>
                                <a:lnTo>
                                  <a:pt x="180542" y="3485756"/>
                                </a:lnTo>
                                <a:lnTo>
                                  <a:pt x="176313" y="3485756"/>
                                </a:lnTo>
                                <a:lnTo>
                                  <a:pt x="176313" y="3527260"/>
                                </a:lnTo>
                                <a:lnTo>
                                  <a:pt x="174954" y="3527260"/>
                                </a:lnTo>
                                <a:lnTo>
                                  <a:pt x="174954" y="3568776"/>
                                </a:lnTo>
                                <a:lnTo>
                                  <a:pt x="171538" y="3568776"/>
                                </a:lnTo>
                                <a:lnTo>
                                  <a:pt x="171538" y="3610280"/>
                                </a:lnTo>
                                <a:lnTo>
                                  <a:pt x="169493" y="3610280"/>
                                </a:lnTo>
                                <a:lnTo>
                                  <a:pt x="169493" y="3651783"/>
                                </a:lnTo>
                                <a:lnTo>
                                  <a:pt x="166762" y="3651783"/>
                                </a:lnTo>
                                <a:lnTo>
                                  <a:pt x="166762" y="3693274"/>
                                </a:lnTo>
                                <a:lnTo>
                                  <a:pt x="166077" y="3693274"/>
                                </a:lnTo>
                                <a:lnTo>
                                  <a:pt x="166077" y="3734778"/>
                                </a:lnTo>
                                <a:lnTo>
                                  <a:pt x="162660" y="3734778"/>
                                </a:lnTo>
                                <a:lnTo>
                                  <a:pt x="162660" y="3776282"/>
                                </a:lnTo>
                                <a:lnTo>
                                  <a:pt x="161301" y="3776282"/>
                                </a:lnTo>
                                <a:lnTo>
                                  <a:pt x="161301" y="3942296"/>
                                </a:lnTo>
                                <a:lnTo>
                                  <a:pt x="159244" y="3942296"/>
                                </a:lnTo>
                                <a:lnTo>
                                  <a:pt x="159244" y="3983799"/>
                                </a:lnTo>
                                <a:lnTo>
                                  <a:pt x="157199" y="3983799"/>
                                </a:lnTo>
                                <a:lnTo>
                                  <a:pt x="157199" y="4025316"/>
                                </a:lnTo>
                                <a:lnTo>
                                  <a:pt x="156514" y="4025316"/>
                                </a:lnTo>
                                <a:lnTo>
                                  <a:pt x="156514" y="4066820"/>
                                </a:lnTo>
                                <a:lnTo>
                                  <a:pt x="155155" y="4066820"/>
                                </a:lnTo>
                                <a:lnTo>
                                  <a:pt x="155155" y="4108323"/>
                                </a:lnTo>
                                <a:lnTo>
                                  <a:pt x="154469" y="4108323"/>
                                </a:lnTo>
                                <a:lnTo>
                                  <a:pt x="154469" y="4149826"/>
                                </a:lnTo>
                                <a:lnTo>
                                  <a:pt x="153110" y="4149826"/>
                                </a:lnTo>
                                <a:lnTo>
                                  <a:pt x="153110" y="4232821"/>
                                </a:lnTo>
                                <a:lnTo>
                                  <a:pt x="152284" y="4232821"/>
                                </a:lnTo>
                                <a:lnTo>
                                  <a:pt x="152284" y="4274337"/>
                                </a:lnTo>
                                <a:lnTo>
                                  <a:pt x="150240" y="4274337"/>
                                </a:lnTo>
                                <a:lnTo>
                                  <a:pt x="150240" y="4315841"/>
                                </a:lnTo>
                                <a:lnTo>
                                  <a:pt x="142734" y="4315841"/>
                                </a:lnTo>
                                <a:lnTo>
                                  <a:pt x="142734" y="4357205"/>
                                </a:lnTo>
                                <a:lnTo>
                                  <a:pt x="140677" y="4357205"/>
                                </a:lnTo>
                                <a:lnTo>
                                  <a:pt x="140677" y="4398709"/>
                                </a:lnTo>
                                <a:lnTo>
                                  <a:pt x="137273" y="4398709"/>
                                </a:lnTo>
                                <a:lnTo>
                                  <a:pt x="137273" y="4481715"/>
                                </a:lnTo>
                                <a:lnTo>
                                  <a:pt x="133857" y="4481715"/>
                                </a:lnTo>
                                <a:lnTo>
                                  <a:pt x="133857" y="4523219"/>
                                </a:lnTo>
                                <a:lnTo>
                                  <a:pt x="132485" y="4523219"/>
                                </a:lnTo>
                                <a:lnTo>
                                  <a:pt x="132485" y="4564723"/>
                                </a:lnTo>
                                <a:lnTo>
                                  <a:pt x="131126" y="4564723"/>
                                </a:lnTo>
                                <a:lnTo>
                                  <a:pt x="131126" y="4606226"/>
                                </a:lnTo>
                                <a:lnTo>
                                  <a:pt x="129755" y="4606226"/>
                                </a:lnTo>
                                <a:lnTo>
                                  <a:pt x="129755" y="4647730"/>
                                </a:lnTo>
                                <a:lnTo>
                                  <a:pt x="113245" y="4647730"/>
                                </a:lnTo>
                                <a:lnTo>
                                  <a:pt x="113245" y="4689234"/>
                                </a:lnTo>
                                <a:lnTo>
                                  <a:pt x="0" y="4689234"/>
                                </a:lnTo>
                              </a:path>
                            </a:pathLst>
                          </a:custGeom>
                          <a:ln w="27305" cap="flat">
                            <a:custDash>
                              <a:ds d="537500" sp="161300"/>
                              <a:ds d="161300" sp="161300"/>
                            </a:custDash>
                            <a:round/>
                          </a:ln>
                        </wps:spPr>
                        <wps:style>
                          <a:lnRef idx="1">
                            <a:srgbClr val="000000"/>
                          </a:lnRef>
                          <a:fillRef idx="0">
                            <a:srgbClr val="000000">
                              <a:alpha val="0"/>
                            </a:srgbClr>
                          </a:fillRef>
                          <a:effectRef idx="0">
                            <a:scrgbClr r="0" g="0" b="0"/>
                          </a:effectRef>
                          <a:fontRef idx="none"/>
                        </wps:style>
                        <wps:bodyPr/>
                      </wps:wsp>
                      <wps:wsp>
                        <wps:cNvPr id="5231" name="Shape 5231"/>
                        <wps:cNvSpPr/>
                        <wps:spPr>
                          <a:xfrm>
                            <a:off x="2264354" y="234404"/>
                            <a:ext cx="430479" cy="4689234"/>
                          </a:xfrm>
                          <a:custGeom>
                            <a:avLst/>
                            <a:gdLst/>
                            <a:ahLst/>
                            <a:cxnLst/>
                            <a:rect l="0" t="0" r="0" b="0"/>
                            <a:pathLst>
                              <a:path w="430479" h="4689234">
                                <a:moveTo>
                                  <a:pt x="0" y="4689234"/>
                                </a:moveTo>
                                <a:lnTo>
                                  <a:pt x="29629" y="4689234"/>
                                </a:lnTo>
                                <a:lnTo>
                                  <a:pt x="29629" y="4641850"/>
                                </a:lnTo>
                                <a:lnTo>
                                  <a:pt x="33045" y="4641850"/>
                                </a:lnTo>
                                <a:lnTo>
                                  <a:pt x="33045" y="4547108"/>
                                </a:lnTo>
                                <a:lnTo>
                                  <a:pt x="36449" y="4547108"/>
                                </a:lnTo>
                                <a:lnTo>
                                  <a:pt x="36449" y="4499737"/>
                                </a:lnTo>
                                <a:lnTo>
                                  <a:pt x="37973" y="4499737"/>
                                </a:lnTo>
                                <a:lnTo>
                                  <a:pt x="37973" y="4452366"/>
                                </a:lnTo>
                                <a:lnTo>
                                  <a:pt x="40704" y="4452366"/>
                                </a:lnTo>
                                <a:lnTo>
                                  <a:pt x="40704" y="4357751"/>
                                </a:lnTo>
                                <a:lnTo>
                                  <a:pt x="42050" y="4357751"/>
                                </a:lnTo>
                                <a:lnTo>
                                  <a:pt x="42050" y="4310380"/>
                                </a:lnTo>
                                <a:lnTo>
                                  <a:pt x="48209" y="4310380"/>
                                </a:lnTo>
                                <a:lnTo>
                                  <a:pt x="48209" y="4262996"/>
                                </a:lnTo>
                                <a:lnTo>
                                  <a:pt x="114008" y="4262996"/>
                                </a:lnTo>
                                <a:lnTo>
                                  <a:pt x="114008" y="4215625"/>
                                </a:lnTo>
                                <a:lnTo>
                                  <a:pt x="116053" y="4215625"/>
                                </a:lnTo>
                                <a:lnTo>
                                  <a:pt x="116053" y="4168255"/>
                                </a:lnTo>
                                <a:lnTo>
                                  <a:pt x="117424" y="4168255"/>
                                </a:lnTo>
                                <a:lnTo>
                                  <a:pt x="117424" y="4073500"/>
                                </a:lnTo>
                                <a:lnTo>
                                  <a:pt x="118250" y="4073500"/>
                                </a:lnTo>
                                <a:lnTo>
                                  <a:pt x="118250" y="4026128"/>
                                </a:lnTo>
                                <a:lnTo>
                                  <a:pt x="119609" y="4026128"/>
                                </a:lnTo>
                                <a:lnTo>
                                  <a:pt x="119609" y="3978758"/>
                                </a:lnTo>
                                <a:lnTo>
                                  <a:pt x="120294" y="3978758"/>
                                </a:lnTo>
                                <a:lnTo>
                                  <a:pt x="120294" y="3931387"/>
                                </a:lnTo>
                                <a:lnTo>
                                  <a:pt x="120980" y="3931387"/>
                                </a:lnTo>
                                <a:lnTo>
                                  <a:pt x="120980" y="3884003"/>
                                </a:lnTo>
                                <a:lnTo>
                                  <a:pt x="123025" y="3884003"/>
                                </a:lnTo>
                                <a:lnTo>
                                  <a:pt x="123025" y="3789261"/>
                                </a:lnTo>
                                <a:lnTo>
                                  <a:pt x="124384" y="3789261"/>
                                </a:lnTo>
                                <a:lnTo>
                                  <a:pt x="124384" y="3694506"/>
                                </a:lnTo>
                                <a:lnTo>
                                  <a:pt x="125070" y="3694506"/>
                                </a:lnTo>
                                <a:lnTo>
                                  <a:pt x="125070" y="3599765"/>
                                </a:lnTo>
                                <a:lnTo>
                                  <a:pt x="125743" y="3599765"/>
                                </a:lnTo>
                                <a:lnTo>
                                  <a:pt x="125743" y="3552520"/>
                                </a:lnTo>
                                <a:lnTo>
                                  <a:pt x="126441" y="3552520"/>
                                </a:lnTo>
                                <a:lnTo>
                                  <a:pt x="126441" y="3363024"/>
                                </a:lnTo>
                                <a:lnTo>
                                  <a:pt x="127114" y="3363024"/>
                                </a:lnTo>
                                <a:lnTo>
                                  <a:pt x="127114" y="3220898"/>
                                </a:lnTo>
                                <a:lnTo>
                                  <a:pt x="127800" y="3220898"/>
                                </a:lnTo>
                                <a:lnTo>
                                  <a:pt x="127800" y="3126156"/>
                                </a:lnTo>
                                <a:lnTo>
                                  <a:pt x="128486" y="3126156"/>
                                </a:lnTo>
                                <a:lnTo>
                                  <a:pt x="128486" y="2936659"/>
                                </a:lnTo>
                                <a:lnTo>
                                  <a:pt x="129159" y="2936659"/>
                                </a:lnTo>
                                <a:lnTo>
                                  <a:pt x="129159" y="2747162"/>
                                </a:lnTo>
                                <a:lnTo>
                                  <a:pt x="129845" y="2747162"/>
                                </a:lnTo>
                                <a:lnTo>
                                  <a:pt x="129845" y="2652547"/>
                                </a:lnTo>
                                <a:lnTo>
                                  <a:pt x="130531" y="2652547"/>
                                </a:lnTo>
                                <a:lnTo>
                                  <a:pt x="130531" y="2605176"/>
                                </a:lnTo>
                                <a:lnTo>
                                  <a:pt x="131216" y="2605176"/>
                                </a:lnTo>
                                <a:lnTo>
                                  <a:pt x="131216" y="2510422"/>
                                </a:lnTo>
                                <a:lnTo>
                                  <a:pt x="131902" y="2510422"/>
                                </a:lnTo>
                                <a:lnTo>
                                  <a:pt x="131902" y="2320925"/>
                                </a:lnTo>
                                <a:lnTo>
                                  <a:pt x="132563" y="2320925"/>
                                </a:lnTo>
                                <a:lnTo>
                                  <a:pt x="132563" y="2226183"/>
                                </a:lnTo>
                                <a:lnTo>
                                  <a:pt x="133947" y="2226183"/>
                                </a:lnTo>
                                <a:lnTo>
                                  <a:pt x="133947" y="2084057"/>
                                </a:lnTo>
                                <a:lnTo>
                                  <a:pt x="134633" y="2084057"/>
                                </a:lnTo>
                                <a:lnTo>
                                  <a:pt x="134633" y="1894561"/>
                                </a:lnTo>
                                <a:lnTo>
                                  <a:pt x="135306" y="1894561"/>
                                </a:lnTo>
                                <a:lnTo>
                                  <a:pt x="135306" y="1847329"/>
                                </a:lnTo>
                                <a:lnTo>
                                  <a:pt x="136677" y="1847329"/>
                                </a:lnTo>
                                <a:lnTo>
                                  <a:pt x="136677" y="1799946"/>
                                </a:lnTo>
                                <a:lnTo>
                                  <a:pt x="137363" y="1799946"/>
                                </a:lnTo>
                                <a:lnTo>
                                  <a:pt x="137363" y="1752574"/>
                                </a:lnTo>
                                <a:lnTo>
                                  <a:pt x="138722" y="1752574"/>
                                </a:lnTo>
                                <a:lnTo>
                                  <a:pt x="138722" y="1705203"/>
                                </a:lnTo>
                                <a:lnTo>
                                  <a:pt x="139395" y="1705203"/>
                                </a:lnTo>
                                <a:lnTo>
                                  <a:pt x="139395" y="1657833"/>
                                </a:lnTo>
                                <a:lnTo>
                                  <a:pt x="140094" y="1657833"/>
                                </a:lnTo>
                                <a:lnTo>
                                  <a:pt x="140094" y="1610461"/>
                                </a:lnTo>
                                <a:lnTo>
                                  <a:pt x="141453" y="1610461"/>
                                </a:lnTo>
                                <a:lnTo>
                                  <a:pt x="141453" y="1563078"/>
                                </a:lnTo>
                                <a:lnTo>
                                  <a:pt x="177229" y="1563078"/>
                                </a:lnTo>
                                <a:lnTo>
                                  <a:pt x="177229" y="1515707"/>
                                </a:lnTo>
                                <a:lnTo>
                                  <a:pt x="199885" y="1515707"/>
                                </a:lnTo>
                                <a:lnTo>
                                  <a:pt x="199885" y="1420952"/>
                                </a:lnTo>
                                <a:lnTo>
                                  <a:pt x="203987" y="1420952"/>
                                </a:lnTo>
                                <a:lnTo>
                                  <a:pt x="203987" y="1373581"/>
                                </a:lnTo>
                                <a:lnTo>
                                  <a:pt x="218313" y="1373581"/>
                                </a:lnTo>
                                <a:lnTo>
                                  <a:pt x="218313" y="1326210"/>
                                </a:lnTo>
                                <a:lnTo>
                                  <a:pt x="219685" y="1326210"/>
                                </a:lnTo>
                                <a:lnTo>
                                  <a:pt x="219685" y="1231456"/>
                                </a:lnTo>
                                <a:lnTo>
                                  <a:pt x="220370" y="1231456"/>
                                </a:lnTo>
                                <a:lnTo>
                                  <a:pt x="220370" y="1184084"/>
                                </a:lnTo>
                                <a:lnTo>
                                  <a:pt x="221043" y="1184084"/>
                                </a:lnTo>
                                <a:lnTo>
                                  <a:pt x="221043" y="1136713"/>
                                </a:lnTo>
                                <a:lnTo>
                                  <a:pt x="222402" y="1136713"/>
                                </a:lnTo>
                                <a:lnTo>
                                  <a:pt x="222402" y="1089342"/>
                                </a:lnTo>
                                <a:lnTo>
                                  <a:pt x="223101" y="1089342"/>
                                </a:lnTo>
                                <a:lnTo>
                                  <a:pt x="223101" y="994727"/>
                                </a:lnTo>
                                <a:lnTo>
                                  <a:pt x="225146" y="994727"/>
                                </a:lnTo>
                                <a:lnTo>
                                  <a:pt x="225146" y="899985"/>
                                </a:lnTo>
                                <a:lnTo>
                                  <a:pt x="225819" y="899985"/>
                                </a:lnTo>
                                <a:lnTo>
                                  <a:pt x="225819" y="852602"/>
                                </a:lnTo>
                                <a:lnTo>
                                  <a:pt x="228016" y="852602"/>
                                </a:lnTo>
                                <a:lnTo>
                                  <a:pt x="228016" y="805231"/>
                                </a:lnTo>
                                <a:lnTo>
                                  <a:pt x="228676" y="805231"/>
                                </a:lnTo>
                                <a:lnTo>
                                  <a:pt x="228676" y="757860"/>
                                </a:lnTo>
                                <a:lnTo>
                                  <a:pt x="230061" y="757860"/>
                                </a:lnTo>
                                <a:lnTo>
                                  <a:pt x="230061" y="710476"/>
                                </a:lnTo>
                                <a:lnTo>
                                  <a:pt x="230746" y="710476"/>
                                </a:lnTo>
                                <a:lnTo>
                                  <a:pt x="230746" y="663105"/>
                                </a:lnTo>
                                <a:lnTo>
                                  <a:pt x="232092" y="663105"/>
                                </a:lnTo>
                                <a:lnTo>
                                  <a:pt x="232092" y="615734"/>
                                </a:lnTo>
                                <a:lnTo>
                                  <a:pt x="234836" y="615734"/>
                                </a:lnTo>
                                <a:lnTo>
                                  <a:pt x="234836" y="568363"/>
                                </a:lnTo>
                                <a:lnTo>
                                  <a:pt x="236207" y="568363"/>
                                </a:lnTo>
                                <a:lnTo>
                                  <a:pt x="236207" y="473608"/>
                                </a:lnTo>
                                <a:lnTo>
                                  <a:pt x="236881" y="473608"/>
                                </a:lnTo>
                                <a:lnTo>
                                  <a:pt x="236881" y="426237"/>
                                </a:lnTo>
                                <a:lnTo>
                                  <a:pt x="238252" y="426237"/>
                                </a:lnTo>
                                <a:lnTo>
                                  <a:pt x="238252" y="378866"/>
                                </a:lnTo>
                                <a:lnTo>
                                  <a:pt x="244399" y="378866"/>
                                </a:lnTo>
                                <a:lnTo>
                                  <a:pt x="244399" y="331495"/>
                                </a:lnTo>
                                <a:lnTo>
                                  <a:pt x="246443" y="331495"/>
                                </a:lnTo>
                                <a:lnTo>
                                  <a:pt x="246443" y="284112"/>
                                </a:lnTo>
                                <a:lnTo>
                                  <a:pt x="249860" y="284112"/>
                                </a:lnTo>
                                <a:lnTo>
                                  <a:pt x="249860" y="236741"/>
                                </a:lnTo>
                                <a:lnTo>
                                  <a:pt x="265011" y="236741"/>
                                </a:lnTo>
                                <a:lnTo>
                                  <a:pt x="265011" y="189369"/>
                                </a:lnTo>
                                <a:lnTo>
                                  <a:pt x="272504" y="189369"/>
                                </a:lnTo>
                                <a:lnTo>
                                  <a:pt x="272504" y="142125"/>
                                </a:lnTo>
                                <a:lnTo>
                                  <a:pt x="324676" y="142125"/>
                                </a:lnTo>
                                <a:lnTo>
                                  <a:pt x="324676" y="94755"/>
                                </a:lnTo>
                                <a:lnTo>
                                  <a:pt x="337096" y="94755"/>
                                </a:lnTo>
                                <a:lnTo>
                                  <a:pt x="337096" y="47384"/>
                                </a:lnTo>
                                <a:lnTo>
                                  <a:pt x="400850" y="47384"/>
                                </a:lnTo>
                                <a:lnTo>
                                  <a:pt x="400850" y="0"/>
                                </a:lnTo>
                                <a:lnTo>
                                  <a:pt x="430479" y="0"/>
                                </a:lnTo>
                              </a:path>
                            </a:pathLst>
                          </a:custGeom>
                          <a:ln w="27305" cap="flat">
                            <a:custDash>
                              <a:ds d="537500" sp="161300"/>
                            </a:custDash>
                            <a:round/>
                          </a:ln>
                        </wps:spPr>
                        <wps:style>
                          <a:lnRef idx="1">
                            <a:srgbClr val="000000"/>
                          </a:lnRef>
                          <a:fillRef idx="0">
                            <a:srgbClr val="000000">
                              <a:alpha val="0"/>
                            </a:srgbClr>
                          </a:fillRef>
                          <a:effectRef idx="0">
                            <a:scrgbClr r="0" g="0" b="0"/>
                          </a:effectRef>
                          <a:fontRef idx="none"/>
                        </wps:style>
                        <wps:bodyPr/>
                      </wps:wsp>
                      <wps:wsp>
                        <wps:cNvPr id="5232" name="Shape 5232"/>
                        <wps:cNvSpPr/>
                        <wps:spPr>
                          <a:xfrm>
                            <a:off x="732963" y="234404"/>
                            <a:ext cx="1952295" cy="4689234"/>
                          </a:xfrm>
                          <a:custGeom>
                            <a:avLst/>
                            <a:gdLst/>
                            <a:ahLst/>
                            <a:cxnLst/>
                            <a:rect l="0" t="0" r="0" b="0"/>
                            <a:pathLst>
                              <a:path w="1952295" h="4689234">
                                <a:moveTo>
                                  <a:pt x="0" y="4689234"/>
                                </a:moveTo>
                                <a:lnTo>
                                  <a:pt x="134760" y="4689234"/>
                                </a:lnTo>
                                <a:lnTo>
                                  <a:pt x="134760" y="4612373"/>
                                </a:lnTo>
                                <a:lnTo>
                                  <a:pt x="177216" y="4612373"/>
                                </a:lnTo>
                                <a:lnTo>
                                  <a:pt x="177216" y="4535501"/>
                                </a:lnTo>
                                <a:lnTo>
                                  <a:pt x="380365" y="4535501"/>
                                </a:lnTo>
                                <a:lnTo>
                                  <a:pt x="380365" y="4458640"/>
                                </a:lnTo>
                                <a:lnTo>
                                  <a:pt x="1479385" y="4458640"/>
                                </a:lnTo>
                                <a:lnTo>
                                  <a:pt x="1479385" y="4381780"/>
                                </a:lnTo>
                                <a:lnTo>
                                  <a:pt x="1488402" y="4381780"/>
                                </a:lnTo>
                                <a:lnTo>
                                  <a:pt x="1488402" y="4304906"/>
                                </a:lnTo>
                                <a:lnTo>
                                  <a:pt x="1490434" y="4304906"/>
                                </a:lnTo>
                                <a:lnTo>
                                  <a:pt x="1490434" y="4228046"/>
                                </a:lnTo>
                                <a:lnTo>
                                  <a:pt x="1504087" y="4228046"/>
                                </a:lnTo>
                                <a:lnTo>
                                  <a:pt x="1504087" y="4151185"/>
                                </a:lnTo>
                                <a:lnTo>
                                  <a:pt x="1532903" y="4151185"/>
                                </a:lnTo>
                                <a:lnTo>
                                  <a:pt x="1532903" y="4074325"/>
                                </a:lnTo>
                                <a:lnTo>
                                  <a:pt x="1542606" y="4074325"/>
                                </a:lnTo>
                                <a:lnTo>
                                  <a:pt x="1542606" y="3997464"/>
                                </a:lnTo>
                                <a:lnTo>
                                  <a:pt x="1545336" y="3997464"/>
                                </a:lnTo>
                                <a:lnTo>
                                  <a:pt x="1545336" y="3920452"/>
                                </a:lnTo>
                                <a:lnTo>
                                  <a:pt x="1546695" y="3920452"/>
                                </a:lnTo>
                                <a:lnTo>
                                  <a:pt x="1546695" y="3843591"/>
                                </a:lnTo>
                                <a:lnTo>
                                  <a:pt x="1554887" y="3843591"/>
                                </a:lnTo>
                                <a:lnTo>
                                  <a:pt x="1554887" y="3766731"/>
                                </a:lnTo>
                                <a:lnTo>
                                  <a:pt x="1572095" y="3766731"/>
                                </a:lnTo>
                                <a:lnTo>
                                  <a:pt x="1572095" y="3689871"/>
                                </a:lnTo>
                                <a:lnTo>
                                  <a:pt x="1583017" y="3689871"/>
                                </a:lnTo>
                                <a:lnTo>
                                  <a:pt x="1583017" y="3613010"/>
                                </a:lnTo>
                                <a:lnTo>
                                  <a:pt x="1595438" y="3613010"/>
                                </a:lnTo>
                                <a:lnTo>
                                  <a:pt x="1595438" y="3536137"/>
                                </a:lnTo>
                                <a:lnTo>
                                  <a:pt x="1598854" y="3536137"/>
                                </a:lnTo>
                                <a:lnTo>
                                  <a:pt x="1598854" y="3459277"/>
                                </a:lnTo>
                                <a:lnTo>
                                  <a:pt x="1622057" y="3459277"/>
                                </a:lnTo>
                                <a:lnTo>
                                  <a:pt x="1622057" y="3382417"/>
                                </a:lnTo>
                                <a:lnTo>
                                  <a:pt x="1633118" y="3382417"/>
                                </a:lnTo>
                                <a:lnTo>
                                  <a:pt x="1633118" y="3305543"/>
                                </a:lnTo>
                                <a:lnTo>
                                  <a:pt x="1634477" y="3305543"/>
                                </a:lnTo>
                                <a:lnTo>
                                  <a:pt x="1634477" y="3228683"/>
                                </a:lnTo>
                                <a:lnTo>
                                  <a:pt x="1636535" y="3228683"/>
                                </a:lnTo>
                                <a:lnTo>
                                  <a:pt x="1636535" y="3151822"/>
                                </a:lnTo>
                                <a:lnTo>
                                  <a:pt x="1643355" y="3151822"/>
                                </a:lnTo>
                                <a:lnTo>
                                  <a:pt x="1643355" y="3074962"/>
                                </a:lnTo>
                                <a:lnTo>
                                  <a:pt x="1644028" y="3074962"/>
                                </a:lnTo>
                                <a:lnTo>
                                  <a:pt x="1644028" y="2998102"/>
                                </a:lnTo>
                                <a:lnTo>
                                  <a:pt x="1644726" y="2998102"/>
                                </a:lnTo>
                                <a:lnTo>
                                  <a:pt x="1644726" y="2921101"/>
                                </a:lnTo>
                                <a:lnTo>
                                  <a:pt x="1646085" y="2921101"/>
                                </a:lnTo>
                                <a:lnTo>
                                  <a:pt x="1646085" y="2844228"/>
                                </a:lnTo>
                                <a:lnTo>
                                  <a:pt x="1646771" y="2844228"/>
                                </a:lnTo>
                                <a:lnTo>
                                  <a:pt x="1646771" y="2767368"/>
                                </a:lnTo>
                                <a:lnTo>
                                  <a:pt x="1647444" y="2767368"/>
                                </a:lnTo>
                                <a:lnTo>
                                  <a:pt x="1647444" y="2690508"/>
                                </a:lnTo>
                                <a:lnTo>
                                  <a:pt x="1648816" y="2690508"/>
                                </a:lnTo>
                                <a:lnTo>
                                  <a:pt x="1648816" y="2613647"/>
                                </a:lnTo>
                                <a:lnTo>
                                  <a:pt x="1652372" y="2613647"/>
                                </a:lnTo>
                                <a:lnTo>
                                  <a:pt x="1652372" y="2536774"/>
                                </a:lnTo>
                                <a:lnTo>
                                  <a:pt x="1656461" y="2536774"/>
                                </a:lnTo>
                                <a:lnTo>
                                  <a:pt x="1656461" y="2459914"/>
                                </a:lnTo>
                                <a:lnTo>
                                  <a:pt x="1657833" y="2459914"/>
                                </a:lnTo>
                                <a:lnTo>
                                  <a:pt x="1657833" y="2383054"/>
                                </a:lnTo>
                                <a:lnTo>
                                  <a:pt x="1659877" y="2383054"/>
                                </a:lnTo>
                                <a:lnTo>
                                  <a:pt x="1659877" y="2306180"/>
                                </a:lnTo>
                                <a:lnTo>
                                  <a:pt x="1660550" y="2306180"/>
                                </a:lnTo>
                                <a:lnTo>
                                  <a:pt x="1660550" y="2075599"/>
                                </a:lnTo>
                                <a:lnTo>
                                  <a:pt x="1662608" y="2075599"/>
                                </a:lnTo>
                                <a:lnTo>
                                  <a:pt x="1662608" y="1998726"/>
                                </a:lnTo>
                                <a:lnTo>
                                  <a:pt x="1665338" y="1998726"/>
                                </a:lnTo>
                                <a:lnTo>
                                  <a:pt x="1665338" y="1921865"/>
                                </a:lnTo>
                                <a:lnTo>
                                  <a:pt x="1666697" y="1921865"/>
                                </a:lnTo>
                                <a:lnTo>
                                  <a:pt x="1666697" y="1844865"/>
                                </a:lnTo>
                                <a:lnTo>
                                  <a:pt x="1667370" y="1844865"/>
                                </a:lnTo>
                                <a:lnTo>
                                  <a:pt x="1667370" y="1768005"/>
                                </a:lnTo>
                                <a:lnTo>
                                  <a:pt x="1668069" y="1768005"/>
                                </a:lnTo>
                                <a:lnTo>
                                  <a:pt x="1668069" y="1691145"/>
                                </a:lnTo>
                                <a:lnTo>
                                  <a:pt x="1671485" y="1691145"/>
                                </a:lnTo>
                                <a:lnTo>
                                  <a:pt x="1671485" y="1614284"/>
                                </a:lnTo>
                                <a:lnTo>
                                  <a:pt x="1679131" y="1614284"/>
                                </a:lnTo>
                                <a:lnTo>
                                  <a:pt x="1679131" y="1537411"/>
                                </a:lnTo>
                                <a:lnTo>
                                  <a:pt x="1686636" y="1537411"/>
                                </a:lnTo>
                                <a:lnTo>
                                  <a:pt x="1686636" y="1460551"/>
                                </a:lnTo>
                                <a:lnTo>
                                  <a:pt x="1694828" y="1460551"/>
                                </a:lnTo>
                                <a:lnTo>
                                  <a:pt x="1694828" y="1383690"/>
                                </a:lnTo>
                                <a:lnTo>
                                  <a:pt x="1700289" y="1383690"/>
                                </a:lnTo>
                                <a:lnTo>
                                  <a:pt x="1700289" y="1306817"/>
                                </a:lnTo>
                                <a:lnTo>
                                  <a:pt x="1736725" y="1306817"/>
                                </a:lnTo>
                                <a:lnTo>
                                  <a:pt x="1736725" y="1229957"/>
                                </a:lnTo>
                                <a:lnTo>
                                  <a:pt x="1738109" y="1229957"/>
                                </a:lnTo>
                                <a:lnTo>
                                  <a:pt x="1738109" y="1153096"/>
                                </a:lnTo>
                                <a:lnTo>
                                  <a:pt x="1739468" y="1153096"/>
                                </a:lnTo>
                                <a:lnTo>
                                  <a:pt x="1739468" y="1076236"/>
                                </a:lnTo>
                                <a:lnTo>
                                  <a:pt x="1742885" y="1076236"/>
                                </a:lnTo>
                                <a:lnTo>
                                  <a:pt x="1742885" y="999375"/>
                                </a:lnTo>
                                <a:lnTo>
                                  <a:pt x="1743558" y="999375"/>
                                </a:lnTo>
                                <a:lnTo>
                                  <a:pt x="1743558" y="922503"/>
                                </a:lnTo>
                                <a:lnTo>
                                  <a:pt x="1748345" y="922503"/>
                                </a:lnTo>
                                <a:lnTo>
                                  <a:pt x="1748345" y="845502"/>
                                </a:lnTo>
                                <a:lnTo>
                                  <a:pt x="1750378" y="845502"/>
                                </a:lnTo>
                                <a:lnTo>
                                  <a:pt x="1750378" y="768642"/>
                                </a:lnTo>
                                <a:lnTo>
                                  <a:pt x="1756537" y="768642"/>
                                </a:lnTo>
                                <a:lnTo>
                                  <a:pt x="1756537" y="691781"/>
                                </a:lnTo>
                                <a:lnTo>
                                  <a:pt x="1760068" y="691781"/>
                                </a:lnTo>
                                <a:lnTo>
                                  <a:pt x="1760068" y="614909"/>
                                </a:lnTo>
                                <a:lnTo>
                                  <a:pt x="1760766" y="614909"/>
                                </a:lnTo>
                                <a:lnTo>
                                  <a:pt x="1760766" y="538048"/>
                                </a:lnTo>
                                <a:lnTo>
                                  <a:pt x="1764182" y="538048"/>
                                </a:lnTo>
                                <a:lnTo>
                                  <a:pt x="1764182" y="461188"/>
                                </a:lnTo>
                                <a:lnTo>
                                  <a:pt x="1764868" y="461188"/>
                                </a:lnTo>
                                <a:lnTo>
                                  <a:pt x="1764868" y="384327"/>
                                </a:lnTo>
                                <a:lnTo>
                                  <a:pt x="1766227" y="384327"/>
                                </a:lnTo>
                                <a:lnTo>
                                  <a:pt x="1766227" y="307454"/>
                                </a:lnTo>
                                <a:lnTo>
                                  <a:pt x="1769643" y="307454"/>
                                </a:lnTo>
                                <a:lnTo>
                                  <a:pt x="1769643" y="230594"/>
                                </a:lnTo>
                                <a:lnTo>
                                  <a:pt x="1793659" y="230594"/>
                                </a:lnTo>
                                <a:lnTo>
                                  <a:pt x="1793659" y="153733"/>
                                </a:lnTo>
                                <a:lnTo>
                                  <a:pt x="1810055" y="153733"/>
                                </a:lnTo>
                                <a:lnTo>
                                  <a:pt x="1810055" y="76873"/>
                                </a:lnTo>
                                <a:lnTo>
                                  <a:pt x="1817700" y="76873"/>
                                </a:lnTo>
                                <a:lnTo>
                                  <a:pt x="1817700" y="0"/>
                                </a:lnTo>
                                <a:lnTo>
                                  <a:pt x="1952295" y="0"/>
                                </a:lnTo>
                              </a:path>
                            </a:pathLst>
                          </a:custGeom>
                          <a:ln w="27305" cap="flat">
                            <a:custDash>
                              <a:ds d="537500" sp="161300"/>
                            </a:custDash>
                            <a:round/>
                          </a:ln>
                        </wps:spPr>
                        <wps:style>
                          <a:lnRef idx="1">
                            <a:srgbClr val="808080"/>
                          </a:lnRef>
                          <a:fillRef idx="0">
                            <a:srgbClr val="000000">
                              <a:alpha val="0"/>
                            </a:srgbClr>
                          </a:fillRef>
                          <a:effectRef idx="0">
                            <a:scrgbClr r="0" g="0" b="0"/>
                          </a:effectRef>
                          <a:fontRef idx="none"/>
                        </wps:style>
                        <wps:bodyPr/>
                      </wps:wsp>
                      <wps:wsp>
                        <wps:cNvPr id="5233" name="Shape 5233"/>
                        <wps:cNvSpPr/>
                        <wps:spPr>
                          <a:xfrm>
                            <a:off x="468321" y="234404"/>
                            <a:ext cx="2175319" cy="4689234"/>
                          </a:xfrm>
                          <a:custGeom>
                            <a:avLst/>
                            <a:gdLst/>
                            <a:ahLst/>
                            <a:cxnLst/>
                            <a:rect l="0" t="0" r="0" b="0"/>
                            <a:pathLst>
                              <a:path w="2175319" h="4689234">
                                <a:moveTo>
                                  <a:pt x="2175319" y="0"/>
                                </a:moveTo>
                                <a:lnTo>
                                  <a:pt x="2024049" y="0"/>
                                </a:lnTo>
                                <a:lnTo>
                                  <a:pt x="2024049" y="57886"/>
                                </a:lnTo>
                                <a:lnTo>
                                  <a:pt x="2021851" y="57886"/>
                                </a:lnTo>
                                <a:lnTo>
                                  <a:pt x="2021851" y="115786"/>
                                </a:lnTo>
                                <a:lnTo>
                                  <a:pt x="2000020" y="115786"/>
                                </a:lnTo>
                                <a:lnTo>
                                  <a:pt x="2000020" y="173672"/>
                                </a:lnTo>
                                <a:lnTo>
                                  <a:pt x="1925192" y="173672"/>
                                </a:lnTo>
                                <a:lnTo>
                                  <a:pt x="1925192" y="231546"/>
                                </a:lnTo>
                                <a:lnTo>
                                  <a:pt x="1920417" y="231546"/>
                                </a:lnTo>
                                <a:lnTo>
                                  <a:pt x="1920417" y="289433"/>
                                </a:lnTo>
                                <a:lnTo>
                                  <a:pt x="1866899" y="289433"/>
                                </a:lnTo>
                                <a:lnTo>
                                  <a:pt x="1866899" y="347320"/>
                                </a:lnTo>
                                <a:lnTo>
                                  <a:pt x="1850389" y="347320"/>
                                </a:lnTo>
                                <a:lnTo>
                                  <a:pt x="1850389" y="405219"/>
                                </a:lnTo>
                                <a:lnTo>
                                  <a:pt x="1847658" y="405219"/>
                                </a:lnTo>
                                <a:lnTo>
                                  <a:pt x="1847658" y="463093"/>
                                </a:lnTo>
                                <a:lnTo>
                                  <a:pt x="1816797" y="463093"/>
                                </a:lnTo>
                                <a:lnTo>
                                  <a:pt x="1816797" y="520979"/>
                                </a:lnTo>
                                <a:lnTo>
                                  <a:pt x="1599310" y="520979"/>
                                </a:lnTo>
                                <a:lnTo>
                                  <a:pt x="1599310" y="578866"/>
                                </a:lnTo>
                                <a:lnTo>
                                  <a:pt x="1598624" y="578866"/>
                                </a:lnTo>
                                <a:lnTo>
                                  <a:pt x="1598624" y="636753"/>
                                </a:lnTo>
                                <a:lnTo>
                                  <a:pt x="1592490" y="636753"/>
                                </a:lnTo>
                                <a:lnTo>
                                  <a:pt x="1592490" y="694639"/>
                                </a:lnTo>
                                <a:lnTo>
                                  <a:pt x="1214449" y="694639"/>
                                </a:lnTo>
                                <a:lnTo>
                                  <a:pt x="1214449" y="752526"/>
                                </a:lnTo>
                                <a:lnTo>
                                  <a:pt x="1092935" y="752526"/>
                                </a:lnTo>
                                <a:lnTo>
                                  <a:pt x="1092935" y="810425"/>
                                </a:lnTo>
                                <a:lnTo>
                                  <a:pt x="1021676" y="810425"/>
                                </a:lnTo>
                                <a:lnTo>
                                  <a:pt x="1021676" y="868299"/>
                                </a:lnTo>
                                <a:lnTo>
                                  <a:pt x="979766" y="868299"/>
                                </a:lnTo>
                                <a:lnTo>
                                  <a:pt x="979766" y="926185"/>
                                </a:lnTo>
                                <a:lnTo>
                                  <a:pt x="978394" y="926185"/>
                                </a:lnTo>
                                <a:lnTo>
                                  <a:pt x="978394" y="984072"/>
                                </a:lnTo>
                                <a:lnTo>
                                  <a:pt x="880236" y="984072"/>
                                </a:lnTo>
                                <a:lnTo>
                                  <a:pt x="880236" y="1041971"/>
                                </a:lnTo>
                                <a:lnTo>
                                  <a:pt x="531684" y="1041971"/>
                                </a:lnTo>
                                <a:lnTo>
                                  <a:pt x="531684" y="1099985"/>
                                </a:lnTo>
                                <a:lnTo>
                                  <a:pt x="520089" y="1099985"/>
                                </a:lnTo>
                                <a:lnTo>
                                  <a:pt x="520089" y="1157872"/>
                                </a:lnTo>
                                <a:lnTo>
                                  <a:pt x="500150" y="1157872"/>
                                </a:lnTo>
                                <a:lnTo>
                                  <a:pt x="500150" y="1215758"/>
                                </a:lnTo>
                                <a:lnTo>
                                  <a:pt x="489914" y="1215758"/>
                                </a:lnTo>
                                <a:lnTo>
                                  <a:pt x="489914" y="1273645"/>
                                </a:lnTo>
                                <a:lnTo>
                                  <a:pt x="484453" y="1273645"/>
                                </a:lnTo>
                                <a:lnTo>
                                  <a:pt x="484453" y="1331532"/>
                                </a:lnTo>
                                <a:lnTo>
                                  <a:pt x="483767" y="1331532"/>
                                </a:lnTo>
                                <a:lnTo>
                                  <a:pt x="483767" y="1389418"/>
                                </a:lnTo>
                                <a:lnTo>
                                  <a:pt x="482408" y="1389418"/>
                                </a:lnTo>
                                <a:lnTo>
                                  <a:pt x="482408" y="1447304"/>
                                </a:lnTo>
                                <a:lnTo>
                                  <a:pt x="481722" y="1447304"/>
                                </a:lnTo>
                                <a:lnTo>
                                  <a:pt x="481722" y="1505191"/>
                                </a:lnTo>
                                <a:lnTo>
                                  <a:pt x="480351" y="1505191"/>
                                </a:lnTo>
                                <a:lnTo>
                                  <a:pt x="480351" y="1563078"/>
                                </a:lnTo>
                                <a:lnTo>
                                  <a:pt x="474763" y="1563078"/>
                                </a:lnTo>
                                <a:lnTo>
                                  <a:pt x="474763" y="1620964"/>
                                </a:lnTo>
                                <a:lnTo>
                                  <a:pt x="471346" y="1620964"/>
                                </a:lnTo>
                                <a:lnTo>
                                  <a:pt x="471346" y="1678851"/>
                                </a:lnTo>
                                <a:lnTo>
                                  <a:pt x="470661" y="1678851"/>
                                </a:lnTo>
                                <a:lnTo>
                                  <a:pt x="470661" y="1736738"/>
                                </a:lnTo>
                                <a:lnTo>
                                  <a:pt x="461783" y="1736738"/>
                                </a:lnTo>
                                <a:lnTo>
                                  <a:pt x="461783" y="1794624"/>
                                </a:lnTo>
                                <a:lnTo>
                                  <a:pt x="460424" y="1794624"/>
                                </a:lnTo>
                                <a:lnTo>
                                  <a:pt x="460424" y="1852511"/>
                                </a:lnTo>
                                <a:lnTo>
                                  <a:pt x="459739" y="1852511"/>
                                </a:lnTo>
                                <a:lnTo>
                                  <a:pt x="459739" y="1910397"/>
                                </a:lnTo>
                                <a:lnTo>
                                  <a:pt x="457694" y="1910397"/>
                                </a:lnTo>
                                <a:lnTo>
                                  <a:pt x="457694" y="1968284"/>
                                </a:lnTo>
                                <a:lnTo>
                                  <a:pt x="457008" y="1968284"/>
                                </a:lnTo>
                                <a:lnTo>
                                  <a:pt x="457008" y="2026171"/>
                                </a:lnTo>
                                <a:lnTo>
                                  <a:pt x="453592" y="2026171"/>
                                </a:lnTo>
                                <a:lnTo>
                                  <a:pt x="453592" y="2084057"/>
                                </a:lnTo>
                                <a:lnTo>
                                  <a:pt x="452919" y="2084057"/>
                                </a:lnTo>
                                <a:lnTo>
                                  <a:pt x="452919" y="2141944"/>
                                </a:lnTo>
                                <a:lnTo>
                                  <a:pt x="452233" y="2141944"/>
                                </a:lnTo>
                                <a:lnTo>
                                  <a:pt x="452233" y="2199831"/>
                                </a:lnTo>
                                <a:lnTo>
                                  <a:pt x="450734" y="2199831"/>
                                </a:lnTo>
                                <a:lnTo>
                                  <a:pt x="450734" y="2257717"/>
                                </a:lnTo>
                                <a:lnTo>
                                  <a:pt x="447318" y="2257717"/>
                                </a:lnTo>
                                <a:lnTo>
                                  <a:pt x="447318" y="2315604"/>
                                </a:lnTo>
                                <a:lnTo>
                                  <a:pt x="446632" y="2315604"/>
                                </a:lnTo>
                                <a:lnTo>
                                  <a:pt x="446632" y="2373491"/>
                                </a:lnTo>
                                <a:lnTo>
                                  <a:pt x="443902" y="2373491"/>
                                </a:lnTo>
                                <a:lnTo>
                                  <a:pt x="443902" y="2431377"/>
                                </a:lnTo>
                                <a:lnTo>
                                  <a:pt x="443216" y="2431377"/>
                                </a:lnTo>
                                <a:lnTo>
                                  <a:pt x="443216" y="2489403"/>
                                </a:lnTo>
                                <a:lnTo>
                                  <a:pt x="441171" y="2489403"/>
                                </a:lnTo>
                                <a:lnTo>
                                  <a:pt x="441171" y="2547290"/>
                                </a:lnTo>
                                <a:lnTo>
                                  <a:pt x="438441" y="2547290"/>
                                </a:lnTo>
                                <a:lnTo>
                                  <a:pt x="438441" y="2605176"/>
                                </a:lnTo>
                                <a:lnTo>
                                  <a:pt x="437755" y="2605176"/>
                                </a:lnTo>
                                <a:lnTo>
                                  <a:pt x="437755" y="2663063"/>
                                </a:lnTo>
                                <a:lnTo>
                                  <a:pt x="437082" y="2663063"/>
                                </a:lnTo>
                                <a:lnTo>
                                  <a:pt x="437082" y="2720950"/>
                                </a:lnTo>
                                <a:lnTo>
                                  <a:pt x="435710" y="2720950"/>
                                </a:lnTo>
                                <a:lnTo>
                                  <a:pt x="435710" y="2836723"/>
                                </a:lnTo>
                                <a:lnTo>
                                  <a:pt x="433666" y="2836723"/>
                                </a:lnTo>
                                <a:lnTo>
                                  <a:pt x="433666" y="2894609"/>
                                </a:lnTo>
                                <a:lnTo>
                                  <a:pt x="432980" y="2894609"/>
                                </a:lnTo>
                                <a:lnTo>
                                  <a:pt x="432980" y="2952496"/>
                                </a:lnTo>
                                <a:lnTo>
                                  <a:pt x="432294" y="2952496"/>
                                </a:lnTo>
                                <a:lnTo>
                                  <a:pt x="432294" y="3010383"/>
                                </a:lnTo>
                                <a:lnTo>
                                  <a:pt x="429564" y="3010383"/>
                                </a:lnTo>
                                <a:lnTo>
                                  <a:pt x="429564" y="3068269"/>
                                </a:lnTo>
                                <a:lnTo>
                                  <a:pt x="428890" y="3068269"/>
                                </a:lnTo>
                                <a:lnTo>
                                  <a:pt x="428890" y="3126156"/>
                                </a:lnTo>
                                <a:lnTo>
                                  <a:pt x="427519" y="3126156"/>
                                </a:lnTo>
                                <a:lnTo>
                                  <a:pt x="427519" y="3184043"/>
                                </a:lnTo>
                                <a:lnTo>
                                  <a:pt x="426833" y="3184043"/>
                                </a:lnTo>
                                <a:lnTo>
                                  <a:pt x="426833" y="3241929"/>
                                </a:lnTo>
                                <a:lnTo>
                                  <a:pt x="426160" y="3241929"/>
                                </a:lnTo>
                                <a:lnTo>
                                  <a:pt x="426160" y="3357702"/>
                                </a:lnTo>
                                <a:lnTo>
                                  <a:pt x="425474" y="3357702"/>
                                </a:lnTo>
                                <a:lnTo>
                                  <a:pt x="425474" y="3415589"/>
                                </a:lnTo>
                                <a:lnTo>
                                  <a:pt x="424788" y="3415589"/>
                                </a:lnTo>
                                <a:lnTo>
                                  <a:pt x="424788" y="3473475"/>
                                </a:lnTo>
                                <a:lnTo>
                                  <a:pt x="424102" y="3473475"/>
                                </a:lnTo>
                                <a:lnTo>
                                  <a:pt x="424102" y="3531362"/>
                                </a:lnTo>
                                <a:lnTo>
                                  <a:pt x="421918" y="3531362"/>
                                </a:lnTo>
                                <a:lnTo>
                                  <a:pt x="421918" y="3589249"/>
                                </a:lnTo>
                                <a:lnTo>
                                  <a:pt x="420559" y="3589249"/>
                                </a:lnTo>
                                <a:lnTo>
                                  <a:pt x="420559" y="3647135"/>
                                </a:lnTo>
                                <a:lnTo>
                                  <a:pt x="419188" y="3647135"/>
                                </a:lnTo>
                                <a:lnTo>
                                  <a:pt x="419188" y="3705022"/>
                                </a:lnTo>
                                <a:lnTo>
                                  <a:pt x="417829" y="3705022"/>
                                </a:lnTo>
                                <a:lnTo>
                                  <a:pt x="417829" y="3762908"/>
                                </a:lnTo>
                                <a:lnTo>
                                  <a:pt x="414412" y="3762908"/>
                                </a:lnTo>
                                <a:lnTo>
                                  <a:pt x="414412" y="3820935"/>
                                </a:lnTo>
                                <a:lnTo>
                                  <a:pt x="402131" y="3820935"/>
                                </a:lnTo>
                                <a:lnTo>
                                  <a:pt x="402131" y="3878821"/>
                                </a:lnTo>
                                <a:lnTo>
                                  <a:pt x="387653" y="3878821"/>
                                </a:lnTo>
                                <a:lnTo>
                                  <a:pt x="387653" y="3936708"/>
                                </a:lnTo>
                                <a:lnTo>
                                  <a:pt x="368400" y="3936708"/>
                                </a:lnTo>
                                <a:lnTo>
                                  <a:pt x="368400" y="3994595"/>
                                </a:lnTo>
                                <a:lnTo>
                                  <a:pt x="265606" y="3994595"/>
                                </a:lnTo>
                                <a:lnTo>
                                  <a:pt x="265606" y="4052481"/>
                                </a:lnTo>
                                <a:lnTo>
                                  <a:pt x="263549" y="4052481"/>
                                </a:lnTo>
                                <a:lnTo>
                                  <a:pt x="263549" y="4110367"/>
                                </a:lnTo>
                                <a:lnTo>
                                  <a:pt x="242251" y="4110367"/>
                                </a:lnTo>
                                <a:lnTo>
                                  <a:pt x="242251" y="4168255"/>
                                </a:lnTo>
                                <a:lnTo>
                                  <a:pt x="211403" y="4168255"/>
                                </a:lnTo>
                                <a:lnTo>
                                  <a:pt x="211403" y="4226141"/>
                                </a:lnTo>
                                <a:lnTo>
                                  <a:pt x="204443" y="4226141"/>
                                </a:lnTo>
                                <a:lnTo>
                                  <a:pt x="204443" y="4284028"/>
                                </a:lnTo>
                                <a:lnTo>
                                  <a:pt x="181228" y="4284028"/>
                                </a:lnTo>
                                <a:lnTo>
                                  <a:pt x="181228" y="4341914"/>
                                </a:lnTo>
                                <a:lnTo>
                                  <a:pt x="168807" y="4341914"/>
                                </a:lnTo>
                                <a:lnTo>
                                  <a:pt x="168807" y="4399801"/>
                                </a:lnTo>
                                <a:lnTo>
                                  <a:pt x="162660" y="4399801"/>
                                </a:lnTo>
                                <a:lnTo>
                                  <a:pt x="162660" y="4457687"/>
                                </a:lnTo>
                                <a:lnTo>
                                  <a:pt x="161974" y="4457687"/>
                                </a:lnTo>
                                <a:lnTo>
                                  <a:pt x="161974" y="4515574"/>
                                </a:lnTo>
                                <a:lnTo>
                                  <a:pt x="159930" y="4515574"/>
                                </a:lnTo>
                                <a:lnTo>
                                  <a:pt x="159930" y="4573460"/>
                                </a:lnTo>
                                <a:lnTo>
                                  <a:pt x="133857" y="4573460"/>
                                </a:lnTo>
                                <a:lnTo>
                                  <a:pt x="133857" y="4631347"/>
                                </a:lnTo>
                                <a:lnTo>
                                  <a:pt x="132485" y="4631347"/>
                                </a:lnTo>
                                <a:lnTo>
                                  <a:pt x="132485" y="4689234"/>
                                </a:lnTo>
                                <a:lnTo>
                                  <a:pt x="0" y="4689234"/>
                                </a:lnTo>
                              </a:path>
                            </a:pathLst>
                          </a:custGeom>
                          <a:ln w="27305" cap="flat">
                            <a:custDash>
                              <a:ds d="215000" sp="215000"/>
                            </a:custDash>
                            <a:round/>
                          </a:ln>
                        </wps:spPr>
                        <wps:style>
                          <a:lnRef idx="1">
                            <a:srgbClr val="000000"/>
                          </a:lnRef>
                          <a:fillRef idx="0">
                            <a:srgbClr val="000000">
                              <a:alpha val="0"/>
                            </a:srgbClr>
                          </a:fillRef>
                          <a:effectRef idx="0">
                            <a:scrgbClr r="0" g="0" b="0"/>
                          </a:effectRef>
                          <a:fontRef idx="none"/>
                        </wps:style>
                        <wps:bodyPr/>
                      </wps:wsp>
                      <wps:wsp>
                        <wps:cNvPr id="5234" name="Shape 5234"/>
                        <wps:cNvSpPr/>
                        <wps:spPr>
                          <a:xfrm>
                            <a:off x="483268" y="234404"/>
                            <a:ext cx="1187348" cy="4689234"/>
                          </a:xfrm>
                          <a:custGeom>
                            <a:avLst/>
                            <a:gdLst/>
                            <a:ahLst/>
                            <a:cxnLst/>
                            <a:rect l="0" t="0" r="0" b="0"/>
                            <a:pathLst>
                              <a:path w="1187348" h="4689234">
                                <a:moveTo>
                                  <a:pt x="0" y="4689234"/>
                                </a:moveTo>
                                <a:lnTo>
                                  <a:pt x="81775" y="4689234"/>
                                </a:lnTo>
                                <a:lnTo>
                                  <a:pt x="81775" y="4642815"/>
                                </a:lnTo>
                                <a:lnTo>
                                  <a:pt x="83134" y="4642815"/>
                                </a:lnTo>
                                <a:lnTo>
                                  <a:pt x="83134" y="4596397"/>
                                </a:lnTo>
                                <a:lnTo>
                                  <a:pt x="98971" y="4596397"/>
                                </a:lnTo>
                                <a:lnTo>
                                  <a:pt x="98971" y="4549978"/>
                                </a:lnTo>
                                <a:lnTo>
                                  <a:pt x="99657" y="4549978"/>
                                </a:lnTo>
                                <a:lnTo>
                                  <a:pt x="99657" y="4503560"/>
                                </a:lnTo>
                                <a:lnTo>
                                  <a:pt x="103073" y="4503560"/>
                                </a:lnTo>
                                <a:lnTo>
                                  <a:pt x="103073" y="4457141"/>
                                </a:lnTo>
                                <a:lnTo>
                                  <a:pt x="113449" y="4457141"/>
                                </a:lnTo>
                                <a:lnTo>
                                  <a:pt x="113449" y="4410723"/>
                                </a:lnTo>
                                <a:lnTo>
                                  <a:pt x="118910" y="4410723"/>
                                </a:lnTo>
                                <a:lnTo>
                                  <a:pt x="118910" y="4364304"/>
                                </a:lnTo>
                                <a:lnTo>
                                  <a:pt x="119596" y="4364304"/>
                                </a:lnTo>
                                <a:lnTo>
                                  <a:pt x="119596" y="4317886"/>
                                </a:lnTo>
                                <a:lnTo>
                                  <a:pt x="121641" y="4317886"/>
                                </a:lnTo>
                                <a:lnTo>
                                  <a:pt x="121641" y="4271328"/>
                                </a:lnTo>
                                <a:lnTo>
                                  <a:pt x="127102" y="4271328"/>
                                </a:lnTo>
                                <a:lnTo>
                                  <a:pt x="127102" y="4224909"/>
                                </a:lnTo>
                                <a:lnTo>
                                  <a:pt x="128460" y="4224909"/>
                                </a:lnTo>
                                <a:lnTo>
                                  <a:pt x="128460" y="4178490"/>
                                </a:lnTo>
                                <a:lnTo>
                                  <a:pt x="129146" y="4178490"/>
                                </a:lnTo>
                                <a:lnTo>
                                  <a:pt x="129146" y="4132072"/>
                                </a:lnTo>
                                <a:lnTo>
                                  <a:pt x="132563" y="4132072"/>
                                </a:lnTo>
                                <a:lnTo>
                                  <a:pt x="132563" y="4085653"/>
                                </a:lnTo>
                                <a:lnTo>
                                  <a:pt x="133248" y="4085653"/>
                                </a:lnTo>
                                <a:lnTo>
                                  <a:pt x="133248" y="4039235"/>
                                </a:lnTo>
                                <a:lnTo>
                                  <a:pt x="133921" y="4039235"/>
                                </a:lnTo>
                                <a:lnTo>
                                  <a:pt x="133921" y="3992816"/>
                                </a:lnTo>
                                <a:lnTo>
                                  <a:pt x="135979" y="3992816"/>
                                </a:lnTo>
                                <a:lnTo>
                                  <a:pt x="135979" y="3853561"/>
                                </a:lnTo>
                                <a:lnTo>
                                  <a:pt x="140208" y="3853561"/>
                                </a:lnTo>
                                <a:lnTo>
                                  <a:pt x="140208" y="3760724"/>
                                </a:lnTo>
                                <a:lnTo>
                                  <a:pt x="141567" y="3760724"/>
                                </a:lnTo>
                                <a:lnTo>
                                  <a:pt x="141567" y="3714306"/>
                                </a:lnTo>
                                <a:lnTo>
                                  <a:pt x="147714" y="3714306"/>
                                </a:lnTo>
                                <a:lnTo>
                                  <a:pt x="147714" y="3667887"/>
                                </a:lnTo>
                                <a:lnTo>
                                  <a:pt x="158636" y="3667887"/>
                                </a:lnTo>
                                <a:lnTo>
                                  <a:pt x="158636" y="3621329"/>
                                </a:lnTo>
                                <a:lnTo>
                                  <a:pt x="161366" y="3621329"/>
                                </a:lnTo>
                                <a:lnTo>
                                  <a:pt x="161366" y="3574910"/>
                                </a:lnTo>
                                <a:lnTo>
                                  <a:pt x="163411" y="3574910"/>
                                </a:lnTo>
                                <a:lnTo>
                                  <a:pt x="163411" y="3482073"/>
                                </a:lnTo>
                                <a:lnTo>
                                  <a:pt x="167653" y="3482073"/>
                                </a:lnTo>
                                <a:lnTo>
                                  <a:pt x="167653" y="3435655"/>
                                </a:lnTo>
                                <a:lnTo>
                                  <a:pt x="171056" y="3435655"/>
                                </a:lnTo>
                                <a:lnTo>
                                  <a:pt x="171056" y="3389236"/>
                                </a:lnTo>
                                <a:lnTo>
                                  <a:pt x="172428" y="3389236"/>
                                </a:lnTo>
                                <a:lnTo>
                                  <a:pt x="172428" y="3342818"/>
                                </a:lnTo>
                                <a:lnTo>
                                  <a:pt x="228676" y="3342818"/>
                                </a:lnTo>
                                <a:lnTo>
                                  <a:pt x="228676" y="3296399"/>
                                </a:lnTo>
                                <a:lnTo>
                                  <a:pt x="233451" y="3296399"/>
                                </a:lnTo>
                                <a:lnTo>
                                  <a:pt x="233451" y="3249981"/>
                                </a:lnTo>
                                <a:lnTo>
                                  <a:pt x="237554" y="3249981"/>
                                </a:lnTo>
                                <a:lnTo>
                                  <a:pt x="237554" y="3203562"/>
                                </a:lnTo>
                                <a:lnTo>
                                  <a:pt x="276047" y="3203562"/>
                                </a:lnTo>
                                <a:lnTo>
                                  <a:pt x="276047" y="3157144"/>
                                </a:lnTo>
                                <a:lnTo>
                                  <a:pt x="283553" y="3157144"/>
                                </a:lnTo>
                                <a:lnTo>
                                  <a:pt x="283553" y="3110725"/>
                                </a:lnTo>
                                <a:lnTo>
                                  <a:pt x="285610" y="3110725"/>
                                </a:lnTo>
                                <a:lnTo>
                                  <a:pt x="285610" y="3064307"/>
                                </a:lnTo>
                                <a:lnTo>
                                  <a:pt x="286283" y="3064307"/>
                                </a:lnTo>
                                <a:lnTo>
                                  <a:pt x="286283" y="3017888"/>
                                </a:lnTo>
                                <a:lnTo>
                                  <a:pt x="326695" y="3017888"/>
                                </a:lnTo>
                                <a:lnTo>
                                  <a:pt x="326695" y="2971330"/>
                                </a:lnTo>
                                <a:lnTo>
                                  <a:pt x="357696" y="2971330"/>
                                </a:lnTo>
                                <a:lnTo>
                                  <a:pt x="357696" y="2924924"/>
                                </a:lnTo>
                                <a:lnTo>
                                  <a:pt x="362471" y="2924924"/>
                                </a:lnTo>
                                <a:lnTo>
                                  <a:pt x="362471" y="2878493"/>
                                </a:lnTo>
                                <a:lnTo>
                                  <a:pt x="373393" y="2878493"/>
                                </a:lnTo>
                                <a:lnTo>
                                  <a:pt x="373393" y="2832075"/>
                                </a:lnTo>
                                <a:lnTo>
                                  <a:pt x="379540" y="2832075"/>
                                </a:lnTo>
                                <a:lnTo>
                                  <a:pt x="379540" y="2785669"/>
                                </a:lnTo>
                                <a:lnTo>
                                  <a:pt x="383083" y="2785669"/>
                                </a:lnTo>
                                <a:lnTo>
                                  <a:pt x="383083" y="2739238"/>
                                </a:lnTo>
                                <a:lnTo>
                                  <a:pt x="385127" y="2739238"/>
                                </a:lnTo>
                                <a:lnTo>
                                  <a:pt x="385127" y="2692819"/>
                                </a:lnTo>
                                <a:lnTo>
                                  <a:pt x="387858" y="2692819"/>
                                </a:lnTo>
                                <a:lnTo>
                                  <a:pt x="387858" y="2646401"/>
                                </a:lnTo>
                                <a:lnTo>
                                  <a:pt x="394691" y="2646401"/>
                                </a:lnTo>
                                <a:lnTo>
                                  <a:pt x="394691" y="2599982"/>
                                </a:lnTo>
                                <a:lnTo>
                                  <a:pt x="395376" y="2599982"/>
                                </a:lnTo>
                                <a:lnTo>
                                  <a:pt x="395376" y="2553564"/>
                                </a:lnTo>
                                <a:lnTo>
                                  <a:pt x="400152" y="2553564"/>
                                </a:lnTo>
                                <a:lnTo>
                                  <a:pt x="400152" y="2507145"/>
                                </a:lnTo>
                                <a:lnTo>
                                  <a:pt x="401510" y="2507145"/>
                                </a:lnTo>
                                <a:lnTo>
                                  <a:pt x="401510" y="2460726"/>
                                </a:lnTo>
                                <a:lnTo>
                                  <a:pt x="404927" y="2460726"/>
                                </a:lnTo>
                                <a:lnTo>
                                  <a:pt x="404927" y="2367763"/>
                                </a:lnTo>
                                <a:lnTo>
                                  <a:pt x="405613" y="2367763"/>
                                </a:lnTo>
                                <a:lnTo>
                                  <a:pt x="405613" y="2274926"/>
                                </a:lnTo>
                                <a:lnTo>
                                  <a:pt x="409842" y="2274926"/>
                                </a:lnTo>
                                <a:lnTo>
                                  <a:pt x="409842" y="2228507"/>
                                </a:lnTo>
                                <a:lnTo>
                                  <a:pt x="411213" y="2228507"/>
                                </a:lnTo>
                                <a:lnTo>
                                  <a:pt x="411213" y="2135670"/>
                                </a:lnTo>
                                <a:lnTo>
                                  <a:pt x="413944" y="2135670"/>
                                </a:lnTo>
                                <a:lnTo>
                                  <a:pt x="413944" y="2089251"/>
                                </a:lnTo>
                                <a:lnTo>
                                  <a:pt x="415303" y="2089251"/>
                                </a:lnTo>
                                <a:lnTo>
                                  <a:pt x="415303" y="2042833"/>
                                </a:lnTo>
                                <a:lnTo>
                                  <a:pt x="415989" y="2042833"/>
                                </a:lnTo>
                                <a:lnTo>
                                  <a:pt x="415989" y="1996414"/>
                                </a:lnTo>
                                <a:lnTo>
                                  <a:pt x="418033" y="1996414"/>
                                </a:lnTo>
                                <a:lnTo>
                                  <a:pt x="418033" y="1949996"/>
                                </a:lnTo>
                                <a:lnTo>
                                  <a:pt x="419405" y="1949996"/>
                                </a:lnTo>
                                <a:lnTo>
                                  <a:pt x="419405" y="1903577"/>
                                </a:lnTo>
                                <a:lnTo>
                                  <a:pt x="420764" y="1903577"/>
                                </a:lnTo>
                                <a:lnTo>
                                  <a:pt x="420764" y="1857159"/>
                                </a:lnTo>
                                <a:lnTo>
                                  <a:pt x="421449" y="1857159"/>
                                </a:lnTo>
                                <a:lnTo>
                                  <a:pt x="421449" y="1810740"/>
                                </a:lnTo>
                                <a:lnTo>
                                  <a:pt x="422135" y="1810740"/>
                                </a:lnTo>
                                <a:lnTo>
                                  <a:pt x="422135" y="1717764"/>
                                </a:lnTo>
                                <a:lnTo>
                                  <a:pt x="426225" y="1717764"/>
                                </a:lnTo>
                                <a:lnTo>
                                  <a:pt x="426225" y="1671345"/>
                                </a:lnTo>
                                <a:lnTo>
                                  <a:pt x="428269" y="1671345"/>
                                </a:lnTo>
                                <a:lnTo>
                                  <a:pt x="428269" y="1624927"/>
                                </a:lnTo>
                                <a:lnTo>
                                  <a:pt x="430327" y="1624927"/>
                                </a:lnTo>
                                <a:lnTo>
                                  <a:pt x="430327" y="1578508"/>
                                </a:lnTo>
                                <a:lnTo>
                                  <a:pt x="431000" y="1578508"/>
                                </a:lnTo>
                                <a:lnTo>
                                  <a:pt x="431000" y="1439253"/>
                                </a:lnTo>
                                <a:lnTo>
                                  <a:pt x="431686" y="1439253"/>
                                </a:lnTo>
                                <a:lnTo>
                                  <a:pt x="431686" y="1346416"/>
                                </a:lnTo>
                                <a:lnTo>
                                  <a:pt x="432371" y="1346416"/>
                                </a:lnTo>
                                <a:lnTo>
                                  <a:pt x="432371" y="1253579"/>
                                </a:lnTo>
                                <a:lnTo>
                                  <a:pt x="433057" y="1253579"/>
                                </a:lnTo>
                                <a:lnTo>
                                  <a:pt x="433057" y="1207160"/>
                                </a:lnTo>
                                <a:lnTo>
                                  <a:pt x="434416" y="1207160"/>
                                </a:lnTo>
                                <a:lnTo>
                                  <a:pt x="434416" y="1160742"/>
                                </a:lnTo>
                                <a:lnTo>
                                  <a:pt x="435102" y="1160742"/>
                                </a:lnTo>
                                <a:lnTo>
                                  <a:pt x="435102" y="1067765"/>
                                </a:lnTo>
                                <a:lnTo>
                                  <a:pt x="435788" y="1067765"/>
                                </a:lnTo>
                                <a:lnTo>
                                  <a:pt x="435788" y="1021347"/>
                                </a:lnTo>
                                <a:lnTo>
                                  <a:pt x="439331" y="1021347"/>
                                </a:lnTo>
                                <a:lnTo>
                                  <a:pt x="439331" y="974928"/>
                                </a:lnTo>
                                <a:lnTo>
                                  <a:pt x="442747" y="974928"/>
                                </a:lnTo>
                                <a:lnTo>
                                  <a:pt x="442747" y="928510"/>
                                </a:lnTo>
                                <a:lnTo>
                                  <a:pt x="448894" y="928510"/>
                                </a:lnTo>
                                <a:lnTo>
                                  <a:pt x="448894" y="882091"/>
                                </a:lnTo>
                                <a:lnTo>
                                  <a:pt x="450253" y="882091"/>
                                </a:lnTo>
                                <a:lnTo>
                                  <a:pt x="450253" y="835673"/>
                                </a:lnTo>
                                <a:lnTo>
                                  <a:pt x="450939" y="835673"/>
                                </a:lnTo>
                                <a:lnTo>
                                  <a:pt x="450939" y="789254"/>
                                </a:lnTo>
                                <a:lnTo>
                                  <a:pt x="454355" y="789254"/>
                                </a:lnTo>
                                <a:lnTo>
                                  <a:pt x="454355" y="742836"/>
                                </a:lnTo>
                                <a:lnTo>
                                  <a:pt x="455028" y="742836"/>
                                </a:lnTo>
                                <a:lnTo>
                                  <a:pt x="455028" y="696417"/>
                                </a:lnTo>
                                <a:lnTo>
                                  <a:pt x="459130" y="696417"/>
                                </a:lnTo>
                                <a:lnTo>
                                  <a:pt x="459130" y="649999"/>
                                </a:lnTo>
                                <a:lnTo>
                                  <a:pt x="466090" y="649999"/>
                                </a:lnTo>
                                <a:lnTo>
                                  <a:pt x="466090" y="603580"/>
                                </a:lnTo>
                                <a:lnTo>
                                  <a:pt x="468135" y="603580"/>
                                </a:lnTo>
                                <a:lnTo>
                                  <a:pt x="468135" y="557162"/>
                                </a:lnTo>
                                <a:lnTo>
                                  <a:pt x="471551" y="557162"/>
                                </a:lnTo>
                                <a:lnTo>
                                  <a:pt x="471551" y="510743"/>
                                </a:lnTo>
                                <a:lnTo>
                                  <a:pt x="487934" y="510743"/>
                                </a:lnTo>
                                <a:lnTo>
                                  <a:pt x="487934" y="464185"/>
                                </a:lnTo>
                                <a:lnTo>
                                  <a:pt x="493535" y="464185"/>
                                </a:lnTo>
                                <a:lnTo>
                                  <a:pt x="493535" y="417779"/>
                                </a:lnTo>
                                <a:lnTo>
                                  <a:pt x="502412" y="417779"/>
                                </a:lnTo>
                                <a:lnTo>
                                  <a:pt x="502412" y="371348"/>
                                </a:lnTo>
                                <a:lnTo>
                                  <a:pt x="521652" y="371348"/>
                                </a:lnTo>
                                <a:lnTo>
                                  <a:pt x="521652" y="324929"/>
                                </a:lnTo>
                                <a:lnTo>
                                  <a:pt x="982701" y="324929"/>
                                </a:lnTo>
                                <a:lnTo>
                                  <a:pt x="982701" y="278511"/>
                                </a:lnTo>
                                <a:lnTo>
                                  <a:pt x="992937" y="278511"/>
                                </a:lnTo>
                                <a:lnTo>
                                  <a:pt x="992937" y="232092"/>
                                </a:lnTo>
                                <a:lnTo>
                                  <a:pt x="994994" y="232092"/>
                                </a:lnTo>
                                <a:lnTo>
                                  <a:pt x="994994" y="185674"/>
                                </a:lnTo>
                                <a:lnTo>
                                  <a:pt x="996353" y="185674"/>
                                </a:lnTo>
                                <a:lnTo>
                                  <a:pt x="996353" y="139268"/>
                                </a:lnTo>
                                <a:lnTo>
                                  <a:pt x="1010145" y="139268"/>
                                </a:lnTo>
                                <a:lnTo>
                                  <a:pt x="1010145" y="92837"/>
                                </a:lnTo>
                                <a:lnTo>
                                  <a:pt x="1040981" y="92837"/>
                                </a:lnTo>
                                <a:lnTo>
                                  <a:pt x="1040981" y="46418"/>
                                </a:lnTo>
                                <a:lnTo>
                                  <a:pt x="1105434" y="46418"/>
                                </a:lnTo>
                                <a:lnTo>
                                  <a:pt x="1105434" y="0"/>
                                </a:lnTo>
                                <a:lnTo>
                                  <a:pt x="1187348" y="0"/>
                                </a:lnTo>
                              </a:path>
                            </a:pathLst>
                          </a:custGeom>
                          <a:ln w="27305" cap="flat">
                            <a:custDash>
                              <a:ds d="537500" sp="161300"/>
                              <a:ds d="161300" sp="161300"/>
                            </a:custDash>
                            <a:round/>
                          </a:ln>
                        </wps:spPr>
                        <wps:style>
                          <a:lnRef idx="1">
                            <a:srgbClr val="808080"/>
                          </a:lnRef>
                          <a:fillRef idx="0">
                            <a:srgbClr val="000000">
                              <a:alpha val="0"/>
                            </a:srgbClr>
                          </a:fillRef>
                          <a:effectRef idx="0">
                            <a:scrgbClr r="0" g="0" b="0"/>
                          </a:effectRef>
                          <a:fontRef idx="none"/>
                        </wps:style>
                        <wps:bodyPr/>
                      </wps:wsp>
                      <wps:wsp>
                        <wps:cNvPr id="5235" name="Shape 5235"/>
                        <wps:cNvSpPr/>
                        <wps:spPr>
                          <a:xfrm>
                            <a:off x="468321" y="234404"/>
                            <a:ext cx="2308426" cy="4689234"/>
                          </a:xfrm>
                          <a:custGeom>
                            <a:avLst/>
                            <a:gdLst/>
                            <a:ahLst/>
                            <a:cxnLst/>
                            <a:rect l="0" t="0" r="0" b="0"/>
                            <a:pathLst>
                              <a:path w="2308426" h="4689234">
                                <a:moveTo>
                                  <a:pt x="2308426" y="0"/>
                                </a:moveTo>
                                <a:lnTo>
                                  <a:pt x="2145409" y="0"/>
                                </a:lnTo>
                                <a:lnTo>
                                  <a:pt x="2145409" y="50927"/>
                                </a:lnTo>
                                <a:lnTo>
                                  <a:pt x="1925876" y="50927"/>
                                </a:lnTo>
                                <a:lnTo>
                                  <a:pt x="1925876" y="101854"/>
                                </a:lnTo>
                                <a:lnTo>
                                  <a:pt x="1853791" y="101854"/>
                                </a:lnTo>
                                <a:lnTo>
                                  <a:pt x="1853791" y="152908"/>
                                </a:lnTo>
                                <a:lnTo>
                                  <a:pt x="1848317" y="152908"/>
                                </a:lnTo>
                                <a:lnTo>
                                  <a:pt x="1848317" y="203835"/>
                                </a:lnTo>
                                <a:lnTo>
                                  <a:pt x="1846971" y="203835"/>
                                </a:lnTo>
                                <a:lnTo>
                                  <a:pt x="1846971" y="254762"/>
                                </a:lnTo>
                                <a:lnTo>
                                  <a:pt x="1837408" y="254762"/>
                                </a:lnTo>
                                <a:lnTo>
                                  <a:pt x="1837408" y="305816"/>
                                </a:lnTo>
                                <a:lnTo>
                                  <a:pt x="1835363" y="305816"/>
                                </a:lnTo>
                                <a:lnTo>
                                  <a:pt x="1835363" y="356743"/>
                                </a:lnTo>
                                <a:lnTo>
                                  <a:pt x="1783890" y="356743"/>
                                </a:lnTo>
                                <a:lnTo>
                                  <a:pt x="1783890" y="407670"/>
                                </a:lnTo>
                                <a:lnTo>
                                  <a:pt x="1746082" y="407670"/>
                                </a:lnTo>
                                <a:lnTo>
                                  <a:pt x="1746082" y="458724"/>
                                </a:lnTo>
                                <a:lnTo>
                                  <a:pt x="1675483" y="458724"/>
                                </a:lnTo>
                                <a:lnTo>
                                  <a:pt x="1675483" y="509651"/>
                                </a:lnTo>
                                <a:lnTo>
                                  <a:pt x="1588260" y="509651"/>
                                </a:lnTo>
                                <a:lnTo>
                                  <a:pt x="1588260" y="560578"/>
                                </a:lnTo>
                                <a:lnTo>
                                  <a:pt x="1584843" y="560578"/>
                                </a:lnTo>
                                <a:lnTo>
                                  <a:pt x="1584843" y="611632"/>
                                </a:lnTo>
                                <a:lnTo>
                                  <a:pt x="1584157" y="611632"/>
                                </a:lnTo>
                                <a:lnTo>
                                  <a:pt x="1584157" y="662559"/>
                                </a:lnTo>
                                <a:lnTo>
                                  <a:pt x="1387295" y="662559"/>
                                </a:lnTo>
                                <a:lnTo>
                                  <a:pt x="1387295" y="713486"/>
                                </a:lnTo>
                                <a:lnTo>
                                  <a:pt x="1243937" y="713486"/>
                                </a:lnTo>
                                <a:lnTo>
                                  <a:pt x="1243937" y="764553"/>
                                </a:lnTo>
                                <a:lnTo>
                                  <a:pt x="1145093" y="764553"/>
                                </a:lnTo>
                                <a:lnTo>
                                  <a:pt x="1145093" y="815467"/>
                                </a:lnTo>
                                <a:lnTo>
                                  <a:pt x="1134171" y="815467"/>
                                </a:lnTo>
                                <a:lnTo>
                                  <a:pt x="1134171" y="866534"/>
                                </a:lnTo>
                                <a:lnTo>
                                  <a:pt x="1133485" y="866534"/>
                                </a:lnTo>
                                <a:lnTo>
                                  <a:pt x="1133485" y="917448"/>
                                </a:lnTo>
                                <a:lnTo>
                                  <a:pt x="1128710" y="917448"/>
                                </a:lnTo>
                                <a:lnTo>
                                  <a:pt x="1128710" y="968375"/>
                                </a:lnTo>
                                <a:lnTo>
                                  <a:pt x="1121065" y="968375"/>
                                </a:lnTo>
                                <a:lnTo>
                                  <a:pt x="1121065" y="1019442"/>
                                </a:lnTo>
                                <a:lnTo>
                                  <a:pt x="1116975" y="1019442"/>
                                </a:lnTo>
                                <a:lnTo>
                                  <a:pt x="1116975" y="1070356"/>
                                </a:lnTo>
                                <a:lnTo>
                                  <a:pt x="1013343" y="1070356"/>
                                </a:lnTo>
                                <a:lnTo>
                                  <a:pt x="1013343" y="1121283"/>
                                </a:lnTo>
                                <a:lnTo>
                                  <a:pt x="1008568" y="1121283"/>
                                </a:lnTo>
                                <a:lnTo>
                                  <a:pt x="1008568" y="1172349"/>
                                </a:lnTo>
                                <a:lnTo>
                                  <a:pt x="909038" y="1172349"/>
                                </a:lnTo>
                                <a:lnTo>
                                  <a:pt x="909038" y="1223277"/>
                                </a:lnTo>
                                <a:lnTo>
                                  <a:pt x="817166" y="1223277"/>
                                </a:lnTo>
                                <a:lnTo>
                                  <a:pt x="817166" y="1274191"/>
                                </a:lnTo>
                                <a:lnTo>
                                  <a:pt x="665477" y="1274191"/>
                                </a:lnTo>
                                <a:lnTo>
                                  <a:pt x="665477" y="1325258"/>
                                </a:lnTo>
                                <a:lnTo>
                                  <a:pt x="596948" y="1325258"/>
                                </a:lnTo>
                                <a:lnTo>
                                  <a:pt x="596948" y="1376172"/>
                                </a:lnTo>
                                <a:lnTo>
                                  <a:pt x="553667" y="1376172"/>
                                </a:lnTo>
                                <a:lnTo>
                                  <a:pt x="553667" y="1427099"/>
                                </a:lnTo>
                                <a:lnTo>
                                  <a:pt x="521447" y="1427099"/>
                                </a:lnTo>
                                <a:lnTo>
                                  <a:pt x="521447" y="1478166"/>
                                </a:lnTo>
                                <a:lnTo>
                                  <a:pt x="504251" y="1478166"/>
                                </a:lnTo>
                                <a:lnTo>
                                  <a:pt x="504251" y="1529080"/>
                                </a:lnTo>
                                <a:lnTo>
                                  <a:pt x="492643" y="1529080"/>
                                </a:lnTo>
                                <a:lnTo>
                                  <a:pt x="492643" y="1580007"/>
                                </a:lnTo>
                                <a:lnTo>
                                  <a:pt x="489227" y="1580007"/>
                                </a:lnTo>
                                <a:lnTo>
                                  <a:pt x="489227" y="1631074"/>
                                </a:lnTo>
                                <a:lnTo>
                                  <a:pt x="473390" y="1631074"/>
                                </a:lnTo>
                                <a:lnTo>
                                  <a:pt x="473390" y="1682001"/>
                                </a:lnTo>
                                <a:lnTo>
                                  <a:pt x="468615" y="1682001"/>
                                </a:lnTo>
                                <a:lnTo>
                                  <a:pt x="468615" y="1732915"/>
                                </a:lnTo>
                                <a:lnTo>
                                  <a:pt x="467929" y="1732915"/>
                                </a:lnTo>
                                <a:lnTo>
                                  <a:pt x="467929" y="1783981"/>
                                </a:lnTo>
                                <a:lnTo>
                                  <a:pt x="466570" y="1783981"/>
                                </a:lnTo>
                                <a:lnTo>
                                  <a:pt x="466570" y="1885823"/>
                                </a:lnTo>
                                <a:lnTo>
                                  <a:pt x="454276" y="1885823"/>
                                </a:lnTo>
                                <a:lnTo>
                                  <a:pt x="454276" y="1987804"/>
                                </a:lnTo>
                                <a:lnTo>
                                  <a:pt x="452918" y="1987804"/>
                                </a:lnTo>
                                <a:lnTo>
                                  <a:pt x="452918" y="2038731"/>
                                </a:lnTo>
                                <a:lnTo>
                                  <a:pt x="452232" y="2038731"/>
                                </a:lnTo>
                                <a:lnTo>
                                  <a:pt x="452232" y="2140712"/>
                                </a:lnTo>
                                <a:lnTo>
                                  <a:pt x="447317" y="2140712"/>
                                </a:lnTo>
                                <a:lnTo>
                                  <a:pt x="447317" y="2191639"/>
                                </a:lnTo>
                                <a:lnTo>
                                  <a:pt x="446631" y="2191639"/>
                                </a:lnTo>
                                <a:lnTo>
                                  <a:pt x="446631" y="2242705"/>
                                </a:lnTo>
                                <a:lnTo>
                                  <a:pt x="443900" y="2242705"/>
                                </a:lnTo>
                                <a:lnTo>
                                  <a:pt x="443900" y="2293633"/>
                                </a:lnTo>
                                <a:lnTo>
                                  <a:pt x="443215" y="2293633"/>
                                </a:lnTo>
                                <a:lnTo>
                                  <a:pt x="443215" y="2344547"/>
                                </a:lnTo>
                                <a:lnTo>
                                  <a:pt x="441856" y="2344547"/>
                                </a:lnTo>
                                <a:lnTo>
                                  <a:pt x="441856" y="2395614"/>
                                </a:lnTo>
                                <a:lnTo>
                                  <a:pt x="441170" y="2395614"/>
                                </a:lnTo>
                                <a:lnTo>
                                  <a:pt x="441170" y="2497455"/>
                                </a:lnTo>
                                <a:lnTo>
                                  <a:pt x="440484" y="2497455"/>
                                </a:lnTo>
                                <a:lnTo>
                                  <a:pt x="440484" y="2548522"/>
                                </a:lnTo>
                                <a:lnTo>
                                  <a:pt x="438440" y="2548522"/>
                                </a:lnTo>
                                <a:lnTo>
                                  <a:pt x="438440" y="2650363"/>
                                </a:lnTo>
                                <a:lnTo>
                                  <a:pt x="437754" y="2650363"/>
                                </a:lnTo>
                                <a:lnTo>
                                  <a:pt x="437754" y="2701429"/>
                                </a:lnTo>
                                <a:lnTo>
                                  <a:pt x="437081" y="2701429"/>
                                </a:lnTo>
                                <a:lnTo>
                                  <a:pt x="437081" y="2752344"/>
                                </a:lnTo>
                                <a:lnTo>
                                  <a:pt x="436395" y="2752344"/>
                                </a:lnTo>
                                <a:lnTo>
                                  <a:pt x="436395" y="2803411"/>
                                </a:lnTo>
                                <a:lnTo>
                                  <a:pt x="435709" y="2803411"/>
                                </a:lnTo>
                                <a:lnTo>
                                  <a:pt x="435709" y="2854338"/>
                                </a:lnTo>
                                <a:lnTo>
                                  <a:pt x="435023" y="2854338"/>
                                </a:lnTo>
                                <a:lnTo>
                                  <a:pt x="435023" y="2956319"/>
                                </a:lnTo>
                                <a:lnTo>
                                  <a:pt x="433664" y="2956319"/>
                                </a:lnTo>
                                <a:lnTo>
                                  <a:pt x="433664" y="3109227"/>
                                </a:lnTo>
                                <a:lnTo>
                                  <a:pt x="432978" y="3109227"/>
                                </a:lnTo>
                                <a:lnTo>
                                  <a:pt x="432978" y="3211068"/>
                                </a:lnTo>
                                <a:lnTo>
                                  <a:pt x="432293" y="3211068"/>
                                </a:lnTo>
                                <a:lnTo>
                                  <a:pt x="432293" y="3313062"/>
                                </a:lnTo>
                                <a:lnTo>
                                  <a:pt x="431620" y="3313062"/>
                                </a:lnTo>
                                <a:lnTo>
                                  <a:pt x="431620" y="3363989"/>
                                </a:lnTo>
                                <a:lnTo>
                                  <a:pt x="423288" y="3363989"/>
                                </a:lnTo>
                                <a:lnTo>
                                  <a:pt x="423288" y="3415042"/>
                                </a:lnTo>
                                <a:lnTo>
                                  <a:pt x="404861" y="3415042"/>
                                </a:lnTo>
                                <a:lnTo>
                                  <a:pt x="404861" y="3465970"/>
                                </a:lnTo>
                                <a:lnTo>
                                  <a:pt x="403489" y="3465970"/>
                                </a:lnTo>
                                <a:lnTo>
                                  <a:pt x="403489" y="3516884"/>
                                </a:lnTo>
                                <a:lnTo>
                                  <a:pt x="391068" y="3516884"/>
                                </a:lnTo>
                                <a:lnTo>
                                  <a:pt x="391068" y="3567951"/>
                                </a:lnTo>
                                <a:lnTo>
                                  <a:pt x="386293" y="3567951"/>
                                </a:lnTo>
                                <a:lnTo>
                                  <a:pt x="386293" y="3618878"/>
                                </a:lnTo>
                                <a:lnTo>
                                  <a:pt x="378775" y="3618878"/>
                                </a:lnTo>
                                <a:lnTo>
                                  <a:pt x="378775" y="3669792"/>
                                </a:lnTo>
                                <a:lnTo>
                                  <a:pt x="355432" y="3669792"/>
                                </a:lnTo>
                                <a:lnTo>
                                  <a:pt x="355432" y="3720859"/>
                                </a:lnTo>
                                <a:lnTo>
                                  <a:pt x="310106" y="3720859"/>
                                </a:lnTo>
                                <a:lnTo>
                                  <a:pt x="310106" y="3771786"/>
                                </a:lnTo>
                                <a:lnTo>
                                  <a:pt x="267650" y="3771786"/>
                                </a:lnTo>
                                <a:lnTo>
                                  <a:pt x="267650" y="3822700"/>
                                </a:lnTo>
                                <a:lnTo>
                                  <a:pt x="179042" y="3822700"/>
                                </a:lnTo>
                                <a:lnTo>
                                  <a:pt x="179042" y="3873766"/>
                                </a:lnTo>
                                <a:lnTo>
                                  <a:pt x="172895" y="3873766"/>
                                </a:lnTo>
                                <a:lnTo>
                                  <a:pt x="172895" y="3924694"/>
                                </a:lnTo>
                                <a:lnTo>
                                  <a:pt x="162659" y="3924694"/>
                                </a:lnTo>
                                <a:lnTo>
                                  <a:pt x="162659" y="3975621"/>
                                </a:lnTo>
                                <a:lnTo>
                                  <a:pt x="155153" y="3975621"/>
                                </a:lnTo>
                                <a:lnTo>
                                  <a:pt x="155153" y="4026675"/>
                                </a:lnTo>
                                <a:lnTo>
                                  <a:pt x="153109" y="4026675"/>
                                </a:lnTo>
                                <a:lnTo>
                                  <a:pt x="153109" y="4077602"/>
                                </a:lnTo>
                                <a:lnTo>
                                  <a:pt x="150238" y="4077602"/>
                                </a:lnTo>
                                <a:lnTo>
                                  <a:pt x="150238" y="4128528"/>
                                </a:lnTo>
                                <a:lnTo>
                                  <a:pt x="148867" y="4128528"/>
                                </a:lnTo>
                                <a:lnTo>
                                  <a:pt x="148867" y="4179583"/>
                                </a:lnTo>
                                <a:lnTo>
                                  <a:pt x="148194" y="4179583"/>
                                </a:lnTo>
                                <a:lnTo>
                                  <a:pt x="148194" y="4230510"/>
                                </a:lnTo>
                                <a:lnTo>
                                  <a:pt x="146136" y="4230510"/>
                                </a:lnTo>
                                <a:lnTo>
                                  <a:pt x="146136" y="4281424"/>
                                </a:lnTo>
                                <a:lnTo>
                                  <a:pt x="137272" y="4281424"/>
                                </a:lnTo>
                                <a:lnTo>
                                  <a:pt x="137272" y="4332490"/>
                                </a:lnTo>
                                <a:lnTo>
                                  <a:pt x="135214" y="4332490"/>
                                </a:lnTo>
                                <a:lnTo>
                                  <a:pt x="135214" y="4383418"/>
                                </a:lnTo>
                                <a:lnTo>
                                  <a:pt x="129753" y="4383418"/>
                                </a:lnTo>
                                <a:lnTo>
                                  <a:pt x="129753" y="4434345"/>
                                </a:lnTo>
                                <a:lnTo>
                                  <a:pt x="127709" y="4434345"/>
                                </a:lnTo>
                                <a:lnTo>
                                  <a:pt x="127709" y="4536326"/>
                                </a:lnTo>
                                <a:lnTo>
                                  <a:pt x="122794" y="4536326"/>
                                </a:lnTo>
                                <a:lnTo>
                                  <a:pt x="122794" y="4587252"/>
                                </a:lnTo>
                                <a:lnTo>
                                  <a:pt x="114602" y="4587252"/>
                                </a:lnTo>
                                <a:lnTo>
                                  <a:pt x="114602" y="4638307"/>
                                </a:lnTo>
                                <a:lnTo>
                                  <a:pt x="107096" y="4638307"/>
                                </a:lnTo>
                                <a:lnTo>
                                  <a:pt x="107096" y="4689234"/>
                                </a:lnTo>
                                <a:lnTo>
                                  <a:pt x="0" y="4689234"/>
                                </a:lnTo>
                              </a:path>
                            </a:pathLst>
                          </a:custGeom>
                          <a:ln w="27305" cap="flat">
                            <a:custDash>
                              <a:ds d="215000" sp="215000"/>
                            </a:custDash>
                            <a:round/>
                          </a:ln>
                        </wps:spPr>
                        <wps:style>
                          <a:lnRef idx="1">
                            <a:srgbClr val="808080"/>
                          </a:lnRef>
                          <a:fillRef idx="0">
                            <a:srgbClr val="000000">
                              <a:alpha val="0"/>
                            </a:srgbClr>
                          </a:fillRef>
                          <a:effectRef idx="0">
                            <a:scrgbClr r="0" g="0" b="0"/>
                          </a:effectRef>
                          <a:fontRef idx="none"/>
                        </wps:style>
                        <wps:bodyPr/>
                      </wps:wsp>
                      <wps:wsp>
                        <wps:cNvPr id="5236" name="Shape 5236"/>
                        <wps:cNvSpPr/>
                        <wps:spPr>
                          <a:xfrm>
                            <a:off x="468384" y="0"/>
                            <a:ext cx="2469871" cy="5158182"/>
                          </a:xfrm>
                          <a:custGeom>
                            <a:avLst/>
                            <a:gdLst/>
                            <a:ahLst/>
                            <a:cxnLst/>
                            <a:rect l="0" t="0" r="0" b="0"/>
                            <a:pathLst>
                              <a:path w="2469871" h="5158182">
                                <a:moveTo>
                                  <a:pt x="0" y="5158182"/>
                                </a:moveTo>
                                <a:lnTo>
                                  <a:pt x="2469871" y="5158182"/>
                                </a:lnTo>
                                <a:lnTo>
                                  <a:pt x="2469871" y="0"/>
                                </a:lnTo>
                                <a:lnTo>
                                  <a:pt x="0" y="0"/>
                                </a:lnTo>
                                <a:close/>
                              </a:path>
                            </a:pathLst>
                          </a:custGeom>
                          <a:ln w="14465" cap="rnd">
                            <a:round/>
                          </a:ln>
                        </wps:spPr>
                        <wps:style>
                          <a:lnRef idx="1">
                            <a:srgbClr val="808080"/>
                          </a:lnRef>
                          <a:fillRef idx="0">
                            <a:srgbClr val="000000">
                              <a:alpha val="0"/>
                            </a:srgbClr>
                          </a:fillRef>
                          <a:effectRef idx="0">
                            <a:scrgbClr r="0" g="0" b="0"/>
                          </a:effectRef>
                          <a:fontRef idx="none"/>
                        </wps:style>
                        <wps:bodyPr/>
                      </wps:wsp>
                      <wps:wsp>
                        <wps:cNvPr id="5237" name="Rectangle 5237"/>
                        <wps:cNvSpPr/>
                        <wps:spPr>
                          <a:xfrm>
                            <a:off x="159012" y="4852944"/>
                            <a:ext cx="282681" cy="193344"/>
                          </a:xfrm>
                          <a:prstGeom prst="rect">
                            <a:avLst/>
                          </a:prstGeom>
                          <a:ln>
                            <a:noFill/>
                          </a:ln>
                        </wps:spPr>
                        <wps:txbx>
                          <w:txbxContent>
                            <w:p w14:paraId="73BAF9D6" w14:textId="77777777" w:rsidR="00563447" w:rsidRDefault="001C6E29">
                              <w:pPr>
                                <w:spacing w:after="160" w:line="259" w:lineRule="auto"/>
                                <w:ind w:left="0" w:firstLine="0"/>
                                <w:jc w:val="left"/>
                              </w:pPr>
                              <w:r>
                                <w:rPr>
                                  <w:rFonts w:ascii="Arial" w:eastAsia="Arial" w:hAnsi="Arial" w:cs="Arial"/>
                                  <w:color w:val="000000"/>
                                  <w:sz w:val="17"/>
                                </w:rPr>
                                <w:t>0.00</w:t>
                              </w:r>
                            </w:p>
                          </w:txbxContent>
                        </wps:txbx>
                        <wps:bodyPr horzOverflow="overflow" vert="horz" lIns="0" tIns="0" rIns="0" bIns="0" rtlCol="0">
                          <a:noAutofit/>
                        </wps:bodyPr>
                      </wps:wsp>
                      <wps:wsp>
                        <wps:cNvPr id="5238" name="Rectangle 5238"/>
                        <wps:cNvSpPr/>
                        <wps:spPr>
                          <a:xfrm>
                            <a:off x="159012" y="3680575"/>
                            <a:ext cx="282681" cy="193344"/>
                          </a:xfrm>
                          <a:prstGeom prst="rect">
                            <a:avLst/>
                          </a:prstGeom>
                          <a:ln>
                            <a:noFill/>
                          </a:ln>
                        </wps:spPr>
                        <wps:txbx>
                          <w:txbxContent>
                            <w:p w14:paraId="565A6A75" w14:textId="77777777" w:rsidR="00563447" w:rsidRDefault="001C6E29">
                              <w:pPr>
                                <w:spacing w:after="160" w:line="259" w:lineRule="auto"/>
                                <w:ind w:left="0" w:firstLine="0"/>
                                <w:jc w:val="left"/>
                              </w:pPr>
                              <w:r>
                                <w:rPr>
                                  <w:rFonts w:ascii="Arial" w:eastAsia="Arial" w:hAnsi="Arial" w:cs="Arial"/>
                                  <w:color w:val="000000"/>
                                  <w:sz w:val="17"/>
                                </w:rPr>
                                <w:t>0.25</w:t>
                              </w:r>
                            </w:p>
                          </w:txbxContent>
                        </wps:txbx>
                        <wps:bodyPr horzOverflow="overflow" vert="horz" lIns="0" tIns="0" rIns="0" bIns="0" rtlCol="0">
                          <a:noAutofit/>
                        </wps:bodyPr>
                      </wps:wsp>
                      <wps:wsp>
                        <wps:cNvPr id="5239" name="Rectangle 5239"/>
                        <wps:cNvSpPr/>
                        <wps:spPr>
                          <a:xfrm>
                            <a:off x="159012" y="2508317"/>
                            <a:ext cx="282681" cy="193345"/>
                          </a:xfrm>
                          <a:prstGeom prst="rect">
                            <a:avLst/>
                          </a:prstGeom>
                          <a:ln>
                            <a:noFill/>
                          </a:ln>
                        </wps:spPr>
                        <wps:txbx>
                          <w:txbxContent>
                            <w:p w14:paraId="1D365B64" w14:textId="77777777" w:rsidR="00563447" w:rsidRDefault="001C6E29">
                              <w:pPr>
                                <w:spacing w:after="160" w:line="259" w:lineRule="auto"/>
                                <w:ind w:left="0" w:firstLine="0"/>
                                <w:jc w:val="left"/>
                              </w:pPr>
                              <w:r>
                                <w:rPr>
                                  <w:rFonts w:ascii="Arial" w:eastAsia="Arial" w:hAnsi="Arial" w:cs="Arial"/>
                                  <w:color w:val="000000"/>
                                  <w:sz w:val="17"/>
                                </w:rPr>
                                <w:t>0.50</w:t>
                              </w:r>
                            </w:p>
                          </w:txbxContent>
                        </wps:txbx>
                        <wps:bodyPr horzOverflow="overflow" vert="horz" lIns="0" tIns="0" rIns="0" bIns="0" rtlCol="0">
                          <a:noAutofit/>
                        </wps:bodyPr>
                      </wps:wsp>
                      <wps:wsp>
                        <wps:cNvPr id="5240" name="Rectangle 5240"/>
                        <wps:cNvSpPr/>
                        <wps:spPr>
                          <a:xfrm>
                            <a:off x="159012" y="1335950"/>
                            <a:ext cx="282681" cy="193345"/>
                          </a:xfrm>
                          <a:prstGeom prst="rect">
                            <a:avLst/>
                          </a:prstGeom>
                          <a:ln>
                            <a:noFill/>
                          </a:ln>
                        </wps:spPr>
                        <wps:txbx>
                          <w:txbxContent>
                            <w:p w14:paraId="071C0A7C" w14:textId="77777777" w:rsidR="00563447" w:rsidRDefault="001C6E29">
                              <w:pPr>
                                <w:spacing w:after="160" w:line="259" w:lineRule="auto"/>
                                <w:ind w:left="0" w:firstLine="0"/>
                                <w:jc w:val="left"/>
                              </w:pPr>
                              <w:r>
                                <w:rPr>
                                  <w:rFonts w:ascii="Arial" w:eastAsia="Arial" w:hAnsi="Arial" w:cs="Arial"/>
                                  <w:color w:val="000000"/>
                                  <w:sz w:val="17"/>
                                </w:rPr>
                                <w:t>0.75</w:t>
                              </w:r>
                            </w:p>
                          </w:txbxContent>
                        </wps:txbx>
                        <wps:bodyPr horzOverflow="overflow" vert="horz" lIns="0" tIns="0" rIns="0" bIns="0" rtlCol="0">
                          <a:noAutofit/>
                        </wps:bodyPr>
                      </wps:wsp>
                      <wps:wsp>
                        <wps:cNvPr id="5241" name="Rectangle 5241"/>
                        <wps:cNvSpPr/>
                        <wps:spPr>
                          <a:xfrm>
                            <a:off x="159012" y="163581"/>
                            <a:ext cx="282681" cy="193344"/>
                          </a:xfrm>
                          <a:prstGeom prst="rect">
                            <a:avLst/>
                          </a:prstGeom>
                          <a:ln>
                            <a:noFill/>
                          </a:ln>
                        </wps:spPr>
                        <wps:txbx>
                          <w:txbxContent>
                            <w:p w14:paraId="5891087B" w14:textId="77777777" w:rsidR="00563447" w:rsidRDefault="001C6E29">
                              <w:pPr>
                                <w:spacing w:after="160" w:line="259" w:lineRule="auto"/>
                                <w:ind w:left="0" w:firstLine="0"/>
                                <w:jc w:val="left"/>
                              </w:pPr>
                              <w:r>
                                <w:rPr>
                                  <w:rFonts w:ascii="Arial" w:eastAsia="Arial" w:hAnsi="Arial" w:cs="Arial"/>
                                  <w:color w:val="000000"/>
                                  <w:sz w:val="17"/>
                                </w:rPr>
                                <w:t>1.00</w:t>
                              </w:r>
                            </w:p>
                          </w:txbxContent>
                        </wps:txbx>
                        <wps:bodyPr horzOverflow="overflow" vert="horz" lIns="0" tIns="0" rIns="0" bIns="0" rtlCol="0">
                          <a:noAutofit/>
                        </wps:bodyPr>
                      </wps:wsp>
                      <wps:wsp>
                        <wps:cNvPr id="5242" name="Shape 5242"/>
                        <wps:cNvSpPr/>
                        <wps:spPr>
                          <a:xfrm>
                            <a:off x="410357" y="4923638"/>
                            <a:ext cx="58026" cy="0"/>
                          </a:xfrm>
                          <a:custGeom>
                            <a:avLst/>
                            <a:gdLst/>
                            <a:ahLst/>
                            <a:cxnLst/>
                            <a:rect l="0" t="0" r="0" b="0"/>
                            <a:pathLst>
                              <a:path w="58026">
                                <a:moveTo>
                                  <a:pt x="0" y="0"/>
                                </a:moveTo>
                                <a:lnTo>
                                  <a:pt x="58026"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3" name="Shape 5243"/>
                        <wps:cNvSpPr/>
                        <wps:spPr>
                          <a:xfrm>
                            <a:off x="410357" y="3751301"/>
                            <a:ext cx="58026" cy="0"/>
                          </a:xfrm>
                          <a:custGeom>
                            <a:avLst/>
                            <a:gdLst/>
                            <a:ahLst/>
                            <a:cxnLst/>
                            <a:rect l="0" t="0" r="0" b="0"/>
                            <a:pathLst>
                              <a:path w="58026">
                                <a:moveTo>
                                  <a:pt x="0" y="0"/>
                                </a:moveTo>
                                <a:lnTo>
                                  <a:pt x="58026"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4" name="Shape 5244"/>
                        <wps:cNvSpPr/>
                        <wps:spPr>
                          <a:xfrm>
                            <a:off x="410357" y="2578951"/>
                            <a:ext cx="58026" cy="0"/>
                          </a:xfrm>
                          <a:custGeom>
                            <a:avLst/>
                            <a:gdLst/>
                            <a:ahLst/>
                            <a:cxnLst/>
                            <a:rect l="0" t="0" r="0" b="0"/>
                            <a:pathLst>
                              <a:path w="58026">
                                <a:moveTo>
                                  <a:pt x="0" y="0"/>
                                </a:moveTo>
                                <a:lnTo>
                                  <a:pt x="58026"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5" name="Shape 5245"/>
                        <wps:cNvSpPr/>
                        <wps:spPr>
                          <a:xfrm>
                            <a:off x="410357" y="1406753"/>
                            <a:ext cx="58026" cy="0"/>
                          </a:xfrm>
                          <a:custGeom>
                            <a:avLst/>
                            <a:gdLst/>
                            <a:ahLst/>
                            <a:cxnLst/>
                            <a:rect l="0" t="0" r="0" b="0"/>
                            <a:pathLst>
                              <a:path w="58026">
                                <a:moveTo>
                                  <a:pt x="0" y="0"/>
                                </a:moveTo>
                                <a:lnTo>
                                  <a:pt x="58026"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6" name="Shape 5246"/>
                        <wps:cNvSpPr/>
                        <wps:spPr>
                          <a:xfrm>
                            <a:off x="410357" y="234404"/>
                            <a:ext cx="58026" cy="0"/>
                          </a:xfrm>
                          <a:custGeom>
                            <a:avLst/>
                            <a:gdLst/>
                            <a:ahLst/>
                            <a:cxnLst/>
                            <a:rect l="0" t="0" r="0" b="0"/>
                            <a:pathLst>
                              <a:path w="58026">
                                <a:moveTo>
                                  <a:pt x="0" y="0"/>
                                </a:moveTo>
                                <a:lnTo>
                                  <a:pt x="58026"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468384"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8" name="Shape 5248"/>
                        <wps:cNvSpPr/>
                        <wps:spPr>
                          <a:xfrm>
                            <a:off x="742793"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49" name="Shape 5249"/>
                        <wps:cNvSpPr/>
                        <wps:spPr>
                          <a:xfrm>
                            <a:off x="1017214"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0" name="Shape 5250"/>
                        <wps:cNvSpPr/>
                        <wps:spPr>
                          <a:xfrm>
                            <a:off x="1291623"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1" name="Shape 5251"/>
                        <wps:cNvSpPr/>
                        <wps:spPr>
                          <a:xfrm>
                            <a:off x="1566045"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2" name="Shape 5252"/>
                        <wps:cNvSpPr/>
                        <wps:spPr>
                          <a:xfrm>
                            <a:off x="1840580"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3" name="Shape 5253"/>
                        <wps:cNvSpPr/>
                        <wps:spPr>
                          <a:xfrm>
                            <a:off x="2115015"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4" name="Shape 5254"/>
                        <wps:cNvSpPr/>
                        <wps:spPr>
                          <a:xfrm>
                            <a:off x="2389424"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5" name="Shape 5255"/>
                        <wps:cNvSpPr/>
                        <wps:spPr>
                          <a:xfrm>
                            <a:off x="2663845"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56" name="Shape 5256"/>
                        <wps:cNvSpPr/>
                        <wps:spPr>
                          <a:xfrm>
                            <a:off x="2938254" y="5158182"/>
                            <a:ext cx="0" cy="58026"/>
                          </a:xfrm>
                          <a:custGeom>
                            <a:avLst/>
                            <a:gdLst/>
                            <a:ahLst/>
                            <a:cxnLst/>
                            <a:rect l="0" t="0" r="0" b="0"/>
                            <a:pathLst>
                              <a:path h="58026">
                                <a:moveTo>
                                  <a:pt x="0" y="58026"/>
                                </a:moveTo>
                                <a:lnTo>
                                  <a:pt x="0" y="0"/>
                                </a:lnTo>
                              </a:path>
                            </a:pathLst>
                          </a:custGeom>
                          <a:ln w="14465" cap="flat">
                            <a:round/>
                          </a:ln>
                        </wps:spPr>
                        <wps:style>
                          <a:lnRef idx="1">
                            <a:srgbClr val="000000"/>
                          </a:lnRef>
                          <a:fillRef idx="0">
                            <a:srgbClr val="000000">
                              <a:alpha val="0"/>
                            </a:srgbClr>
                          </a:fillRef>
                          <a:effectRef idx="0">
                            <a:scrgbClr r="0" g="0" b="0"/>
                          </a:effectRef>
                          <a:fontRef idx="none"/>
                        </wps:style>
                        <wps:bodyPr/>
                      </wps:wsp>
                      <wps:wsp>
                        <wps:cNvPr id="5268" name="Rectangle 5268"/>
                        <wps:cNvSpPr/>
                        <wps:spPr>
                          <a:xfrm rot="-5399999">
                            <a:off x="44232" y="2965157"/>
                            <a:ext cx="104880" cy="193344"/>
                          </a:xfrm>
                          <a:prstGeom prst="rect">
                            <a:avLst/>
                          </a:prstGeom>
                          <a:ln>
                            <a:noFill/>
                          </a:ln>
                        </wps:spPr>
                        <wps:txbx>
                          <w:txbxContent>
                            <w:p w14:paraId="2F823004" w14:textId="77777777" w:rsidR="00563447" w:rsidRDefault="001C6E29">
                              <w:pPr>
                                <w:spacing w:after="160" w:line="259" w:lineRule="auto"/>
                                <w:ind w:left="0" w:firstLine="0"/>
                                <w:jc w:val="left"/>
                              </w:pPr>
                              <w:r>
                                <w:rPr>
                                  <w:rFonts w:ascii="Arial" w:eastAsia="Arial" w:hAnsi="Arial" w:cs="Arial"/>
                                  <w:color w:val="000000"/>
                                  <w:sz w:val="17"/>
                                </w:rPr>
                                <w:t>C</w:t>
                              </w:r>
                            </w:p>
                          </w:txbxContent>
                        </wps:txbx>
                        <wps:bodyPr horzOverflow="overflow" vert="horz" lIns="0" tIns="0" rIns="0" bIns="0" rtlCol="0">
                          <a:noAutofit/>
                        </wps:bodyPr>
                      </wps:wsp>
                      <wps:wsp>
                        <wps:cNvPr id="5269" name="Rectangle 5269"/>
                        <wps:cNvSpPr/>
                        <wps:spPr>
                          <a:xfrm rot="-5399999">
                            <a:off x="-173733" y="2668312"/>
                            <a:ext cx="540813" cy="193344"/>
                          </a:xfrm>
                          <a:prstGeom prst="rect">
                            <a:avLst/>
                          </a:prstGeom>
                          <a:ln>
                            <a:noFill/>
                          </a:ln>
                        </wps:spPr>
                        <wps:txbx>
                          <w:txbxContent>
                            <w:p w14:paraId="271F3828" w14:textId="77777777" w:rsidR="00563447" w:rsidRDefault="001C6E29">
                              <w:pPr>
                                <w:spacing w:after="160" w:line="259" w:lineRule="auto"/>
                                <w:ind w:left="0" w:firstLine="0"/>
                                <w:jc w:val="left"/>
                              </w:pPr>
                              <w:r>
                                <w:rPr>
                                  <w:rFonts w:ascii="Arial" w:eastAsia="Arial" w:hAnsi="Arial" w:cs="Arial"/>
                                  <w:color w:val="000000"/>
                                  <w:sz w:val="17"/>
                                </w:rPr>
                                <w:t>umulativ</w:t>
                              </w:r>
                            </w:p>
                          </w:txbxContent>
                        </wps:txbx>
                        <wps:bodyPr horzOverflow="overflow" vert="horz" lIns="0" tIns="0" rIns="0" bIns="0" rtlCol="0">
                          <a:noAutofit/>
                        </wps:bodyPr>
                      </wps:wsp>
                      <wps:wsp>
                        <wps:cNvPr id="5270" name="Rectangle 5270"/>
                        <wps:cNvSpPr/>
                        <wps:spPr>
                          <a:xfrm rot="-5399999">
                            <a:off x="-294882" y="2144032"/>
                            <a:ext cx="783111" cy="193345"/>
                          </a:xfrm>
                          <a:prstGeom prst="rect">
                            <a:avLst/>
                          </a:prstGeom>
                          <a:ln>
                            <a:noFill/>
                          </a:ln>
                        </wps:spPr>
                        <wps:txbx>
                          <w:txbxContent>
                            <w:p w14:paraId="43E5177A" w14:textId="77777777" w:rsidR="00563447" w:rsidRDefault="001C6E29">
                              <w:pPr>
                                <w:spacing w:after="160" w:line="259" w:lineRule="auto"/>
                                <w:ind w:left="0" w:firstLine="0"/>
                                <w:jc w:val="left"/>
                              </w:pPr>
                              <w:r>
                                <w:rPr>
                                  <w:rFonts w:ascii="Arial" w:eastAsia="Arial" w:hAnsi="Arial" w:cs="Arial"/>
                                  <w:color w:val="000000"/>
                                  <w:sz w:val="17"/>
                                </w:rPr>
                                <w:t>e probability</w:t>
                              </w:r>
                            </w:p>
                          </w:txbxContent>
                        </wps:txbx>
                        <wps:bodyPr horzOverflow="overflow" vert="horz" lIns="0" tIns="0" rIns="0" bIns="0" rtlCol="0">
                          <a:noAutofit/>
                        </wps:bodyPr>
                      </wps:wsp>
                      <wps:wsp>
                        <wps:cNvPr id="68801" name="Shape 68801"/>
                        <wps:cNvSpPr/>
                        <wps:spPr>
                          <a:xfrm>
                            <a:off x="1193060" y="2433597"/>
                            <a:ext cx="800443" cy="2062340"/>
                          </a:xfrm>
                          <a:custGeom>
                            <a:avLst/>
                            <a:gdLst/>
                            <a:ahLst/>
                            <a:cxnLst/>
                            <a:rect l="0" t="0" r="0" b="0"/>
                            <a:pathLst>
                              <a:path w="800443" h="2062340">
                                <a:moveTo>
                                  <a:pt x="0" y="0"/>
                                </a:moveTo>
                                <a:lnTo>
                                  <a:pt x="800443" y="0"/>
                                </a:lnTo>
                                <a:lnTo>
                                  <a:pt x="800443" y="2062340"/>
                                </a:lnTo>
                                <a:lnTo>
                                  <a:pt x="0" y="20623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8802" name="Shape 68802"/>
                        <wps:cNvSpPr/>
                        <wps:spPr>
                          <a:xfrm>
                            <a:off x="1251086" y="2550463"/>
                            <a:ext cx="235915" cy="235915"/>
                          </a:xfrm>
                          <a:custGeom>
                            <a:avLst/>
                            <a:gdLst/>
                            <a:ahLst/>
                            <a:cxnLst/>
                            <a:rect l="0" t="0" r="0" b="0"/>
                            <a:pathLst>
                              <a:path w="235915" h="235915">
                                <a:moveTo>
                                  <a:pt x="0" y="0"/>
                                </a:moveTo>
                                <a:lnTo>
                                  <a:pt x="235915" y="0"/>
                                </a:lnTo>
                                <a:lnTo>
                                  <a:pt x="235915" y="235915"/>
                                </a:lnTo>
                                <a:lnTo>
                                  <a:pt x="0" y="2359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273" name="Shape 5273"/>
                        <wps:cNvSpPr/>
                        <wps:spPr>
                          <a:xfrm>
                            <a:off x="1251085" y="2550467"/>
                            <a:ext cx="235915" cy="235915"/>
                          </a:xfrm>
                          <a:custGeom>
                            <a:avLst/>
                            <a:gdLst/>
                            <a:ahLst/>
                            <a:cxnLst/>
                            <a:rect l="0" t="0" r="0" b="0"/>
                            <a:pathLst>
                              <a:path w="235915" h="235915">
                                <a:moveTo>
                                  <a:pt x="0" y="235915"/>
                                </a:moveTo>
                                <a:lnTo>
                                  <a:pt x="235915" y="235915"/>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5274" name="Shape 5274"/>
                        <wps:cNvSpPr/>
                        <wps:spPr>
                          <a:xfrm>
                            <a:off x="1274681" y="2668424"/>
                            <a:ext cx="188684" cy="0"/>
                          </a:xfrm>
                          <a:custGeom>
                            <a:avLst/>
                            <a:gdLst/>
                            <a:ahLst/>
                            <a:cxnLst/>
                            <a:rect l="0" t="0" r="0" b="0"/>
                            <a:pathLst>
                              <a:path w="188684">
                                <a:moveTo>
                                  <a:pt x="0" y="0"/>
                                </a:moveTo>
                                <a:lnTo>
                                  <a:pt x="188684" y="0"/>
                                </a:lnTo>
                              </a:path>
                            </a:pathLst>
                          </a:custGeom>
                          <a:ln w="27305" cap="flat">
                            <a:round/>
                          </a:ln>
                        </wps:spPr>
                        <wps:style>
                          <a:lnRef idx="1">
                            <a:srgbClr val="808080"/>
                          </a:lnRef>
                          <a:fillRef idx="0">
                            <a:srgbClr val="000000">
                              <a:alpha val="0"/>
                            </a:srgbClr>
                          </a:fillRef>
                          <a:effectRef idx="0">
                            <a:scrgbClr r="0" g="0" b="0"/>
                          </a:effectRef>
                          <a:fontRef idx="none"/>
                        </wps:style>
                        <wps:bodyPr/>
                      </wps:wsp>
                      <wps:wsp>
                        <wps:cNvPr id="68803" name="Shape 68803"/>
                        <wps:cNvSpPr/>
                        <wps:spPr>
                          <a:xfrm>
                            <a:off x="1251086" y="2786377"/>
                            <a:ext cx="235915" cy="235903"/>
                          </a:xfrm>
                          <a:custGeom>
                            <a:avLst/>
                            <a:gdLst/>
                            <a:ahLst/>
                            <a:cxnLst/>
                            <a:rect l="0" t="0" r="0" b="0"/>
                            <a:pathLst>
                              <a:path w="235915" h="235903">
                                <a:moveTo>
                                  <a:pt x="0" y="0"/>
                                </a:moveTo>
                                <a:lnTo>
                                  <a:pt x="235915" y="0"/>
                                </a:lnTo>
                                <a:lnTo>
                                  <a:pt x="235915" y="235903"/>
                                </a:lnTo>
                                <a:lnTo>
                                  <a:pt x="0" y="23590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276" name="Shape 5276"/>
                        <wps:cNvSpPr/>
                        <wps:spPr>
                          <a:xfrm>
                            <a:off x="1251085" y="2786380"/>
                            <a:ext cx="235915" cy="235903"/>
                          </a:xfrm>
                          <a:custGeom>
                            <a:avLst/>
                            <a:gdLst/>
                            <a:ahLst/>
                            <a:cxnLst/>
                            <a:rect l="0" t="0" r="0" b="0"/>
                            <a:pathLst>
                              <a:path w="235915" h="235903">
                                <a:moveTo>
                                  <a:pt x="0" y="235903"/>
                                </a:moveTo>
                                <a:lnTo>
                                  <a:pt x="235915" y="235903"/>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68804" name="Shape 68804"/>
                        <wps:cNvSpPr/>
                        <wps:spPr>
                          <a:xfrm>
                            <a:off x="1251086" y="3258208"/>
                            <a:ext cx="235915" cy="235915"/>
                          </a:xfrm>
                          <a:custGeom>
                            <a:avLst/>
                            <a:gdLst/>
                            <a:ahLst/>
                            <a:cxnLst/>
                            <a:rect l="0" t="0" r="0" b="0"/>
                            <a:pathLst>
                              <a:path w="235915" h="235915">
                                <a:moveTo>
                                  <a:pt x="0" y="0"/>
                                </a:moveTo>
                                <a:lnTo>
                                  <a:pt x="235915" y="0"/>
                                </a:lnTo>
                                <a:lnTo>
                                  <a:pt x="235915" y="235915"/>
                                </a:lnTo>
                                <a:lnTo>
                                  <a:pt x="0" y="2359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78" name="Shape 5278"/>
                        <wps:cNvSpPr/>
                        <wps:spPr>
                          <a:xfrm>
                            <a:off x="1274681" y="3376155"/>
                            <a:ext cx="188684" cy="0"/>
                          </a:xfrm>
                          <a:custGeom>
                            <a:avLst/>
                            <a:gdLst/>
                            <a:ahLst/>
                            <a:cxnLst/>
                            <a:rect l="0" t="0" r="0" b="0"/>
                            <a:pathLst>
                              <a:path w="188684">
                                <a:moveTo>
                                  <a:pt x="0" y="0"/>
                                </a:moveTo>
                                <a:lnTo>
                                  <a:pt x="188684" y="0"/>
                                </a:lnTo>
                              </a:path>
                            </a:pathLst>
                          </a:custGeom>
                          <a:ln w="27305" cap="flat">
                            <a:round/>
                          </a:ln>
                        </wps:spPr>
                        <wps:style>
                          <a:lnRef idx="1">
                            <a:srgbClr val="000000"/>
                          </a:lnRef>
                          <a:fillRef idx="0">
                            <a:srgbClr val="000000">
                              <a:alpha val="0"/>
                            </a:srgbClr>
                          </a:fillRef>
                          <a:effectRef idx="0">
                            <a:scrgbClr r="0" g="0" b="0"/>
                          </a:effectRef>
                          <a:fontRef idx="none"/>
                        </wps:style>
                        <wps:bodyPr/>
                      </wps:wsp>
                      <wps:wsp>
                        <wps:cNvPr id="68805" name="Shape 68805"/>
                        <wps:cNvSpPr/>
                        <wps:spPr>
                          <a:xfrm>
                            <a:off x="1251086" y="3022280"/>
                            <a:ext cx="235915" cy="235928"/>
                          </a:xfrm>
                          <a:custGeom>
                            <a:avLst/>
                            <a:gdLst/>
                            <a:ahLst/>
                            <a:cxnLst/>
                            <a:rect l="0" t="0" r="0" b="0"/>
                            <a:pathLst>
                              <a:path w="235915" h="235928">
                                <a:moveTo>
                                  <a:pt x="0" y="0"/>
                                </a:moveTo>
                                <a:lnTo>
                                  <a:pt x="235915" y="0"/>
                                </a:lnTo>
                                <a:lnTo>
                                  <a:pt x="235915" y="235928"/>
                                </a:lnTo>
                                <a:lnTo>
                                  <a:pt x="0" y="23592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280" name="Shape 5280"/>
                        <wps:cNvSpPr/>
                        <wps:spPr>
                          <a:xfrm>
                            <a:off x="1251085" y="3022284"/>
                            <a:ext cx="235915" cy="235928"/>
                          </a:xfrm>
                          <a:custGeom>
                            <a:avLst/>
                            <a:gdLst/>
                            <a:ahLst/>
                            <a:cxnLst/>
                            <a:rect l="0" t="0" r="0" b="0"/>
                            <a:pathLst>
                              <a:path w="235915" h="235928">
                                <a:moveTo>
                                  <a:pt x="0" y="235928"/>
                                </a:moveTo>
                                <a:lnTo>
                                  <a:pt x="235915" y="235928"/>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68806" name="Shape 68806"/>
                        <wps:cNvSpPr/>
                        <wps:spPr>
                          <a:xfrm>
                            <a:off x="1251086" y="3494123"/>
                            <a:ext cx="235915" cy="235903"/>
                          </a:xfrm>
                          <a:custGeom>
                            <a:avLst/>
                            <a:gdLst/>
                            <a:ahLst/>
                            <a:cxnLst/>
                            <a:rect l="0" t="0" r="0" b="0"/>
                            <a:pathLst>
                              <a:path w="235915" h="235903">
                                <a:moveTo>
                                  <a:pt x="0" y="0"/>
                                </a:moveTo>
                                <a:lnTo>
                                  <a:pt x="235915" y="0"/>
                                </a:lnTo>
                                <a:lnTo>
                                  <a:pt x="235915" y="235903"/>
                                </a:lnTo>
                                <a:lnTo>
                                  <a:pt x="0" y="2359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82" name="Shape 5282"/>
                        <wps:cNvSpPr/>
                        <wps:spPr>
                          <a:xfrm>
                            <a:off x="1274681" y="3612085"/>
                            <a:ext cx="188684" cy="0"/>
                          </a:xfrm>
                          <a:custGeom>
                            <a:avLst/>
                            <a:gdLst/>
                            <a:ahLst/>
                            <a:cxnLst/>
                            <a:rect l="0" t="0" r="0" b="0"/>
                            <a:pathLst>
                              <a:path w="188684">
                                <a:moveTo>
                                  <a:pt x="0" y="0"/>
                                </a:moveTo>
                                <a:lnTo>
                                  <a:pt x="188684" y="0"/>
                                </a:lnTo>
                              </a:path>
                            </a:pathLst>
                          </a:custGeom>
                          <a:ln w="27305" cap="flat">
                            <a:custDash>
                              <a:ds d="537500" sp="161300"/>
                              <a:ds d="161300" sp="161300"/>
                            </a:custDash>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1251085" y="3258211"/>
                            <a:ext cx="235915" cy="235915"/>
                          </a:xfrm>
                          <a:custGeom>
                            <a:avLst/>
                            <a:gdLst/>
                            <a:ahLst/>
                            <a:cxnLst/>
                            <a:rect l="0" t="0" r="0" b="0"/>
                            <a:pathLst>
                              <a:path w="235915" h="235915">
                                <a:moveTo>
                                  <a:pt x="0" y="235915"/>
                                </a:moveTo>
                                <a:lnTo>
                                  <a:pt x="235915" y="235915"/>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68807" name="Shape 68807"/>
                        <wps:cNvSpPr/>
                        <wps:spPr>
                          <a:xfrm>
                            <a:off x="1251086" y="4201856"/>
                            <a:ext cx="235915" cy="235916"/>
                          </a:xfrm>
                          <a:custGeom>
                            <a:avLst/>
                            <a:gdLst/>
                            <a:ahLst/>
                            <a:cxnLst/>
                            <a:rect l="0" t="0" r="0" b="0"/>
                            <a:pathLst>
                              <a:path w="235915" h="235916">
                                <a:moveTo>
                                  <a:pt x="0" y="0"/>
                                </a:moveTo>
                                <a:lnTo>
                                  <a:pt x="235915" y="0"/>
                                </a:lnTo>
                                <a:lnTo>
                                  <a:pt x="235915" y="235916"/>
                                </a:lnTo>
                                <a:lnTo>
                                  <a:pt x="0" y="2359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85" name="Shape 5285"/>
                        <wps:cNvSpPr/>
                        <wps:spPr>
                          <a:xfrm>
                            <a:off x="1288334" y="4327284"/>
                            <a:ext cx="167958" cy="0"/>
                          </a:xfrm>
                          <a:custGeom>
                            <a:avLst/>
                            <a:gdLst/>
                            <a:ahLst/>
                            <a:cxnLst/>
                            <a:rect l="0" t="0" r="0" b="0"/>
                            <a:pathLst>
                              <a:path w="167958">
                                <a:moveTo>
                                  <a:pt x="0" y="0"/>
                                </a:moveTo>
                                <a:lnTo>
                                  <a:pt x="167958" y="0"/>
                                </a:lnTo>
                              </a:path>
                            </a:pathLst>
                          </a:custGeom>
                          <a:ln w="27305" cap="flat">
                            <a:custDash>
                              <a:ds d="537500" sp="161300"/>
                            </a:custDash>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1251085" y="3494127"/>
                            <a:ext cx="235915" cy="235903"/>
                          </a:xfrm>
                          <a:custGeom>
                            <a:avLst/>
                            <a:gdLst/>
                            <a:ahLst/>
                            <a:cxnLst/>
                            <a:rect l="0" t="0" r="0" b="0"/>
                            <a:pathLst>
                              <a:path w="235915" h="235903">
                                <a:moveTo>
                                  <a:pt x="0" y="235903"/>
                                </a:moveTo>
                                <a:lnTo>
                                  <a:pt x="235915" y="235903"/>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68808" name="Shape 68808"/>
                        <wps:cNvSpPr/>
                        <wps:spPr>
                          <a:xfrm>
                            <a:off x="1251086" y="3730026"/>
                            <a:ext cx="235915" cy="471831"/>
                          </a:xfrm>
                          <a:custGeom>
                            <a:avLst/>
                            <a:gdLst/>
                            <a:ahLst/>
                            <a:cxnLst/>
                            <a:rect l="0" t="0" r="0" b="0"/>
                            <a:pathLst>
                              <a:path w="235915" h="471831">
                                <a:moveTo>
                                  <a:pt x="0" y="0"/>
                                </a:moveTo>
                                <a:lnTo>
                                  <a:pt x="235915" y="0"/>
                                </a:lnTo>
                                <a:lnTo>
                                  <a:pt x="235915" y="471831"/>
                                </a:lnTo>
                                <a:lnTo>
                                  <a:pt x="0" y="4718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88" name="Shape 5288"/>
                        <wps:cNvSpPr/>
                        <wps:spPr>
                          <a:xfrm>
                            <a:off x="1251085" y="3730029"/>
                            <a:ext cx="235915" cy="235928"/>
                          </a:xfrm>
                          <a:custGeom>
                            <a:avLst/>
                            <a:gdLst/>
                            <a:ahLst/>
                            <a:cxnLst/>
                            <a:rect l="0" t="0" r="0" b="0"/>
                            <a:pathLst>
                              <a:path w="235915" h="235928">
                                <a:moveTo>
                                  <a:pt x="0" y="235928"/>
                                </a:moveTo>
                                <a:lnTo>
                                  <a:pt x="235915" y="235928"/>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5289" name="Shape 5289"/>
                        <wps:cNvSpPr/>
                        <wps:spPr>
                          <a:xfrm>
                            <a:off x="1274681" y="3847987"/>
                            <a:ext cx="188684" cy="0"/>
                          </a:xfrm>
                          <a:custGeom>
                            <a:avLst/>
                            <a:gdLst/>
                            <a:ahLst/>
                            <a:cxnLst/>
                            <a:rect l="0" t="0" r="0" b="0"/>
                            <a:pathLst>
                              <a:path w="188684">
                                <a:moveTo>
                                  <a:pt x="0" y="0"/>
                                </a:moveTo>
                                <a:lnTo>
                                  <a:pt x="188684" y="0"/>
                                </a:lnTo>
                              </a:path>
                            </a:pathLst>
                          </a:custGeom>
                          <a:ln w="27305" cap="flat">
                            <a:custDash>
                              <a:ds d="215000" sp="215000"/>
                            </a:custDash>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1251085" y="3965956"/>
                            <a:ext cx="235915" cy="235903"/>
                          </a:xfrm>
                          <a:custGeom>
                            <a:avLst/>
                            <a:gdLst/>
                            <a:ahLst/>
                            <a:cxnLst/>
                            <a:rect l="0" t="0" r="0" b="0"/>
                            <a:pathLst>
                              <a:path w="235915" h="235903">
                                <a:moveTo>
                                  <a:pt x="0" y="235903"/>
                                </a:moveTo>
                                <a:lnTo>
                                  <a:pt x="235915" y="235903"/>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5291" name="Shape 5291"/>
                        <wps:cNvSpPr/>
                        <wps:spPr>
                          <a:xfrm>
                            <a:off x="1274681" y="3140253"/>
                            <a:ext cx="188684" cy="0"/>
                          </a:xfrm>
                          <a:custGeom>
                            <a:avLst/>
                            <a:gdLst/>
                            <a:ahLst/>
                            <a:cxnLst/>
                            <a:rect l="0" t="0" r="0" b="0"/>
                            <a:pathLst>
                              <a:path w="188684">
                                <a:moveTo>
                                  <a:pt x="0" y="0"/>
                                </a:moveTo>
                                <a:lnTo>
                                  <a:pt x="188684" y="0"/>
                                </a:lnTo>
                              </a:path>
                            </a:pathLst>
                          </a:custGeom>
                          <a:ln w="27305" cap="flat">
                            <a:custDash>
                              <a:ds d="537500" sp="161300"/>
                              <a:ds d="161300" sp="161300"/>
                            </a:custDash>
                            <a:round/>
                          </a:ln>
                        </wps:spPr>
                        <wps:style>
                          <a:lnRef idx="1">
                            <a:srgbClr val="808080"/>
                          </a:lnRef>
                          <a:fillRef idx="0">
                            <a:srgbClr val="000000">
                              <a:alpha val="0"/>
                            </a:srgbClr>
                          </a:fillRef>
                          <a:effectRef idx="0">
                            <a:scrgbClr r="0" g="0" b="0"/>
                          </a:effectRef>
                          <a:fontRef idx="none"/>
                        </wps:style>
                        <wps:bodyPr/>
                      </wps:wsp>
                      <wps:wsp>
                        <wps:cNvPr id="5292" name="Shape 5292"/>
                        <wps:cNvSpPr/>
                        <wps:spPr>
                          <a:xfrm>
                            <a:off x="1251085" y="4201860"/>
                            <a:ext cx="235915" cy="235915"/>
                          </a:xfrm>
                          <a:custGeom>
                            <a:avLst/>
                            <a:gdLst/>
                            <a:ahLst/>
                            <a:cxnLst/>
                            <a:rect l="0" t="0" r="0" b="0"/>
                            <a:pathLst>
                              <a:path w="235915" h="235915">
                                <a:moveTo>
                                  <a:pt x="0" y="235915"/>
                                </a:moveTo>
                                <a:lnTo>
                                  <a:pt x="235915" y="235915"/>
                                </a:lnTo>
                                <a:lnTo>
                                  <a:pt x="235915" y="0"/>
                                </a:lnTo>
                                <a:lnTo>
                                  <a:pt x="0" y="0"/>
                                </a:lnTo>
                                <a:close/>
                              </a:path>
                            </a:pathLst>
                          </a:custGeom>
                          <a:ln w="14465" cap="rnd">
                            <a:round/>
                          </a:ln>
                        </wps:spPr>
                        <wps:style>
                          <a:lnRef idx="1">
                            <a:srgbClr val="CCCCCC"/>
                          </a:lnRef>
                          <a:fillRef idx="0">
                            <a:srgbClr val="000000">
                              <a:alpha val="0"/>
                            </a:srgbClr>
                          </a:fillRef>
                          <a:effectRef idx="0">
                            <a:scrgbClr r="0" g="0" b="0"/>
                          </a:effectRef>
                          <a:fontRef idx="none"/>
                        </wps:style>
                        <wps:bodyPr/>
                      </wps:wsp>
                      <wps:wsp>
                        <wps:cNvPr id="57712" name="Rectangle 57712"/>
                        <wps:cNvSpPr/>
                        <wps:spPr>
                          <a:xfrm>
                            <a:off x="1516476" y="2597866"/>
                            <a:ext cx="96890" cy="193345"/>
                          </a:xfrm>
                          <a:prstGeom prst="rect">
                            <a:avLst/>
                          </a:prstGeom>
                          <a:ln>
                            <a:noFill/>
                          </a:ln>
                        </wps:spPr>
                        <wps:txbx>
                          <w:txbxContent>
                            <w:p w14:paraId="2BDB7B81"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14" name="Rectangle 57714"/>
                        <wps:cNvSpPr/>
                        <wps:spPr>
                          <a:xfrm>
                            <a:off x="1589326" y="2597866"/>
                            <a:ext cx="298805" cy="193345"/>
                          </a:xfrm>
                          <a:prstGeom prst="rect">
                            <a:avLst/>
                          </a:prstGeom>
                          <a:ln>
                            <a:noFill/>
                          </a:ln>
                        </wps:spPr>
                        <wps:txbx>
                          <w:txbxContent>
                            <w:p w14:paraId="7629099A"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16" name="Rectangle 57716"/>
                        <wps:cNvSpPr/>
                        <wps:spPr>
                          <a:xfrm>
                            <a:off x="1813992" y="2597866"/>
                            <a:ext cx="161532" cy="193345"/>
                          </a:xfrm>
                          <a:prstGeom prst="rect">
                            <a:avLst/>
                          </a:prstGeom>
                          <a:ln>
                            <a:noFill/>
                          </a:ln>
                        </wps:spPr>
                        <wps:txbx>
                          <w:txbxContent>
                            <w:p w14:paraId="17E97C40" w14:textId="77777777" w:rsidR="00563447" w:rsidRDefault="001C6E29">
                              <w:pPr>
                                <w:spacing w:after="160" w:line="259" w:lineRule="auto"/>
                                <w:ind w:left="0" w:firstLine="0"/>
                                <w:jc w:val="left"/>
                              </w:pPr>
                              <w:r>
                                <w:rPr>
                                  <w:rFonts w:ascii="Arial" w:eastAsia="Arial" w:hAnsi="Arial" w:cs="Arial"/>
                                  <w:color w:val="000000"/>
                                  <w:sz w:val="17"/>
                                </w:rPr>
                                <w:t>06</w:t>
                              </w:r>
                            </w:p>
                          </w:txbxContent>
                        </wps:txbx>
                        <wps:bodyPr horzOverflow="overflow" vert="horz" lIns="0" tIns="0" rIns="0" bIns="0" rtlCol="0">
                          <a:noAutofit/>
                        </wps:bodyPr>
                      </wps:wsp>
                      <wps:wsp>
                        <wps:cNvPr id="57700" name="Rectangle 57700"/>
                        <wps:cNvSpPr/>
                        <wps:spPr>
                          <a:xfrm>
                            <a:off x="1516476" y="3305612"/>
                            <a:ext cx="96890" cy="193345"/>
                          </a:xfrm>
                          <a:prstGeom prst="rect">
                            <a:avLst/>
                          </a:prstGeom>
                          <a:ln>
                            <a:noFill/>
                          </a:ln>
                        </wps:spPr>
                        <wps:txbx>
                          <w:txbxContent>
                            <w:p w14:paraId="6B109B44"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22" name="Rectangle 57722"/>
                        <wps:cNvSpPr/>
                        <wps:spPr>
                          <a:xfrm>
                            <a:off x="1589326" y="3305612"/>
                            <a:ext cx="298805" cy="193345"/>
                          </a:xfrm>
                          <a:prstGeom prst="rect">
                            <a:avLst/>
                          </a:prstGeom>
                          <a:ln>
                            <a:noFill/>
                          </a:ln>
                        </wps:spPr>
                        <wps:txbx>
                          <w:txbxContent>
                            <w:p w14:paraId="5B17FA52"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23" name="Rectangle 57723"/>
                        <wps:cNvSpPr/>
                        <wps:spPr>
                          <a:xfrm>
                            <a:off x="1813992" y="3305612"/>
                            <a:ext cx="161532" cy="193345"/>
                          </a:xfrm>
                          <a:prstGeom prst="rect">
                            <a:avLst/>
                          </a:prstGeom>
                          <a:ln>
                            <a:noFill/>
                          </a:ln>
                        </wps:spPr>
                        <wps:txbx>
                          <w:txbxContent>
                            <w:p w14:paraId="6F4822DD" w14:textId="77777777" w:rsidR="00563447" w:rsidRDefault="001C6E29">
                              <w:pPr>
                                <w:spacing w:after="160" w:line="259" w:lineRule="auto"/>
                                <w:ind w:left="0" w:firstLine="0"/>
                                <w:jc w:val="left"/>
                              </w:pPr>
                              <w:r>
                                <w:rPr>
                                  <w:rFonts w:ascii="Arial" w:eastAsia="Arial" w:hAnsi="Arial" w:cs="Arial"/>
                                  <w:color w:val="000000"/>
                                  <w:sz w:val="17"/>
                                </w:rPr>
                                <w:t>20</w:t>
                              </w:r>
                            </w:p>
                          </w:txbxContent>
                        </wps:txbx>
                        <wps:bodyPr horzOverflow="overflow" vert="horz" lIns="0" tIns="0" rIns="0" bIns="0" rtlCol="0">
                          <a:noAutofit/>
                        </wps:bodyPr>
                      </wps:wsp>
                      <wps:wsp>
                        <wps:cNvPr id="57698" name="Rectangle 57698"/>
                        <wps:cNvSpPr/>
                        <wps:spPr>
                          <a:xfrm>
                            <a:off x="1516476" y="3541527"/>
                            <a:ext cx="96890" cy="193345"/>
                          </a:xfrm>
                          <a:prstGeom prst="rect">
                            <a:avLst/>
                          </a:prstGeom>
                          <a:ln>
                            <a:noFill/>
                          </a:ln>
                        </wps:spPr>
                        <wps:txbx>
                          <w:txbxContent>
                            <w:p w14:paraId="4EEC495E"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24" name="Rectangle 57724"/>
                        <wps:cNvSpPr/>
                        <wps:spPr>
                          <a:xfrm>
                            <a:off x="1589326" y="3541527"/>
                            <a:ext cx="298805" cy="193345"/>
                          </a:xfrm>
                          <a:prstGeom prst="rect">
                            <a:avLst/>
                          </a:prstGeom>
                          <a:ln>
                            <a:noFill/>
                          </a:ln>
                        </wps:spPr>
                        <wps:txbx>
                          <w:txbxContent>
                            <w:p w14:paraId="554CEF28"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25" name="Rectangle 57725"/>
                        <wps:cNvSpPr/>
                        <wps:spPr>
                          <a:xfrm>
                            <a:off x="1813992" y="3541527"/>
                            <a:ext cx="161532" cy="193345"/>
                          </a:xfrm>
                          <a:prstGeom prst="rect">
                            <a:avLst/>
                          </a:prstGeom>
                          <a:ln>
                            <a:noFill/>
                          </a:ln>
                        </wps:spPr>
                        <wps:txbx>
                          <w:txbxContent>
                            <w:p w14:paraId="55DAF64B" w14:textId="77777777" w:rsidR="00563447" w:rsidRDefault="001C6E29">
                              <w:pPr>
                                <w:spacing w:after="160" w:line="259" w:lineRule="auto"/>
                                <w:ind w:left="0" w:firstLine="0"/>
                                <w:jc w:val="left"/>
                              </w:pPr>
                              <w:r>
                                <w:rPr>
                                  <w:rFonts w:ascii="Arial" w:eastAsia="Arial" w:hAnsi="Arial" w:cs="Arial"/>
                                  <w:color w:val="000000"/>
                                  <w:sz w:val="17"/>
                                </w:rPr>
                                <w:t>27</w:t>
                              </w:r>
                            </w:p>
                          </w:txbxContent>
                        </wps:txbx>
                        <wps:bodyPr horzOverflow="overflow" vert="horz" lIns="0" tIns="0" rIns="0" bIns="0" rtlCol="0">
                          <a:noAutofit/>
                        </wps:bodyPr>
                      </wps:wsp>
                      <wps:wsp>
                        <wps:cNvPr id="57692" name="Rectangle 57692"/>
                        <wps:cNvSpPr/>
                        <wps:spPr>
                          <a:xfrm>
                            <a:off x="1516476" y="4256699"/>
                            <a:ext cx="96890" cy="193345"/>
                          </a:xfrm>
                          <a:prstGeom prst="rect">
                            <a:avLst/>
                          </a:prstGeom>
                          <a:ln>
                            <a:noFill/>
                          </a:ln>
                        </wps:spPr>
                        <wps:txbx>
                          <w:txbxContent>
                            <w:p w14:paraId="209E4059"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30" name="Rectangle 57730"/>
                        <wps:cNvSpPr/>
                        <wps:spPr>
                          <a:xfrm>
                            <a:off x="1589326" y="4256699"/>
                            <a:ext cx="298805" cy="193345"/>
                          </a:xfrm>
                          <a:prstGeom prst="rect">
                            <a:avLst/>
                          </a:prstGeom>
                          <a:ln>
                            <a:noFill/>
                          </a:ln>
                        </wps:spPr>
                        <wps:txbx>
                          <w:txbxContent>
                            <w:p w14:paraId="04ADA266"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31" name="Rectangle 57731"/>
                        <wps:cNvSpPr/>
                        <wps:spPr>
                          <a:xfrm>
                            <a:off x="1813992" y="4256699"/>
                            <a:ext cx="161532" cy="193345"/>
                          </a:xfrm>
                          <a:prstGeom prst="rect">
                            <a:avLst/>
                          </a:prstGeom>
                          <a:ln>
                            <a:noFill/>
                          </a:ln>
                        </wps:spPr>
                        <wps:txbx>
                          <w:txbxContent>
                            <w:p w14:paraId="55A4FC75" w14:textId="77777777" w:rsidR="00563447" w:rsidRDefault="001C6E29">
                              <w:pPr>
                                <w:spacing w:after="160" w:line="259" w:lineRule="auto"/>
                                <w:ind w:left="0" w:firstLine="0"/>
                                <w:jc w:val="left"/>
                              </w:pPr>
                              <w:r>
                                <w:rPr>
                                  <w:rFonts w:ascii="Arial" w:eastAsia="Arial" w:hAnsi="Arial" w:cs="Arial"/>
                                  <w:color w:val="000000"/>
                                  <w:sz w:val="17"/>
                                </w:rPr>
                                <w:t>28</w:t>
                              </w:r>
                            </w:p>
                          </w:txbxContent>
                        </wps:txbx>
                        <wps:bodyPr horzOverflow="overflow" vert="horz" lIns="0" tIns="0" rIns="0" bIns="0" rtlCol="0">
                          <a:noAutofit/>
                        </wps:bodyPr>
                      </wps:wsp>
                      <wps:wsp>
                        <wps:cNvPr id="57694" name="Rectangle 57694"/>
                        <wps:cNvSpPr/>
                        <wps:spPr>
                          <a:xfrm>
                            <a:off x="1516476" y="4019365"/>
                            <a:ext cx="96890" cy="193344"/>
                          </a:xfrm>
                          <a:prstGeom prst="rect">
                            <a:avLst/>
                          </a:prstGeom>
                          <a:ln>
                            <a:noFill/>
                          </a:ln>
                        </wps:spPr>
                        <wps:txbx>
                          <w:txbxContent>
                            <w:p w14:paraId="0ACF1A6B"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28" name="Rectangle 57728"/>
                        <wps:cNvSpPr/>
                        <wps:spPr>
                          <a:xfrm>
                            <a:off x="1589326" y="4019365"/>
                            <a:ext cx="298805" cy="193344"/>
                          </a:xfrm>
                          <a:prstGeom prst="rect">
                            <a:avLst/>
                          </a:prstGeom>
                          <a:ln>
                            <a:noFill/>
                          </a:ln>
                        </wps:spPr>
                        <wps:txbx>
                          <w:txbxContent>
                            <w:p w14:paraId="7F967124"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29" name="Rectangle 57729"/>
                        <wps:cNvSpPr/>
                        <wps:spPr>
                          <a:xfrm>
                            <a:off x="1813992" y="4019365"/>
                            <a:ext cx="161532" cy="193344"/>
                          </a:xfrm>
                          <a:prstGeom prst="rect">
                            <a:avLst/>
                          </a:prstGeom>
                          <a:ln>
                            <a:noFill/>
                          </a:ln>
                        </wps:spPr>
                        <wps:txbx>
                          <w:txbxContent>
                            <w:p w14:paraId="38A94D68" w14:textId="77777777" w:rsidR="00563447" w:rsidRDefault="001C6E29">
                              <w:pPr>
                                <w:spacing w:after="160" w:line="259" w:lineRule="auto"/>
                                <w:ind w:left="0" w:firstLine="0"/>
                                <w:jc w:val="left"/>
                              </w:pPr>
                              <w:r>
                                <w:rPr>
                                  <w:rFonts w:ascii="Arial" w:eastAsia="Arial" w:hAnsi="Arial" w:cs="Arial"/>
                                  <w:color w:val="000000"/>
                                  <w:sz w:val="17"/>
                                </w:rPr>
                                <w:t>29</w:t>
                              </w:r>
                            </w:p>
                          </w:txbxContent>
                        </wps:txbx>
                        <wps:bodyPr horzOverflow="overflow" vert="horz" lIns="0" tIns="0" rIns="0" bIns="0" rtlCol="0">
                          <a:noAutofit/>
                        </wps:bodyPr>
                      </wps:wsp>
                      <wps:wsp>
                        <wps:cNvPr id="57696" name="Rectangle 57696"/>
                        <wps:cNvSpPr/>
                        <wps:spPr>
                          <a:xfrm>
                            <a:off x="1516476" y="3777442"/>
                            <a:ext cx="96890" cy="193345"/>
                          </a:xfrm>
                          <a:prstGeom prst="rect">
                            <a:avLst/>
                          </a:prstGeom>
                          <a:ln>
                            <a:noFill/>
                          </a:ln>
                        </wps:spPr>
                        <wps:txbx>
                          <w:txbxContent>
                            <w:p w14:paraId="1746F524"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26" name="Rectangle 57726"/>
                        <wps:cNvSpPr/>
                        <wps:spPr>
                          <a:xfrm>
                            <a:off x="1589326" y="3777442"/>
                            <a:ext cx="298805" cy="193345"/>
                          </a:xfrm>
                          <a:prstGeom prst="rect">
                            <a:avLst/>
                          </a:prstGeom>
                          <a:ln>
                            <a:noFill/>
                          </a:ln>
                        </wps:spPr>
                        <wps:txbx>
                          <w:txbxContent>
                            <w:p w14:paraId="14AB5076"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27" name="Rectangle 57727"/>
                        <wps:cNvSpPr/>
                        <wps:spPr>
                          <a:xfrm>
                            <a:off x="1813992" y="3777442"/>
                            <a:ext cx="161532" cy="193345"/>
                          </a:xfrm>
                          <a:prstGeom prst="rect">
                            <a:avLst/>
                          </a:prstGeom>
                          <a:ln>
                            <a:noFill/>
                          </a:ln>
                        </wps:spPr>
                        <wps:txbx>
                          <w:txbxContent>
                            <w:p w14:paraId="5B3057ED" w14:textId="77777777" w:rsidR="00563447" w:rsidRDefault="001C6E29">
                              <w:pPr>
                                <w:spacing w:after="160" w:line="259" w:lineRule="auto"/>
                                <w:ind w:left="0" w:firstLine="0"/>
                                <w:jc w:val="left"/>
                              </w:pPr>
                              <w:r>
                                <w:rPr>
                                  <w:rFonts w:ascii="Arial" w:eastAsia="Arial" w:hAnsi="Arial" w:cs="Arial"/>
                                  <w:color w:val="000000"/>
                                  <w:sz w:val="17"/>
                                </w:rPr>
                                <w:t>39</w:t>
                              </w:r>
                            </w:p>
                          </w:txbxContent>
                        </wps:txbx>
                        <wps:bodyPr horzOverflow="overflow" vert="horz" lIns="0" tIns="0" rIns="0" bIns="0" rtlCol="0">
                          <a:noAutofit/>
                        </wps:bodyPr>
                      </wps:wsp>
                      <wps:wsp>
                        <wps:cNvPr id="57704" name="Rectangle 57704"/>
                        <wps:cNvSpPr/>
                        <wps:spPr>
                          <a:xfrm>
                            <a:off x="1516476" y="3069696"/>
                            <a:ext cx="96890" cy="193345"/>
                          </a:xfrm>
                          <a:prstGeom prst="rect">
                            <a:avLst/>
                          </a:prstGeom>
                          <a:ln>
                            <a:noFill/>
                          </a:ln>
                        </wps:spPr>
                        <wps:txbx>
                          <w:txbxContent>
                            <w:p w14:paraId="5CDC740E"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20" name="Rectangle 57720"/>
                        <wps:cNvSpPr/>
                        <wps:spPr>
                          <a:xfrm>
                            <a:off x="1589326" y="3069696"/>
                            <a:ext cx="298805" cy="193345"/>
                          </a:xfrm>
                          <a:prstGeom prst="rect">
                            <a:avLst/>
                          </a:prstGeom>
                          <a:ln>
                            <a:noFill/>
                          </a:ln>
                        </wps:spPr>
                        <wps:txbx>
                          <w:txbxContent>
                            <w:p w14:paraId="604D9C5C"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21" name="Rectangle 57721"/>
                        <wps:cNvSpPr/>
                        <wps:spPr>
                          <a:xfrm>
                            <a:off x="1813992" y="3069696"/>
                            <a:ext cx="161532" cy="193345"/>
                          </a:xfrm>
                          <a:prstGeom prst="rect">
                            <a:avLst/>
                          </a:prstGeom>
                          <a:ln>
                            <a:noFill/>
                          </a:ln>
                        </wps:spPr>
                        <wps:txbx>
                          <w:txbxContent>
                            <w:p w14:paraId="38338AEE" w14:textId="77777777" w:rsidR="00563447" w:rsidRDefault="001C6E29">
                              <w:pPr>
                                <w:spacing w:after="160" w:line="259" w:lineRule="auto"/>
                                <w:ind w:left="0" w:firstLine="0"/>
                                <w:jc w:val="left"/>
                              </w:pPr>
                              <w:r>
                                <w:rPr>
                                  <w:rFonts w:ascii="Arial" w:eastAsia="Arial" w:hAnsi="Arial" w:cs="Arial"/>
                                  <w:color w:val="000000"/>
                                  <w:sz w:val="17"/>
                                </w:rPr>
                                <w:t>42</w:t>
                              </w:r>
                            </w:p>
                          </w:txbxContent>
                        </wps:txbx>
                        <wps:bodyPr horzOverflow="overflow" vert="horz" lIns="0" tIns="0" rIns="0" bIns="0" rtlCol="0">
                          <a:noAutofit/>
                        </wps:bodyPr>
                      </wps:wsp>
                      <wps:wsp>
                        <wps:cNvPr id="57710" name="Rectangle 57710"/>
                        <wps:cNvSpPr/>
                        <wps:spPr>
                          <a:xfrm>
                            <a:off x="1519753" y="2833781"/>
                            <a:ext cx="96890" cy="193345"/>
                          </a:xfrm>
                          <a:prstGeom prst="rect">
                            <a:avLst/>
                          </a:prstGeom>
                          <a:ln>
                            <a:noFill/>
                          </a:ln>
                        </wps:spPr>
                        <wps:txbx>
                          <w:txbxContent>
                            <w:p w14:paraId="52C3887B" w14:textId="77777777" w:rsidR="00563447" w:rsidRDefault="001C6E29">
                              <w:pPr>
                                <w:spacing w:after="160" w:line="259" w:lineRule="auto"/>
                                <w:ind w:left="0" w:firstLine="0"/>
                                <w:jc w:val="left"/>
                              </w:pPr>
                              <w:r>
                                <w:rPr>
                                  <w:rFonts w:ascii="Arial" w:eastAsia="Arial" w:hAnsi="Arial" w:cs="Arial"/>
                                  <w:color w:val="000000"/>
                                  <w:sz w:val="17"/>
                                </w:rPr>
                                <w:t>S</w:t>
                              </w:r>
                            </w:p>
                          </w:txbxContent>
                        </wps:txbx>
                        <wps:bodyPr horzOverflow="overflow" vert="horz" lIns="0" tIns="0" rIns="0" bIns="0" rtlCol="0">
                          <a:noAutofit/>
                        </wps:bodyPr>
                      </wps:wsp>
                      <wps:wsp>
                        <wps:cNvPr id="57717" name="Rectangle 57717"/>
                        <wps:cNvSpPr/>
                        <wps:spPr>
                          <a:xfrm>
                            <a:off x="1592603" y="2833781"/>
                            <a:ext cx="298805" cy="193345"/>
                          </a:xfrm>
                          <a:prstGeom prst="rect">
                            <a:avLst/>
                          </a:prstGeom>
                          <a:ln>
                            <a:noFill/>
                          </a:ln>
                        </wps:spPr>
                        <wps:txbx>
                          <w:txbxContent>
                            <w:p w14:paraId="693B74ED" w14:textId="77777777" w:rsidR="00563447" w:rsidRDefault="001C6E29">
                              <w:pPr>
                                <w:spacing w:after="160" w:line="259" w:lineRule="auto"/>
                                <w:ind w:left="0" w:firstLine="0"/>
                                <w:jc w:val="left"/>
                              </w:pPr>
                              <w:r>
                                <w:rPr>
                                  <w:rFonts w:ascii="Arial" w:eastAsia="Arial" w:hAnsi="Arial" w:cs="Arial"/>
                                  <w:color w:val="000000"/>
                                  <w:sz w:val="17"/>
                                </w:rPr>
                                <w:t>A12/</w:t>
                              </w:r>
                            </w:p>
                          </w:txbxContent>
                        </wps:txbx>
                        <wps:bodyPr horzOverflow="overflow" vert="horz" lIns="0" tIns="0" rIns="0" bIns="0" rtlCol="0">
                          <a:noAutofit/>
                        </wps:bodyPr>
                      </wps:wsp>
                      <wps:wsp>
                        <wps:cNvPr id="57718" name="Rectangle 57718"/>
                        <wps:cNvSpPr/>
                        <wps:spPr>
                          <a:xfrm>
                            <a:off x="1817268" y="2833781"/>
                            <a:ext cx="161532" cy="193345"/>
                          </a:xfrm>
                          <a:prstGeom prst="rect">
                            <a:avLst/>
                          </a:prstGeom>
                          <a:ln>
                            <a:noFill/>
                          </a:ln>
                        </wps:spPr>
                        <wps:txbx>
                          <w:txbxContent>
                            <w:p w14:paraId="3E85D073" w14:textId="77777777" w:rsidR="00563447" w:rsidRDefault="001C6E29">
                              <w:pPr>
                                <w:spacing w:after="160" w:line="259" w:lineRule="auto"/>
                                <w:ind w:left="0" w:firstLine="0"/>
                                <w:jc w:val="left"/>
                              </w:pPr>
                              <w:r>
                                <w:rPr>
                                  <w:rFonts w:ascii="Arial" w:eastAsia="Arial" w:hAnsi="Arial" w:cs="Arial"/>
                                  <w:color w:val="000000"/>
                                  <w:sz w:val="17"/>
                                </w:rPr>
                                <w:t>43</w:t>
                              </w:r>
                            </w:p>
                          </w:txbxContent>
                        </wps:txbx>
                        <wps:bodyPr horzOverflow="overflow" vert="horz" lIns="0" tIns="0" rIns="0" bIns="0" rtlCol="0">
                          <a:noAutofit/>
                        </wps:bodyPr>
                      </wps:wsp>
                      <wps:wsp>
                        <wps:cNvPr id="5301" name="Shape 5301"/>
                        <wps:cNvSpPr/>
                        <wps:spPr>
                          <a:xfrm>
                            <a:off x="1274681" y="2905963"/>
                            <a:ext cx="188684" cy="0"/>
                          </a:xfrm>
                          <a:custGeom>
                            <a:avLst/>
                            <a:gdLst/>
                            <a:ahLst/>
                            <a:cxnLst/>
                            <a:rect l="0" t="0" r="0" b="0"/>
                            <a:pathLst>
                              <a:path w="188684">
                                <a:moveTo>
                                  <a:pt x="0" y="0"/>
                                </a:moveTo>
                                <a:lnTo>
                                  <a:pt x="188684" y="0"/>
                                </a:lnTo>
                              </a:path>
                            </a:pathLst>
                          </a:custGeom>
                          <a:ln w="27305" cap="flat">
                            <a:custDash>
                              <a:ds d="215000" sp="215000"/>
                            </a:custDash>
                            <a:round/>
                          </a:ln>
                        </wps:spPr>
                        <wps:style>
                          <a:lnRef idx="1">
                            <a:srgbClr val="808080"/>
                          </a:lnRef>
                          <a:fillRef idx="0">
                            <a:srgbClr val="000000">
                              <a:alpha val="0"/>
                            </a:srgbClr>
                          </a:fillRef>
                          <a:effectRef idx="0">
                            <a:scrgbClr r="0" g="0" b="0"/>
                          </a:effectRef>
                          <a:fontRef idx="none"/>
                        </wps:style>
                        <wps:bodyPr/>
                      </wps:wsp>
                      <wps:wsp>
                        <wps:cNvPr id="5302" name="Shape 5302"/>
                        <wps:cNvSpPr/>
                        <wps:spPr>
                          <a:xfrm>
                            <a:off x="1285044" y="4083928"/>
                            <a:ext cx="167958" cy="0"/>
                          </a:xfrm>
                          <a:custGeom>
                            <a:avLst/>
                            <a:gdLst/>
                            <a:ahLst/>
                            <a:cxnLst/>
                            <a:rect l="0" t="0" r="0" b="0"/>
                            <a:pathLst>
                              <a:path w="167958">
                                <a:moveTo>
                                  <a:pt x="0" y="0"/>
                                </a:moveTo>
                                <a:lnTo>
                                  <a:pt x="167958" y="0"/>
                                </a:lnTo>
                              </a:path>
                            </a:pathLst>
                          </a:custGeom>
                          <a:ln w="27305" cap="flat">
                            <a:custDash>
                              <a:ds d="537500" sp="161300"/>
                            </a:custDash>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5A96CEAB" id="Group 61201" o:spid="_x0000_s1168" style="width:231.35pt;height:410.7pt;mso-position-horizontal-relative:char;mso-position-vertical-relative:line" coordsize="29382,5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">
                <v:shape id="Shape 5228" o:spid="_x0000_s1169" style="position:absolute;left:4683;top:2344;width:17194;height:46892;visibility:visible;mso-wrap-style:square;v-text-anchor:top" coordsize="1719451,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" path="m1719451,l1599994,r,44653l1597949,44653r,44640l491271,89293r,44641l481035,133934r,44640l476120,178574r,44654l472704,223228r,44640l463840,267868r,44780l461109,312648r,44641l459052,357289r,44653l455648,401942r,44641l453591,446583r,44640l451546,491223r,44641l450733,535864r,89293l450047,625157r,89421l448003,714578r,44640l447317,759218r,44654l446631,803872r,44640l443900,848512r,44641l441856,893153r,44640l440484,937793r,134074l439125,1071867r,44641l438440,1116508r,312509l436395,1429017r,44780l435023,1473797r,44640l432978,1518437r,44641l431620,1563078r,44640l430934,1607718r,89294l428889,1697012r,44640l427518,1741652r,44641l426832,1786293r,44780l426159,1831073r,44653l424787,1875726r,44641l424101,1920367r,89281l423288,2009648r,89293l419872,2098941r,44641l416456,2143582r,44780l414411,2188362r,44641l413725,2233003r,44653l413052,2277656r,44641l412366,2322297r,44640l411681,2366937r,44640l408264,2411577r,44654l400759,2456231r,44640l393799,2500871r,44641l378102,2545512r,44780l371955,2590292r,44653l363624,2634945r,44641l360207,2679586r,44640l358163,2724226r,44640l339595,2768866r,44654l325943,2813520r,44640l257960,2858160r,44641l209357,2902801r,44780l192834,2947581r,44641l189418,2992222r,44640l186687,3036862r,44653l181226,3081515r,44641l176312,3126156r,44640l170850,3170796r,44641l164031,3215437r,89294l160614,3304731r,44780l159929,3349511r,44640l157198,3394151r,89294l153782,3483445r,44640l153109,3528085r,44641l149553,3572726r,89294l146136,3662020r,44780l144777,3706800r,44641l140675,3751441r,44639l139316,3796080r,44654l137945,3840734r,44640l135214,3885374r,44641l134541,3930015r,89294l133855,4019309r,44780l133170,4064089r,44641l131125,4108730r,133933l130439,4242663r,89282l129080,4331945r,89280l127023,4421225r,44781l122794,4466006r,44653l120749,4510659r,44640l120063,4555299r,44641l118018,4599940r,44653l106411,4644593r,44641l,4689234e" filled="f" strokecolor="gray" strokeweight="2.15pt">
                  <v:path arrowok="t" textboxrect="0,0,1719451,4689234"/>
                </v:shape>
                <v:shape id="Shape 5229" o:spid="_x0000_s1170" style="position:absolute;left:4992;top:2344;width:11245;height:46892;visibility:visible;mso-wrap-style:square;v-text-anchor:top" coordsize="1124547,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" path="m,4689234r77546,l77546,4647044r6147,l83693,4562538r2045,l85738,4520209r2730,l88468,4478033r3417,l91885,4435843r685,l92570,4393515r686,l93256,4309008r673,l93929,4266819r686,l94615,4224502r2870,l97485,4182313r1359,l98844,4139997r686,l99530,4097807r3416,l102946,4055618r686,l103632,3971112r2045,l105677,3928783r2730,l108407,3886607r4090,l112497,3844277r2057,l114554,3802088r4775,l119329,3717582r6960,l126289,3675392r2045,l128334,3633076r3416,l131750,3590887r2044,l133794,3548558r5462,l139256,3506381r1371,l140627,3421863r3416,l144043,3379686r2731,l146774,3337357r2857,l149631,3295180r19114,l168745,3252851r13792,l182537,3210662r8877,l191414,3168345r4090,l195504,3126156r56934,l252438,3083967r50101,l302539,3041650r2731,l305270,2999461r15837,l321107,2957132r5461,l326568,2914955r7518,l334086,2872626r673,l334759,2830449r3417,l338176,2788260r7645,l345821,2745931r686,l346507,2703754r10922,l357429,2661425r2045,l359474,2619235r2044,l361518,2576919r3417,l364935,2534730r11747,l376682,2492400r673,l377355,2450224r686,l378041,2408034r2045,l380086,2365705r7518,l387604,2323528r2045,l389649,2281199r1359,l391008,2196694r1371,l392379,2112327r1499,l393878,2069998r1371,l395249,1985492r673,l395922,1858797r3417,l399339,1816468r1371,l400710,1774279r674,l401384,1732102r685,l402069,1647584r1372,l403441,1520762r2730,l406171,1394066r2045,l408216,1267371r686,l408902,1225042r673,l409575,1182853r686,l410261,1056157r1371,l411632,1013841r674,l412306,971652r2057,l414363,929335r673,l415036,887145r686,l415722,844817r1371,l417093,802640r1359,l418452,760451r686,l419138,718121r686,l419824,633616r1498,l421322,591426r1359,l422681,549110r686,l423367,506920r1372,l424739,464604r2045,l426784,422415r685,l427469,380225r673,l428142,337909r1372,l429514,295719r8877,l438391,253390r673,l439064,211213r2058,l441122,168884r4775,l445897,126708r4915,l450812,84518r34265,l485077,42189r561936,l1047013,r77534,e" filled="f" strokeweight="2.15pt">
                  <v:path arrowok="t" textboxrect="0,0,1124547,4689234"/>
                </v:shape>
                <v:shape id="Shape 5230" o:spid="_x0000_s1171" style="position:absolute;left:4683;top:2344;width:21338;height:46892;visibility:visible;mso-wrap-style:square;v-text-anchor:top" coordsize="2133815,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" path="m2133815,l1984183,r,41516l1278203,41516r,41491l1175269,83007r,41504l1155457,124511r,41516l1134858,166027r,41364l1134172,207391r,41504l1132127,248895r,41503l1016761,290398r,41504l1014716,331902r,41503l562685,373405r,41504l513942,414909r,41503l509167,456412r,41504l505751,497916r,41504l493330,539420r,41503l486498,580923r,41504l482408,622427r,41503l479678,663930r,41504l476122,705434r,41504l474077,746938r,41503l473391,788441r,41504l469975,829945r,41503l467930,871448r,41504l465886,912952r,41504l465200,954456r,41503l460424,995959r,41504l459053,1037463r,41503l457694,1078966r,83008l451547,1161974r,82867l450734,1244841r,41504l450049,1286345r,41503l448677,1327848r,41504l447318,1369352r,124511l446632,1493863r,83007l442543,1576870r,83007l441857,1659877r,41504l439127,1701381r,41503l438441,1742884r,41504l437755,1784388r,83007l436396,1867395r,41504l435710,1908899r,41503l431621,1950402r,83008l430935,2033410r,41503l428890,2074913r,83008l428205,2157921r,83007l425474,2240928r,82867l424102,2323795r,41504l422604,2365299r,41503l421245,2406802r,41504l420559,2448306r,41504l419188,2489810r,41503l418514,2531313r,41504l404862,2572817r,41503l404176,2614320r,41504l397344,2655824r,41503l388339,2697327r,41504l381507,2738831r,41504l344512,2780335r,41503l330719,2821838r,41504l325944,2863342r,41504l263549,2904846r,41503l262190,2946349r,41504l242251,2987853r,41503l220280,3029356r,41504l210717,3070860r,41504l205802,3112364r,41503l196925,3153867r,41504l194880,3195371r,41503l189419,3236874r,41504l183272,3278378r,41376l182599,3319754r,41504l181228,3361258r,82995l180542,3444253r,41503l176313,3485756r,41504l174954,3527260r,41516l171538,3568776r,41504l169493,3610280r,41503l166762,3651783r,41491l166077,3693274r,41504l162660,3734778r,41504l161301,3776282r,166014l159244,3942296r,41503l157199,3983799r,41517l156514,4025316r,41504l155155,4066820r,41503l154469,4108323r,41503l153110,4149826r,82995l152284,4232821r,41516l150240,4274337r,41504l142734,4315841r,41364l140677,4357205r,41504l137273,4398709r,83006l133857,4481715r,41504l132485,4523219r,41504l131126,4564723r,41503l129755,4606226r,41504l113245,4647730r,41504l,4689234e" filled="f" strokeweight="2.15pt">
                  <v:path arrowok="t" textboxrect="0,0,2133815,4689234"/>
                </v:shape>
                <v:shape id="Shape 5231" o:spid="_x0000_s1172" style="position:absolute;left:22643;top:2344;width:4305;height:46892;visibility:visible;mso-wrap-style:square;v-text-anchor:top" coordsize="430479,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" path="m,4689234r29629,l29629,4641850r3416,l33045,4547108r3404,l36449,4499737r1524,l37973,4452366r2731,l40704,4357751r1346,l42050,4310380r6159,l48209,4262996r65799,l114008,4215625r2045,l116053,4168255r1371,l117424,4073500r826,l118250,4026128r1359,l119609,3978758r685,l120294,3931387r686,l120980,3884003r2045,l123025,3789261r1359,l124384,3694506r686,l125070,3599765r673,l125743,3552520r698,l126441,3363024r673,l127114,3220898r686,l127800,3126156r686,l128486,2936659r673,l129159,2747162r686,l129845,2652547r686,l130531,2605176r685,l131216,2510422r686,l131902,2320925r661,l132563,2226183r1384,l133947,2084057r686,l134633,1894561r673,l135306,1847329r1371,l136677,1799946r686,l137363,1752574r1359,l138722,1705203r673,l139395,1657833r699,l140094,1610461r1359,l141453,1563078r35776,l177229,1515707r22656,l199885,1420952r4102,l203987,1373581r14326,l218313,1326210r1372,l219685,1231456r685,l220370,1184084r673,l221043,1136713r1359,l222402,1089342r699,l223101,994727r2045,l225146,899985r673,l225819,852602r2197,l228016,805231r660,l228676,757860r1385,l230061,710476r685,l230746,663105r1346,l232092,615734r2744,l234836,568363r1371,l236207,473608r674,l236881,426237r1371,l238252,378866r6147,l244399,331495r2044,l246443,284112r3417,l249860,236741r15151,l265011,189369r7493,l272504,142125r52172,l324676,94755r12420,l337096,47384r63754,l400850,r29629,e" filled="f" strokeweight="2.15pt">
                  <v:path arrowok="t" textboxrect="0,0,430479,4689234"/>
                </v:shape>
                <v:shape id="Shape 5232" o:spid="_x0000_s1173" style="position:absolute;left:7329;top:2344;width:19523;height:46892;visibility:visible;mso-wrap-style:square;v-text-anchor:top" coordsize="1952295,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" path="m,4689234r134760,l134760,4612373r42456,l177216,4535501r203149,l380365,4458640r1099020,l1479385,4381780r9017,l1488402,4304906r2032,l1490434,4228046r13653,l1504087,4151185r28816,l1532903,4074325r9703,l1542606,3997464r2730,l1545336,3920452r1359,l1546695,3843591r8192,l1554887,3766731r17208,l1572095,3689871r10922,l1583017,3613010r12421,l1595438,3536137r3416,l1598854,3459277r23203,l1622057,3382417r11061,l1633118,3305543r1359,l1634477,3228683r2058,l1636535,3151822r6820,l1643355,3074962r673,l1644028,2998102r698,l1644726,2921101r1359,l1646085,2844228r686,l1646771,2767368r673,l1647444,2690508r1372,l1648816,2613647r3556,l1652372,2536774r4089,l1656461,2459914r1372,l1657833,2383054r2044,l1659877,2306180r673,l1660550,2075599r2058,l1662608,1998726r2730,l1665338,1921865r1359,l1666697,1844865r673,l1667370,1768005r699,l1668069,1691145r3416,l1671485,1614284r7646,l1679131,1537411r7505,l1686636,1460551r8192,l1694828,1383690r5461,l1700289,1306817r36436,l1736725,1229957r1384,l1738109,1153096r1359,l1739468,1076236r3417,l1742885,999375r673,l1743558,922503r4787,l1748345,845502r2033,l1750378,768642r6159,l1756537,691781r3531,l1760068,614909r698,l1760766,538048r3416,l1764182,461188r686,l1764868,384327r1359,l1766227,307454r3416,l1769643,230594r24016,l1793659,153733r16396,l1810055,76873r7645,l1817700,r134595,e" filled="f" strokecolor="gray" strokeweight="2.15pt">
                  <v:path arrowok="t" textboxrect="0,0,1952295,4689234"/>
                </v:shape>
                <v:shape id="Shape 5233" o:spid="_x0000_s1174" style="position:absolute;left:4683;top:2344;width:21753;height:46892;visibility:visible;mso-wrap-style:square;v-text-anchor:top" coordsize="2175319,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" path="m2175319,l2024049,r,57886l2021851,57886r,57900l2000020,115786r,57886l1925192,173672r,57874l1920417,231546r,57887l1866899,289433r,57887l1850389,347320r,57899l1847658,405219r,57874l1816797,463093r,57886l1599310,520979r,57887l1598624,578866r,57887l1592490,636753r,57886l1214449,694639r,57887l1092935,752526r,57899l1021676,810425r,57874l979766,868299r,57886l978394,926185r,57887l880236,984072r,57899l531684,1041971r,58014l520089,1099985r,57887l500150,1157872r,57886l489914,1215758r,57887l484453,1273645r,57887l483767,1331532r,57886l482408,1389418r,57886l481722,1447304r,57887l480351,1505191r,57887l474763,1563078r,57886l471346,1620964r,57887l470661,1678851r,57887l461783,1736738r,57886l460424,1794624r,57887l459739,1852511r,57886l457694,1910397r,57887l457008,1968284r,57887l453592,2026171r,57886l452919,2084057r,57887l452233,2141944r,57887l450734,2199831r,57886l447318,2257717r,57887l446632,2315604r,57887l443902,2373491r,57886l443216,2431377r,58026l441171,2489403r,57887l438441,2547290r,57886l437755,2605176r,57887l437082,2663063r,57887l435710,2720950r,115773l433666,2836723r,57886l432980,2894609r,57887l432294,2952496r,57887l429564,3010383r,57886l428890,3068269r,57887l427519,3126156r,57887l426833,3184043r,57886l426160,3241929r,115773l425474,3357702r,57887l424788,3415589r,57886l424102,3473475r,57887l421918,3531362r,57887l420559,3589249r,57886l419188,3647135r,57887l417829,3705022r,57886l414412,3762908r,58027l402131,3820935r,57886l387653,3878821r,57887l368400,3936708r,57887l265606,3994595r,57886l263549,4052481r,57886l242251,4110367r,57888l211403,4168255r,57886l204443,4226141r,57887l181228,4284028r,57886l168807,4341914r,57887l162660,4399801r,57886l161974,4457687r,57887l159930,4515574r,57886l133857,4573460r,57887l132485,4631347r,57887l,4689234e" filled="f" strokeweight="2.15pt">
                  <v:path arrowok="t" textboxrect="0,0,2175319,4689234"/>
                </v:shape>
                <v:shape id="Shape 5234" o:spid="_x0000_s1175" style="position:absolute;left:4832;top:2344;width:11874;height:46892;visibility:visible;mso-wrap-style:square;v-text-anchor:top" coordsize="1187348,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" path="m,4689234r81775,l81775,4642815r1359,l83134,4596397r15837,l98971,4549978r686,l99657,4503560r3416,l103073,4457141r10376,l113449,4410723r5461,l118910,4364304r686,l119596,4317886r2045,l121641,4271328r5461,l127102,4224909r1358,l128460,4178490r686,l129146,4132072r3417,l132563,4085653r685,l133248,4039235r673,l133921,3992816r2058,l135979,3853561r4229,l140208,3760724r1359,l141567,3714306r6147,l147714,3667887r10922,l158636,3621329r2730,l161366,3574910r2045,l163411,3482073r4242,l167653,3435655r3403,l171056,3389236r1372,l172428,3342818r56248,l228676,3296399r4775,l233451,3249981r4103,l237554,3203562r38493,l276047,3157144r7506,l283553,3110725r2057,l285610,3064307r673,l286283,3017888r40412,l326695,2971330r31001,l357696,2924924r4775,l362471,2878493r10922,l373393,2832075r6147,l379540,2785669r3543,l383083,2739238r2044,l385127,2692819r2731,l387858,2646401r6833,l394691,2599982r685,l395376,2553564r4776,l400152,2507145r1358,l401510,2460726r3417,l404927,2367763r686,l405613,2274926r4229,l409842,2228507r1371,l411213,2135670r2731,l413944,2089251r1359,l415303,2042833r686,l415989,1996414r2044,l418033,1949996r1372,l419405,1903577r1359,l420764,1857159r685,l421449,1810740r686,l422135,1717764r4090,l426225,1671345r2044,l428269,1624927r2058,l430327,1578508r673,l431000,1439253r686,l431686,1346416r685,l432371,1253579r686,l433057,1207160r1359,l434416,1160742r686,l435102,1067765r686,l435788,1021347r3543,l439331,974928r3416,l442747,928510r6147,l448894,882091r1359,l450253,835673r686,l450939,789254r3416,l454355,742836r673,l455028,696417r4102,l459130,649999r6960,l466090,603580r2045,l468135,557162r3416,l471551,510743r16383,l487934,464185r5601,l493535,417779r8877,l502412,371348r19240,l521652,324929r461049,l982701,278511r10236,l992937,232092r2057,l994994,185674r1359,l996353,139268r13792,l1010145,92837r30836,l1040981,46418r64453,l1105434,r81914,e" filled="f" strokecolor="gray" strokeweight="2.15pt">
                  <v:path arrowok="t" textboxrect="0,0,1187348,4689234"/>
                </v:shape>
                <v:shape id="Shape 5235" o:spid="_x0000_s1176" style="position:absolute;left:4683;top:2344;width:23084;height:46892;visibility:visible;mso-wrap-style:square;v-text-anchor:top" coordsize="2308426,46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" path="m2308426,l2145409,r,50927l1925876,50927r,50927l1853791,101854r,51054l1848317,152908r,50927l1846971,203835r,50927l1837408,254762r,51054l1835363,305816r,50927l1783890,356743r,50927l1746082,407670r,51054l1675483,458724r,50927l1588260,509651r,50927l1584843,560578r,51054l1584157,611632r,50927l1387295,662559r,50927l1243937,713486r,51067l1145093,764553r,50914l1134171,815467r,51067l1133485,866534r,50914l1128710,917448r,50927l1121065,968375r,51067l1116975,1019442r,50914l1013343,1070356r,50927l1008568,1121283r,51066l909038,1172349r,50928l817166,1223277r,50914l665477,1274191r,51067l596948,1325258r,50914l553667,1376172r,50927l521447,1427099r,51067l504251,1478166r,50914l492643,1529080r,50927l489227,1580007r,51067l473390,1631074r,50927l468615,1682001r,50914l467929,1732915r,51066l466570,1783981r,101842l454276,1885823r,101981l452918,1987804r,50927l452232,2038731r,101981l447317,2140712r,50927l446631,2191639r,51066l443900,2242705r,50928l443215,2293633r,50914l441856,2344547r,51067l441170,2395614r,101841l440484,2497455r,51067l438440,2548522r,101841l437754,2650363r,51066l437081,2701429r,50915l436395,2752344r,51067l435709,2803411r,50927l435023,2854338r,101981l433664,2956319r,152908l432978,3109227r,101841l432293,3211068r,101994l431620,3313062r,50927l423288,3363989r,51053l404861,3415042r,50928l403489,3465970r,50914l391068,3516884r,51067l386293,3567951r,50927l378775,3618878r,50914l355432,3669792r,51067l310106,3720859r,50927l267650,3771786r,50914l179042,3822700r,51066l172895,3873766r,50928l162659,3924694r,50927l155153,3975621r,51054l153109,4026675r,50927l150238,4077602r,50926l148867,4128528r,51055l148194,4179583r,50927l146136,4230510r,50914l137272,4281424r,51066l135214,4332490r,50928l129753,4383418r,50927l127709,4434345r,101981l122794,4536326r,50926l114602,4587252r,51055l107096,4638307r,50927l,4689234e" filled="f" strokecolor="gray" strokeweight="2.15pt">
                  <v:path arrowok="t" textboxrect="0,0,2308426,4689234"/>
                </v:shape>
                <v:shape id="Shape 5236" o:spid="_x0000_s1177" style="position:absolute;left:4683;width:24699;height:51581;visibility:visible;mso-wrap-style:square;v-text-anchor:top" coordsize="2469871,515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" path="m,5158182r2469871,l2469871,,,,,5158182xe" filled="f" strokecolor="gray" strokeweight=".40181mm">
                  <v:stroke endcap="round"/>
                  <v:path arrowok="t" textboxrect="0,0,2469871,5158182"/>
                </v:shape>
                <v:rect id="Rectangle 5237" o:spid="_x0000_s1178" style="position:absolute;left:1590;top:48529;width:282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73BAF9D6" w14:textId="77777777" w:rsidR="00563447" w:rsidRDefault="001C6E29">
                        <w:pPr>
                          <w:spacing w:after="160" w:line="259" w:lineRule="auto"/>
                          <w:ind w:left="0" w:firstLine="0"/>
                          <w:jc w:val="left"/>
                        </w:pPr>
                        <w:r>
                          <w:rPr>
                            <w:rFonts w:ascii="Arial" w:eastAsia="Arial" w:hAnsi="Arial" w:cs="Arial"/>
                            <w:color w:val="000000"/>
                            <w:sz w:val="17"/>
                          </w:rPr>
                          <w:t>0.00</w:t>
                        </w:r>
                      </w:p>
                    </w:txbxContent>
                  </v:textbox>
                </v:rect>
                <v:rect id="Rectangle 5238" o:spid="_x0000_s1179" style="position:absolute;left:1590;top:36805;width:282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565A6A75" w14:textId="77777777" w:rsidR="00563447" w:rsidRDefault="001C6E29">
                        <w:pPr>
                          <w:spacing w:after="160" w:line="259" w:lineRule="auto"/>
                          <w:ind w:left="0" w:firstLine="0"/>
                          <w:jc w:val="left"/>
                        </w:pPr>
                        <w:r>
                          <w:rPr>
                            <w:rFonts w:ascii="Arial" w:eastAsia="Arial" w:hAnsi="Arial" w:cs="Arial"/>
                            <w:color w:val="000000"/>
                            <w:sz w:val="17"/>
                          </w:rPr>
                          <w:t>0.25</w:t>
                        </w:r>
                      </w:p>
                    </w:txbxContent>
                  </v:textbox>
                </v:rect>
                <v:rect id="Rectangle 5239" o:spid="_x0000_s1180" style="position:absolute;left:1590;top:25083;width:282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1D365B64" w14:textId="77777777" w:rsidR="00563447" w:rsidRDefault="001C6E29">
                        <w:pPr>
                          <w:spacing w:after="160" w:line="259" w:lineRule="auto"/>
                          <w:ind w:left="0" w:firstLine="0"/>
                          <w:jc w:val="left"/>
                        </w:pPr>
                        <w:r>
                          <w:rPr>
                            <w:rFonts w:ascii="Arial" w:eastAsia="Arial" w:hAnsi="Arial" w:cs="Arial"/>
                            <w:color w:val="000000"/>
                            <w:sz w:val="17"/>
                          </w:rPr>
                          <w:t>0.50</w:t>
                        </w:r>
                      </w:p>
                    </w:txbxContent>
                  </v:textbox>
                </v:rect>
                <v:rect id="Rectangle 5240" o:spid="_x0000_s1181" style="position:absolute;left:1590;top:13359;width:282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071C0A7C" w14:textId="77777777" w:rsidR="00563447" w:rsidRDefault="001C6E29">
                        <w:pPr>
                          <w:spacing w:after="160" w:line="259" w:lineRule="auto"/>
                          <w:ind w:left="0" w:firstLine="0"/>
                          <w:jc w:val="left"/>
                        </w:pPr>
                        <w:r>
                          <w:rPr>
                            <w:rFonts w:ascii="Arial" w:eastAsia="Arial" w:hAnsi="Arial" w:cs="Arial"/>
                            <w:color w:val="000000"/>
                            <w:sz w:val="17"/>
                          </w:rPr>
                          <w:t>0.75</w:t>
                        </w:r>
                      </w:p>
                    </w:txbxContent>
                  </v:textbox>
                </v:rect>
                <v:rect id="Rectangle 5241" o:spid="_x0000_s1182" style="position:absolute;left:1590;top:1635;width:282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5891087B" w14:textId="77777777" w:rsidR="00563447" w:rsidRDefault="001C6E29">
                        <w:pPr>
                          <w:spacing w:after="160" w:line="259" w:lineRule="auto"/>
                          <w:ind w:left="0" w:firstLine="0"/>
                          <w:jc w:val="left"/>
                        </w:pPr>
                        <w:r>
                          <w:rPr>
                            <w:rFonts w:ascii="Arial" w:eastAsia="Arial" w:hAnsi="Arial" w:cs="Arial"/>
                            <w:color w:val="000000"/>
                            <w:sz w:val="17"/>
                          </w:rPr>
                          <w:t>1.00</w:t>
                        </w:r>
                      </w:p>
                    </w:txbxContent>
                  </v:textbox>
                </v:rect>
                <v:shape id="Shape 5242" o:spid="_x0000_s1183" style="position:absolute;left:4103;top:49236;width:580;height:0;visibility:visible;mso-wrap-style:square;v-text-anchor:top" coordsize="5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" path="m,l58026,e" filled="f" strokeweight=".40181mm">
                  <v:path arrowok="t" textboxrect="0,0,58026,0"/>
                </v:shape>
                <v:shape id="Shape 5243" o:spid="_x0000_s1184" style="position:absolute;left:4103;top:37513;width:580;height:0;visibility:visible;mso-wrap-style:square;v-text-anchor:top" coordsize="5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" path="m,l58026,e" filled="f" strokeweight=".40181mm">
                  <v:path arrowok="t" textboxrect="0,0,58026,0"/>
                </v:shape>
                <v:shape id="Shape 5244" o:spid="_x0000_s1185" style="position:absolute;left:4103;top:25789;width:580;height:0;visibility:visible;mso-wrap-style:square;v-text-anchor:top" coordsize="5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" path="m,l58026,e" filled="f" strokeweight=".40181mm">
                  <v:path arrowok="t" textboxrect="0,0,58026,0"/>
                </v:shape>
                <v:shape id="Shape 5245" o:spid="_x0000_s1186" style="position:absolute;left:4103;top:14067;width:580;height:0;visibility:visible;mso-wrap-style:square;v-text-anchor:top" coordsize="5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" path="m,l58026,e" filled="f" strokeweight=".40181mm">
                  <v:path arrowok="t" textboxrect="0,0,58026,0"/>
                </v:shape>
                <v:shape id="Shape 5246" o:spid="_x0000_s1187" style="position:absolute;left:4103;top:2344;width:580;height:0;visibility:visible;mso-wrap-style:square;v-text-anchor:top" coordsize="5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" path="m,l58026,e" filled="f" strokeweight=".40181mm">
                  <v:path arrowok="t" textboxrect="0,0,58026,0"/>
                </v:shape>
                <v:shape id="Shape 5247" o:spid="_x0000_s1188" style="position:absolute;left:4683;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" path="m,58026l,e" filled="f" strokeweight=".40181mm">
                  <v:path arrowok="t" textboxrect="0,0,0,58026"/>
                </v:shape>
                <v:shape id="Shape 5248" o:spid="_x0000_s1189" style="position:absolute;left:7427;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" path="m,58026l,e" filled="f" strokeweight=".40181mm">
                  <v:path arrowok="t" textboxrect="0,0,0,58026"/>
                </v:shape>
                <v:shape id="Shape 5249" o:spid="_x0000_s1190" style="position:absolute;left:10172;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" path="m,58026l,e" filled="f" strokeweight=".40181mm">
                  <v:path arrowok="t" textboxrect="0,0,0,58026"/>
                </v:shape>
                <v:shape id="Shape 5250" o:spid="_x0000_s1191" style="position:absolute;left:12916;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" path="m,58026l,e" filled="f" strokeweight=".40181mm">
                  <v:path arrowok="t" textboxrect="0,0,0,58026"/>
                </v:shape>
                <v:shape id="Shape 5251" o:spid="_x0000_s1192" style="position:absolute;left:15660;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" path="m,58026l,e" filled="f" strokeweight=".40181mm">
                  <v:path arrowok="t" textboxrect="0,0,0,58026"/>
                </v:shape>
                <v:shape id="Shape 5252" o:spid="_x0000_s1193" style="position:absolute;left:18405;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" path="m,58026l,e" filled="f" strokeweight=".40181mm">
                  <v:path arrowok="t" textboxrect="0,0,0,58026"/>
                </v:shape>
                <v:shape id="Shape 5253" o:spid="_x0000_s1194" style="position:absolute;left:21150;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" path="m,58026l,e" filled="f" strokeweight=".40181mm">
                  <v:path arrowok="t" textboxrect="0,0,0,58026"/>
                </v:shape>
                <v:shape id="Shape 5254" o:spid="_x0000_s1195" style="position:absolute;left:23894;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" path="m,58026l,e" filled="f" strokeweight=".40181mm">
                  <v:path arrowok="t" textboxrect="0,0,0,58026"/>
                </v:shape>
                <v:shape id="Shape 5255" o:spid="_x0000_s1196" style="position:absolute;left:26638;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" path="m,58026l,e" filled="f" strokeweight=".40181mm">
                  <v:path arrowok="t" textboxrect="0,0,0,58026"/>
                </v:shape>
                <v:shape id="Shape 5256" o:spid="_x0000_s1197" style="position:absolute;left:29382;top:51581;width:0;height:581;visibility:visible;mso-wrap-style:square;v-text-anchor:top" coordsize="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" path="m,58026l,e" filled="f" strokeweight=".40181mm">
                  <v:path arrowok="t" textboxrect="0,0,0,58026"/>
                </v:shape>
                <v:rect id="Rectangle 5268" o:spid="_x0000_s1198" style="position:absolute;left:442;top:29651;width:1049;height:19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" filled="f" stroked="f">
                  <v:textbox inset="0,0,0,0">
                    <w:txbxContent>
                      <w:p w14:paraId="2F823004" w14:textId="77777777" w:rsidR="00563447" w:rsidRDefault="001C6E29">
                        <w:pPr>
                          <w:spacing w:after="160" w:line="259" w:lineRule="auto"/>
                          <w:ind w:left="0" w:firstLine="0"/>
                          <w:jc w:val="left"/>
                        </w:pPr>
                        <w:r>
                          <w:rPr>
                            <w:rFonts w:ascii="Arial" w:eastAsia="Arial" w:hAnsi="Arial" w:cs="Arial"/>
                            <w:color w:val="000000"/>
                            <w:sz w:val="17"/>
                          </w:rPr>
                          <w:t>C</w:t>
                        </w:r>
                      </w:p>
                    </w:txbxContent>
                  </v:textbox>
                </v:rect>
                <v:rect id="Rectangle 5269" o:spid="_x0000_s1199" style="position:absolute;left:-1737;top:26682;width:5408;height:19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" filled="f" stroked="f">
                  <v:textbox inset="0,0,0,0">
                    <w:txbxContent>
                      <w:p w14:paraId="271F3828" w14:textId="77777777" w:rsidR="00563447" w:rsidRDefault="001C6E29">
                        <w:pPr>
                          <w:spacing w:after="160" w:line="259" w:lineRule="auto"/>
                          <w:ind w:left="0" w:firstLine="0"/>
                          <w:jc w:val="left"/>
                        </w:pPr>
                        <w:r>
                          <w:rPr>
                            <w:rFonts w:ascii="Arial" w:eastAsia="Arial" w:hAnsi="Arial" w:cs="Arial"/>
                            <w:color w:val="000000"/>
                            <w:sz w:val="17"/>
                          </w:rPr>
                          <w:t>umulativ</w:t>
                        </w:r>
                      </w:p>
                    </w:txbxContent>
                  </v:textbox>
                </v:rect>
                <v:rect id="Rectangle 5270" o:spid="_x0000_s1200" style="position:absolute;left:-2949;top:21440;width:7831;height:19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" filled="f" stroked="f">
                  <v:textbox inset="0,0,0,0">
                    <w:txbxContent>
                      <w:p w14:paraId="43E5177A" w14:textId="77777777" w:rsidR="00563447" w:rsidRDefault="001C6E29">
                        <w:pPr>
                          <w:spacing w:after="160" w:line="259" w:lineRule="auto"/>
                          <w:ind w:left="0" w:firstLine="0"/>
                          <w:jc w:val="left"/>
                        </w:pPr>
                        <w:r>
                          <w:rPr>
                            <w:rFonts w:ascii="Arial" w:eastAsia="Arial" w:hAnsi="Arial" w:cs="Arial"/>
                            <w:color w:val="000000"/>
                            <w:sz w:val="17"/>
                          </w:rPr>
                          <w:t>e probability</w:t>
                        </w:r>
                      </w:p>
                    </w:txbxContent>
                  </v:textbox>
                </v:rect>
                <v:shape id="Shape 68801" o:spid="_x0000_s1201" style="position:absolute;left:11930;top:24335;width:8005;height:20624;visibility:visible;mso-wrap-style:square;v-text-anchor:top" coordsize="800443,206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" path="m,l800443,r,2062340l,2062340,,e" stroked="f" strokeweight="0">
                  <v:path arrowok="t" textboxrect="0,0,800443,2062340"/>
                </v:shape>
                <v:shape id="Shape 68802" o:spid="_x0000_s1202" style="position:absolute;left:12510;top:25504;width:2360;height:2359;visibility:visible;mso-wrap-style:square;v-text-anchor:top" coordsize="235915,2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" path="m,l235915,r,235915l,235915,,e" stroked="f" strokeweight="0">
                  <v:path arrowok="t" textboxrect="0,0,235915,235915"/>
                </v:shape>
                <v:shape id="Shape 5273" o:spid="_x0000_s1203" style="position:absolute;left:12510;top:25504;width:2360;height:2359;visibility:visible;mso-wrap-style:square;v-text-anchor:top" coordsize="235915,2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" path="m,235915r235915,l235915,,,,,235915xe" filled="f" strokecolor="#ccc" strokeweight=".40181mm">
                  <v:stroke endcap="round"/>
                  <v:path arrowok="t" textboxrect="0,0,235915,235915"/>
                </v:shape>
                <v:shape id="Shape 5274" o:spid="_x0000_s1204" style="position:absolute;left:12746;top:26684;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" path="m,l188684,e" filled="f" strokecolor="gray" strokeweight="2.15pt">
                  <v:path arrowok="t" textboxrect="0,0,188684,0"/>
                </v:shape>
                <v:shape id="Shape 68803" o:spid="_x0000_s1205" style="position:absolute;left:12510;top:27863;width:2360;height:2359;visibility:visible;mso-wrap-style:square;v-text-anchor:top" coordsize="235915,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" path="m,l235915,r,235903l,235903,,e" stroked="f" strokeweight="0">
                  <v:path arrowok="t" textboxrect="0,0,235915,235903"/>
                </v:shape>
                <v:shape id="Shape 5276" o:spid="_x0000_s1206" style="position:absolute;left:12510;top:27863;width:2360;height:2359;visibility:visible;mso-wrap-style:square;v-text-anchor:top" coordsize="235915,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" path="m,235903r235915,l235915,,,,,235903xe" filled="f" strokecolor="#ccc" strokeweight=".40181mm">
                  <v:stroke endcap="round"/>
                  <v:path arrowok="t" textboxrect="0,0,235915,235903"/>
                </v:shape>
                <v:shape id="Shape 68804" o:spid="_x0000_s1207" style="position:absolute;left:12510;top:32582;width:2360;height:2359;visibility:visible;mso-wrap-style:square;v-text-anchor:top" coordsize="235915,2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" path="m,l235915,r,235915l,235915,,e" stroked="f" strokeweight="0">
                  <v:stroke endcap="round"/>
                  <v:path arrowok="t" textboxrect="0,0,235915,235915"/>
                </v:shape>
                <v:shape id="Shape 5278" o:spid="_x0000_s1208" style="position:absolute;left:12746;top:33761;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" path="m,l188684,e" filled="f" strokeweight="2.15pt">
                  <v:path arrowok="t" textboxrect="0,0,188684,0"/>
                </v:shape>
                <v:shape id="Shape 68805" o:spid="_x0000_s1209" style="position:absolute;left:12510;top:30222;width:2360;height:2360;visibility:visible;mso-wrap-style:square;v-text-anchor:top" coordsize="235915,2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" path="m,l235915,r,235928l,235928,,e" stroked="f" strokeweight="0">
                  <v:path arrowok="t" textboxrect="0,0,235915,235928"/>
                </v:shape>
                <v:shape id="Shape 5280" o:spid="_x0000_s1210" style="position:absolute;left:12510;top:30222;width:2360;height:2360;visibility:visible;mso-wrap-style:square;v-text-anchor:top" coordsize="235915,2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" path="m,235928r235915,l235915,,,,,235928xe" filled="f" strokecolor="#ccc" strokeweight=".40181mm">
                  <v:stroke endcap="round"/>
                  <v:path arrowok="t" textboxrect="0,0,235915,235928"/>
                </v:shape>
                <v:shape id="Shape 68806" o:spid="_x0000_s1211" style="position:absolute;left:12510;top:34941;width:2360;height:2359;visibility:visible;mso-wrap-style:square;v-text-anchor:top" coordsize="235915,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" path="m,l235915,r,235903l,235903,,e" stroked="f" strokeweight="0">
                  <v:stroke endcap="round"/>
                  <v:path arrowok="t" textboxrect="0,0,235915,235903"/>
                </v:shape>
                <v:shape id="Shape 5282" o:spid="_x0000_s1212" style="position:absolute;left:12746;top:36120;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" path="m,l188684,e" filled="f" strokeweight="2.15pt">
                  <v:path arrowok="t" textboxrect="0,0,188684,0"/>
                </v:shape>
                <v:shape id="Shape 5283" o:spid="_x0000_s1213" style="position:absolute;left:12510;top:32582;width:2360;height:2359;visibility:visible;mso-wrap-style:square;v-text-anchor:top" coordsize="235915,2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" path="m,235915r235915,l235915,,,,,235915xe" filled="f" strokecolor="#ccc" strokeweight=".40181mm">
                  <v:stroke endcap="round"/>
                  <v:path arrowok="t" textboxrect="0,0,235915,235915"/>
                </v:shape>
                <v:shape id="Shape 68807" o:spid="_x0000_s1214" style="position:absolute;left:12510;top:42018;width:2360;height:2359;visibility:visible;mso-wrap-style:square;v-text-anchor:top" coordsize="235915,23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" path="m,l235915,r,235916l,235916,,e" stroked="f" strokeweight="0">
                  <v:stroke endcap="round"/>
                  <v:path arrowok="t" textboxrect="0,0,235915,235916"/>
                </v:shape>
                <v:shape id="Shape 5285" o:spid="_x0000_s1215" style="position:absolute;left:12883;top:43272;width:1679;height:0;visibility:visible;mso-wrap-style:square;v-text-anchor:top" coordsize="167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" path="m,l167958,e" filled="f" strokeweight="2.15pt">
                  <v:path arrowok="t" textboxrect="0,0,167958,0"/>
                </v:shape>
                <v:shape id="Shape 5286" o:spid="_x0000_s1216" style="position:absolute;left:12510;top:34941;width:2360;height:2359;visibility:visible;mso-wrap-style:square;v-text-anchor:top" coordsize="235915,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" path="m,235903r235915,l235915,,,,,235903xe" filled="f" strokecolor="#ccc" strokeweight=".40181mm">
                  <v:stroke endcap="round"/>
                  <v:path arrowok="t" textboxrect="0,0,235915,235903"/>
                </v:shape>
                <v:shape id="Shape 68808" o:spid="_x0000_s1217" style="position:absolute;left:12510;top:37300;width:2360;height:4718;visibility:visible;mso-wrap-style:square;v-text-anchor:top" coordsize="235915,4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" path="m,l235915,r,471831l,471831,,e" stroked="f" strokeweight="0">
                  <v:stroke endcap="round"/>
                  <v:path arrowok="t" textboxrect="0,0,235915,471831"/>
                </v:shape>
                <v:shape id="Shape 5288" o:spid="_x0000_s1218" style="position:absolute;left:12510;top:37300;width:2360;height:2359;visibility:visible;mso-wrap-style:square;v-text-anchor:top" coordsize="235915,2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" path="m,235928r235915,l235915,,,,,235928xe" filled="f" strokecolor="#ccc" strokeweight=".40181mm">
                  <v:stroke endcap="round"/>
                  <v:path arrowok="t" textboxrect="0,0,235915,235928"/>
                </v:shape>
                <v:shape id="Shape 5289" o:spid="_x0000_s1219" style="position:absolute;left:12746;top:38479;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" path="m,l188684,e" filled="f" strokeweight="2.15pt">
                  <v:path arrowok="t" textboxrect="0,0,188684,0"/>
                </v:shape>
                <v:shape id="Shape 5290" o:spid="_x0000_s1220" style="position:absolute;left:12510;top:39659;width:2360;height:2359;visibility:visible;mso-wrap-style:square;v-text-anchor:top" coordsize="235915,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" path="m,235903r235915,l235915,,,,,235903xe" filled="f" strokecolor="#ccc" strokeweight=".40181mm">
                  <v:stroke endcap="round"/>
                  <v:path arrowok="t" textboxrect="0,0,235915,235903"/>
                </v:shape>
                <v:shape id="Shape 5291" o:spid="_x0000_s1221" style="position:absolute;left:12746;top:31402;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" path="m,l188684,e" filled="f" strokecolor="gray" strokeweight="2.15pt">
                  <v:path arrowok="t" textboxrect="0,0,188684,0"/>
                </v:shape>
                <v:shape id="Shape 5292" o:spid="_x0000_s1222" style="position:absolute;left:12510;top:42018;width:2360;height:2359;visibility:visible;mso-wrap-style:square;v-text-anchor:top" coordsize="235915,2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" path="m,235915r235915,l235915,,,,,235915xe" filled="f" strokecolor="#ccc" strokeweight=".40181mm">
                  <v:stroke endcap="round"/>
                  <v:path arrowok="t" textboxrect="0,0,235915,235915"/>
                </v:shape>
                <v:rect id="Rectangle 57712" o:spid="_x0000_s1223" style="position:absolute;left:15164;top:25978;width:969;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" filled="f" stroked="f">
                  <v:textbox inset="0,0,0,0">
                    <w:txbxContent>
                      <w:p w14:paraId="2BDB7B81"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14" o:spid="_x0000_s1224" style="position:absolute;left:15893;top:25978;width:2988;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XZ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" filled="f" stroked="f">
                  <v:textbox inset="0,0,0,0">
                    <w:txbxContent>
                      <w:p w14:paraId="7629099A"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16" o:spid="_x0000_s1225" style="position:absolute;left:18139;top:25978;width:161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" filled="f" stroked="f">
                  <v:textbox inset="0,0,0,0">
                    <w:txbxContent>
                      <w:p w14:paraId="17E97C40" w14:textId="77777777" w:rsidR="00563447" w:rsidRDefault="001C6E29">
                        <w:pPr>
                          <w:spacing w:after="160" w:line="259" w:lineRule="auto"/>
                          <w:ind w:left="0" w:firstLine="0"/>
                          <w:jc w:val="left"/>
                        </w:pPr>
                        <w:r>
                          <w:rPr>
                            <w:rFonts w:ascii="Arial" w:eastAsia="Arial" w:hAnsi="Arial" w:cs="Arial"/>
                            <w:color w:val="000000"/>
                            <w:sz w:val="17"/>
                          </w:rPr>
                          <w:t>06</w:t>
                        </w:r>
                      </w:p>
                    </w:txbxContent>
                  </v:textbox>
                </v:rect>
                <v:rect id="Rectangle 57700" o:spid="_x0000_s1226" style="position:absolute;left:15164;top:33056;width:969;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" filled="f" stroked="f">
                  <v:textbox inset="0,0,0,0">
                    <w:txbxContent>
                      <w:p w14:paraId="6B109B44"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22" o:spid="_x0000_s1227" style="position:absolute;left:15893;top:33056;width:2988;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" filled="f" stroked="f">
                  <v:textbox inset="0,0,0,0">
                    <w:txbxContent>
                      <w:p w14:paraId="5B17FA52"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23" o:spid="_x0000_s1228" style="position:absolute;left:18139;top:33056;width:161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" filled="f" stroked="f">
                  <v:textbox inset="0,0,0,0">
                    <w:txbxContent>
                      <w:p w14:paraId="6F4822DD" w14:textId="77777777" w:rsidR="00563447" w:rsidRDefault="001C6E29">
                        <w:pPr>
                          <w:spacing w:after="160" w:line="259" w:lineRule="auto"/>
                          <w:ind w:left="0" w:firstLine="0"/>
                          <w:jc w:val="left"/>
                        </w:pPr>
                        <w:r>
                          <w:rPr>
                            <w:rFonts w:ascii="Arial" w:eastAsia="Arial" w:hAnsi="Arial" w:cs="Arial"/>
                            <w:color w:val="000000"/>
                            <w:sz w:val="17"/>
                          </w:rPr>
                          <w:t>20</w:t>
                        </w:r>
                      </w:p>
                    </w:txbxContent>
                  </v:textbox>
                </v:rect>
                <v:rect id="Rectangle 57698" o:spid="_x0000_s1229" style="position:absolute;left:15164;top:35415;width:969;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" filled="f" stroked="f">
                  <v:textbox inset="0,0,0,0">
                    <w:txbxContent>
                      <w:p w14:paraId="4EEC495E"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24" o:spid="_x0000_s1230" style="position:absolute;left:15893;top:35415;width:2988;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" filled="f" stroked="f">
                  <v:textbox inset="0,0,0,0">
                    <w:txbxContent>
                      <w:p w14:paraId="554CEF28"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25" o:spid="_x0000_s1231" style="position:absolute;left:18139;top:35415;width:161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" filled="f" stroked="f">
                  <v:textbox inset="0,0,0,0">
                    <w:txbxContent>
                      <w:p w14:paraId="55DAF64B" w14:textId="77777777" w:rsidR="00563447" w:rsidRDefault="001C6E29">
                        <w:pPr>
                          <w:spacing w:after="160" w:line="259" w:lineRule="auto"/>
                          <w:ind w:left="0" w:firstLine="0"/>
                          <w:jc w:val="left"/>
                        </w:pPr>
                        <w:r>
                          <w:rPr>
                            <w:rFonts w:ascii="Arial" w:eastAsia="Arial" w:hAnsi="Arial" w:cs="Arial"/>
                            <w:color w:val="000000"/>
                            <w:sz w:val="17"/>
                          </w:rPr>
                          <w:t>27</w:t>
                        </w:r>
                      </w:p>
                    </w:txbxContent>
                  </v:textbox>
                </v:rect>
                <v:rect id="Rectangle 57692" o:spid="_x0000_s1232" style="position:absolute;left:15164;top:42566;width:969;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" filled="f" stroked="f">
                  <v:textbox inset="0,0,0,0">
                    <w:txbxContent>
                      <w:p w14:paraId="209E4059"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30" o:spid="_x0000_s1233" style="position:absolute;left:15893;top:42566;width:2988;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" filled="f" stroked="f">
                  <v:textbox inset="0,0,0,0">
                    <w:txbxContent>
                      <w:p w14:paraId="04ADA266"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31" o:spid="_x0000_s1234" style="position:absolute;left:18139;top:42566;width:161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oh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" filled="f" stroked="f">
                  <v:textbox inset="0,0,0,0">
                    <w:txbxContent>
                      <w:p w14:paraId="55A4FC75" w14:textId="77777777" w:rsidR="00563447" w:rsidRDefault="001C6E29">
                        <w:pPr>
                          <w:spacing w:after="160" w:line="259" w:lineRule="auto"/>
                          <w:ind w:left="0" w:firstLine="0"/>
                          <w:jc w:val="left"/>
                        </w:pPr>
                        <w:r>
                          <w:rPr>
                            <w:rFonts w:ascii="Arial" w:eastAsia="Arial" w:hAnsi="Arial" w:cs="Arial"/>
                            <w:color w:val="000000"/>
                            <w:sz w:val="17"/>
                          </w:rPr>
                          <w:t>28</w:t>
                        </w:r>
                      </w:p>
                    </w:txbxContent>
                  </v:textbox>
                </v:rect>
                <v:rect id="Rectangle 57694" o:spid="_x0000_s1235" style="position:absolute;left:15164;top:40193;width:969;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" filled="f" stroked="f">
                  <v:textbox inset="0,0,0,0">
                    <w:txbxContent>
                      <w:p w14:paraId="0ACF1A6B"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28" o:spid="_x0000_s1236" style="position:absolute;left:15893;top:40193;width:2988;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" filled="f" stroked="f">
                  <v:textbox inset="0,0,0,0">
                    <w:txbxContent>
                      <w:p w14:paraId="7F967124"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29" o:spid="_x0000_s1237" style="position:absolute;left:18139;top:40193;width:161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" filled="f" stroked="f">
                  <v:textbox inset="0,0,0,0">
                    <w:txbxContent>
                      <w:p w14:paraId="38A94D68" w14:textId="77777777" w:rsidR="00563447" w:rsidRDefault="001C6E29">
                        <w:pPr>
                          <w:spacing w:after="160" w:line="259" w:lineRule="auto"/>
                          <w:ind w:left="0" w:firstLine="0"/>
                          <w:jc w:val="left"/>
                        </w:pPr>
                        <w:r>
                          <w:rPr>
                            <w:rFonts w:ascii="Arial" w:eastAsia="Arial" w:hAnsi="Arial" w:cs="Arial"/>
                            <w:color w:val="000000"/>
                            <w:sz w:val="17"/>
                          </w:rPr>
                          <w:t>29</w:t>
                        </w:r>
                      </w:p>
                    </w:txbxContent>
                  </v:textbox>
                </v:rect>
                <v:rect id="Rectangle 57696" o:spid="_x0000_s1238" style="position:absolute;left:15164;top:37774;width:969;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" filled="f" stroked="f">
                  <v:textbox inset="0,0,0,0">
                    <w:txbxContent>
                      <w:p w14:paraId="1746F524"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26" o:spid="_x0000_s1239" style="position:absolute;left:15893;top:37774;width:2988;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" filled="f" stroked="f">
                  <v:textbox inset="0,0,0,0">
                    <w:txbxContent>
                      <w:p w14:paraId="14AB5076"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27" o:spid="_x0000_s1240" style="position:absolute;left:18139;top:37774;width:1616;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" filled="f" stroked="f">
                  <v:textbox inset="0,0,0,0">
                    <w:txbxContent>
                      <w:p w14:paraId="5B3057ED" w14:textId="77777777" w:rsidR="00563447" w:rsidRDefault="001C6E29">
                        <w:pPr>
                          <w:spacing w:after="160" w:line="259" w:lineRule="auto"/>
                          <w:ind w:left="0" w:firstLine="0"/>
                          <w:jc w:val="left"/>
                        </w:pPr>
                        <w:r>
                          <w:rPr>
                            <w:rFonts w:ascii="Arial" w:eastAsia="Arial" w:hAnsi="Arial" w:cs="Arial"/>
                            <w:color w:val="000000"/>
                            <w:sz w:val="17"/>
                          </w:rPr>
                          <w:t>39</w:t>
                        </w:r>
                      </w:p>
                    </w:txbxContent>
                  </v:textbox>
                </v:rect>
                <v:rect id="Rectangle 57704" o:spid="_x0000_s1241" style="position:absolute;left:15164;top:30696;width:969;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" filled="f" stroked="f">
                  <v:textbox inset="0,0,0,0">
                    <w:txbxContent>
                      <w:p w14:paraId="5CDC740E"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20" o:spid="_x0000_s1242" style="position:absolute;left:15893;top:30696;width:2988;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" filled="f" stroked="f">
                  <v:textbox inset="0,0,0,0">
                    <w:txbxContent>
                      <w:p w14:paraId="604D9C5C"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21" o:spid="_x0000_s1243" style="position:absolute;left:18139;top:30696;width:161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" filled="f" stroked="f">
                  <v:textbox inset="0,0,0,0">
                    <w:txbxContent>
                      <w:p w14:paraId="38338AEE" w14:textId="77777777" w:rsidR="00563447" w:rsidRDefault="001C6E29">
                        <w:pPr>
                          <w:spacing w:after="160" w:line="259" w:lineRule="auto"/>
                          <w:ind w:left="0" w:firstLine="0"/>
                          <w:jc w:val="left"/>
                        </w:pPr>
                        <w:r>
                          <w:rPr>
                            <w:rFonts w:ascii="Arial" w:eastAsia="Arial" w:hAnsi="Arial" w:cs="Arial"/>
                            <w:color w:val="000000"/>
                            <w:sz w:val="17"/>
                          </w:rPr>
                          <w:t>42</w:t>
                        </w:r>
                      </w:p>
                    </w:txbxContent>
                  </v:textbox>
                </v:rect>
                <v:rect id="Rectangle 57710" o:spid="_x0000_s1244" style="position:absolute;left:15197;top:28337;width:969;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" filled="f" stroked="f">
                  <v:textbox inset="0,0,0,0">
                    <w:txbxContent>
                      <w:p w14:paraId="52C3887B" w14:textId="77777777" w:rsidR="00563447" w:rsidRDefault="001C6E29">
                        <w:pPr>
                          <w:spacing w:after="160" w:line="259" w:lineRule="auto"/>
                          <w:ind w:left="0" w:firstLine="0"/>
                          <w:jc w:val="left"/>
                        </w:pPr>
                        <w:r>
                          <w:rPr>
                            <w:rFonts w:ascii="Arial" w:eastAsia="Arial" w:hAnsi="Arial" w:cs="Arial"/>
                            <w:color w:val="000000"/>
                            <w:sz w:val="17"/>
                          </w:rPr>
                          <w:t>S</w:t>
                        </w:r>
                      </w:p>
                    </w:txbxContent>
                  </v:textbox>
                </v:rect>
                <v:rect id="Rectangle 57717" o:spid="_x0000_s1245" style="position:absolute;left:15926;top:28337;width:2988;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" filled="f" stroked="f">
                  <v:textbox inset="0,0,0,0">
                    <w:txbxContent>
                      <w:p w14:paraId="693B74ED" w14:textId="77777777" w:rsidR="00563447" w:rsidRDefault="001C6E29">
                        <w:pPr>
                          <w:spacing w:after="160" w:line="259" w:lineRule="auto"/>
                          <w:ind w:left="0" w:firstLine="0"/>
                          <w:jc w:val="left"/>
                        </w:pPr>
                        <w:r>
                          <w:rPr>
                            <w:rFonts w:ascii="Arial" w:eastAsia="Arial" w:hAnsi="Arial" w:cs="Arial"/>
                            <w:color w:val="000000"/>
                            <w:sz w:val="17"/>
                          </w:rPr>
                          <w:t>A12/</w:t>
                        </w:r>
                      </w:p>
                    </w:txbxContent>
                  </v:textbox>
                </v:rect>
                <v:rect id="Rectangle 57718" o:spid="_x0000_s1246" style="position:absolute;left:18172;top:28337;width:1616;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" filled="f" stroked="f">
                  <v:textbox inset="0,0,0,0">
                    <w:txbxContent>
                      <w:p w14:paraId="3E85D073" w14:textId="77777777" w:rsidR="00563447" w:rsidRDefault="001C6E29">
                        <w:pPr>
                          <w:spacing w:after="160" w:line="259" w:lineRule="auto"/>
                          <w:ind w:left="0" w:firstLine="0"/>
                          <w:jc w:val="left"/>
                        </w:pPr>
                        <w:r>
                          <w:rPr>
                            <w:rFonts w:ascii="Arial" w:eastAsia="Arial" w:hAnsi="Arial" w:cs="Arial"/>
                            <w:color w:val="000000"/>
                            <w:sz w:val="17"/>
                          </w:rPr>
                          <w:t>43</w:t>
                        </w:r>
                      </w:p>
                    </w:txbxContent>
                  </v:textbox>
                </v:rect>
                <v:shape id="Shape 5301" o:spid="_x0000_s1247" style="position:absolute;left:12746;top:29059;width:1887;height:0;visibility:visible;mso-wrap-style:square;v-text-anchor:top" coordsize="18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" path="m,l188684,e" filled="f" strokecolor="gray" strokeweight="2.15pt">
                  <v:path arrowok="t" textboxrect="0,0,188684,0"/>
                </v:shape>
                <v:shape id="Shape 5302" o:spid="_x0000_s1248" style="position:absolute;left:12850;top:40839;width:1680;height:0;visibility:visible;mso-wrap-style:square;v-text-anchor:top" coordsize="167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" path="m,l167958,e" filled="f" strokecolor="gray" strokeweight="2.15pt">
                  <v:path arrowok="t" textboxrect="0,0,167958,0"/>
                </v:shape>
                <w10:anchorlock/>
              </v:group>
            </w:pict>
          </mc:Fallback>
        </mc:AlternateContent>
      </w:r>
    </w:p>
    <w:p w14:paraId="5766F8D6" w14:textId="77777777" w:rsidR="00563447" w:rsidRDefault="001C6E29">
      <w:pPr>
        <w:tabs>
          <w:tab w:val="center" w:pos="689"/>
          <w:tab w:val="right" w:pos="4808"/>
        </w:tabs>
        <w:spacing w:after="0" w:line="259" w:lineRule="auto"/>
        <w:ind w:left="0" w:firstLine="0"/>
        <w:jc w:val="left"/>
      </w:pPr>
      <w:r>
        <w:rPr>
          <w:rFonts w:ascii="Calibri" w:eastAsia="Calibri" w:hAnsi="Calibri" w:cs="Calibri"/>
          <w:color w:val="000000"/>
          <w:sz w:val="22"/>
        </w:rPr>
        <w:tab/>
      </w:r>
      <w:r>
        <w:rPr>
          <w:rFonts w:ascii="Arial" w:eastAsia="Arial" w:hAnsi="Arial" w:cs="Arial"/>
          <w:color w:val="000000"/>
          <w:sz w:val="17"/>
        </w:rPr>
        <w:t>400</w:t>
      </w:r>
      <w:r>
        <w:rPr>
          <w:rFonts w:ascii="Arial" w:eastAsia="Arial" w:hAnsi="Arial" w:cs="Arial"/>
          <w:color w:val="000000"/>
          <w:sz w:val="17"/>
        </w:rPr>
        <w:tab/>
        <w:t>800 1200 1600 2000 2400 2800 3200 3600 4000</w:t>
      </w:r>
    </w:p>
    <w:p w14:paraId="246517AA" w14:textId="77777777" w:rsidR="00563447" w:rsidRDefault="001C6E29">
      <w:pPr>
        <w:spacing w:after="184" w:line="259" w:lineRule="auto"/>
        <w:ind w:left="535" w:right="65"/>
        <w:jc w:val="center"/>
      </w:pPr>
      <w:r>
        <w:rPr>
          <w:rFonts w:ascii="Arial" w:eastAsia="Arial" w:hAnsi="Arial" w:cs="Arial"/>
          <w:color w:val="000000"/>
          <w:sz w:val="17"/>
        </w:rPr>
        <w:t>Age (Ma)</w:t>
      </w:r>
    </w:p>
    <w:p w14:paraId="55499A24" w14:textId="77777777" w:rsidR="00563447" w:rsidRDefault="001C6E29">
      <w:pPr>
        <w:spacing w:after="263" w:line="267" w:lineRule="auto"/>
        <w:ind w:left="-5" w:right="25"/>
        <w:jc w:val="left"/>
      </w:pPr>
      <w:r>
        <w:rPr>
          <w:b/>
          <w:sz w:val="16"/>
        </w:rPr>
        <w:t>Fig. 8.</w:t>
      </w:r>
      <w:r>
        <w:rPr>
          <w:sz w:val="16"/>
        </w:rPr>
        <w:t xml:space="preserve"> Empirical cumulative distribution function plots of Natal Group samples.</w:t>
      </w:r>
    </w:p>
    <w:p w14:paraId="03AB3890" w14:textId="77777777" w:rsidR="00563447" w:rsidRDefault="001C6E29">
      <w:pPr>
        <w:ind w:left="-5" w:right="31"/>
      </w:pPr>
      <w:r>
        <w:t xml:space="preserve">rocks of this age are also found in the Mozambique belt in southern (Grantham </w:t>
      </w:r>
      <w:r>
        <w:rPr>
          <w:i/>
        </w:rPr>
        <w:t>et al.</w:t>
      </w:r>
      <w:r>
        <w:t xml:space="preserve"> 2003) and northeastern (Boyd </w:t>
      </w:r>
      <w:r>
        <w:rPr>
          <w:i/>
        </w:rPr>
        <w:t>et al.</w:t>
      </w:r>
      <w:r>
        <w:t xml:space="preserve"> 2010) Mozambique, in the Ellsworth–Whitmore Mountains, Antarc</w:t>
      </w:r>
      <w:r>
        <w:t xml:space="preserve">tica (Flowerdew </w:t>
      </w:r>
      <w:r>
        <w:rPr>
          <w:i/>
        </w:rPr>
        <w:t>et al.</w:t>
      </w:r>
      <w:r>
        <w:t xml:space="preserve"> 2007), in Dronning Maud Land, Antarctica (Bauer </w:t>
      </w:r>
      <w:r>
        <w:rPr>
          <w:i/>
        </w:rPr>
        <w:t>et al.</w:t>
      </w:r>
      <w:r>
        <w:t xml:space="preserve"> 2003; Ramo </w:t>
      </w:r>
      <w:r>
        <w:rPr>
          <w:i/>
        </w:rPr>
        <w:t>et al.</w:t>
      </w:r>
      <w:r>
        <w:t xml:space="preserve"> 2009) and on the Falkland Islands (Jacobs </w:t>
      </w:r>
      <w:r>
        <w:rPr>
          <w:i/>
        </w:rPr>
        <w:t>et al.</w:t>
      </w:r>
      <w:r>
        <w:t xml:space="preserve"> 1999; Thomas </w:t>
      </w:r>
      <w:r>
        <w:rPr>
          <w:i/>
        </w:rPr>
        <w:t>et al.</w:t>
      </w:r>
      <w:r>
        <w:t xml:space="preserve"> 2000). These areas were all adjacent to the depositional basin of the Natal Group (</w:t>
      </w:r>
      <w:proofErr w:type="gramStart"/>
      <w:r>
        <w:t>e.g.</w:t>
      </w:r>
      <w:proofErr w:type="gramEnd"/>
      <w:r>
        <w:t xml:space="preserve"> Tor</w:t>
      </w:r>
      <w:r>
        <w:t xml:space="preserve">svik &amp; Cocks 2013) at its presumed depositional age of 490 Ma (Thomas </w:t>
      </w:r>
      <w:r>
        <w:rPr>
          <w:i/>
        </w:rPr>
        <w:t>et al.</w:t>
      </w:r>
      <w:r>
        <w:t xml:space="preserve"> 1992).</w:t>
      </w:r>
    </w:p>
    <w:p w14:paraId="5AA5ABDA" w14:textId="77777777" w:rsidR="00563447" w:rsidRDefault="001C6E29">
      <w:pPr>
        <w:spacing w:after="240"/>
        <w:ind w:left="-15" w:right="31" w:firstLine="200"/>
      </w:pPr>
      <w:r>
        <w:t xml:space="preserve">Although the slightly smaller zircon population at </w:t>
      </w:r>
      <w:r>
        <w:rPr>
          <w:i/>
        </w:rPr>
        <w:t>c</w:t>
      </w:r>
      <w:r>
        <w:t xml:space="preserve">. 700– </w:t>
      </w:r>
      <w:r>
        <w:t xml:space="preserve">500 Ma (Fig. 3) is </w:t>
      </w:r>
      <w:proofErr w:type="gramStart"/>
      <w:r>
        <w:t>fairly consistent</w:t>
      </w:r>
      <w:proofErr w:type="gramEnd"/>
      <w:r>
        <w:t xml:space="preserve"> throughout the sandstone samples, </w:t>
      </w:r>
      <w:r>
        <w:t>there seems to be a tendency of increasing relative fractions of younger grains from north to south (Fig. 3). The bulk of the late Neoproterozoic to early Cambrian zircons have ε</w:t>
      </w:r>
      <w:r>
        <w:rPr>
          <w:vertAlign w:val="subscript"/>
        </w:rPr>
        <w:t>Hf</w:t>
      </w:r>
      <w:r>
        <w:t xml:space="preserve"> valu</w:t>
      </w:r>
      <w:r>
        <w:t xml:space="preserve">es indicative of a derivation from juvenile, Mesoproterozoic material reworked during the Pan-African Orogeny, whereas the youngest grains recorded (&lt;550 Ma) could point to a source in the Cape Granite Suite, towards the SW within present-day South Africa </w:t>
      </w:r>
      <w:r>
        <w:t xml:space="preserve">(Villaros </w:t>
      </w:r>
      <w:r>
        <w:rPr>
          <w:i/>
        </w:rPr>
        <w:t>et al.</w:t>
      </w:r>
      <w:r>
        <w:t xml:space="preserve"> 2012).</w:t>
      </w:r>
    </w:p>
    <w:p w14:paraId="20BEA53C" w14:textId="77777777" w:rsidR="00563447" w:rsidRDefault="001C6E29">
      <w:pPr>
        <w:pStyle w:val="2"/>
        <w:ind w:left="-5"/>
      </w:pPr>
      <w:r>
        <w:t>Implications</w:t>
      </w:r>
    </w:p>
    <w:p w14:paraId="4CD5BCDF" w14:textId="77777777" w:rsidR="00563447" w:rsidRDefault="001C6E29">
      <w:pPr>
        <w:ind w:left="-5" w:right="31"/>
      </w:pPr>
      <w:r>
        <w:t xml:space="preserve">Veevers &amp; Saeed (2007) observed detrital zircon patterns closely </w:t>
      </w:r>
      <w:proofErr w:type="gramStart"/>
      <w:r>
        <w:t>similar to</w:t>
      </w:r>
      <w:proofErr w:type="gramEnd"/>
      <w:r>
        <w:t xml:space="preserve"> those reported in this study in Permian sedimentary rocks in the main Karoo Basin of South Africa (Vryheid Formation) and in Dronning Maud Land</w:t>
      </w:r>
      <w:r>
        <w:t>, Antarctica. Their interpretation was that these sediments were derived from a common source in central Antarctica, which shed detritus to surrounding parts of Gondwana in the late Palaeozoic; and they inferred from Cambrian (meta)sediments with similar z</w:t>
      </w:r>
      <w:r>
        <w:t xml:space="preserve">ircon signatures from the Welch Mountains, </w:t>
      </w:r>
      <w:proofErr w:type="gramStart"/>
      <w:r>
        <w:t>Antarctica</w:t>
      </w:r>
      <w:proofErr w:type="gramEnd"/>
      <w:r>
        <w:t xml:space="preserve"> and the Ellsworth–Whitmore Mountains that the same central Antarctica source was also active in the Cambrian period. However, apart from the Karoo, Dronning Maud Land, Welch </w:t>
      </w:r>
      <w:proofErr w:type="gramStart"/>
      <w:r>
        <w:t>Mountains</w:t>
      </w:r>
      <w:proofErr w:type="gramEnd"/>
      <w:r>
        <w:t xml:space="preserve"> and the Ellsworth–</w:t>
      </w:r>
      <w:r>
        <w:t xml:space="preserve">Whitmore Mountains, similar detrital zircon signatures have been reported from sedimentary rocks in many parts of former Gondwana and over a range of depositional ages from Neoproterozoic to Permian, including southern Africa (Fourie </w:t>
      </w:r>
      <w:r>
        <w:rPr>
          <w:i/>
        </w:rPr>
        <w:t>et al.</w:t>
      </w:r>
      <w:r>
        <w:t xml:space="preserve"> 2010; Blanco </w:t>
      </w:r>
      <w:r>
        <w:rPr>
          <w:i/>
        </w:rPr>
        <w:t>et</w:t>
      </w:r>
      <w:r>
        <w:rPr>
          <w:i/>
        </w:rPr>
        <w:t xml:space="preserve"> al.</w:t>
      </w:r>
      <w:r>
        <w:t xml:space="preserve"> 2011; Frimmel </w:t>
      </w:r>
      <w:r>
        <w:rPr>
          <w:i/>
        </w:rPr>
        <w:t>et al.</w:t>
      </w:r>
      <w:r>
        <w:t xml:space="preserve"> 2013; Naidoo </w:t>
      </w:r>
      <w:r>
        <w:rPr>
          <w:i/>
        </w:rPr>
        <w:t>et al.</w:t>
      </w:r>
      <w:r>
        <w:t xml:space="preserve"> 2013), Antarctica (Flowerdew </w:t>
      </w:r>
      <w:r>
        <w:rPr>
          <w:i/>
        </w:rPr>
        <w:t>et al.</w:t>
      </w:r>
      <w:r>
        <w:t xml:space="preserve"> 2007; Vorster 2013), South America (Blanco 2010; Uriz </w:t>
      </w:r>
      <w:r>
        <w:rPr>
          <w:i/>
        </w:rPr>
        <w:t>et al.</w:t>
      </w:r>
      <w:r>
        <w:t xml:space="preserve"> </w:t>
      </w:r>
    </w:p>
    <w:p w14:paraId="3EBB9B31" w14:textId="77777777" w:rsidR="00563447" w:rsidRDefault="001C6E29">
      <w:pPr>
        <w:ind w:left="-5" w:right="31"/>
      </w:pPr>
      <w:r>
        <w:t xml:space="preserve">2010; Ramos </w:t>
      </w:r>
      <w:r>
        <w:rPr>
          <w:i/>
        </w:rPr>
        <w:t>et al.</w:t>
      </w:r>
      <w:r>
        <w:t xml:space="preserve"> 2014) and Australia (Veevers </w:t>
      </w:r>
      <w:r>
        <w:rPr>
          <w:i/>
        </w:rPr>
        <w:t>et al.</w:t>
      </w:r>
      <w:r>
        <w:t xml:space="preserve"> 2006; Veevers &amp; Saeed 2007). Several of these sedimentary</w:t>
      </w:r>
      <w:r>
        <w:t xml:space="preserve"> sequences show a high degree of Satkoski-likeness to the Natal Group sandstones and amongst each other (Tables 6 and 7). Detrital zircon with similar age and Hf isotopic characteristics must therefore have been present over large surface areas in Gondwana</w:t>
      </w:r>
      <w:r>
        <w:t xml:space="preserve"> much earlier than the Permian. This suggests either (1) that there has been a source feeding this vast area at least from Neoproterozoic to Permian time, (2) that these deposits are the result of recycling of older sedimentary sequences (the signatures th</w:t>
      </w:r>
      <w:r>
        <w:t>ereby being a manifestation of the inherent resilience of zircon to physical and chemical weathering), or (3) that the various areas of Gondwana that fed these sandstone sequences are not sufficiently distinctive for them to be distinguished from age and H</w:t>
      </w:r>
      <w:r>
        <w:t>f isotope data. If the first alternative is true, a source, possibly the central Antarctica source of Veevers &amp; Saeed (2007), must have fed sediments to Gondwana, at least semi-continuously, from its inception almost until its subsequent breakup. This woul</w:t>
      </w:r>
      <w:r>
        <w:t xml:space="preserve">d require an enormous amount of available material. As juvenile Mesoproterozoic rocks and juvenile Mesoproterozoic rocks reworked during Neoproterozoic time are a common Pan-Gondwanan feature (Fig. 9; </w:t>
      </w:r>
      <w:proofErr w:type="gramStart"/>
      <w:r>
        <w:t>e.g.</w:t>
      </w:r>
      <w:proofErr w:type="gramEnd"/>
      <w:r>
        <w:t xml:space="preserve"> Beckinsale </w:t>
      </w:r>
      <w:r>
        <w:rPr>
          <w:i/>
        </w:rPr>
        <w:t>et al.</w:t>
      </w:r>
      <w:r>
        <w:t xml:space="preserve"> </w:t>
      </w:r>
    </w:p>
    <w:p w14:paraId="3E3D7B05" w14:textId="77777777" w:rsidR="00563447" w:rsidRDefault="00563447">
      <w:pPr>
        <w:sectPr w:rsidR="00563447">
          <w:type w:val="continuous"/>
          <w:pgSz w:w="11906" w:h="16838"/>
          <w:pgMar w:top="1440" w:right="850" w:bottom="1440" w:left="1077" w:header="720" w:footer="720" w:gutter="0"/>
          <w:cols w:num="2" w:space="406"/>
        </w:sectPr>
      </w:pPr>
    </w:p>
    <w:p w14:paraId="57A54EF3" w14:textId="77777777" w:rsidR="00563447" w:rsidRDefault="001C6E29">
      <w:pPr>
        <w:spacing w:after="3" w:line="259" w:lineRule="auto"/>
        <w:ind w:left="-5"/>
        <w:jc w:val="left"/>
      </w:pPr>
      <w:r>
        <w:rPr>
          <w:b/>
          <w:sz w:val="16"/>
        </w:rPr>
        <w:t>Table 6.</w:t>
      </w:r>
      <w:r>
        <w:rPr>
          <w:i/>
          <w:sz w:val="16"/>
        </w:rPr>
        <w:t xml:space="preserve"> Result</w:t>
      </w:r>
      <w:r>
        <w:rPr>
          <w:i/>
          <w:sz w:val="16"/>
        </w:rPr>
        <w:t>s of 1D likeness tests (Satkoski et al. 2013) comparing sedimentary sequences from southern Gondwana including Natal Group sandstones</w:t>
      </w:r>
    </w:p>
    <w:tbl>
      <w:tblPr>
        <w:tblStyle w:val="TableGrid"/>
        <w:tblW w:w="9978" w:type="dxa"/>
        <w:tblInd w:w="0" w:type="dxa"/>
        <w:tblCellMar>
          <w:top w:w="13" w:type="dxa"/>
          <w:left w:w="0" w:type="dxa"/>
          <w:bottom w:w="0" w:type="dxa"/>
          <w:right w:w="115" w:type="dxa"/>
        </w:tblCellMar>
        <w:tblLook w:val="04A0" w:firstRow="1" w:lastRow="0" w:firstColumn="1" w:lastColumn="0" w:noHBand="0" w:noVBand="1"/>
      </w:tblPr>
      <w:tblGrid>
        <w:gridCol w:w="1732"/>
        <w:gridCol w:w="1164"/>
        <w:gridCol w:w="1329"/>
        <w:gridCol w:w="1212"/>
        <w:gridCol w:w="1226"/>
        <w:gridCol w:w="1163"/>
        <w:gridCol w:w="1220"/>
        <w:gridCol w:w="932"/>
      </w:tblGrid>
      <w:tr w:rsidR="00563447" w14:paraId="616266CB" w14:textId="77777777">
        <w:trPr>
          <w:trHeight w:val="334"/>
        </w:trPr>
        <w:tc>
          <w:tcPr>
            <w:tcW w:w="1731" w:type="dxa"/>
            <w:tcBorders>
              <w:top w:val="single" w:sz="8" w:space="0" w:color="181717"/>
              <w:left w:val="nil"/>
              <w:bottom w:val="single" w:sz="4" w:space="0" w:color="181717"/>
              <w:right w:val="nil"/>
            </w:tcBorders>
          </w:tcPr>
          <w:p w14:paraId="7BD29BD6" w14:textId="77777777" w:rsidR="00563447" w:rsidRDefault="001C6E29">
            <w:pPr>
              <w:spacing w:after="0" w:line="259" w:lineRule="auto"/>
              <w:ind w:left="0" w:firstLine="0"/>
              <w:jc w:val="left"/>
            </w:pPr>
            <w:r>
              <w:rPr>
                <w:sz w:val="16"/>
              </w:rPr>
              <w:t>NGS</w:t>
            </w:r>
          </w:p>
        </w:tc>
        <w:tc>
          <w:tcPr>
            <w:tcW w:w="1164" w:type="dxa"/>
            <w:tcBorders>
              <w:top w:val="single" w:sz="8" w:space="0" w:color="181717"/>
              <w:left w:val="nil"/>
              <w:bottom w:val="single" w:sz="4" w:space="0" w:color="181717"/>
              <w:right w:val="nil"/>
            </w:tcBorders>
          </w:tcPr>
          <w:p w14:paraId="59B15F98" w14:textId="77777777" w:rsidR="00563447" w:rsidRDefault="001C6E29">
            <w:pPr>
              <w:spacing w:after="0" w:line="259" w:lineRule="auto"/>
              <w:ind w:left="42" w:firstLine="0"/>
              <w:jc w:val="left"/>
            </w:pPr>
            <w:r>
              <w:rPr>
                <w:sz w:val="16"/>
              </w:rPr>
              <w:t>SB</w:t>
            </w:r>
          </w:p>
        </w:tc>
        <w:tc>
          <w:tcPr>
            <w:tcW w:w="1329" w:type="dxa"/>
            <w:tcBorders>
              <w:top w:val="single" w:sz="8" w:space="0" w:color="181717"/>
              <w:left w:val="nil"/>
              <w:bottom w:val="single" w:sz="4" w:space="0" w:color="181717"/>
              <w:right w:val="nil"/>
            </w:tcBorders>
          </w:tcPr>
          <w:p w14:paraId="04AD37FE" w14:textId="77777777" w:rsidR="00563447" w:rsidRDefault="001C6E29">
            <w:pPr>
              <w:spacing w:after="0" w:line="259" w:lineRule="auto"/>
              <w:ind w:left="1" w:firstLine="0"/>
              <w:jc w:val="left"/>
            </w:pPr>
            <w:r>
              <w:rPr>
                <w:sz w:val="16"/>
              </w:rPr>
              <w:t>KCCG</w:t>
            </w:r>
          </w:p>
        </w:tc>
        <w:tc>
          <w:tcPr>
            <w:tcW w:w="1212" w:type="dxa"/>
            <w:tcBorders>
              <w:top w:val="single" w:sz="8" w:space="0" w:color="181717"/>
              <w:left w:val="nil"/>
              <w:bottom w:val="single" w:sz="4" w:space="0" w:color="181717"/>
              <w:right w:val="nil"/>
            </w:tcBorders>
          </w:tcPr>
          <w:p w14:paraId="0449C2B9" w14:textId="77777777" w:rsidR="00563447" w:rsidRDefault="001C6E29">
            <w:pPr>
              <w:spacing w:after="0" w:line="259" w:lineRule="auto"/>
              <w:ind w:left="34" w:firstLine="0"/>
              <w:jc w:val="left"/>
            </w:pPr>
            <w:r>
              <w:rPr>
                <w:sz w:val="16"/>
              </w:rPr>
              <w:t>EG</w:t>
            </w:r>
          </w:p>
        </w:tc>
        <w:tc>
          <w:tcPr>
            <w:tcW w:w="1226" w:type="dxa"/>
            <w:tcBorders>
              <w:top w:val="single" w:sz="8" w:space="0" w:color="181717"/>
              <w:left w:val="nil"/>
              <w:bottom w:val="single" w:sz="4" w:space="0" w:color="181717"/>
              <w:right w:val="nil"/>
            </w:tcBorders>
          </w:tcPr>
          <w:p w14:paraId="1CBFF692" w14:textId="77777777" w:rsidR="00563447" w:rsidRDefault="001C6E29">
            <w:pPr>
              <w:spacing w:after="0" w:line="259" w:lineRule="auto"/>
              <w:ind w:left="1" w:firstLine="0"/>
              <w:jc w:val="left"/>
            </w:pPr>
            <w:r>
              <w:rPr>
                <w:sz w:val="16"/>
              </w:rPr>
              <w:t>DML</w:t>
            </w:r>
          </w:p>
        </w:tc>
        <w:tc>
          <w:tcPr>
            <w:tcW w:w="1163" w:type="dxa"/>
            <w:tcBorders>
              <w:top w:val="single" w:sz="8" w:space="0" w:color="181717"/>
              <w:left w:val="nil"/>
              <w:bottom w:val="single" w:sz="4" w:space="0" w:color="181717"/>
              <w:right w:val="nil"/>
            </w:tcBorders>
          </w:tcPr>
          <w:p w14:paraId="0B62FDD5" w14:textId="77777777" w:rsidR="00563447" w:rsidRDefault="001C6E29">
            <w:pPr>
              <w:spacing w:after="0" w:line="259" w:lineRule="auto"/>
              <w:ind w:left="1" w:firstLine="0"/>
              <w:jc w:val="left"/>
            </w:pPr>
            <w:r>
              <w:rPr>
                <w:sz w:val="16"/>
              </w:rPr>
              <w:t>EWM</w:t>
            </w:r>
          </w:p>
        </w:tc>
        <w:tc>
          <w:tcPr>
            <w:tcW w:w="1220" w:type="dxa"/>
            <w:tcBorders>
              <w:top w:val="single" w:sz="8" w:space="0" w:color="181717"/>
              <w:left w:val="nil"/>
              <w:bottom w:val="single" w:sz="4" w:space="0" w:color="181717"/>
              <w:right w:val="nil"/>
            </w:tcBorders>
          </w:tcPr>
          <w:p w14:paraId="6FB09018" w14:textId="77777777" w:rsidR="00563447" w:rsidRDefault="001C6E29">
            <w:pPr>
              <w:spacing w:after="0" w:line="259" w:lineRule="auto"/>
              <w:ind w:left="1" w:firstLine="0"/>
              <w:jc w:val="left"/>
            </w:pPr>
            <w:r>
              <w:rPr>
                <w:sz w:val="16"/>
              </w:rPr>
              <w:t>TMGEB</w:t>
            </w:r>
          </w:p>
        </w:tc>
        <w:tc>
          <w:tcPr>
            <w:tcW w:w="932" w:type="dxa"/>
            <w:tcBorders>
              <w:top w:val="single" w:sz="8" w:space="0" w:color="181717"/>
              <w:left w:val="nil"/>
              <w:bottom w:val="single" w:sz="4" w:space="0" w:color="181717"/>
              <w:right w:val="nil"/>
            </w:tcBorders>
          </w:tcPr>
          <w:p w14:paraId="6394E001" w14:textId="77777777" w:rsidR="00563447" w:rsidRDefault="001C6E29">
            <w:pPr>
              <w:spacing w:after="0" w:line="259" w:lineRule="auto"/>
              <w:ind w:left="2" w:firstLine="0"/>
              <w:jc w:val="left"/>
            </w:pPr>
            <w:r>
              <w:rPr>
                <w:sz w:val="16"/>
              </w:rPr>
              <w:t>TMGWB</w:t>
            </w:r>
          </w:p>
        </w:tc>
      </w:tr>
      <w:tr w:rsidR="00563447" w14:paraId="5EFD9F79" w14:textId="77777777">
        <w:trPr>
          <w:trHeight w:val="257"/>
        </w:trPr>
        <w:tc>
          <w:tcPr>
            <w:tcW w:w="1731" w:type="dxa"/>
            <w:tcBorders>
              <w:top w:val="single" w:sz="4" w:space="0" w:color="181717"/>
              <w:left w:val="nil"/>
              <w:bottom w:val="nil"/>
              <w:right w:val="nil"/>
            </w:tcBorders>
          </w:tcPr>
          <w:p w14:paraId="170E712F" w14:textId="77777777" w:rsidR="00563447" w:rsidRDefault="001C6E29">
            <w:pPr>
              <w:spacing w:after="0" w:line="259" w:lineRule="auto"/>
              <w:ind w:left="0" w:firstLine="0"/>
              <w:jc w:val="left"/>
            </w:pPr>
            <w:r>
              <w:rPr>
                <w:sz w:val="16"/>
              </w:rPr>
              <w:t>NGS</w:t>
            </w:r>
          </w:p>
        </w:tc>
        <w:tc>
          <w:tcPr>
            <w:tcW w:w="1164" w:type="dxa"/>
            <w:tcBorders>
              <w:top w:val="single" w:sz="4" w:space="0" w:color="181717"/>
              <w:left w:val="nil"/>
              <w:bottom w:val="nil"/>
              <w:right w:val="nil"/>
            </w:tcBorders>
          </w:tcPr>
          <w:p w14:paraId="2018E015" w14:textId="77777777" w:rsidR="00563447" w:rsidRDefault="001C6E29">
            <w:pPr>
              <w:spacing w:after="0" w:line="259" w:lineRule="auto"/>
              <w:ind w:left="0" w:firstLine="0"/>
              <w:jc w:val="left"/>
            </w:pPr>
            <w:r>
              <w:rPr>
                <w:sz w:val="16"/>
              </w:rPr>
              <w:t>0.61</w:t>
            </w:r>
          </w:p>
        </w:tc>
        <w:tc>
          <w:tcPr>
            <w:tcW w:w="1329" w:type="dxa"/>
            <w:tcBorders>
              <w:top w:val="single" w:sz="4" w:space="0" w:color="181717"/>
              <w:left w:val="nil"/>
              <w:bottom w:val="nil"/>
              <w:right w:val="nil"/>
            </w:tcBorders>
          </w:tcPr>
          <w:p w14:paraId="75594E75" w14:textId="77777777" w:rsidR="00563447" w:rsidRDefault="001C6E29">
            <w:pPr>
              <w:spacing w:after="0" w:line="259" w:lineRule="auto"/>
              <w:ind w:left="83" w:firstLine="0"/>
              <w:jc w:val="left"/>
            </w:pPr>
            <w:r>
              <w:rPr>
                <w:sz w:val="16"/>
              </w:rPr>
              <w:t>0.76</w:t>
            </w:r>
          </w:p>
        </w:tc>
        <w:tc>
          <w:tcPr>
            <w:tcW w:w="1212" w:type="dxa"/>
            <w:tcBorders>
              <w:top w:val="single" w:sz="4" w:space="0" w:color="181717"/>
              <w:left w:val="nil"/>
              <w:bottom w:val="nil"/>
              <w:right w:val="nil"/>
            </w:tcBorders>
          </w:tcPr>
          <w:p w14:paraId="7E23CD9E" w14:textId="77777777" w:rsidR="00563447" w:rsidRDefault="001C6E29">
            <w:pPr>
              <w:spacing w:after="0" w:line="259" w:lineRule="auto"/>
              <w:ind w:left="1" w:firstLine="0"/>
              <w:jc w:val="left"/>
            </w:pPr>
            <w:r>
              <w:rPr>
                <w:sz w:val="16"/>
              </w:rPr>
              <w:t>0.60</w:t>
            </w:r>
          </w:p>
        </w:tc>
        <w:tc>
          <w:tcPr>
            <w:tcW w:w="1226" w:type="dxa"/>
            <w:tcBorders>
              <w:top w:val="single" w:sz="4" w:space="0" w:color="181717"/>
              <w:left w:val="nil"/>
              <w:bottom w:val="nil"/>
              <w:right w:val="nil"/>
            </w:tcBorders>
          </w:tcPr>
          <w:p w14:paraId="3E9434FD" w14:textId="77777777" w:rsidR="00563447" w:rsidRDefault="001C6E29">
            <w:pPr>
              <w:spacing w:after="0" w:line="259" w:lineRule="auto"/>
              <w:ind w:left="36" w:firstLine="0"/>
              <w:jc w:val="left"/>
            </w:pPr>
            <w:r>
              <w:rPr>
                <w:sz w:val="16"/>
              </w:rPr>
              <w:t>0.64</w:t>
            </w:r>
          </w:p>
        </w:tc>
        <w:tc>
          <w:tcPr>
            <w:tcW w:w="1163" w:type="dxa"/>
            <w:tcBorders>
              <w:top w:val="single" w:sz="4" w:space="0" w:color="181717"/>
              <w:left w:val="nil"/>
              <w:bottom w:val="nil"/>
              <w:right w:val="nil"/>
            </w:tcBorders>
          </w:tcPr>
          <w:p w14:paraId="56C19ADC" w14:textId="77777777" w:rsidR="00563447" w:rsidRDefault="001C6E29">
            <w:pPr>
              <w:spacing w:after="0" w:line="259" w:lineRule="auto"/>
              <w:ind w:left="57" w:firstLine="0"/>
              <w:jc w:val="left"/>
            </w:pPr>
            <w:r>
              <w:rPr>
                <w:sz w:val="16"/>
              </w:rPr>
              <w:t>0.59</w:t>
            </w:r>
          </w:p>
        </w:tc>
        <w:tc>
          <w:tcPr>
            <w:tcW w:w="1220" w:type="dxa"/>
            <w:tcBorders>
              <w:top w:val="single" w:sz="4" w:space="0" w:color="181717"/>
              <w:left w:val="nil"/>
              <w:bottom w:val="nil"/>
              <w:right w:val="nil"/>
            </w:tcBorders>
          </w:tcPr>
          <w:p w14:paraId="5C5ED8AA" w14:textId="77777777" w:rsidR="00563447" w:rsidRDefault="001C6E29">
            <w:pPr>
              <w:spacing w:after="0" w:line="259" w:lineRule="auto"/>
              <w:ind w:left="141" w:firstLine="0"/>
              <w:jc w:val="left"/>
            </w:pPr>
            <w:r>
              <w:rPr>
                <w:sz w:val="16"/>
              </w:rPr>
              <w:t>0.60</w:t>
            </w:r>
          </w:p>
        </w:tc>
        <w:tc>
          <w:tcPr>
            <w:tcW w:w="932" w:type="dxa"/>
            <w:tcBorders>
              <w:top w:val="single" w:sz="4" w:space="0" w:color="181717"/>
              <w:left w:val="nil"/>
              <w:bottom w:val="nil"/>
              <w:right w:val="nil"/>
            </w:tcBorders>
          </w:tcPr>
          <w:p w14:paraId="3DAADD6E" w14:textId="77777777" w:rsidR="00563447" w:rsidRDefault="001C6E29">
            <w:pPr>
              <w:spacing w:after="0" w:line="259" w:lineRule="auto"/>
              <w:ind w:left="168" w:firstLine="0"/>
              <w:jc w:val="left"/>
            </w:pPr>
            <w:r>
              <w:rPr>
                <w:sz w:val="16"/>
              </w:rPr>
              <w:t>0.63</w:t>
            </w:r>
          </w:p>
        </w:tc>
      </w:tr>
      <w:tr w:rsidR="00563447" w14:paraId="7DD41740" w14:textId="77777777">
        <w:trPr>
          <w:trHeight w:val="204"/>
        </w:trPr>
        <w:tc>
          <w:tcPr>
            <w:tcW w:w="1731" w:type="dxa"/>
            <w:tcBorders>
              <w:top w:val="nil"/>
              <w:left w:val="nil"/>
              <w:bottom w:val="nil"/>
              <w:right w:val="nil"/>
            </w:tcBorders>
          </w:tcPr>
          <w:p w14:paraId="42DBCEFB" w14:textId="77777777" w:rsidR="00563447" w:rsidRDefault="001C6E29">
            <w:pPr>
              <w:spacing w:after="0" w:line="259" w:lineRule="auto"/>
              <w:ind w:left="0" w:firstLine="0"/>
              <w:jc w:val="left"/>
            </w:pPr>
            <w:r>
              <w:rPr>
                <w:sz w:val="16"/>
              </w:rPr>
              <w:t xml:space="preserve"> </w:t>
            </w:r>
          </w:p>
        </w:tc>
        <w:tc>
          <w:tcPr>
            <w:tcW w:w="1164" w:type="dxa"/>
            <w:tcBorders>
              <w:top w:val="nil"/>
              <w:left w:val="nil"/>
              <w:bottom w:val="nil"/>
              <w:right w:val="nil"/>
            </w:tcBorders>
          </w:tcPr>
          <w:p w14:paraId="05A04DDA" w14:textId="77777777" w:rsidR="00563447" w:rsidRDefault="001C6E29">
            <w:pPr>
              <w:spacing w:after="0" w:line="259" w:lineRule="auto"/>
              <w:ind w:left="42" w:firstLine="0"/>
              <w:jc w:val="left"/>
            </w:pPr>
            <w:r>
              <w:rPr>
                <w:sz w:val="16"/>
              </w:rPr>
              <w:t>SB</w:t>
            </w:r>
          </w:p>
        </w:tc>
        <w:tc>
          <w:tcPr>
            <w:tcW w:w="1329" w:type="dxa"/>
            <w:tcBorders>
              <w:top w:val="nil"/>
              <w:left w:val="nil"/>
              <w:bottom w:val="nil"/>
              <w:right w:val="nil"/>
            </w:tcBorders>
          </w:tcPr>
          <w:p w14:paraId="71D74F6D" w14:textId="77777777" w:rsidR="00563447" w:rsidRDefault="001C6E29">
            <w:pPr>
              <w:spacing w:after="0" w:line="259" w:lineRule="auto"/>
              <w:ind w:left="83" w:firstLine="0"/>
              <w:jc w:val="left"/>
            </w:pPr>
            <w:r>
              <w:rPr>
                <w:sz w:val="16"/>
              </w:rPr>
              <w:t>0.56</w:t>
            </w:r>
          </w:p>
        </w:tc>
        <w:tc>
          <w:tcPr>
            <w:tcW w:w="1212" w:type="dxa"/>
            <w:tcBorders>
              <w:top w:val="nil"/>
              <w:left w:val="nil"/>
              <w:bottom w:val="nil"/>
              <w:right w:val="nil"/>
            </w:tcBorders>
          </w:tcPr>
          <w:p w14:paraId="6C0F0161" w14:textId="77777777" w:rsidR="00563447" w:rsidRDefault="001C6E29">
            <w:pPr>
              <w:spacing w:after="0" w:line="259" w:lineRule="auto"/>
              <w:ind w:left="0" w:firstLine="0"/>
              <w:jc w:val="left"/>
            </w:pPr>
            <w:r>
              <w:rPr>
                <w:sz w:val="16"/>
              </w:rPr>
              <w:t>0.53</w:t>
            </w:r>
          </w:p>
        </w:tc>
        <w:tc>
          <w:tcPr>
            <w:tcW w:w="1226" w:type="dxa"/>
            <w:tcBorders>
              <w:top w:val="nil"/>
              <w:left w:val="nil"/>
              <w:bottom w:val="nil"/>
              <w:right w:val="nil"/>
            </w:tcBorders>
          </w:tcPr>
          <w:p w14:paraId="16B4DEF3" w14:textId="77777777" w:rsidR="00563447" w:rsidRDefault="001C6E29">
            <w:pPr>
              <w:spacing w:after="0" w:line="259" w:lineRule="auto"/>
              <w:ind w:left="36" w:firstLine="0"/>
              <w:jc w:val="left"/>
            </w:pPr>
            <w:r>
              <w:rPr>
                <w:sz w:val="16"/>
              </w:rPr>
              <w:t>0.63</w:t>
            </w:r>
          </w:p>
        </w:tc>
        <w:tc>
          <w:tcPr>
            <w:tcW w:w="1163" w:type="dxa"/>
            <w:tcBorders>
              <w:top w:val="nil"/>
              <w:left w:val="nil"/>
              <w:bottom w:val="nil"/>
              <w:right w:val="nil"/>
            </w:tcBorders>
          </w:tcPr>
          <w:p w14:paraId="33D9DBBB" w14:textId="77777777" w:rsidR="00563447" w:rsidRDefault="001C6E29">
            <w:pPr>
              <w:spacing w:after="0" w:line="259" w:lineRule="auto"/>
              <w:ind w:left="56" w:firstLine="0"/>
              <w:jc w:val="left"/>
            </w:pPr>
            <w:r>
              <w:rPr>
                <w:sz w:val="16"/>
              </w:rPr>
              <w:t>0.60</w:t>
            </w:r>
          </w:p>
        </w:tc>
        <w:tc>
          <w:tcPr>
            <w:tcW w:w="1220" w:type="dxa"/>
            <w:tcBorders>
              <w:top w:val="nil"/>
              <w:left w:val="nil"/>
              <w:bottom w:val="nil"/>
              <w:right w:val="nil"/>
            </w:tcBorders>
          </w:tcPr>
          <w:p w14:paraId="47CF6B67" w14:textId="77777777" w:rsidR="00563447" w:rsidRDefault="001C6E29">
            <w:pPr>
              <w:spacing w:after="0" w:line="259" w:lineRule="auto"/>
              <w:ind w:left="141" w:firstLine="0"/>
              <w:jc w:val="left"/>
            </w:pPr>
            <w:r>
              <w:rPr>
                <w:sz w:val="16"/>
              </w:rPr>
              <w:t>0.63</w:t>
            </w:r>
          </w:p>
        </w:tc>
        <w:tc>
          <w:tcPr>
            <w:tcW w:w="932" w:type="dxa"/>
            <w:tcBorders>
              <w:top w:val="nil"/>
              <w:left w:val="nil"/>
              <w:bottom w:val="nil"/>
              <w:right w:val="nil"/>
            </w:tcBorders>
          </w:tcPr>
          <w:p w14:paraId="7B58196B" w14:textId="77777777" w:rsidR="00563447" w:rsidRDefault="001C6E29">
            <w:pPr>
              <w:spacing w:after="0" w:line="259" w:lineRule="auto"/>
              <w:ind w:left="168" w:firstLine="0"/>
              <w:jc w:val="left"/>
            </w:pPr>
            <w:r>
              <w:rPr>
                <w:sz w:val="16"/>
              </w:rPr>
              <w:t>0.68</w:t>
            </w:r>
          </w:p>
        </w:tc>
      </w:tr>
      <w:tr w:rsidR="00563447" w14:paraId="308B499D" w14:textId="77777777">
        <w:trPr>
          <w:trHeight w:val="204"/>
        </w:trPr>
        <w:tc>
          <w:tcPr>
            <w:tcW w:w="1731" w:type="dxa"/>
            <w:tcBorders>
              <w:top w:val="nil"/>
              <w:left w:val="nil"/>
              <w:bottom w:val="nil"/>
              <w:right w:val="nil"/>
            </w:tcBorders>
          </w:tcPr>
          <w:p w14:paraId="4C8CFC58" w14:textId="77777777" w:rsidR="00563447" w:rsidRDefault="001C6E29">
            <w:pPr>
              <w:spacing w:after="0" w:line="259" w:lineRule="auto"/>
              <w:ind w:left="-1" w:firstLine="0"/>
              <w:jc w:val="left"/>
            </w:pPr>
            <w:r>
              <w:rPr>
                <w:sz w:val="16"/>
              </w:rPr>
              <w:t xml:space="preserve"> </w:t>
            </w:r>
          </w:p>
        </w:tc>
        <w:tc>
          <w:tcPr>
            <w:tcW w:w="1164" w:type="dxa"/>
            <w:tcBorders>
              <w:top w:val="nil"/>
              <w:left w:val="nil"/>
              <w:bottom w:val="nil"/>
              <w:right w:val="nil"/>
            </w:tcBorders>
          </w:tcPr>
          <w:p w14:paraId="57B98CD1" w14:textId="77777777" w:rsidR="00563447" w:rsidRDefault="00563447">
            <w:pPr>
              <w:spacing w:after="160" w:line="259" w:lineRule="auto"/>
              <w:ind w:left="0" w:firstLine="0"/>
              <w:jc w:val="left"/>
            </w:pPr>
          </w:p>
        </w:tc>
        <w:tc>
          <w:tcPr>
            <w:tcW w:w="1329" w:type="dxa"/>
            <w:tcBorders>
              <w:top w:val="nil"/>
              <w:left w:val="nil"/>
              <w:bottom w:val="nil"/>
              <w:right w:val="nil"/>
            </w:tcBorders>
          </w:tcPr>
          <w:p w14:paraId="045C0765" w14:textId="77777777" w:rsidR="00563447" w:rsidRDefault="001C6E29">
            <w:pPr>
              <w:spacing w:after="0" w:line="259" w:lineRule="auto"/>
              <w:ind w:left="0" w:firstLine="0"/>
              <w:jc w:val="left"/>
            </w:pPr>
            <w:r>
              <w:rPr>
                <w:sz w:val="16"/>
              </w:rPr>
              <w:t>KCCG</w:t>
            </w:r>
          </w:p>
        </w:tc>
        <w:tc>
          <w:tcPr>
            <w:tcW w:w="1212" w:type="dxa"/>
            <w:tcBorders>
              <w:top w:val="nil"/>
              <w:left w:val="nil"/>
              <w:bottom w:val="nil"/>
              <w:right w:val="nil"/>
            </w:tcBorders>
          </w:tcPr>
          <w:p w14:paraId="59945C85" w14:textId="77777777" w:rsidR="00563447" w:rsidRDefault="001C6E29">
            <w:pPr>
              <w:spacing w:after="0" w:line="259" w:lineRule="auto"/>
              <w:ind w:left="0" w:firstLine="0"/>
              <w:jc w:val="left"/>
            </w:pPr>
            <w:r>
              <w:rPr>
                <w:sz w:val="16"/>
              </w:rPr>
              <w:t>0.63</w:t>
            </w:r>
          </w:p>
        </w:tc>
        <w:tc>
          <w:tcPr>
            <w:tcW w:w="1226" w:type="dxa"/>
            <w:tcBorders>
              <w:top w:val="nil"/>
              <w:left w:val="nil"/>
              <w:bottom w:val="nil"/>
              <w:right w:val="nil"/>
            </w:tcBorders>
          </w:tcPr>
          <w:p w14:paraId="2BAE4850" w14:textId="77777777" w:rsidR="00563447" w:rsidRDefault="001C6E29">
            <w:pPr>
              <w:spacing w:after="0" w:line="259" w:lineRule="auto"/>
              <w:ind w:left="35" w:firstLine="0"/>
              <w:jc w:val="left"/>
            </w:pPr>
            <w:r>
              <w:rPr>
                <w:sz w:val="16"/>
              </w:rPr>
              <w:t>0.81</w:t>
            </w:r>
          </w:p>
        </w:tc>
        <w:tc>
          <w:tcPr>
            <w:tcW w:w="1163" w:type="dxa"/>
            <w:tcBorders>
              <w:top w:val="nil"/>
              <w:left w:val="nil"/>
              <w:bottom w:val="nil"/>
              <w:right w:val="nil"/>
            </w:tcBorders>
          </w:tcPr>
          <w:p w14:paraId="5818F16A" w14:textId="77777777" w:rsidR="00563447" w:rsidRDefault="001C6E29">
            <w:pPr>
              <w:spacing w:after="0" w:line="259" w:lineRule="auto"/>
              <w:ind w:left="56" w:firstLine="0"/>
              <w:jc w:val="left"/>
            </w:pPr>
            <w:r>
              <w:rPr>
                <w:sz w:val="16"/>
              </w:rPr>
              <w:t>0.65</w:t>
            </w:r>
          </w:p>
        </w:tc>
        <w:tc>
          <w:tcPr>
            <w:tcW w:w="1220" w:type="dxa"/>
            <w:tcBorders>
              <w:top w:val="nil"/>
              <w:left w:val="nil"/>
              <w:bottom w:val="nil"/>
              <w:right w:val="nil"/>
            </w:tcBorders>
          </w:tcPr>
          <w:p w14:paraId="4FF24CDE" w14:textId="77777777" w:rsidR="00563447" w:rsidRDefault="001C6E29">
            <w:pPr>
              <w:spacing w:after="0" w:line="259" w:lineRule="auto"/>
              <w:ind w:left="141" w:firstLine="0"/>
              <w:jc w:val="left"/>
            </w:pPr>
            <w:r>
              <w:rPr>
                <w:sz w:val="16"/>
              </w:rPr>
              <w:t>0.73</w:t>
            </w:r>
          </w:p>
        </w:tc>
        <w:tc>
          <w:tcPr>
            <w:tcW w:w="932" w:type="dxa"/>
            <w:tcBorders>
              <w:top w:val="nil"/>
              <w:left w:val="nil"/>
              <w:bottom w:val="nil"/>
              <w:right w:val="nil"/>
            </w:tcBorders>
          </w:tcPr>
          <w:p w14:paraId="1D7BC6EE" w14:textId="77777777" w:rsidR="00563447" w:rsidRDefault="001C6E29">
            <w:pPr>
              <w:spacing w:after="0" w:line="259" w:lineRule="auto"/>
              <w:ind w:left="167" w:firstLine="0"/>
              <w:jc w:val="left"/>
            </w:pPr>
            <w:r>
              <w:rPr>
                <w:sz w:val="16"/>
              </w:rPr>
              <w:t>0.79</w:t>
            </w:r>
          </w:p>
        </w:tc>
      </w:tr>
      <w:tr w:rsidR="00563447" w14:paraId="6A377653" w14:textId="77777777">
        <w:trPr>
          <w:trHeight w:val="204"/>
        </w:trPr>
        <w:tc>
          <w:tcPr>
            <w:tcW w:w="1731" w:type="dxa"/>
            <w:tcBorders>
              <w:top w:val="nil"/>
              <w:left w:val="nil"/>
              <w:bottom w:val="nil"/>
              <w:right w:val="nil"/>
            </w:tcBorders>
          </w:tcPr>
          <w:p w14:paraId="6A93EBDE" w14:textId="77777777" w:rsidR="00563447" w:rsidRDefault="001C6E29">
            <w:pPr>
              <w:spacing w:after="0" w:line="259" w:lineRule="auto"/>
              <w:ind w:left="-1" w:firstLine="0"/>
              <w:jc w:val="left"/>
            </w:pPr>
            <w:r>
              <w:rPr>
                <w:sz w:val="16"/>
              </w:rPr>
              <w:t xml:space="preserve"> </w:t>
            </w:r>
          </w:p>
        </w:tc>
        <w:tc>
          <w:tcPr>
            <w:tcW w:w="1164" w:type="dxa"/>
            <w:tcBorders>
              <w:top w:val="nil"/>
              <w:left w:val="nil"/>
              <w:bottom w:val="nil"/>
              <w:right w:val="nil"/>
            </w:tcBorders>
          </w:tcPr>
          <w:p w14:paraId="47CC89B3" w14:textId="77777777" w:rsidR="00563447" w:rsidRDefault="00563447">
            <w:pPr>
              <w:spacing w:after="160" w:line="259" w:lineRule="auto"/>
              <w:ind w:left="0" w:firstLine="0"/>
              <w:jc w:val="left"/>
            </w:pPr>
          </w:p>
        </w:tc>
        <w:tc>
          <w:tcPr>
            <w:tcW w:w="1329" w:type="dxa"/>
            <w:tcBorders>
              <w:top w:val="nil"/>
              <w:left w:val="nil"/>
              <w:bottom w:val="nil"/>
              <w:right w:val="nil"/>
            </w:tcBorders>
          </w:tcPr>
          <w:p w14:paraId="0CCB8101" w14:textId="77777777" w:rsidR="00563447" w:rsidRDefault="00563447">
            <w:pPr>
              <w:spacing w:after="160" w:line="259" w:lineRule="auto"/>
              <w:ind w:left="0" w:firstLine="0"/>
              <w:jc w:val="left"/>
            </w:pPr>
          </w:p>
        </w:tc>
        <w:tc>
          <w:tcPr>
            <w:tcW w:w="1212" w:type="dxa"/>
            <w:tcBorders>
              <w:top w:val="nil"/>
              <w:left w:val="nil"/>
              <w:bottom w:val="nil"/>
              <w:right w:val="nil"/>
            </w:tcBorders>
          </w:tcPr>
          <w:p w14:paraId="7620C932" w14:textId="77777777" w:rsidR="00563447" w:rsidRDefault="001C6E29">
            <w:pPr>
              <w:spacing w:after="0" w:line="259" w:lineRule="auto"/>
              <w:ind w:left="33" w:firstLine="0"/>
              <w:jc w:val="left"/>
            </w:pPr>
            <w:r>
              <w:rPr>
                <w:sz w:val="16"/>
              </w:rPr>
              <w:t>EG</w:t>
            </w:r>
          </w:p>
        </w:tc>
        <w:tc>
          <w:tcPr>
            <w:tcW w:w="1226" w:type="dxa"/>
            <w:tcBorders>
              <w:top w:val="nil"/>
              <w:left w:val="nil"/>
              <w:bottom w:val="nil"/>
              <w:right w:val="nil"/>
            </w:tcBorders>
          </w:tcPr>
          <w:p w14:paraId="62D36817" w14:textId="77777777" w:rsidR="00563447" w:rsidRDefault="001C6E29">
            <w:pPr>
              <w:spacing w:after="0" w:line="259" w:lineRule="auto"/>
              <w:ind w:left="35" w:firstLine="0"/>
              <w:jc w:val="left"/>
            </w:pPr>
            <w:r>
              <w:rPr>
                <w:sz w:val="16"/>
              </w:rPr>
              <w:t>0.70</w:t>
            </w:r>
          </w:p>
        </w:tc>
        <w:tc>
          <w:tcPr>
            <w:tcW w:w="1163" w:type="dxa"/>
            <w:tcBorders>
              <w:top w:val="nil"/>
              <w:left w:val="nil"/>
              <w:bottom w:val="nil"/>
              <w:right w:val="nil"/>
            </w:tcBorders>
          </w:tcPr>
          <w:p w14:paraId="634D2DF8" w14:textId="77777777" w:rsidR="00563447" w:rsidRDefault="001C6E29">
            <w:pPr>
              <w:spacing w:after="0" w:line="259" w:lineRule="auto"/>
              <w:ind w:left="56" w:firstLine="0"/>
              <w:jc w:val="left"/>
            </w:pPr>
            <w:r>
              <w:rPr>
                <w:sz w:val="16"/>
              </w:rPr>
              <w:t>0.78</w:t>
            </w:r>
          </w:p>
        </w:tc>
        <w:tc>
          <w:tcPr>
            <w:tcW w:w="1220" w:type="dxa"/>
            <w:tcBorders>
              <w:top w:val="nil"/>
              <w:left w:val="nil"/>
              <w:bottom w:val="nil"/>
              <w:right w:val="nil"/>
            </w:tcBorders>
          </w:tcPr>
          <w:p w14:paraId="22E9675A" w14:textId="77777777" w:rsidR="00563447" w:rsidRDefault="001C6E29">
            <w:pPr>
              <w:spacing w:after="0" w:line="259" w:lineRule="auto"/>
              <w:ind w:left="140" w:firstLine="0"/>
              <w:jc w:val="left"/>
            </w:pPr>
            <w:r>
              <w:rPr>
                <w:sz w:val="16"/>
              </w:rPr>
              <w:t>0.66</w:t>
            </w:r>
          </w:p>
        </w:tc>
        <w:tc>
          <w:tcPr>
            <w:tcW w:w="932" w:type="dxa"/>
            <w:tcBorders>
              <w:top w:val="nil"/>
              <w:left w:val="nil"/>
              <w:bottom w:val="nil"/>
              <w:right w:val="nil"/>
            </w:tcBorders>
          </w:tcPr>
          <w:p w14:paraId="6F2E9C84" w14:textId="77777777" w:rsidR="00563447" w:rsidRDefault="001C6E29">
            <w:pPr>
              <w:spacing w:after="0" w:line="259" w:lineRule="auto"/>
              <w:ind w:left="167" w:firstLine="0"/>
              <w:jc w:val="left"/>
            </w:pPr>
            <w:r>
              <w:rPr>
                <w:sz w:val="16"/>
              </w:rPr>
              <w:t>0.65</w:t>
            </w:r>
          </w:p>
        </w:tc>
      </w:tr>
      <w:tr w:rsidR="00563447" w14:paraId="01F1764F" w14:textId="77777777">
        <w:trPr>
          <w:trHeight w:val="204"/>
        </w:trPr>
        <w:tc>
          <w:tcPr>
            <w:tcW w:w="1731" w:type="dxa"/>
            <w:tcBorders>
              <w:top w:val="nil"/>
              <w:left w:val="nil"/>
              <w:bottom w:val="nil"/>
              <w:right w:val="nil"/>
            </w:tcBorders>
          </w:tcPr>
          <w:p w14:paraId="6CC35073" w14:textId="77777777" w:rsidR="00563447" w:rsidRDefault="001C6E29">
            <w:pPr>
              <w:spacing w:after="0" w:line="259" w:lineRule="auto"/>
              <w:ind w:left="-1" w:firstLine="0"/>
              <w:jc w:val="left"/>
            </w:pPr>
            <w:r>
              <w:rPr>
                <w:sz w:val="16"/>
              </w:rPr>
              <w:lastRenderedPageBreak/>
              <w:t xml:space="preserve"> </w:t>
            </w:r>
          </w:p>
        </w:tc>
        <w:tc>
          <w:tcPr>
            <w:tcW w:w="1164" w:type="dxa"/>
            <w:tcBorders>
              <w:top w:val="nil"/>
              <w:left w:val="nil"/>
              <w:bottom w:val="nil"/>
              <w:right w:val="nil"/>
            </w:tcBorders>
          </w:tcPr>
          <w:p w14:paraId="1BF2471D" w14:textId="77777777" w:rsidR="00563447" w:rsidRDefault="00563447">
            <w:pPr>
              <w:spacing w:after="160" w:line="259" w:lineRule="auto"/>
              <w:ind w:left="0" w:firstLine="0"/>
              <w:jc w:val="left"/>
            </w:pPr>
          </w:p>
        </w:tc>
        <w:tc>
          <w:tcPr>
            <w:tcW w:w="1329" w:type="dxa"/>
            <w:tcBorders>
              <w:top w:val="nil"/>
              <w:left w:val="nil"/>
              <w:bottom w:val="nil"/>
              <w:right w:val="nil"/>
            </w:tcBorders>
          </w:tcPr>
          <w:p w14:paraId="389ED66A" w14:textId="77777777" w:rsidR="00563447" w:rsidRDefault="00563447">
            <w:pPr>
              <w:spacing w:after="160" w:line="259" w:lineRule="auto"/>
              <w:ind w:left="0" w:firstLine="0"/>
              <w:jc w:val="left"/>
            </w:pPr>
          </w:p>
        </w:tc>
        <w:tc>
          <w:tcPr>
            <w:tcW w:w="1212" w:type="dxa"/>
            <w:tcBorders>
              <w:top w:val="nil"/>
              <w:left w:val="nil"/>
              <w:bottom w:val="nil"/>
              <w:right w:val="nil"/>
            </w:tcBorders>
          </w:tcPr>
          <w:p w14:paraId="409460CC" w14:textId="77777777" w:rsidR="00563447" w:rsidRDefault="00563447">
            <w:pPr>
              <w:spacing w:after="160" w:line="259" w:lineRule="auto"/>
              <w:ind w:left="0" w:firstLine="0"/>
              <w:jc w:val="left"/>
            </w:pPr>
          </w:p>
        </w:tc>
        <w:tc>
          <w:tcPr>
            <w:tcW w:w="1226" w:type="dxa"/>
            <w:tcBorders>
              <w:top w:val="nil"/>
              <w:left w:val="nil"/>
              <w:bottom w:val="nil"/>
              <w:right w:val="nil"/>
            </w:tcBorders>
          </w:tcPr>
          <w:p w14:paraId="1752461B" w14:textId="77777777" w:rsidR="00563447" w:rsidRDefault="001C6E29">
            <w:pPr>
              <w:spacing w:after="0" w:line="259" w:lineRule="auto"/>
              <w:ind w:left="0" w:firstLine="0"/>
              <w:jc w:val="left"/>
            </w:pPr>
            <w:r>
              <w:rPr>
                <w:sz w:val="16"/>
              </w:rPr>
              <w:t>DML</w:t>
            </w:r>
          </w:p>
        </w:tc>
        <w:tc>
          <w:tcPr>
            <w:tcW w:w="1163" w:type="dxa"/>
            <w:tcBorders>
              <w:top w:val="nil"/>
              <w:left w:val="nil"/>
              <w:bottom w:val="nil"/>
              <w:right w:val="nil"/>
            </w:tcBorders>
          </w:tcPr>
          <w:p w14:paraId="4A584509" w14:textId="77777777" w:rsidR="00563447" w:rsidRDefault="001C6E29">
            <w:pPr>
              <w:spacing w:after="0" w:line="259" w:lineRule="auto"/>
              <w:ind w:left="56" w:firstLine="0"/>
              <w:jc w:val="left"/>
            </w:pPr>
            <w:r>
              <w:rPr>
                <w:sz w:val="16"/>
              </w:rPr>
              <w:t>0.71</w:t>
            </w:r>
          </w:p>
        </w:tc>
        <w:tc>
          <w:tcPr>
            <w:tcW w:w="1220" w:type="dxa"/>
            <w:tcBorders>
              <w:top w:val="nil"/>
              <w:left w:val="nil"/>
              <w:bottom w:val="nil"/>
              <w:right w:val="nil"/>
            </w:tcBorders>
          </w:tcPr>
          <w:p w14:paraId="375D5232" w14:textId="77777777" w:rsidR="00563447" w:rsidRDefault="001C6E29">
            <w:pPr>
              <w:spacing w:after="0" w:line="259" w:lineRule="auto"/>
              <w:ind w:left="140" w:firstLine="0"/>
              <w:jc w:val="left"/>
            </w:pPr>
            <w:r>
              <w:rPr>
                <w:sz w:val="16"/>
              </w:rPr>
              <w:t>0.83</w:t>
            </w:r>
          </w:p>
        </w:tc>
        <w:tc>
          <w:tcPr>
            <w:tcW w:w="932" w:type="dxa"/>
            <w:tcBorders>
              <w:top w:val="nil"/>
              <w:left w:val="nil"/>
              <w:bottom w:val="nil"/>
              <w:right w:val="nil"/>
            </w:tcBorders>
          </w:tcPr>
          <w:p w14:paraId="12271F89" w14:textId="77777777" w:rsidR="00563447" w:rsidRDefault="001C6E29">
            <w:pPr>
              <w:spacing w:after="0" w:line="259" w:lineRule="auto"/>
              <w:ind w:left="167" w:firstLine="0"/>
              <w:jc w:val="left"/>
            </w:pPr>
            <w:r>
              <w:rPr>
                <w:sz w:val="16"/>
              </w:rPr>
              <w:t>0.80</w:t>
            </w:r>
          </w:p>
        </w:tc>
      </w:tr>
      <w:tr w:rsidR="00563447" w14:paraId="6B1F76AA" w14:textId="77777777">
        <w:trPr>
          <w:trHeight w:val="204"/>
        </w:trPr>
        <w:tc>
          <w:tcPr>
            <w:tcW w:w="1731" w:type="dxa"/>
            <w:tcBorders>
              <w:top w:val="nil"/>
              <w:left w:val="nil"/>
              <w:bottom w:val="nil"/>
              <w:right w:val="nil"/>
            </w:tcBorders>
          </w:tcPr>
          <w:p w14:paraId="27545645" w14:textId="77777777" w:rsidR="00563447" w:rsidRDefault="001C6E29">
            <w:pPr>
              <w:spacing w:after="0" w:line="259" w:lineRule="auto"/>
              <w:ind w:left="-1" w:firstLine="0"/>
              <w:jc w:val="left"/>
            </w:pPr>
            <w:r>
              <w:rPr>
                <w:sz w:val="16"/>
              </w:rPr>
              <w:t xml:space="preserve"> </w:t>
            </w:r>
          </w:p>
        </w:tc>
        <w:tc>
          <w:tcPr>
            <w:tcW w:w="1164" w:type="dxa"/>
            <w:tcBorders>
              <w:top w:val="nil"/>
              <w:left w:val="nil"/>
              <w:bottom w:val="nil"/>
              <w:right w:val="nil"/>
            </w:tcBorders>
          </w:tcPr>
          <w:p w14:paraId="697E56EE" w14:textId="77777777" w:rsidR="00563447" w:rsidRDefault="00563447">
            <w:pPr>
              <w:spacing w:after="160" w:line="259" w:lineRule="auto"/>
              <w:ind w:left="0" w:firstLine="0"/>
              <w:jc w:val="left"/>
            </w:pPr>
          </w:p>
        </w:tc>
        <w:tc>
          <w:tcPr>
            <w:tcW w:w="1329" w:type="dxa"/>
            <w:tcBorders>
              <w:top w:val="nil"/>
              <w:left w:val="nil"/>
              <w:bottom w:val="nil"/>
              <w:right w:val="nil"/>
            </w:tcBorders>
          </w:tcPr>
          <w:p w14:paraId="2ED9CC57" w14:textId="77777777" w:rsidR="00563447" w:rsidRDefault="00563447">
            <w:pPr>
              <w:spacing w:after="160" w:line="259" w:lineRule="auto"/>
              <w:ind w:left="0" w:firstLine="0"/>
              <w:jc w:val="left"/>
            </w:pPr>
          </w:p>
        </w:tc>
        <w:tc>
          <w:tcPr>
            <w:tcW w:w="1212" w:type="dxa"/>
            <w:tcBorders>
              <w:top w:val="nil"/>
              <w:left w:val="nil"/>
              <w:bottom w:val="nil"/>
              <w:right w:val="nil"/>
            </w:tcBorders>
          </w:tcPr>
          <w:p w14:paraId="74810450" w14:textId="77777777" w:rsidR="00563447" w:rsidRDefault="00563447">
            <w:pPr>
              <w:spacing w:after="160" w:line="259" w:lineRule="auto"/>
              <w:ind w:left="0" w:firstLine="0"/>
              <w:jc w:val="left"/>
            </w:pPr>
          </w:p>
        </w:tc>
        <w:tc>
          <w:tcPr>
            <w:tcW w:w="1226" w:type="dxa"/>
            <w:tcBorders>
              <w:top w:val="nil"/>
              <w:left w:val="nil"/>
              <w:bottom w:val="nil"/>
              <w:right w:val="nil"/>
            </w:tcBorders>
          </w:tcPr>
          <w:p w14:paraId="148F61AF" w14:textId="77777777" w:rsidR="00563447" w:rsidRDefault="00563447">
            <w:pPr>
              <w:spacing w:after="160" w:line="259" w:lineRule="auto"/>
              <w:ind w:left="0" w:firstLine="0"/>
              <w:jc w:val="left"/>
            </w:pPr>
          </w:p>
        </w:tc>
        <w:tc>
          <w:tcPr>
            <w:tcW w:w="1163" w:type="dxa"/>
            <w:tcBorders>
              <w:top w:val="nil"/>
              <w:left w:val="nil"/>
              <w:bottom w:val="nil"/>
              <w:right w:val="nil"/>
            </w:tcBorders>
          </w:tcPr>
          <w:p w14:paraId="5BA32A59" w14:textId="77777777" w:rsidR="00563447" w:rsidRDefault="001C6E29">
            <w:pPr>
              <w:spacing w:after="0" w:line="259" w:lineRule="auto"/>
              <w:ind w:left="0" w:firstLine="0"/>
              <w:jc w:val="left"/>
            </w:pPr>
            <w:r>
              <w:rPr>
                <w:sz w:val="16"/>
              </w:rPr>
              <w:t>EWM</w:t>
            </w:r>
          </w:p>
        </w:tc>
        <w:tc>
          <w:tcPr>
            <w:tcW w:w="1220" w:type="dxa"/>
            <w:tcBorders>
              <w:top w:val="nil"/>
              <w:left w:val="nil"/>
              <w:bottom w:val="nil"/>
              <w:right w:val="nil"/>
            </w:tcBorders>
          </w:tcPr>
          <w:p w14:paraId="1D9C85E1" w14:textId="77777777" w:rsidR="00563447" w:rsidRDefault="001C6E29">
            <w:pPr>
              <w:spacing w:after="0" w:line="259" w:lineRule="auto"/>
              <w:ind w:left="140" w:firstLine="0"/>
              <w:jc w:val="left"/>
            </w:pPr>
            <w:r>
              <w:rPr>
                <w:sz w:val="16"/>
              </w:rPr>
              <w:t>0.72</w:t>
            </w:r>
          </w:p>
        </w:tc>
        <w:tc>
          <w:tcPr>
            <w:tcW w:w="932" w:type="dxa"/>
            <w:tcBorders>
              <w:top w:val="nil"/>
              <w:left w:val="nil"/>
              <w:bottom w:val="nil"/>
              <w:right w:val="nil"/>
            </w:tcBorders>
          </w:tcPr>
          <w:p w14:paraId="18C8D1A5" w14:textId="77777777" w:rsidR="00563447" w:rsidRDefault="001C6E29">
            <w:pPr>
              <w:spacing w:after="0" w:line="259" w:lineRule="auto"/>
              <w:ind w:left="167" w:firstLine="0"/>
              <w:jc w:val="left"/>
            </w:pPr>
            <w:r>
              <w:rPr>
                <w:sz w:val="16"/>
              </w:rPr>
              <w:t>0.70</w:t>
            </w:r>
          </w:p>
        </w:tc>
      </w:tr>
      <w:tr w:rsidR="00563447" w14:paraId="2DE56842" w14:textId="77777777">
        <w:trPr>
          <w:trHeight w:val="467"/>
        </w:trPr>
        <w:tc>
          <w:tcPr>
            <w:tcW w:w="1731" w:type="dxa"/>
            <w:tcBorders>
              <w:top w:val="nil"/>
              <w:left w:val="nil"/>
              <w:bottom w:val="single" w:sz="8" w:space="0" w:color="181717"/>
              <w:right w:val="nil"/>
            </w:tcBorders>
          </w:tcPr>
          <w:p w14:paraId="31183BCA" w14:textId="77777777" w:rsidR="00563447" w:rsidRDefault="001C6E29">
            <w:pPr>
              <w:spacing w:after="0" w:line="259" w:lineRule="auto"/>
              <w:ind w:left="-1" w:firstLine="0"/>
              <w:jc w:val="left"/>
            </w:pPr>
            <w:r>
              <w:rPr>
                <w:sz w:val="16"/>
              </w:rPr>
              <w:t xml:space="preserve"> </w:t>
            </w:r>
          </w:p>
          <w:p w14:paraId="09BA7ABE" w14:textId="77777777" w:rsidR="00563447" w:rsidRDefault="001C6E29">
            <w:pPr>
              <w:spacing w:after="0" w:line="259" w:lineRule="auto"/>
              <w:ind w:left="-2" w:firstLine="0"/>
              <w:jc w:val="left"/>
            </w:pPr>
            <w:r>
              <w:rPr>
                <w:sz w:val="16"/>
              </w:rPr>
              <w:t xml:space="preserve"> </w:t>
            </w:r>
          </w:p>
        </w:tc>
        <w:tc>
          <w:tcPr>
            <w:tcW w:w="1164" w:type="dxa"/>
            <w:tcBorders>
              <w:top w:val="nil"/>
              <w:left w:val="nil"/>
              <w:bottom w:val="single" w:sz="8" w:space="0" w:color="181717"/>
              <w:right w:val="nil"/>
            </w:tcBorders>
          </w:tcPr>
          <w:p w14:paraId="52039401" w14:textId="77777777" w:rsidR="00563447" w:rsidRDefault="00563447">
            <w:pPr>
              <w:spacing w:after="160" w:line="259" w:lineRule="auto"/>
              <w:ind w:left="0" w:firstLine="0"/>
              <w:jc w:val="left"/>
            </w:pPr>
          </w:p>
        </w:tc>
        <w:tc>
          <w:tcPr>
            <w:tcW w:w="1329" w:type="dxa"/>
            <w:tcBorders>
              <w:top w:val="nil"/>
              <w:left w:val="nil"/>
              <w:bottom w:val="single" w:sz="8" w:space="0" w:color="181717"/>
              <w:right w:val="nil"/>
            </w:tcBorders>
          </w:tcPr>
          <w:p w14:paraId="6E51C10E" w14:textId="77777777" w:rsidR="00563447" w:rsidRDefault="00563447">
            <w:pPr>
              <w:spacing w:after="160" w:line="259" w:lineRule="auto"/>
              <w:ind w:left="0" w:firstLine="0"/>
              <w:jc w:val="left"/>
            </w:pPr>
          </w:p>
        </w:tc>
        <w:tc>
          <w:tcPr>
            <w:tcW w:w="1212" w:type="dxa"/>
            <w:tcBorders>
              <w:top w:val="nil"/>
              <w:left w:val="nil"/>
              <w:bottom w:val="single" w:sz="8" w:space="0" w:color="181717"/>
              <w:right w:val="nil"/>
            </w:tcBorders>
          </w:tcPr>
          <w:p w14:paraId="516815FE" w14:textId="77777777" w:rsidR="00563447" w:rsidRDefault="00563447">
            <w:pPr>
              <w:spacing w:after="160" w:line="259" w:lineRule="auto"/>
              <w:ind w:left="0" w:firstLine="0"/>
              <w:jc w:val="left"/>
            </w:pPr>
          </w:p>
        </w:tc>
        <w:tc>
          <w:tcPr>
            <w:tcW w:w="1226" w:type="dxa"/>
            <w:tcBorders>
              <w:top w:val="nil"/>
              <w:left w:val="nil"/>
              <w:bottom w:val="single" w:sz="8" w:space="0" w:color="181717"/>
              <w:right w:val="nil"/>
            </w:tcBorders>
          </w:tcPr>
          <w:p w14:paraId="21209E4C" w14:textId="77777777" w:rsidR="00563447" w:rsidRDefault="00563447">
            <w:pPr>
              <w:spacing w:after="160" w:line="259" w:lineRule="auto"/>
              <w:ind w:left="0" w:firstLine="0"/>
              <w:jc w:val="left"/>
            </w:pPr>
          </w:p>
        </w:tc>
        <w:tc>
          <w:tcPr>
            <w:tcW w:w="1163" w:type="dxa"/>
            <w:tcBorders>
              <w:top w:val="nil"/>
              <w:left w:val="nil"/>
              <w:bottom w:val="single" w:sz="8" w:space="0" w:color="181717"/>
              <w:right w:val="nil"/>
            </w:tcBorders>
          </w:tcPr>
          <w:p w14:paraId="7B658819" w14:textId="77777777" w:rsidR="00563447" w:rsidRDefault="00563447">
            <w:pPr>
              <w:spacing w:after="160" w:line="259" w:lineRule="auto"/>
              <w:ind w:left="0" w:firstLine="0"/>
              <w:jc w:val="left"/>
            </w:pPr>
          </w:p>
        </w:tc>
        <w:tc>
          <w:tcPr>
            <w:tcW w:w="1220" w:type="dxa"/>
            <w:tcBorders>
              <w:top w:val="nil"/>
              <w:left w:val="nil"/>
              <w:bottom w:val="single" w:sz="8" w:space="0" w:color="181717"/>
              <w:right w:val="nil"/>
            </w:tcBorders>
          </w:tcPr>
          <w:p w14:paraId="012313A8" w14:textId="77777777" w:rsidR="00563447" w:rsidRDefault="001C6E29">
            <w:pPr>
              <w:spacing w:after="0" w:line="259" w:lineRule="auto"/>
              <w:ind w:left="0" w:firstLine="0"/>
              <w:jc w:val="left"/>
            </w:pPr>
            <w:r>
              <w:rPr>
                <w:sz w:val="16"/>
              </w:rPr>
              <w:t>TMGEB</w:t>
            </w:r>
          </w:p>
        </w:tc>
        <w:tc>
          <w:tcPr>
            <w:tcW w:w="932" w:type="dxa"/>
            <w:tcBorders>
              <w:top w:val="nil"/>
              <w:left w:val="nil"/>
              <w:bottom w:val="single" w:sz="8" w:space="0" w:color="181717"/>
              <w:right w:val="nil"/>
            </w:tcBorders>
          </w:tcPr>
          <w:p w14:paraId="39B5CF26" w14:textId="77777777" w:rsidR="00563447" w:rsidRDefault="001C6E29">
            <w:pPr>
              <w:spacing w:after="0" w:line="259" w:lineRule="auto"/>
              <w:ind w:left="167" w:firstLine="0"/>
              <w:jc w:val="left"/>
            </w:pPr>
            <w:r>
              <w:rPr>
                <w:sz w:val="16"/>
              </w:rPr>
              <w:t>0.77</w:t>
            </w:r>
          </w:p>
          <w:p w14:paraId="0ED8CAB6" w14:textId="77777777" w:rsidR="00563447" w:rsidRDefault="001C6E29">
            <w:pPr>
              <w:spacing w:after="0" w:line="259" w:lineRule="auto"/>
              <w:ind w:left="0" w:firstLine="0"/>
              <w:jc w:val="left"/>
            </w:pPr>
            <w:r>
              <w:rPr>
                <w:sz w:val="16"/>
              </w:rPr>
              <w:t>TMGWB</w:t>
            </w:r>
          </w:p>
        </w:tc>
      </w:tr>
    </w:tbl>
    <w:p w14:paraId="54DD7209" w14:textId="77777777" w:rsidR="00563447" w:rsidRDefault="001C6E29">
      <w:pPr>
        <w:spacing w:after="133" w:line="255" w:lineRule="auto"/>
        <w:ind w:left="-5"/>
        <w:jc w:val="left"/>
      </w:pPr>
      <w:r>
        <w:rPr>
          <w:sz w:val="14"/>
        </w:rPr>
        <w:t xml:space="preserve">NGS, Natal Group sandstones; SB, Saldania Belt (Frimmel </w:t>
      </w:r>
      <w:r>
        <w:rPr>
          <w:i/>
          <w:sz w:val="14"/>
        </w:rPr>
        <w:t>et al.</w:t>
      </w:r>
      <w:r>
        <w:rPr>
          <w:sz w:val="14"/>
        </w:rPr>
        <w:t xml:space="preserve"> 2013); KCCG, Kansa and Cango Caves Groups (Naidoo </w:t>
      </w:r>
      <w:r>
        <w:rPr>
          <w:i/>
          <w:sz w:val="14"/>
        </w:rPr>
        <w:t>et al.</w:t>
      </w:r>
      <w:r>
        <w:rPr>
          <w:sz w:val="14"/>
        </w:rPr>
        <w:t xml:space="preserve"> 2013); EG, Ecca Group (Veevers &amp; Saeed 2007); DML, Dronning Maud Land (Veevers &amp; Saeed 2007); EWM, Ellsworth–Whitmore Mountains (Flowerdew </w:t>
      </w:r>
      <w:r>
        <w:rPr>
          <w:i/>
          <w:sz w:val="14"/>
        </w:rPr>
        <w:t>et al.</w:t>
      </w:r>
      <w:r>
        <w:rPr>
          <w:sz w:val="14"/>
        </w:rPr>
        <w:t xml:space="preserve"> 2007); TMGEB and TMGWB, Table Mountain Group Eastern</w:t>
      </w:r>
      <w:r>
        <w:rPr>
          <w:sz w:val="14"/>
        </w:rPr>
        <w:t xml:space="preserve"> and Western Basin, respectively (Fourie </w:t>
      </w:r>
      <w:r>
        <w:rPr>
          <w:i/>
          <w:sz w:val="14"/>
        </w:rPr>
        <w:t>et al.</w:t>
      </w:r>
      <w:r>
        <w:rPr>
          <w:sz w:val="14"/>
        </w:rPr>
        <w:t xml:space="preserve"> 2010).</w:t>
      </w:r>
    </w:p>
    <w:p w14:paraId="4E6C96BD" w14:textId="77777777" w:rsidR="00563447" w:rsidRDefault="001C6E29">
      <w:pPr>
        <w:spacing w:after="3" w:line="259" w:lineRule="auto"/>
        <w:ind w:left="-5"/>
        <w:jc w:val="left"/>
      </w:pPr>
      <w:r>
        <w:rPr>
          <w:b/>
          <w:sz w:val="16"/>
        </w:rPr>
        <w:t>Table 7.</w:t>
      </w:r>
      <w:r>
        <w:rPr>
          <w:i/>
          <w:sz w:val="16"/>
        </w:rPr>
        <w:t xml:space="preserve"> Results of 2D likeness tests (Satkoski et al. 2013) comparing sedimentary sequences from southern Gondwana including Natal Group sandstones</w:t>
      </w:r>
    </w:p>
    <w:tbl>
      <w:tblPr>
        <w:tblStyle w:val="TableGrid"/>
        <w:tblW w:w="9978" w:type="dxa"/>
        <w:tblInd w:w="0" w:type="dxa"/>
        <w:tblCellMar>
          <w:top w:w="13" w:type="dxa"/>
          <w:left w:w="0" w:type="dxa"/>
          <w:bottom w:w="0" w:type="dxa"/>
          <w:right w:w="115" w:type="dxa"/>
        </w:tblCellMar>
        <w:tblLook w:val="04A0" w:firstRow="1" w:lastRow="0" w:firstColumn="1" w:lastColumn="0" w:noHBand="0" w:noVBand="1"/>
      </w:tblPr>
      <w:tblGrid>
        <w:gridCol w:w="1540"/>
        <w:gridCol w:w="1120"/>
        <w:gridCol w:w="1120"/>
        <w:gridCol w:w="1085"/>
        <w:gridCol w:w="1099"/>
        <w:gridCol w:w="1176"/>
        <w:gridCol w:w="1120"/>
        <w:gridCol w:w="1069"/>
        <w:gridCol w:w="649"/>
      </w:tblGrid>
      <w:tr w:rsidR="00563447" w14:paraId="00521EFC" w14:textId="77777777">
        <w:trPr>
          <w:trHeight w:val="334"/>
        </w:trPr>
        <w:tc>
          <w:tcPr>
            <w:tcW w:w="1540" w:type="dxa"/>
            <w:tcBorders>
              <w:top w:val="single" w:sz="8" w:space="0" w:color="181717"/>
              <w:left w:val="nil"/>
              <w:bottom w:val="single" w:sz="4" w:space="0" w:color="181717"/>
              <w:right w:val="nil"/>
            </w:tcBorders>
          </w:tcPr>
          <w:p w14:paraId="36DFB7D6" w14:textId="77777777" w:rsidR="00563447" w:rsidRDefault="001C6E29">
            <w:pPr>
              <w:spacing w:after="0" w:line="259" w:lineRule="auto"/>
              <w:ind w:left="0" w:firstLine="0"/>
              <w:jc w:val="left"/>
            </w:pPr>
            <w:r>
              <w:rPr>
                <w:sz w:val="16"/>
              </w:rPr>
              <w:t>NGS</w:t>
            </w:r>
          </w:p>
        </w:tc>
        <w:tc>
          <w:tcPr>
            <w:tcW w:w="1120" w:type="dxa"/>
            <w:tcBorders>
              <w:top w:val="single" w:sz="8" w:space="0" w:color="181717"/>
              <w:left w:val="nil"/>
              <w:bottom w:val="single" w:sz="4" w:space="0" w:color="181717"/>
              <w:right w:val="nil"/>
            </w:tcBorders>
          </w:tcPr>
          <w:p w14:paraId="3F9C6B27" w14:textId="77777777" w:rsidR="00563447" w:rsidRDefault="001C6E29">
            <w:pPr>
              <w:spacing w:after="0" w:line="259" w:lineRule="auto"/>
              <w:ind w:left="42" w:firstLine="0"/>
              <w:jc w:val="left"/>
            </w:pPr>
            <w:r>
              <w:rPr>
                <w:sz w:val="16"/>
              </w:rPr>
              <w:t>SB</w:t>
            </w:r>
          </w:p>
        </w:tc>
        <w:tc>
          <w:tcPr>
            <w:tcW w:w="1120" w:type="dxa"/>
            <w:tcBorders>
              <w:top w:val="single" w:sz="8" w:space="0" w:color="181717"/>
              <w:left w:val="nil"/>
              <w:bottom w:val="single" w:sz="4" w:space="0" w:color="181717"/>
              <w:right w:val="nil"/>
            </w:tcBorders>
          </w:tcPr>
          <w:p w14:paraId="6EC78BE9" w14:textId="77777777" w:rsidR="00563447" w:rsidRDefault="001C6E29">
            <w:pPr>
              <w:spacing w:after="0" w:line="259" w:lineRule="auto"/>
              <w:ind w:left="33" w:firstLine="0"/>
              <w:jc w:val="left"/>
            </w:pPr>
            <w:r>
              <w:rPr>
                <w:sz w:val="16"/>
              </w:rPr>
              <w:t>EG</w:t>
            </w:r>
          </w:p>
        </w:tc>
        <w:tc>
          <w:tcPr>
            <w:tcW w:w="1085" w:type="dxa"/>
            <w:tcBorders>
              <w:top w:val="single" w:sz="8" w:space="0" w:color="181717"/>
              <w:left w:val="nil"/>
              <w:bottom w:val="single" w:sz="4" w:space="0" w:color="181717"/>
              <w:right w:val="nil"/>
            </w:tcBorders>
          </w:tcPr>
          <w:p w14:paraId="784F5431" w14:textId="77777777" w:rsidR="00563447" w:rsidRDefault="001C6E29">
            <w:pPr>
              <w:spacing w:after="0" w:line="259" w:lineRule="auto"/>
              <w:ind w:left="16" w:firstLine="0"/>
              <w:jc w:val="left"/>
            </w:pPr>
            <w:r>
              <w:rPr>
                <w:sz w:val="16"/>
              </w:rPr>
              <w:t>MB</w:t>
            </w:r>
          </w:p>
        </w:tc>
        <w:tc>
          <w:tcPr>
            <w:tcW w:w="1099" w:type="dxa"/>
            <w:tcBorders>
              <w:top w:val="single" w:sz="8" w:space="0" w:color="181717"/>
              <w:left w:val="nil"/>
              <w:bottom w:val="single" w:sz="4" w:space="0" w:color="181717"/>
              <w:right w:val="nil"/>
            </w:tcBorders>
          </w:tcPr>
          <w:p w14:paraId="165DC108" w14:textId="77777777" w:rsidR="00563447" w:rsidRDefault="001C6E29">
            <w:pPr>
              <w:spacing w:after="0" w:line="259" w:lineRule="auto"/>
              <w:ind w:left="0" w:firstLine="0"/>
              <w:jc w:val="left"/>
            </w:pPr>
            <w:r>
              <w:rPr>
                <w:sz w:val="16"/>
              </w:rPr>
              <w:t>DML</w:t>
            </w:r>
          </w:p>
        </w:tc>
        <w:tc>
          <w:tcPr>
            <w:tcW w:w="1176" w:type="dxa"/>
            <w:tcBorders>
              <w:top w:val="single" w:sz="8" w:space="0" w:color="181717"/>
              <w:left w:val="nil"/>
              <w:bottom w:val="single" w:sz="4" w:space="0" w:color="181717"/>
              <w:right w:val="nil"/>
            </w:tcBorders>
          </w:tcPr>
          <w:p w14:paraId="25C312AB" w14:textId="77777777" w:rsidR="00563447" w:rsidRDefault="001C6E29">
            <w:pPr>
              <w:spacing w:after="0" w:line="259" w:lineRule="auto"/>
              <w:ind w:left="0" w:firstLine="0"/>
              <w:jc w:val="left"/>
            </w:pPr>
            <w:r>
              <w:rPr>
                <w:sz w:val="16"/>
              </w:rPr>
              <w:t>EWM</w:t>
            </w:r>
          </w:p>
        </w:tc>
        <w:tc>
          <w:tcPr>
            <w:tcW w:w="1120" w:type="dxa"/>
            <w:tcBorders>
              <w:top w:val="single" w:sz="8" w:space="0" w:color="181717"/>
              <w:left w:val="nil"/>
              <w:bottom w:val="single" w:sz="4" w:space="0" w:color="181717"/>
              <w:right w:val="nil"/>
            </w:tcBorders>
          </w:tcPr>
          <w:p w14:paraId="47AFFDE4" w14:textId="77777777" w:rsidR="00563447" w:rsidRDefault="001C6E29">
            <w:pPr>
              <w:spacing w:after="0" w:line="259" w:lineRule="auto"/>
              <w:ind w:left="98" w:firstLine="0"/>
              <w:jc w:val="left"/>
            </w:pPr>
            <w:r>
              <w:rPr>
                <w:sz w:val="16"/>
              </w:rPr>
              <w:t>P</w:t>
            </w:r>
          </w:p>
        </w:tc>
        <w:tc>
          <w:tcPr>
            <w:tcW w:w="1069" w:type="dxa"/>
            <w:tcBorders>
              <w:top w:val="single" w:sz="8" w:space="0" w:color="181717"/>
              <w:left w:val="nil"/>
              <w:bottom w:val="single" w:sz="4" w:space="0" w:color="181717"/>
              <w:right w:val="nil"/>
            </w:tcBorders>
          </w:tcPr>
          <w:p w14:paraId="45ABF084" w14:textId="77777777" w:rsidR="00563447" w:rsidRDefault="001C6E29">
            <w:pPr>
              <w:spacing w:after="0" w:line="259" w:lineRule="auto"/>
              <w:ind w:left="38" w:firstLine="0"/>
              <w:jc w:val="left"/>
            </w:pPr>
            <w:r>
              <w:rPr>
                <w:sz w:val="16"/>
              </w:rPr>
              <w:t>VS</w:t>
            </w:r>
          </w:p>
        </w:tc>
        <w:tc>
          <w:tcPr>
            <w:tcW w:w="649" w:type="dxa"/>
            <w:tcBorders>
              <w:top w:val="single" w:sz="8" w:space="0" w:color="181717"/>
              <w:left w:val="nil"/>
              <w:bottom w:val="single" w:sz="4" w:space="0" w:color="181717"/>
              <w:right w:val="nil"/>
            </w:tcBorders>
          </w:tcPr>
          <w:p w14:paraId="7036C5E0" w14:textId="77777777" w:rsidR="00563447" w:rsidRDefault="001C6E29">
            <w:pPr>
              <w:spacing w:after="0" w:line="259" w:lineRule="auto"/>
              <w:ind w:left="29" w:firstLine="0"/>
              <w:jc w:val="left"/>
            </w:pPr>
            <w:r>
              <w:rPr>
                <w:sz w:val="16"/>
              </w:rPr>
              <w:t>CG</w:t>
            </w:r>
          </w:p>
        </w:tc>
      </w:tr>
      <w:tr w:rsidR="00563447" w14:paraId="5F02C2F4" w14:textId="77777777">
        <w:trPr>
          <w:trHeight w:val="257"/>
        </w:trPr>
        <w:tc>
          <w:tcPr>
            <w:tcW w:w="1540" w:type="dxa"/>
            <w:tcBorders>
              <w:top w:val="single" w:sz="4" w:space="0" w:color="181717"/>
              <w:left w:val="nil"/>
              <w:bottom w:val="nil"/>
              <w:right w:val="nil"/>
            </w:tcBorders>
          </w:tcPr>
          <w:p w14:paraId="697B5FB8" w14:textId="77777777" w:rsidR="00563447" w:rsidRDefault="001C6E29">
            <w:pPr>
              <w:spacing w:after="0" w:line="259" w:lineRule="auto"/>
              <w:ind w:left="0" w:firstLine="0"/>
              <w:jc w:val="left"/>
            </w:pPr>
            <w:r>
              <w:rPr>
                <w:sz w:val="16"/>
              </w:rPr>
              <w:t>NGS</w:t>
            </w:r>
          </w:p>
        </w:tc>
        <w:tc>
          <w:tcPr>
            <w:tcW w:w="1120" w:type="dxa"/>
            <w:tcBorders>
              <w:top w:val="single" w:sz="4" w:space="0" w:color="181717"/>
              <w:left w:val="nil"/>
              <w:bottom w:val="nil"/>
              <w:right w:val="nil"/>
            </w:tcBorders>
          </w:tcPr>
          <w:p w14:paraId="3D13FC33" w14:textId="77777777" w:rsidR="00563447" w:rsidRDefault="001C6E29">
            <w:pPr>
              <w:spacing w:after="0" w:line="259" w:lineRule="auto"/>
              <w:ind w:left="0" w:firstLine="0"/>
              <w:jc w:val="left"/>
            </w:pPr>
            <w:r>
              <w:rPr>
                <w:sz w:val="16"/>
              </w:rPr>
              <w:t>0.41</w:t>
            </w:r>
          </w:p>
        </w:tc>
        <w:tc>
          <w:tcPr>
            <w:tcW w:w="1120" w:type="dxa"/>
            <w:tcBorders>
              <w:top w:val="single" w:sz="4" w:space="0" w:color="181717"/>
              <w:left w:val="nil"/>
              <w:bottom w:val="nil"/>
              <w:right w:val="nil"/>
            </w:tcBorders>
          </w:tcPr>
          <w:p w14:paraId="42BEF709" w14:textId="77777777" w:rsidR="00563447" w:rsidRDefault="001C6E29">
            <w:pPr>
              <w:spacing w:after="0" w:line="259" w:lineRule="auto"/>
              <w:ind w:left="0" w:firstLine="0"/>
              <w:jc w:val="left"/>
            </w:pPr>
            <w:r>
              <w:rPr>
                <w:sz w:val="16"/>
              </w:rPr>
              <w:t>0.46</w:t>
            </w:r>
          </w:p>
        </w:tc>
        <w:tc>
          <w:tcPr>
            <w:tcW w:w="1085" w:type="dxa"/>
            <w:tcBorders>
              <w:top w:val="single" w:sz="4" w:space="0" w:color="181717"/>
              <w:left w:val="nil"/>
              <w:bottom w:val="nil"/>
              <w:right w:val="nil"/>
            </w:tcBorders>
          </w:tcPr>
          <w:p w14:paraId="3317EB30" w14:textId="77777777" w:rsidR="00563447" w:rsidRDefault="001C6E29">
            <w:pPr>
              <w:spacing w:after="0" w:line="259" w:lineRule="auto"/>
              <w:ind w:left="0" w:firstLine="0"/>
              <w:jc w:val="left"/>
            </w:pPr>
            <w:r>
              <w:rPr>
                <w:sz w:val="16"/>
              </w:rPr>
              <w:t>0.42</w:t>
            </w:r>
          </w:p>
        </w:tc>
        <w:tc>
          <w:tcPr>
            <w:tcW w:w="1099" w:type="dxa"/>
            <w:tcBorders>
              <w:top w:val="single" w:sz="4" w:space="0" w:color="181717"/>
              <w:left w:val="nil"/>
              <w:bottom w:val="nil"/>
              <w:right w:val="nil"/>
            </w:tcBorders>
          </w:tcPr>
          <w:p w14:paraId="37A65EE3" w14:textId="77777777" w:rsidR="00563447" w:rsidRDefault="001C6E29">
            <w:pPr>
              <w:spacing w:after="0" w:line="259" w:lineRule="auto"/>
              <w:ind w:left="35" w:firstLine="0"/>
              <w:jc w:val="left"/>
            </w:pPr>
            <w:r>
              <w:rPr>
                <w:sz w:val="16"/>
              </w:rPr>
              <w:t>0.51</w:t>
            </w:r>
          </w:p>
        </w:tc>
        <w:tc>
          <w:tcPr>
            <w:tcW w:w="1176" w:type="dxa"/>
            <w:tcBorders>
              <w:top w:val="single" w:sz="4" w:space="0" w:color="181717"/>
              <w:left w:val="nil"/>
              <w:bottom w:val="nil"/>
              <w:right w:val="nil"/>
            </w:tcBorders>
          </w:tcPr>
          <w:p w14:paraId="04930B20" w14:textId="77777777" w:rsidR="00563447" w:rsidRDefault="001C6E29">
            <w:pPr>
              <w:spacing w:after="0" w:line="259" w:lineRule="auto"/>
              <w:ind w:left="56" w:firstLine="0"/>
              <w:jc w:val="left"/>
            </w:pPr>
            <w:r>
              <w:rPr>
                <w:sz w:val="16"/>
              </w:rPr>
              <w:t>0.45</w:t>
            </w:r>
          </w:p>
        </w:tc>
        <w:tc>
          <w:tcPr>
            <w:tcW w:w="1120" w:type="dxa"/>
            <w:tcBorders>
              <w:top w:val="single" w:sz="4" w:space="0" w:color="181717"/>
              <w:left w:val="nil"/>
              <w:bottom w:val="nil"/>
              <w:right w:val="nil"/>
            </w:tcBorders>
          </w:tcPr>
          <w:p w14:paraId="181E8A3E" w14:textId="77777777" w:rsidR="00563447" w:rsidRDefault="001C6E29">
            <w:pPr>
              <w:spacing w:after="0" w:line="259" w:lineRule="auto"/>
              <w:ind w:left="0" w:firstLine="0"/>
              <w:jc w:val="left"/>
            </w:pPr>
            <w:r>
              <w:rPr>
                <w:sz w:val="16"/>
              </w:rPr>
              <w:t>0.21</w:t>
            </w:r>
          </w:p>
        </w:tc>
        <w:tc>
          <w:tcPr>
            <w:tcW w:w="1069" w:type="dxa"/>
            <w:tcBorders>
              <w:top w:val="single" w:sz="4" w:space="0" w:color="181717"/>
              <w:left w:val="nil"/>
              <w:bottom w:val="nil"/>
              <w:right w:val="nil"/>
            </w:tcBorders>
          </w:tcPr>
          <w:p w14:paraId="66AA282A" w14:textId="77777777" w:rsidR="00563447" w:rsidRDefault="001C6E29">
            <w:pPr>
              <w:spacing w:after="0" w:line="259" w:lineRule="auto"/>
              <w:ind w:left="0" w:firstLine="0"/>
              <w:jc w:val="left"/>
            </w:pPr>
            <w:r>
              <w:rPr>
                <w:sz w:val="16"/>
              </w:rPr>
              <w:t>0.13</w:t>
            </w:r>
          </w:p>
        </w:tc>
        <w:tc>
          <w:tcPr>
            <w:tcW w:w="649" w:type="dxa"/>
            <w:tcBorders>
              <w:top w:val="single" w:sz="4" w:space="0" w:color="181717"/>
              <w:left w:val="nil"/>
              <w:bottom w:val="nil"/>
              <w:right w:val="nil"/>
            </w:tcBorders>
          </w:tcPr>
          <w:p w14:paraId="28D3C394" w14:textId="77777777" w:rsidR="00563447" w:rsidRDefault="001C6E29">
            <w:pPr>
              <w:spacing w:after="0" w:line="259" w:lineRule="auto"/>
              <w:ind w:left="0" w:firstLine="0"/>
              <w:jc w:val="left"/>
            </w:pPr>
            <w:r>
              <w:rPr>
                <w:sz w:val="16"/>
              </w:rPr>
              <w:t>0.34</w:t>
            </w:r>
          </w:p>
        </w:tc>
      </w:tr>
      <w:tr w:rsidR="00563447" w14:paraId="1D8FCB54" w14:textId="77777777">
        <w:trPr>
          <w:trHeight w:val="204"/>
        </w:trPr>
        <w:tc>
          <w:tcPr>
            <w:tcW w:w="1540" w:type="dxa"/>
            <w:tcBorders>
              <w:top w:val="nil"/>
              <w:left w:val="nil"/>
              <w:bottom w:val="nil"/>
              <w:right w:val="nil"/>
            </w:tcBorders>
          </w:tcPr>
          <w:p w14:paraId="07FE01B5"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369421EB" w14:textId="77777777" w:rsidR="00563447" w:rsidRDefault="001C6E29">
            <w:pPr>
              <w:spacing w:after="0" w:line="259" w:lineRule="auto"/>
              <w:ind w:left="42" w:firstLine="0"/>
              <w:jc w:val="left"/>
            </w:pPr>
            <w:r>
              <w:rPr>
                <w:sz w:val="16"/>
              </w:rPr>
              <w:t>SB</w:t>
            </w:r>
          </w:p>
        </w:tc>
        <w:tc>
          <w:tcPr>
            <w:tcW w:w="1120" w:type="dxa"/>
            <w:tcBorders>
              <w:top w:val="nil"/>
              <w:left w:val="nil"/>
              <w:bottom w:val="nil"/>
              <w:right w:val="nil"/>
            </w:tcBorders>
          </w:tcPr>
          <w:p w14:paraId="6BE611CE" w14:textId="77777777" w:rsidR="00563447" w:rsidRDefault="001C6E29">
            <w:pPr>
              <w:spacing w:after="0" w:line="259" w:lineRule="auto"/>
              <w:ind w:left="0" w:firstLine="0"/>
              <w:jc w:val="left"/>
            </w:pPr>
            <w:r>
              <w:rPr>
                <w:sz w:val="16"/>
              </w:rPr>
              <w:t>0.44</w:t>
            </w:r>
          </w:p>
        </w:tc>
        <w:tc>
          <w:tcPr>
            <w:tcW w:w="1085" w:type="dxa"/>
            <w:tcBorders>
              <w:top w:val="nil"/>
              <w:left w:val="nil"/>
              <w:bottom w:val="nil"/>
              <w:right w:val="nil"/>
            </w:tcBorders>
          </w:tcPr>
          <w:p w14:paraId="7445F914" w14:textId="77777777" w:rsidR="00563447" w:rsidRDefault="001C6E29">
            <w:pPr>
              <w:spacing w:after="0" w:line="259" w:lineRule="auto"/>
              <w:ind w:left="0" w:firstLine="0"/>
              <w:jc w:val="left"/>
            </w:pPr>
            <w:r>
              <w:rPr>
                <w:sz w:val="16"/>
              </w:rPr>
              <w:t>0.39</w:t>
            </w:r>
          </w:p>
        </w:tc>
        <w:tc>
          <w:tcPr>
            <w:tcW w:w="1099" w:type="dxa"/>
            <w:tcBorders>
              <w:top w:val="nil"/>
              <w:left w:val="nil"/>
              <w:bottom w:val="nil"/>
              <w:right w:val="nil"/>
            </w:tcBorders>
          </w:tcPr>
          <w:p w14:paraId="3B716E2D" w14:textId="77777777" w:rsidR="00563447" w:rsidRDefault="001C6E29">
            <w:pPr>
              <w:spacing w:after="0" w:line="259" w:lineRule="auto"/>
              <w:ind w:left="35" w:firstLine="0"/>
              <w:jc w:val="left"/>
            </w:pPr>
            <w:r>
              <w:rPr>
                <w:sz w:val="16"/>
              </w:rPr>
              <w:t>0.38</w:t>
            </w:r>
          </w:p>
        </w:tc>
        <w:tc>
          <w:tcPr>
            <w:tcW w:w="1176" w:type="dxa"/>
            <w:tcBorders>
              <w:top w:val="nil"/>
              <w:left w:val="nil"/>
              <w:bottom w:val="nil"/>
              <w:right w:val="nil"/>
            </w:tcBorders>
          </w:tcPr>
          <w:p w14:paraId="099C7C35" w14:textId="77777777" w:rsidR="00563447" w:rsidRDefault="001C6E29">
            <w:pPr>
              <w:spacing w:after="0" w:line="259" w:lineRule="auto"/>
              <w:ind w:left="56" w:firstLine="0"/>
              <w:jc w:val="left"/>
            </w:pPr>
            <w:r>
              <w:rPr>
                <w:sz w:val="16"/>
              </w:rPr>
              <w:t>0.47</w:t>
            </w:r>
          </w:p>
        </w:tc>
        <w:tc>
          <w:tcPr>
            <w:tcW w:w="1120" w:type="dxa"/>
            <w:tcBorders>
              <w:top w:val="nil"/>
              <w:left w:val="nil"/>
              <w:bottom w:val="nil"/>
              <w:right w:val="nil"/>
            </w:tcBorders>
          </w:tcPr>
          <w:p w14:paraId="5355B826" w14:textId="77777777" w:rsidR="00563447" w:rsidRDefault="001C6E29">
            <w:pPr>
              <w:spacing w:after="0" w:line="259" w:lineRule="auto"/>
              <w:ind w:left="0" w:firstLine="0"/>
              <w:jc w:val="left"/>
            </w:pPr>
            <w:r>
              <w:rPr>
                <w:sz w:val="16"/>
              </w:rPr>
              <w:t>0.27</w:t>
            </w:r>
          </w:p>
        </w:tc>
        <w:tc>
          <w:tcPr>
            <w:tcW w:w="1069" w:type="dxa"/>
            <w:tcBorders>
              <w:top w:val="nil"/>
              <w:left w:val="nil"/>
              <w:bottom w:val="nil"/>
              <w:right w:val="nil"/>
            </w:tcBorders>
          </w:tcPr>
          <w:p w14:paraId="1A865ACE" w14:textId="77777777" w:rsidR="00563447" w:rsidRDefault="001C6E29">
            <w:pPr>
              <w:spacing w:after="0" w:line="259" w:lineRule="auto"/>
              <w:ind w:left="0" w:firstLine="0"/>
              <w:jc w:val="left"/>
            </w:pPr>
            <w:r>
              <w:rPr>
                <w:sz w:val="16"/>
              </w:rPr>
              <w:t>0.12</w:t>
            </w:r>
          </w:p>
        </w:tc>
        <w:tc>
          <w:tcPr>
            <w:tcW w:w="649" w:type="dxa"/>
            <w:tcBorders>
              <w:top w:val="nil"/>
              <w:left w:val="nil"/>
              <w:bottom w:val="nil"/>
              <w:right w:val="nil"/>
            </w:tcBorders>
          </w:tcPr>
          <w:p w14:paraId="2F5651E0" w14:textId="77777777" w:rsidR="00563447" w:rsidRDefault="001C6E29">
            <w:pPr>
              <w:spacing w:after="0" w:line="259" w:lineRule="auto"/>
              <w:ind w:left="0" w:firstLine="0"/>
              <w:jc w:val="left"/>
            </w:pPr>
            <w:r>
              <w:rPr>
                <w:sz w:val="16"/>
              </w:rPr>
              <w:t>0.43</w:t>
            </w:r>
          </w:p>
        </w:tc>
      </w:tr>
      <w:tr w:rsidR="00563447" w14:paraId="6F491013" w14:textId="77777777">
        <w:trPr>
          <w:trHeight w:val="204"/>
        </w:trPr>
        <w:tc>
          <w:tcPr>
            <w:tcW w:w="1540" w:type="dxa"/>
            <w:tcBorders>
              <w:top w:val="nil"/>
              <w:left w:val="nil"/>
              <w:bottom w:val="nil"/>
              <w:right w:val="nil"/>
            </w:tcBorders>
          </w:tcPr>
          <w:p w14:paraId="30781DE6"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0B1FC5DE"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5CF689CC" w14:textId="77777777" w:rsidR="00563447" w:rsidRDefault="001C6E29">
            <w:pPr>
              <w:spacing w:after="0" w:line="259" w:lineRule="auto"/>
              <w:ind w:left="34" w:firstLine="0"/>
              <w:jc w:val="left"/>
            </w:pPr>
            <w:r>
              <w:rPr>
                <w:sz w:val="16"/>
              </w:rPr>
              <w:t>EG</w:t>
            </w:r>
          </w:p>
        </w:tc>
        <w:tc>
          <w:tcPr>
            <w:tcW w:w="1085" w:type="dxa"/>
            <w:tcBorders>
              <w:top w:val="nil"/>
              <w:left w:val="nil"/>
              <w:bottom w:val="nil"/>
              <w:right w:val="nil"/>
            </w:tcBorders>
          </w:tcPr>
          <w:p w14:paraId="79114121" w14:textId="77777777" w:rsidR="00563447" w:rsidRDefault="001C6E29">
            <w:pPr>
              <w:spacing w:after="0" w:line="259" w:lineRule="auto"/>
              <w:ind w:left="0" w:firstLine="0"/>
              <w:jc w:val="left"/>
            </w:pPr>
            <w:r>
              <w:rPr>
                <w:sz w:val="16"/>
              </w:rPr>
              <w:t>0.56</w:t>
            </w:r>
          </w:p>
        </w:tc>
        <w:tc>
          <w:tcPr>
            <w:tcW w:w="1099" w:type="dxa"/>
            <w:tcBorders>
              <w:top w:val="nil"/>
              <w:left w:val="nil"/>
              <w:bottom w:val="nil"/>
              <w:right w:val="nil"/>
            </w:tcBorders>
          </w:tcPr>
          <w:p w14:paraId="25FC9004" w14:textId="77777777" w:rsidR="00563447" w:rsidRDefault="001C6E29">
            <w:pPr>
              <w:spacing w:after="0" w:line="259" w:lineRule="auto"/>
              <w:ind w:left="35" w:firstLine="0"/>
              <w:jc w:val="left"/>
            </w:pPr>
            <w:r>
              <w:rPr>
                <w:sz w:val="16"/>
              </w:rPr>
              <w:t>0.54</w:t>
            </w:r>
          </w:p>
        </w:tc>
        <w:tc>
          <w:tcPr>
            <w:tcW w:w="1176" w:type="dxa"/>
            <w:tcBorders>
              <w:top w:val="nil"/>
              <w:left w:val="nil"/>
              <w:bottom w:val="nil"/>
              <w:right w:val="nil"/>
            </w:tcBorders>
          </w:tcPr>
          <w:p w14:paraId="652DBB33" w14:textId="77777777" w:rsidR="00563447" w:rsidRDefault="001C6E29">
            <w:pPr>
              <w:spacing w:after="0" w:line="259" w:lineRule="auto"/>
              <w:ind w:left="56" w:firstLine="0"/>
              <w:jc w:val="left"/>
            </w:pPr>
            <w:r>
              <w:rPr>
                <w:sz w:val="16"/>
              </w:rPr>
              <w:t>0.61</w:t>
            </w:r>
          </w:p>
        </w:tc>
        <w:tc>
          <w:tcPr>
            <w:tcW w:w="1120" w:type="dxa"/>
            <w:tcBorders>
              <w:top w:val="nil"/>
              <w:left w:val="nil"/>
              <w:bottom w:val="nil"/>
              <w:right w:val="nil"/>
            </w:tcBorders>
          </w:tcPr>
          <w:p w14:paraId="267373E3" w14:textId="77777777" w:rsidR="00563447" w:rsidRDefault="001C6E29">
            <w:pPr>
              <w:spacing w:after="0" w:line="259" w:lineRule="auto"/>
              <w:ind w:left="0" w:firstLine="0"/>
              <w:jc w:val="left"/>
            </w:pPr>
            <w:r>
              <w:rPr>
                <w:sz w:val="16"/>
              </w:rPr>
              <w:t>0.47</w:t>
            </w:r>
          </w:p>
        </w:tc>
        <w:tc>
          <w:tcPr>
            <w:tcW w:w="1069" w:type="dxa"/>
            <w:tcBorders>
              <w:top w:val="nil"/>
              <w:left w:val="nil"/>
              <w:bottom w:val="nil"/>
              <w:right w:val="nil"/>
            </w:tcBorders>
          </w:tcPr>
          <w:p w14:paraId="36319592" w14:textId="77777777" w:rsidR="00563447" w:rsidRDefault="001C6E29">
            <w:pPr>
              <w:spacing w:after="0" w:line="259" w:lineRule="auto"/>
              <w:ind w:left="0" w:firstLine="0"/>
              <w:jc w:val="left"/>
            </w:pPr>
            <w:r>
              <w:rPr>
                <w:sz w:val="16"/>
              </w:rPr>
              <w:t>0.22</w:t>
            </w:r>
          </w:p>
        </w:tc>
        <w:tc>
          <w:tcPr>
            <w:tcW w:w="649" w:type="dxa"/>
            <w:tcBorders>
              <w:top w:val="nil"/>
              <w:left w:val="nil"/>
              <w:bottom w:val="nil"/>
              <w:right w:val="nil"/>
            </w:tcBorders>
          </w:tcPr>
          <w:p w14:paraId="2743CE2B" w14:textId="77777777" w:rsidR="00563447" w:rsidRDefault="001C6E29">
            <w:pPr>
              <w:spacing w:after="0" w:line="259" w:lineRule="auto"/>
              <w:ind w:left="0" w:firstLine="0"/>
              <w:jc w:val="left"/>
            </w:pPr>
            <w:r>
              <w:rPr>
                <w:sz w:val="16"/>
              </w:rPr>
              <w:t>0.55</w:t>
            </w:r>
          </w:p>
        </w:tc>
      </w:tr>
      <w:tr w:rsidR="00563447" w14:paraId="4EA62868" w14:textId="77777777">
        <w:trPr>
          <w:trHeight w:val="204"/>
        </w:trPr>
        <w:tc>
          <w:tcPr>
            <w:tcW w:w="1540" w:type="dxa"/>
            <w:tcBorders>
              <w:top w:val="nil"/>
              <w:left w:val="nil"/>
              <w:bottom w:val="nil"/>
              <w:right w:val="nil"/>
            </w:tcBorders>
          </w:tcPr>
          <w:p w14:paraId="60FA9B8A"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092DFA0B"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43DE239B" w14:textId="77777777" w:rsidR="00563447" w:rsidRDefault="00563447">
            <w:pPr>
              <w:spacing w:after="160" w:line="259" w:lineRule="auto"/>
              <w:ind w:left="0" w:firstLine="0"/>
              <w:jc w:val="left"/>
            </w:pPr>
          </w:p>
        </w:tc>
        <w:tc>
          <w:tcPr>
            <w:tcW w:w="1085" w:type="dxa"/>
            <w:tcBorders>
              <w:top w:val="nil"/>
              <w:left w:val="nil"/>
              <w:bottom w:val="nil"/>
              <w:right w:val="nil"/>
            </w:tcBorders>
          </w:tcPr>
          <w:p w14:paraId="3C08C035" w14:textId="77777777" w:rsidR="00563447" w:rsidRDefault="001C6E29">
            <w:pPr>
              <w:spacing w:after="0" w:line="259" w:lineRule="auto"/>
              <w:ind w:left="16" w:firstLine="0"/>
              <w:jc w:val="left"/>
            </w:pPr>
            <w:r>
              <w:rPr>
                <w:sz w:val="16"/>
              </w:rPr>
              <w:t>MB</w:t>
            </w:r>
          </w:p>
        </w:tc>
        <w:tc>
          <w:tcPr>
            <w:tcW w:w="1099" w:type="dxa"/>
            <w:tcBorders>
              <w:top w:val="nil"/>
              <w:left w:val="nil"/>
              <w:bottom w:val="nil"/>
              <w:right w:val="nil"/>
            </w:tcBorders>
          </w:tcPr>
          <w:p w14:paraId="36C2955C" w14:textId="77777777" w:rsidR="00563447" w:rsidRDefault="001C6E29">
            <w:pPr>
              <w:spacing w:after="0" w:line="259" w:lineRule="auto"/>
              <w:ind w:left="35" w:firstLine="0"/>
              <w:jc w:val="left"/>
            </w:pPr>
            <w:r>
              <w:rPr>
                <w:sz w:val="16"/>
              </w:rPr>
              <w:t>0.51</w:t>
            </w:r>
          </w:p>
        </w:tc>
        <w:tc>
          <w:tcPr>
            <w:tcW w:w="1176" w:type="dxa"/>
            <w:tcBorders>
              <w:top w:val="nil"/>
              <w:left w:val="nil"/>
              <w:bottom w:val="nil"/>
              <w:right w:val="nil"/>
            </w:tcBorders>
          </w:tcPr>
          <w:p w14:paraId="61E8B7AC" w14:textId="77777777" w:rsidR="00563447" w:rsidRDefault="001C6E29">
            <w:pPr>
              <w:spacing w:after="0" w:line="259" w:lineRule="auto"/>
              <w:ind w:left="56" w:firstLine="0"/>
              <w:jc w:val="left"/>
            </w:pPr>
            <w:r>
              <w:rPr>
                <w:sz w:val="16"/>
              </w:rPr>
              <w:t>0.42</w:t>
            </w:r>
          </w:p>
        </w:tc>
        <w:tc>
          <w:tcPr>
            <w:tcW w:w="1120" w:type="dxa"/>
            <w:tcBorders>
              <w:top w:val="nil"/>
              <w:left w:val="nil"/>
              <w:bottom w:val="nil"/>
              <w:right w:val="nil"/>
            </w:tcBorders>
          </w:tcPr>
          <w:p w14:paraId="37DB25BD" w14:textId="77777777" w:rsidR="00563447" w:rsidRDefault="001C6E29">
            <w:pPr>
              <w:spacing w:after="0" w:line="259" w:lineRule="auto"/>
              <w:ind w:left="0" w:firstLine="0"/>
              <w:jc w:val="left"/>
            </w:pPr>
            <w:r>
              <w:rPr>
                <w:sz w:val="16"/>
              </w:rPr>
              <w:t>0.24</w:t>
            </w:r>
          </w:p>
        </w:tc>
        <w:tc>
          <w:tcPr>
            <w:tcW w:w="1069" w:type="dxa"/>
            <w:tcBorders>
              <w:top w:val="nil"/>
              <w:left w:val="nil"/>
              <w:bottom w:val="nil"/>
              <w:right w:val="nil"/>
            </w:tcBorders>
          </w:tcPr>
          <w:p w14:paraId="6D439ED8" w14:textId="77777777" w:rsidR="00563447" w:rsidRDefault="001C6E29">
            <w:pPr>
              <w:spacing w:after="0" w:line="259" w:lineRule="auto"/>
              <w:ind w:left="0" w:firstLine="0"/>
              <w:jc w:val="left"/>
            </w:pPr>
            <w:r>
              <w:rPr>
                <w:sz w:val="16"/>
              </w:rPr>
              <w:t>0.16</w:t>
            </w:r>
          </w:p>
        </w:tc>
        <w:tc>
          <w:tcPr>
            <w:tcW w:w="649" w:type="dxa"/>
            <w:tcBorders>
              <w:top w:val="nil"/>
              <w:left w:val="nil"/>
              <w:bottom w:val="nil"/>
              <w:right w:val="nil"/>
            </w:tcBorders>
          </w:tcPr>
          <w:p w14:paraId="5631C6D8" w14:textId="77777777" w:rsidR="00563447" w:rsidRDefault="001C6E29">
            <w:pPr>
              <w:spacing w:after="0" w:line="259" w:lineRule="auto"/>
              <w:ind w:left="0" w:firstLine="0"/>
              <w:jc w:val="left"/>
            </w:pPr>
            <w:r>
              <w:rPr>
                <w:sz w:val="16"/>
              </w:rPr>
              <w:t>0.36</w:t>
            </w:r>
          </w:p>
        </w:tc>
      </w:tr>
      <w:tr w:rsidR="00563447" w14:paraId="56ABBA69" w14:textId="77777777">
        <w:trPr>
          <w:trHeight w:val="204"/>
        </w:trPr>
        <w:tc>
          <w:tcPr>
            <w:tcW w:w="1540" w:type="dxa"/>
            <w:tcBorders>
              <w:top w:val="nil"/>
              <w:left w:val="nil"/>
              <w:bottom w:val="nil"/>
              <w:right w:val="nil"/>
            </w:tcBorders>
          </w:tcPr>
          <w:p w14:paraId="5768F2C0"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703588D6"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50CF78D2" w14:textId="77777777" w:rsidR="00563447" w:rsidRDefault="00563447">
            <w:pPr>
              <w:spacing w:after="160" w:line="259" w:lineRule="auto"/>
              <w:ind w:left="0" w:firstLine="0"/>
              <w:jc w:val="left"/>
            </w:pPr>
          </w:p>
        </w:tc>
        <w:tc>
          <w:tcPr>
            <w:tcW w:w="1085" w:type="dxa"/>
            <w:tcBorders>
              <w:top w:val="nil"/>
              <w:left w:val="nil"/>
              <w:bottom w:val="nil"/>
              <w:right w:val="nil"/>
            </w:tcBorders>
          </w:tcPr>
          <w:p w14:paraId="425AEC87" w14:textId="77777777" w:rsidR="00563447" w:rsidRDefault="00563447">
            <w:pPr>
              <w:spacing w:after="160" w:line="259" w:lineRule="auto"/>
              <w:ind w:left="0" w:firstLine="0"/>
              <w:jc w:val="left"/>
            </w:pPr>
          </w:p>
        </w:tc>
        <w:tc>
          <w:tcPr>
            <w:tcW w:w="1099" w:type="dxa"/>
            <w:tcBorders>
              <w:top w:val="nil"/>
              <w:left w:val="nil"/>
              <w:bottom w:val="nil"/>
              <w:right w:val="nil"/>
            </w:tcBorders>
          </w:tcPr>
          <w:p w14:paraId="3530C186" w14:textId="77777777" w:rsidR="00563447" w:rsidRDefault="001C6E29">
            <w:pPr>
              <w:spacing w:after="0" w:line="259" w:lineRule="auto"/>
              <w:ind w:left="0" w:firstLine="0"/>
              <w:jc w:val="left"/>
            </w:pPr>
            <w:r>
              <w:rPr>
                <w:sz w:val="16"/>
              </w:rPr>
              <w:t>DML</w:t>
            </w:r>
          </w:p>
        </w:tc>
        <w:tc>
          <w:tcPr>
            <w:tcW w:w="1176" w:type="dxa"/>
            <w:tcBorders>
              <w:top w:val="nil"/>
              <w:left w:val="nil"/>
              <w:bottom w:val="nil"/>
              <w:right w:val="nil"/>
            </w:tcBorders>
          </w:tcPr>
          <w:p w14:paraId="2A7CFA49" w14:textId="77777777" w:rsidR="00563447" w:rsidRDefault="001C6E29">
            <w:pPr>
              <w:spacing w:after="0" w:line="259" w:lineRule="auto"/>
              <w:ind w:left="56" w:firstLine="0"/>
              <w:jc w:val="left"/>
            </w:pPr>
            <w:r>
              <w:rPr>
                <w:sz w:val="16"/>
              </w:rPr>
              <w:t>0.45</w:t>
            </w:r>
          </w:p>
        </w:tc>
        <w:tc>
          <w:tcPr>
            <w:tcW w:w="1120" w:type="dxa"/>
            <w:tcBorders>
              <w:top w:val="nil"/>
              <w:left w:val="nil"/>
              <w:bottom w:val="nil"/>
              <w:right w:val="nil"/>
            </w:tcBorders>
          </w:tcPr>
          <w:p w14:paraId="179A9CBC" w14:textId="77777777" w:rsidR="00563447" w:rsidRDefault="001C6E29">
            <w:pPr>
              <w:spacing w:after="0" w:line="259" w:lineRule="auto"/>
              <w:ind w:left="0" w:firstLine="0"/>
              <w:jc w:val="left"/>
            </w:pPr>
            <w:r>
              <w:rPr>
                <w:sz w:val="16"/>
              </w:rPr>
              <w:t>0.36</w:t>
            </w:r>
          </w:p>
        </w:tc>
        <w:tc>
          <w:tcPr>
            <w:tcW w:w="1069" w:type="dxa"/>
            <w:tcBorders>
              <w:top w:val="nil"/>
              <w:left w:val="nil"/>
              <w:bottom w:val="nil"/>
              <w:right w:val="nil"/>
            </w:tcBorders>
          </w:tcPr>
          <w:p w14:paraId="217BA673" w14:textId="77777777" w:rsidR="00563447" w:rsidRDefault="001C6E29">
            <w:pPr>
              <w:spacing w:after="0" w:line="259" w:lineRule="auto"/>
              <w:ind w:left="0" w:firstLine="0"/>
              <w:jc w:val="left"/>
            </w:pPr>
            <w:r>
              <w:rPr>
                <w:sz w:val="16"/>
              </w:rPr>
              <w:t>0.16</w:t>
            </w:r>
          </w:p>
        </w:tc>
        <w:tc>
          <w:tcPr>
            <w:tcW w:w="649" w:type="dxa"/>
            <w:tcBorders>
              <w:top w:val="nil"/>
              <w:left w:val="nil"/>
              <w:bottom w:val="nil"/>
              <w:right w:val="nil"/>
            </w:tcBorders>
          </w:tcPr>
          <w:p w14:paraId="1FAD4E90" w14:textId="77777777" w:rsidR="00563447" w:rsidRDefault="001C6E29">
            <w:pPr>
              <w:spacing w:after="0" w:line="259" w:lineRule="auto"/>
              <w:ind w:left="0" w:firstLine="0"/>
              <w:jc w:val="left"/>
            </w:pPr>
            <w:r>
              <w:rPr>
                <w:sz w:val="16"/>
              </w:rPr>
              <w:t>0.41</w:t>
            </w:r>
          </w:p>
        </w:tc>
      </w:tr>
      <w:tr w:rsidR="00563447" w14:paraId="645C9108" w14:textId="77777777">
        <w:trPr>
          <w:trHeight w:val="204"/>
        </w:trPr>
        <w:tc>
          <w:tcPr>
            <w:tcW w:w="1540" w:type="dxa"/>
            <w:tcBorders>
              <w:top w:val="nil"/>
              <w:left w:val="nil"/>
              <w:bottom w:val="nil"/>
              <w:right w:val="nil"/>
            </w:tcBorders>
          </w:tcPr>
          <w:p w14:paraId="151B2EA8"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4ED994B5"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0C2ACE01" w14:textId="77777777" w:rsidR="00563447" w:rsidRDefault="00563447">
            <w:pPr>
              <w:spacing w:after="160" w:line="259" w:lineRule="auto"/>
              <w:ind w:left="0" w:firstLine="0"/>
              <w:jc w:val="left"/>
            </w:pPr>
          </w:p>
        </w:tc>
        <w:tc>
          <w:tcPr>
            <w:tcW w:w="1085" w:type="dxa"/>
            <w:tcBorders>
              <w:top w:val="nil"/>
              <w:left w:val="nil"/>
              <w:bottom w:val="nil"/>
              <w:right w:val="nil"/>
            </w:tcBorders>
          </w:tcPr>
          <w:p w14:paraId="612DC591" w14:textId="77777777" w:rsidR="00563447" w:rsidRDefault="00563447">
            <w:pPr>
              <w:spacing w:after="160" w:line="259" w:lineRule="auto"/>
              <w:ind w:left="0" w:firstLine="0"/>
              <w:jc w:val="left"/>
            </w:pPr>
          </w:p>
        </w:tc>
        <w:tc>
          <w:tcPr>
            <w:tcW w:w="1099" w:type="dxa"/>
            <w:tcBorders>
              <w:top w:val="nil"/>
              <w:left w:val="nil"/>
              <w:bottom w:val="nil"/>
              <w:right w:val="nil"/>
            </w:tcBorders>
          </w:tcPr>
          <w:p w14:paraId="34013746" w14:textId="77777777" w:rsidR="00563447" w:rsidRDefault="00563447">
            <w:pPr>
              <w:spacing w:after="160" w:line="259" w:lineRule="auto"/>
              <w:ind w:left="0" w:firstLine="0"/>
              <w:jc w:val="left"/>
            </w:pPr>
          </w:p>
        </w:tc>
        <w:tc>
          <w:tcPr>
            <w:tcW w:w="1176" w:type="dxa"/>
            <w:tcBorders>
              <w:top w:val="nil"/>
              <w:left w:val="nil"/>
              <w:bottom w:val="nil"/>
              <w:right w:val="nil"/>
            </w:tcBorders>
          </w:tcPr>
          <w:p w14:paraId="2DB24BFA" w14:textId="77777777" w:rsidR="00563447" w:rsidRDefault="001C6E29">
            <w:pPr>
              <w:spacing w:after="0" w:line="259" w:lineRule="auto"/>
              <w:ind w:left="0" w:firstLine="0"/>
              <w:jc w:val="left"/>
            </w:pPr>
            <w:r>
              <w:rPr>
                <w:sz w:val="16"/>
              </w:rPr>
              <w:t>EWM</w:t>
            </w:r>
          </w:p>
        </w:tc>
        <w:tc>
          <w:tcPr>
            <w:tcW w:w="1120" w:type="dxa"/>
            <w:tcBorders>
              <w:top w:val="nil"/>
              <w:left w:val="nil"/>
              <w:bottom w:val="nil"/>
              <w:right w:val="nil"/>
            </w:tcBorders>
          </w:tcPr>
          <w:p w14:paraId="2C197D9A" w14:textId="77777777" w:rsidR="00563447" w:rsidRDefault="001C6E29">
            <w:pPr>
              <w:spacing w:after="0" w:line="259" w:lineRule="auto"/>
              <w:ind w:left="0" w:firstLine="0"/>
              <w:jc w:val="left"/>
            </w:pPr>
            <w:r>
              <w:rPr>
                <w:sz w:val="16"/>
              </w:rPr>
              <w:t>0.46</w:t>
            </w:r>
          </w:p>
        </w:tc>
        <w:tc>
          <w:tcPr>
            <w:tcW w:w="1069" w:type="dxa"/>
            <w:tcBorders>
              <w:top w:val="nil"/>
              <w:left w:val="nil"/>
              <w:bottom w:val="nil"/>
              <w:right w:val="nil"/>
            </w:tcBorders>
          </w:tcPr>
          <w:p w14:paraId="68F4573B" w14:textId="77777777" w:rsidR="00563447" w:rsidRDefault="001C6E29">
            <w:pPr>
              <w:spacing w:after="0" w:line="259" w:lineRule="auto"/>
              <w:ind w:left="0" w:firstLine="0"/>
              <w:jc w:val="left"/>
            </w:pPr>
            <w:r>
              <w:rPr>
                <w:sz w:val="16"/>
              </w:rPr>
              <w:t>0.29</w:t>
            </w:r>
          </w:p>
        </w:tc>
        <w:tc>
          <w:tcPr>
            <w:tcW w:w="649" w:type="dxa"/>
            <w:tcBorders>
              <w:top w:val="nil"/>
              <w:left w:val="nil"/>
              <w:bottom w:val="nil"/>
              <w:right w:val="nil"/>
            </w:tcBorders>
          </w:tcPr>
          <w:p w14:paraId="00C36DEB" w14:textId="77777777" w:rsidR="00563447" w:rsidRDefault="001C6E29">
            <w:pPr>
              <w:spacing w:after="0" w:line="259" w:lineRule="auto"/>
              <w:ind w:left="0" w:firstLine="0"/>
              <w:jc w:val="left"/>
            </w:pPr>
            <w:r>
              <w:rPr>
                <w:sz w:val="16"/>
              </w:rPr>
              <w:t>0.56</w:t>
            </w:r>
          </w:p>
        </w:tc>
      </w:tr>
      <w:tr w:rsidR="00563447" w14:paraId="4907B95C" w14:textId="77777777">
        <w:trPr>
          <w:trHeight w:val="204"/>
        </w:trPr>
        <w:tc>
          <w:tcPr>
            <w:tcW w:w="1540" w:type="dxa"/>
            <w:tcBorders>
              <w:top w:val="nil"/>
              <w:left w:val="nil"/>
              <w:bottom w:val="nil"/>
              <w:right w:val="nil"/>
            </w:tcBorders>
          </w:tcPr>
          <w:p w14:paraId="4E34D6BE"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nil"/>
              <w:right w:val="nil"/>
            </w:tcBorders>
          </w:tcPr>
          <w:p w14:paraId="5C1F1F79"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310746BD" w14:textId="77777777" w:rsidR="00563447" w:rsidRDefault="00563447">
            <w:pPr>
              <w:spacing w:after="160" w:line="259" w:lineRule="auto"/>
              <w:ind w:left="0" w:firstLine="0"/>
              <w:jc w:val="left"/>
            </w:pPr>
          </w:p>
        </w:tc>
        <w:tc>
          <w:tcPr>
            <w:tcW w:w="1085" w:type="dxa"/>
            <w:tcBorders>
              <w:top w:val="nil"/>
              <w:left w:val="nil"/>
              <w:bottom w:val="nil"/>
              <w:right w:val="nil"/>
            </w:tcBorders>
          </w:tcPr>
          <w:p w14:paraId="7F319C12" w14:textId="77777777" w:rsidR="00563447" w:rsidRDefault="00563447">
            <w:pPr>
              <w:spacing w:after="160" w:line="259" w:lineRule="auto"/>
              <w:ind w:left="0" w:firstLine="0"/>
              <w:jc w:val="left"/>
            </w:pPr>
          </w:p>
        </w:tc>
        <w:tc>
          <w:tcPr>
            <w:tcW w:w="1099" w:type="dxa"/>
            <w:tcBorders>
              <w:top w:val="nil"/>
              <w:left w:val="nil"/>
              <w:bottom w:val="nil"/>
              <w:right w:val="nil"/>
            </w:tcBorders>
          </w:tcPr>
          <w:p w14:paraId="2D3D4F75" w14:textId="77777777" w:rsidR="00563447" w:rsidRDefault="00563447">
            <w:pPr>
              <w:spacing w:after="160" w:line="259" w:lineRule="auto"/>
              <w:ind w:left="0" w:firstLine="0"/>
              <w:jc w:val="left"/>
            </w:pPr>
          </w:p>
        </w:tc>
        <w:tc>
          <w:tcPr>
            <w:tcW w:w="1176" w:type="dxa"/>
            <w:tcBorders>
              <w:top w:val="nil"/>
              <w:left w:val="nil"/>
              <w:bottom w:val="nil"/>
              <w:right w:val="nil"/>
            </w:tcBorders>
          </w:tcPr>
          <w:p w14:paraId="241E0B28" w14:textId="77777777" w:rsidR="00563447" w:rsidRDefault="00563447">
            <w:pPr>
              <w:spacing w:after="160" w:line="259" w:lineRule="auto"/>
              <w:ind w:left="0" w:firstLine="0"/>
              <w:jc w:val="left"/>
            </w:pPr>
          </w:p>
        </w:tc>
        <w:tc>
          <w:tcPr>
            <w:tcW w:w="1120" w:type="dxa"/>
            <w:tcBorders>
              <w:top w:val="nil"/>
              <w:left w:val="nil"/>
              <w:bottom w:val="nil"/>
              <w:right w:val="nil"/>
            </w:tcBorders>
          </w:tcPr>
          <w:p w14:paraId="2F9EB43B" w14:textId="77777777" w:rsidR="00563447" w:rsidRDefault="001C6E29">
            <w:pPr>
              <w:spacing w:after="0" w:line="259" w:lineRule="auto"/>
              <w:ind w:left="99" w:firstLine="0"/>
              <w:jc w:val="left"/>
            </w:pPr>
            <w:r>
              <w:rPr>
                <w:sz w:val="16"/>
              </w:rPr>
              <w:t>P</w:t>
            </w:r>
          </w:p>
        </w:tc>
        <w:tc>
          <w:tcPr>
            <w:tcW w:w="1069" w:type="dxa"/>
            <w:tcBorders>
              <w:top w:val="nil"/>
              <w:left w:val="nil"/>
              <w:bottom w:val="nil"/>
              <w:right w:val="nil"/>
            </w:tcBorders>
          </w:tcPr>
          <w:p w14:paraId="767505D6" w14:textId="77777777" w:rsidR="00563447" w:rsidRDefault="001C6E29">
            <w:pPr>
              <w:spacing w:after="0" w:line="259" w:lineRule="auto"/>
              <w:ind w:left="0" w:firstLine="0"/>
              <w:jc w:val="left"/>
            </w:pPr>
            <w:r>
              <w:rPr>
                <w:sz w:val="16"/>
              </w:rPr>
              <w:t>0.32</w:t>
            </w:r>
          </w:p>
        </w:tc>
        <w:tc>
          <w:tcPr>
            <w:tcW w:w="649" w:type="dxa"/>
            <w:tcBorders>
              <w:top w:val="nil"/>
              <w:left w:val="nil"/>
              <w:bottom w:val="nil"/>
              <w:right w:val="nil"/>
            </w:tcBorders>
          </w:tcPr>
          <w:p w14:paraId="026DCABF" w14:textId="77777777" w:rsidR="00563447" w:rsidRDefault="001C6E29">
            <w:pPr>
              <w:spacing w:after="0" w:line="259" w:lineRule="auto"/>
              <w:ind w:left="0" w:firstLine="0"/>
              <w:jc w:val="left"/>
            </w:pPr>
            <w:r>
              <w:rPr>
                <w:sz w:val="16"/>
              </w:rPr>
              <w:t>0.48</w:t>
            </w:r>
          </w:p>
        </w:tc>
      </w:tr>
      <w:tr w:rsidR="00563447" w14:paraId="28C38A7F" w14:textId="77777777">
        <w:trPr>
          <w:trHeight w:val="467"/>
        </w:trPr>
        <w:tc>
          <w:tcPr>
            <w:tcW w:w="1540" w:type="dxa"/>
            <w:tcBorders>
              <w:top w:val="nil"/>
              <w:left w:val="nil"/>
              <w:bottom w:val="single" w:sz="8" w:space="0" w:color="181717"/>
              <w:right w:val="nil"/>
            </w:tcBorders>
          </w:tcPr>
          <w:p w14:paraId="485ECC33" w14:textId="77777777" w:rsidR="00563447" w:rsidRDefault="001C6E29">
            <w:pPr>
              <w:spacing w:after="0" w:line="259" w:lineRule="auto"/>
              <w:ind w:left="0" w:firstLine="0"/>
              <w:jc w:val="left"/>
            </w:pPr>
            <w:r>
              <w:rPr>
                <w:sz w:val="16"/>
              </w:rPr>
              <w:t xml:space="preserve"> </w:t>
            </w:r>
          </w:p>
          <w:p w14:paraId="77CC9FD5" w14:textId="77777777" w:rsidR="00563447" w:rsidRDefault="001C6E29">
            <w:pPr>
              <w:spacing w:after="0" w:line="259" w:lineRule="auto"/>
              <w:ind w:left="0" w:firstLine="0"/>
              <w:jc w:val="left"/>
            </w:pPr>
            <w:r>
              <w:rPr>
                <w:sz w:val="16"/>
              </w:rPr>
              <w:t xml:space="preserve"> </w:t>
            </w:r>
          </w:p>
        </w:tc>
        <w:tc>
          <w:tcPr>
            <w:tcW w:w="1120" w:type="dxa"/>
            <w:tcBorders>
              <w:top w:val="nil"/>
              <w:left w:val="nil"/>
              <w:bottom w:val="single" w:sz="8" w:space="0" w:color="181717"/>
              <w:right w:val="nil"/>
            </w:tcBorders>
          </w:tcPr>
          <w:p w14:paraId="001CB062" w14:textId="77777777" w:rsidR="00563447" w:rsidRDefault="00563447">
            <w:pPr>
              <w:spacing w:after="160" w:line="259" w:lineRule="auto"/>
              <w:ind w:left="0" w:firstLine="0"/>
              <w:jc w:val="left"/>
            </w:pPr>
          </w:p>
        </w:tc>
        <w:tc>
          <w:tcPr>
            <w:tcW w:w="1120" w:type="dxa"/>
            <w:tcBorders>
              <w:top w:val="nil"/>
              <w:left w:val="nil"/>
              <w:bottom w:val="single" w:sz="8" w:space="0" w:color="181717"/>
              <w:right w:val="nil"/>
            </w:tcBorders>
          </w:tcPr>
          <w:p w14:paraId="67A758C5" w14:textId="77777777" w:rsidR="00563447" w:rsidRDefault="00563447">
            <w:pPr>
              <w:spacing w:after="160" w:line="259" w:lineRule="auto"/>
              <w:ind w:left="0" w:firstLine="0"/>
              <w:jc w:val="left"/>
            </w:pPr>
          </w:p>
        </w:tc>
        <w:tc>
          <w:tcPr>
            <w:tcW w:w="1085" w:type="dxa"/>
            <w:tcBorders>
              <w:top w:val="nil"/>
              <w:left w:val="nil"/>
              <w:bottom w:val="single" w:sz="8" w:space="0" w:color="181717"/>
              <w:right w:val="nil"/>
            </w:tcBorders>
          </w:tcPr>
          <w:p w14:paraId="1A056E1D" w14:textId="77777777" w:rsidR="00563447" w:rsidRDefault="00563447">
            <w:pPr>
              <w:spacing w:after="160" w:line="259" w:lineRule="auto"/>
              <w:ind w:left="0" w:firstLine="0"/>
              <w:jc w:val="left"/>
            </w:pPr>
          </w:p>
        </w:tc>
        <w:tc>
          <w:tcPr>
            <w:tcW w:w="1099" w:type="dxa"/>
            <w:tcBorders>
              <w:top w:val="nil"/>
              <w:left w:val="nil"/>
              <w:bottom w:val="single" w:sz="8" w:space="0" w:color="181717"/>
              <w:right w:val="nil"/>
            </w:tcBorders>
          </w:tcPr>
          <w:p w14:paraId="5D5E09A7" w14:textId="77777777" w:rsidR="00563447" w:rsidRDefault="00563447">
            <w:pPr>
              <w:spacing w:after="160" w:line="259" w:lineRule="auto"/>
              <w:ind w:left="0" w:firstLine="0"/>
              <w:jc w:val="left"/>
            </w:pPr>
          </w:p>
        </w:tc>
        <w:tc>
          <w:tcPr>
            <w:tcW w:w="1176" w:type="dxa"/>
            <w:tcBorders>
              <w:top w:val="nil"/>
              <w:left w:val="nil"/>
              <w:bottom w:val="single" w:sz="8" w:space="0" w:color="181717"/>
              <w:right w:val="nil"/>
            </w:tcBorders>
          </w:tcPr>
          <w:p w14:paraId="7BA53191" w14:textId="77777777" w:rsidR="00563447" w:rsidRDefault="00563447">
            <w:pPr>
              <w:spacing w:after="160" w:line="259" w:lineRule="auto"/>
              <w:ind w:left="0" w:firstLine="0"/>
              <w:jc w:val="left"/>
            </w:pPr>
          </w:p>
        </w:tc>
        <w:tc>
          <w:tcPr>
            <w:tcW w:w="1120" w:type="dxa"/>
            <w:tcBorders>
              <w:top w:val="nil"/>
              <w:left w:val="nil"/>
              <w:bottom w:val="single" w:sz="8" w:space="0" w:color="181717"/>
              <w:right w:val="nil"/>
            </w:tcBorders>
          </w:tcPr>
          <w:p w14:paraId="0B6B8915" w14:textId="77777777" w:rsidR="00563447" w:rsidRDefault="00563447">
            <w:pPr>
              <w:spacing w:after="160" w:line="259" w:lineRule="auto"/>
              <w:ind w:left="0" w:firstLine="0"/>
              <w:jc w:val="left"/>
            </w:pPr>
          </w:p>
        </w:tc>
        <w:tc>
          <w:tcPr>
            <w:tcW w:w="1069" w:type="dxa"/>
            <w:tcBorders>
              <w:top w:val="nil"/>
              <w:left w:val="nil"/>
              <w:bottom w:val="single" w:sz="8" w:space="0" w:color="181717"/>
              <w:right w:val="nil"/>
            </w:tcBorders>
          </w:tcPr>
          <w:p w14:paraId="3776926B" w14:textId="77777777" w:rsidR="00563447" w:rsidRDefault="001C6E29">
            <w:pPr>
              <w:spacing w:after="0" w:line="259" w:lineRule="auto"/>
              <w:ind w:left="38" w:firstLine="0"/>
              <w:jc w:val="left"/>
            </w:pPr>
            <w:r>
              <w:rPr>
                <w:sz w:val="16"/>
              </w:rPr>
              <w:t>VS</w:t>
            </w:r>
          </w:p>
        </w:tc>
        <w:tc>
          <w:tcPr>
            <w:tcW w:w="649" w:type="dxa"/>
            <w:tcBorders>
              <w:top w:val="nil"/>
              <w:left w:val="nil"/>
              <w:bottom w:val="single" w:sz="8" w:space="0" w:color="181717"/>
              <w:right w:val="nil"/>
            </w:tcBorders>
          </w:tcPr>
          <w:p w14:paraId="5ADBD7A7" w14:textId="77777777" w:rsidR="00563447" w:rsidRDefault="001C6E29">
            <w:pPr>
              <w:spacing w:after="0" w:line="259" w:lineRule="auto"/>
              <w:ind w:left="0" w:firstLine="0"/>
              <w:jc w:val="left"/>
            </w:pPr>
            <w:r>
              <w:rPr>
                <w:sz w:val="16"/>
              </w:rPr>
              <w:t>0.23</w:t>
            </w:r>
          </w:p>
          <w:p w14:paraId="3EED1821" w14:textId="77777777" w:rsidR="00563447" w:rsidRDefault="001C6E29">
            <w:pPr>
              <w:spacing w:after="0" w:line="259" w:lineRule="auto"/>
              <w:ind w:left="29" w:firstLine="0"/>
              <w:jc w:val="left"/>
            </w:pPr>
            <w:r>
              <w:rPr>
                <w:sz w:val="16"/>
              </w:rPr>
              <w:t>CG</w:t>
            </w:r>
          </w:p>
        </w:tc>
      </w:tr>
    </w:tbl>
    <w:p w14:paraId="70A5022D" w14:textId="77777777" w:rsidR="00563447" w:rsidRDefault="001C6E29">
      <w:pPr>
        <w:spacing w:after="42" w:line="255" w:lineRule="auto"/>
        <w:ind w:left="-5"/>
        <w:jc w:val="left"/>
      </w:pPr>
      <w:r>
        <w:rPr>
          <w:sz w:val="14"/>
        </w:rPr>
        <w:t xml:space="preserve">NGS, Natal Group sandstones; SB, Saldania Belt (Frimmel </w:t>
      </w:r>
      <w:r>
        <w:rPr>
          <w:i/>
          <w:sz w:val="14"/>
        </w:rPr>
        <w:t>et al.</w:t>
      </w:r>
      <w:r>
        <w:rPr>
          <w:sz w:val="14"/>
        </w:rPr>
        <w:t xml:space="preserve"> 2013); EG, Ecca Group (Veevers &amp; Saeed 2007); MB, Mozambique Belt (Thomas </w:t>
      </w:r>
      <w:r>
        <w:rPr>
          <w:i/>
          <w:sz w:val="14"/>
        </w:rPr>
        <w:t>et al.</w:t>
      </w:r>
      <w:r>
        <w:rPr>
          <w:sz w:val="14"/>
        </w:rPr>
        <w:t xml:space="preserve"> 2010); DML, Dronning Maud Land (Veevers &amp; Saeed 2007); EWM, Ellsworth–Whitmore Mountains (Flowerdew </w:t>
      </w:r>
      <w:r>
        <w:rPr>
          <w:i/>
          <w:sz w:val="14"/>
        </w:rPr>
        <w:t>et al.</w:t>
      </w:r>
      <w:r>
        <w:rPr>
          <w:sz w:val="14"/>
        </w:rPr>
        <w:t xml:space="preserve"> 2007)</w:t>
      </w:r>
      <w:r>
        <w:rPr>
          <w:sz w:val="14"/>
        </w:rPr>
        <w:t xml:space="preserve">; P, Patagonia (Uriz </w:t>
      </w:r>
      <w:r>
        <w:rPr>
          <w:i/>
          <w:sz w:val="14"/>
        </w:rPr>
        <w:t>et al.</w:t>
      </w:r>
      <w:r>
        <w:rPr>
          <w:sz w:val="14"/>
        </w:rPr>
        <w:t xml:space="preserve"> 2010); VS, Ventania System (Argentina) (Ramos </w:t>
      </w:r>
      <w:r>
        <w:rPr>
          <w:i/>
          <w:sz w:val="14"/>
        </w:rPr>
        <w:t>et al.</w:t>
      </w:r>
      <w:r>
        <w:rPr>
          <w:sz w:val="14"/>
        </w:rPr>
        <w:t xml:space="preserve"> 2014); CG, Cape Granite (S-type granite) (Villaros </w:t>
      </w:r>
      <w:r>
        <w:rPr>
          <w:i/>
          <w:sz w:val="14"/>
        </w:rPr>
        <w:t>et al.</w:t>
      </w:r>
      <w:r>
        <w:rPr>
          <w:sz w:val="14"/>
        </w:rPr>
        <w:t xml:space="preserve"> 2012).</w:t>
      </w:r>
    </w:p>
    <w:p w14:paraId="0551629A" w14:textId="77777777" w:rsidR="00563447" w:rsidRDefault="001C6E29">
      <w:pPr>
        <w:spacing w:after="216" w:line="259" w:lineRule="auto"/>
        <w:ind w:left="353" w:firstLine="0"/>
        <w:jc w:val="left"/>
      </w:pPr>
      <w:r>
        <w:rPr>
          <w:noProof/>
        </w:rPr>
        <w:drawing>
          <wp:inline distT="0" distB="0" distL="0" distR="0" wp14:anchorId="56298757" wp14:editId="1239FD82">
            <wp:extent cx="5885688" cy="4584192"/>
            <wp:effectExtent l="0" t="0" r="0" b="0"/>
            <wp:docPr id="67102" name="Picture 67102"/>
            <wp:cNvGraphicFramePr/>
            <a:graphic xmlns:a="http://schemas.openxmlformats.org/drawingml/2006/main">
              <a:graphicData uri="http://schemas.openxmlformats.org/drawingml/2006/picture">
                <pic:pic xmlns:pic="http://schemas.openxmlformats.org/drawingml/2006/picture">
                  <pic:nvPicPr>
                    <pic:cNvPr id="67102" name="Picture 67102"/>
                    <pic:cNvPicPr/>
                  </pic:nvPicPr>
                  <pic:blipFill>
                    <a:blip r:embed="rId40"/>
                    <a:stretch>
                      <a:fillRect/>
                    </a:stretch>
                  </pic:blipFill>
                  <pic:spPr>
                    <a:xfrm>
                      <a:off x="0" y="0"/>
                      <a:ext cx="5885688" cy="4584192"/>
                    </a:xfrm>
                    <a:prstGeom prst="rect">
                      <a:avLst/>
                    </a:prstGeom>
                  </pic:spPr>
                </pic:pic>
              </a:graphicData>
            </a:graphic>
          </wp:inline>
        </w:drawing>
      </w:r>
    </w:p>
    <w:p w14:paraId="1E4050F0" w14:textId="77777777" w:rsidR="00563447" w:rsidRDefault="001C6E29">
      <w:pPr>
        <w:spacing w:after="0" w:line="267" w:lineRule="auto"/>
        <w:ind w:left="-5" w:right="25"/>
        <w:jc w:val="left"/>
      </w:pPr>
      <w:r>
        <w:rPr>
          <w:b/>
          <w:sz w:val="16"/>
        </w:rPr>
        <w:lastRenderedPageBreak/>
        <w:t>Fig. 9.</w:t>
      </w:r>
      <w:r>
        <w:rPr>
          <w:sz w:val="16"/>
        </w:rPr>
        <w:t xml:space="preserve"> Southern Gondwana at 480 Ma (after Torsvik &amp; Cocks 2013) showing ε</w:t>
      </w:r>
      <w:r>
        <w:rPr>
          <w:sz w:val="16"/>
          <w:vertAlign w:val="subscript"/>
        </w:rPr>
        <w:t>Hf</w:t>
      </w:r>
      <w:r>
        <w:rPr>
          <w:sz w:val="16"/>
        </w:rPr>
        <w:t xml:space="preserve"> data from the Saldania Belt (Fr</w:t>
      </w:r>
      <w:r>
        <w:rPr>
          <w:sz w:val="16"/>
        </w:rPr>
        <w:t xml:space="preserve">immel </w:t>
      </w:r>
      <w:r>
        <w:rPr>
          <w:i/>
          <w:sz w:val="16"/>
        </w:rPr>
        <w:t>et al.</w:t>
      </w:r>
      <w:r>
        <w:rPr>
          <w:sz w:val="16"/>
        </w:rPr>
        <w:t xml:space="preserve"> 2013), Cape S-type granites (Villaros </w:t>
      </w:r>
      <w:r>
        <w:rPr>
          <w:i/>
          <w:sz w:val="16"/>
        </w:rPr>
        <w:t>et al.</w:t>
      </w:r>
      <w:r>
        <w:rPr>
          <w:sz w:val="16"/>
        </w:rPr>
        <w:t xml:space="preserve"> 2012), Mozambique Belt (Thomas </w:t>
      </w:r>
      <w:r>
        <w:rPr>
          <w:i/>
          <w:sz w:val="16"/>
        </w:rPr>
        <w:t>et al.</w:t>
      </w:r>
      <w:r>
        <w:rPr>
          <w:sz w:val="16"/>
        </w:rPr>
        <w:t xml:space="preserve"> 2010) and Dronning Maud Land (Veevers &amp; Saeed 2007); F: Falkland Islands. For comparison, a 95th percentile contour of the Natal Group data has been added to ea</w:t>
      </w:r>
      <w:r>
        <w:rPr>
          <w:sz w:val="16"/>
        </w:rPr>
        <w:t>ch panel.</w:t>
      </w:r>
    </w:p>
    <w:p w14:paraId="246DDA5C" w14:textId="77777777" w:rsidR="00563447" w:rsidRDefault="00563447">
      <w:pPr>
        <w:sectPr w:rsidR="00563447">
          <w:type w:val="continuous"/>
          <w:pgSz w:w="11906" w:h="16838"/>
          <w:pgMar w:top="1440" w:right="1097" w:bottom="1440" w:left="850" w:header="720" w:footer="720" w:gutter="0"/>
          <w:cols w:space="720"/>
        </w:sectPr>
      </w:pPr>
    </w:p>
    <w:p w14:paraId="255EC6BA" w14:textId="77777777" w:rsidR="00563447" w:rsidRDefault="001C6E29">
      <w:pPr>
        <w:ind w:left="237" w:right="31"/>
      </w:pPr>
      <w:r>
        <w:t xml:space="preserve">1976; Wareham </w:t>
      </w:r>
      <w:r>
        <w:rPr>
          <w:i/>
        </w:rPr>
        <w:t>et al.</w:t>
      </w:r>
      <w:r>
        <w:t xml:space="preserve"> 2001; Jacobs </w:t>
      </w:r>
      <w:r>
        <w:rPr>
          <w:i/>
        </w:rPr>
        <w:t>et al.</w:t>
      </w:r>
      <w:r>
        <w:t xml:space="preserve"> 2003; Ramo </w:t>
      </w:r>
      <w:r>
        <w:rPr>
          <w:i/>
        </w:rPr>
        <w:t>et al.</w:t>
      </w:r>
      <w:r>
        <w:t xml:space="preserve"> 2009; Macey </w:t>
      </w:r>
      <w:r>
        <w:rPr>
          <w:i/>
        </w:rPr>
        <w:t>et al.</w:t>
      </w:r>
      <w:r>
        <w:t xml:space="preserve"> 2010) the third, Pan-Gondwanan alternative is seen as the most likely, with a possible minor influence of the second, recycling alternative in, at least, so</w:t>
      </w:r>
      <w:r>
        <w:t>me of these sequences.</w:t>
      </w:r>
    </w:p>
    <w:p w14:paraId="3FFA961A" w14:textId="77777777" w:rsidR="00563447" w:rsidRDefault="001C6E29">
      <w:pPr>
        <w:spacing w:after="235"/>
        <w:ind w:left="227" w:right="31" w:firstLine="200"/>
      </w:pPr>
      <w:r>
        <w:t>Combined with the results of sedimentary sequences with similar detrital zircon patterns our results show that sedimentary sequences dominated by juvenile Mesoproterozoic zircon and Neoproterozoic zircon derived from juvenile, Mesopr</w:t>
      </w:r>
      <w:r>
        <w:t xml:space="preserve">oterozoic material reworked during the Pan-African Orogeny are a common feature of neighbouring areas of former southern Gondwana. </w:t>
      </w:r>
      <w:proofErr w:type="gramStart"/>
      <w:r>
        <w:t>Thus</w:t>
      </w:r>
      <w:proofErr w:type="gramEnd"/>
      <w:r>
        <w:t xml:space="preserve"> the Permian Karoo and Dronning Maud Land sandstones of Veevers &amp; Saeed (2007) need not be derived from Central Antarctic</w:t>
      </w:r>
      <w:r>
        <w:t>a (similar signatures were abundant in adjacent areas from at least the Neoproterozoic) but could be the result of recycling, or could be derived from one of several (equally) likely source terranes.</w:t>
      </w:r>
    </w:p>
    <w:p w14:paraId="0B5D36B2" w14:textId="77777777" w:rsidR="00563447" w:rsidRDefault="001C6E29">
      <w:pPr>
        <w:pStyle w:val="1"/>
        <w:ind w:left="237"/>
      </w:pPr>
      <w:r>
        <w:t>Conclusion</w:t>
      </w:r>
    </w:p>
    <w:p w14:paraId="1207F693" w14:textId="77777777" w:rsidR="00563447" w:rsidRDefault="001C6E29">
      <w:pPr>
        <w:ind w:left="237" w:right="31"/>
      </w:pPr>
      <w:r>
        <w:t>Taken together these results (Figs 3–5 and 8; Tables 2–5) show that the basal Ulundi conglomerates of the Natal Group are derived from the same proximal source; that is, from late Archaean rocks of the Kaapvaal Craton, possibly from the Pongola Supergroup.</w:t>
      </w:r>
      <w:r>
        <w:t xml:space="preserve"> On the other hand, the stratigraphically higher sandstones in the sequence show uniform provenance characteristics, reflecting source areas with a typical Gondwanan signature comprising juvenile Mesoproterozoic material, and Neoproterozoic material derive</w:t>
      </w:r>
      <w:r>
        <w:t xml:space="preserve">d from juvenile Mesoproterozoic protoliths reworked during the Pan-African Orogeny (Ireland </w:t>
      </w:r>
      <w:r>
        <w:rPr>
          <w:i/>
        </w:rPr>
        <w:t>et al.</w:t>
      </w:r>
      <w:r>
        <w:t xml:space="preserve"> 1998; Goodge </w:t>
      </w:r>
      <w:r>
        <w:rPr>
          <w:i/>
        </w:rPr>
        <w:t>et al.</w:t>
      </w:r>
      <w:r>
        <w:t xml:space="preserve"> 2002; Flowerdew </w:t>
      </w:r>
      <w:r>
        <w:rPr>
          <w:i/>
        </w:rPr>
        <w:t>et al.</w:t>
      </w:r>
      <w:r>
        <w:t xml:space="preserve"> 2007; Veevers &amp; Saeed 2007; Fourie </w:t>
      </w:r>
      <w:r>
        <w:rPr>
          <w:i/>
        </w:rPr>
        <w:t>et al.</w:t>
      </w:r>
      <w:r>
        <w:t xml:space="preserve"> 2010; Blanco </w:t>
      </w:r>
      <w:r>
        <w:rPr>
          <w:i/>
        </w:rPr>
        <w:t>et al.</w:t>
      </w:r>
      <w:r>
        <w:t xml:space="preserve"> 2011; Villaros </w:t>
      </w:r>
      <w:r>
        <w:rPr>
          <w:i/>
        </w:rPr>
        <w:t>et al.</w:t>
      </w:r>
      <w:r>
        <w:t xml:space="preserve"> 2012; Naidoo </w:t>
      </w:r>
      <w:r>
        <w:rPr>
          <w:i/>
        </w:rPr>
        <w:t>et al.</w:t>
      </w:r>
      <w:r>
        <w:t xml:space="preserve"> 2013). Roc</w:t>
      </w:r>
      <w:r>
        <w:t>ks with such age and Hf isotope characteristics are widespread across Gondwana, and thus the detrital zircons cannot be assigned to a specific source terrane, be it in central Antarctica or elsewhere.</w:t>
      </w:r>
    </w:p>
    <w:p w14:paraId="568B29D0" w14:textId="77777777" w:rsidR="00563447" w:rsidRDefault="001C6E29">
      <w:pPr>
        <w:spacing w:after="185"/>
        <w:ind w:left="227" w:right="31" w:firstLine="200"/>
      </w:pPr>
      <w:r>
        <w:t>The results should be taken as a reminder of the diffic</w:t>
      </w:r>
      <w:r>
        <w:t>ulty of ascertaining a provenance for detrital zircon, caused by sedimentary recycling or source terrane non-uniqueness: special care must be taken when using detrital zircon as evidence for far-reaching conclusions, such as basin evolution and palaeogeogr</w:t>
      </w:r>
      <w:r>
        <w:t>aphy.</w:t>
      </w:r>
    </w:p>
    <w:p w14:paraId="33CFE42F" w14:textId="77777777" w:rsidR="00563447" w:rsidRDefault="001C6E29">
      <w:pPr>
        <w:pStyle w:val="1"/>
        <w:spacing w:after="0"/>
        <w:ind w:left="237"/>
      </w:pPr>
      <w:r>
        <w:t>Acknowledgements and Funding</w:t>
      </w:r>
    </w:p>
    <w:p w14:paraId="4971ADD3" w14:textId="77777777" w:rsidR="00563447" w:rsidRDefault="001C6E29">
      <w:pPr>
        <w:spacing w:after="190" w:line="244" w:lineRule="auto"/>
        <w:ind w:left="227" w:firstLine="0"/>
      </w:pPr>
      <w:r>
        <w:rPr>
          <w:sz w:val="15"/>
        </w:rPr>
        <w:t xml:space="preserve">Thanks go to S. Simonsen and B. L. Berg for assistance with the ICP-MS and SEM, respectively. This is publication no. 49 from the Isotope Geology Laboratory at the Department of Geosciences, University of Oslo. </w:t>
      </w:r>
      <w:r>
        <w:rPr>
          <w:i/>
        </w:rPr>
        <w:t>Scientific</w:t>
      </w:r>
      <w:r>
        <w:rPr>
          <w:i/>
        </w:rPr>
        <w:t xml:space="preserve"> editing by Andrew Carter</w:t>
      </w:r>
    </w:p>
    <w:p w14:paraId="29264DD2" w14:textId="77777777" w:rsidR="00563447" w:rsidRDefault="001C6E29">
      <w:pPr>
        <w:pStyle w:val="1"/>
        <w:spacing w:after="0"/>
        <w:ind w:left="237"/>
      </w:pPr>
      <w:r>
        <w:t>References</w:t>
      </w:r>
    </w:p>
    <w:p w14:paraId="3D8446C8" w14:textId="77777777" w:rsidR="00563447" w:rsidRDefault="001C6E29">
      <w:pPr>
        <w:spacing w:after="5" w:line="244" w:lineRule="auto"/>
        <w:ind w:left="417" w:hanging="190"/>
      </w:pPr>
      <w:r>
        <w:rPr>
          <w:sz w:val="15"/>
        </w:rPr>
        <w:t xml:space="preserve">Andersen, T. 2002. Correction of common lead in U–Pb analyses that do not report </w:t>
      </w:r>
      <w:r>
        <w:rPr>
          <w:sz w:val="15"/>
          <w:vertAlign w:val="superscript"/>
        </w:rPr>
        <w:t>204</w:t>
      </w:r>
      <w:r>
        <w:rPr>
          <w:sz w:val="15"/>
        </w:rPr>
        <w:t xml:space="preserve">Pb. </w:t>
      </w:r>
      <w:r>
        <w:rPr>
          <w:i/>
          <w:sz w:val="15"/>
        </w:rPr>
        <w:t>Chemical Geology</w:t>
      </w:r>
      <w:r>
        <w:rPr>
          <w:sz w:val="15"/>
        </w:rPr>
        <w:t xml:space="preserve">, </w:t>
      </w:r>
      <w:r>
        <w:rPr>
          <w:b/>
          <w:sz w:val="15"/>
        </w:rPr>
        <w:t>192</w:t>
      </w:r>
      <w:r>
        <w:rPr>
          <w:sz w:val="15"/>
        </w:rPr>
        <w:t xml:space="preserve">, 59–79, </w:t>
      </w:r>
      <w:hyperlink r:id="rId41">
        <w:r>
          <w:rPr>
            <w:sz w:val="15"/>
          </w:rPr>
          <w:t xml:space="preserve">http://dx.doi.org/10.1016/ </w:t>
        </w:r>
      </w:hyperlink>
      <w:hyperlink r:id="rId42">
        <w:r>
          <w:rPr>
            <w:sz w:val="15"/>
          </w:rPr>
          <w:t>S0009-2541(02)00195-X.</w:t>
        </w:r>
      </w:hyperlink>
    </w:p>
    <w:p w14:paraId="169C4A2A" w14:textId="77777777" w:rsidR="00563447" w:rsidRDefault="001C6E29">
      <w:pPr>
        <w:spacing w:after="5" w:line="244" w:lineRule="auto"/>
        <w:ind w:left="417" w:hanging="190"/>
      </w:pPr>
      <w:r>
        <w:rPr>
          <w:sz w:val="15"/>
        </w:rPr>
        <w:t>Andersen, T. 2013. Age, Hf isotope and trace element signatures of detrita</w:t>
      </w:r>
      <w:r>
        <w:rPr>
          <w:sz w:val="15"/>
        </w:rPr>
        <w:t xml:space="preserve">l zircons in the Mesoproterozoic Eriksfjord sandstone, southern Greenland: Are detrital zircons reliable guides to sedimentary provenance and timing of deposition? </w:t>
      </w:r>
      <w:r>
        <w:rPr>
          <w:i/>
          <w:sz w:val="15"/>
        </w:rPr>
        <w:t>Geological Magazine</w:t>
      </w:r>
      <w:r>
        <w:rPr>
          <w:sz w:val="15"/>
        </w:rPr>
        <w:t xml:space="preserve">, </w:t>
      </w:r>
      <w:r>
        <w:rPr>
          <w:b/>
          <w:sz w:val="15"/>
        </w:rPr>
        <w:t>150</w:t>
      </w:r>
      <w:r>
        <w:rPr>
          <w:sz w:val="15"/>
        </w:rPr>
        <w:t xml:space="preserve">, 426–440, </w:t>
      </w:r>
      <w:hyperlink r:id="rId43">
        <w:r>
          <w:rPr>
            <w:sz w:val="15"/>
          </w:rPr>
          <w:t xml:space="preserve">http://dx.doi.org/10.1017/ </w:t>
        </w:r>
      </w:hyperlink>
      <w:hyperlink r:id="rId44">
        <w:r>
          <w:rPr>
            <w:sz w:val="15"/>
          </w:rPr>
          <w:t>S0016756812000623.</w:t>
        </w:r>
      </w:hyperlink>
    </w:p>
    <w:p w14:paraId="04D5E921" w14:textId="77777777" w:rsidR="00563447" w:rsidRDefault="001C6E29">
      <w:pPr>
        <w:spacing w:after="5" w:line="244" w:lineRule="auto"/>
        <w:ind w:left="417" w:hanging="190"/>
      </w:pPr>
      <w:r>
        <w:rPr>
          <w:sz w:val="15"/>
        </w:rPr>
        <w:t xml:space="preserve">Andersen, T. 2014. The detrital zircon record: Supercontinents, parallel evolution—or coincidence? </w:t>
      </w:r>
      <w:r>
        <w:rPr>
          <w:i/>
          <w:sz w:val="15"/>
        </w:rPr>
        <w:t>Precambrian Research</w:t>
      </w:r>
      <w:r>
        <w:rPr>
          <w:sz w:val="15"/>
        </w:rPr>
        <w:t xml:space="preserve">, </w:t>
      </w:r>
      <w:r>
        <w:rPr>
          <w:b/>
          <w:sz w:val="15"/>
        </w:rPr>
        <w:t>244</w:t>
      </w:r>
      <w:r>
        <w:rPr>
          <w:sz w:val="15"/>
        </w:rPr>
        <w:t xml:space="preserve">, 279–287, </w:t>
      </w:r>
      <w:hyperlink r:id="rId45">
        <w:r>
          <w:rPr>
            <w:sz w:val="15"/>
          </w:rPr>
          <w:t>http://dx.doi.</w:t>
        </w:r>
      </w:hyperlink>
    </w:p>
    <w:p w14:paraId="1D5D4F7D" w14:textId="77777777" w:rsidR="00563447" w:rsidRDefault="001C6E29">
      <w:pPr>
        <w:spacing w:after="5" w:line="244" w:lineRule="auto"/>
        <w:ind w:left="407" w:firstLine="0"/>
      </w:pPr>
      <w:hyperlink r:id="rId46">
        <w:r>
          <w:rPr>
            <w:sz w:val="15"/>
          </w:rPr>
          <w:t>org/10.1016/j.precamres.2013.10.013.</w:t>
        </w:r>
      </w:hyperlink>
    </w:p>
    <w:p w14:paraId="1FBF203D" w14:textId="77777777" w:rsidR="00563447" w:rsidRDefault="001C6E29">
      <w:pPr>
        <w:spacing w:after="5" w:line="244" w:lineRule="auto"/>
        <w:ind w:left="417" w:hanging="190"/>
      </w:pPr>
      <w:r>
        <w:rPr>
          <w:sz w:val="15"/>
        </w:rPr>
        <w:t>Andersen, T., Andersson, U.B., Graham, S., Åberg, G. &amp; Simonsen, S.L. 20</w:t>
      </w:r>
      <w:r>
        <w:rPr>
          <w:sz w:val="15"/>
        </w:rPr>
        <w:t xml:space="preserve">09. Granitic magmatism by melting of juvenile continental crust: New constraints on the source of Palaeoproterozoic granitoids in Fennoscandia from Hf isotopes in zircon. </w:t>
      </w:r>
      <w:r>
        <w:rPr>
          <w:i/>
          <w:sz w:val="15"/>
        </w:rPr>
        <w:t>Journal of the Geological Society, London</w:t>
      </w:r>
      <w:r>
        <w:rPr>
          <w:sz w:val="15"/>
        </w:rPr>
        <w:t xml:space="preserve">, </w:t>
      </w:r>
      <w:r>
        <w:rPr>
          <w:b/>
          <w:sz w:val="15"/>
        </w:rPr>
        <w:t>166</w:t>
      </w:r>
      <w:r>
        <w:rPr>
          <w:sz w:val="15"/>
        </w:rPr>
        <w:t xml:space="preserve">, 233–247, </w:t>
      </w:r>
      <w:hyperlink r:id="rId47">
        <w:r>
          <w:rPr>
            <w:sz w:val="15"/>
          </w:rPr>
          <w:t>http://dx.doi.org/10.1144/0016-76492007-166.</w:t>
        </w:r>
      </w:hyperlink>
    </w:p>
    <w:p w14:paraId="024495FC" w14:textId="77777777" w:rsidR="00563447" w:rsidRDefault="001C6E29">
      <w:pPr>
        <w:spacing w:after="5" w:line="244" w:lineRule="auto"/>
        <w:ind w:left="417" w:hanging="190"/>
      </w:pPr>
      <w:r>
        <w:rPr>
          <w:sz w:val="15"/>
        </w:rPr>
        <w:t>Andersen, T., Saeed, A., Gabrielsen, R.H. &amp; Olaussen, S. 2011. Provenance characteristics of the Brumunddal sandstone in the Oslo Rift derived from U–Pb, Lu–Hf and trace elemen</w:t>
      </w:r>
      <w:r>
        <w:rPr>
          <w:sz w:val="15"/>
        </w:rPr>
        <w:t xml:space="preserve">t analyses of detrital zircons by laser ablation ICMPS. </w:t>
      </w:r>
      <w:r>
        <w:rPr>
          <w:i/>
          <w:sz w:val="15"/>
        </w:rPr>
        <w:t>Norwegian Journal of Geology</w:t>
      </w:r>
      <w:r>
        <w:rPr>
          <w:sz w:val="15"/>
        </w:rPr>
        <w:t xml:space="preserve">, </w:t>
      </w:r>
      <w:r>
        <w:rPr>
          <w:b/>
          <w:sz w:val="15"/>
        </w:rPr>
        <w:t>91</w:t>
      </w:r>
      <w:r>
        <w:rPr>
          <w:sz w:val="15"/>
        </w:rPr>
        <w:t>, 1–18.</w:t>
      </w:r>
    </w:p>
    <w:p w14:paraId="1C3AA583" w14:textId="77777777" w:rsidR="00563447" w:rsidRDefault="001C6E29">
      <w:pPr>
        <w:spacing w:after="5" w:line="244" w:lineRule="auto"/>
        <w:ind w:left="417" w:hanging="190"/>
      </w:pPr>
      <w:r>
        <w:rPr>
          <w:sz w:val="15"/>
        </w:rPr>
        <w:t xml:space="preserve">Augustsson, C., Münker, C., Bahlburg, H. &amp; Fanning, C.M. 2006. Provenance of late Palaeozoic metasediments of the SW South American Gondwana margin: A combined </w:t>
      </w:r>
      <w:r>
        <w:rPr>
          <w:sz w:val="15"/>
        </w:rPr>
        <w:t xml:space="preserve">U–Pb and Hf-isotope study of single detrital zircons. </w:t>
      </w:r>
    </w:p>
    <w:p w14:paraId="10EC5894" w14:textId="77777777" w:rsidR="00563447" w:rsidRDefault="001C6E29">
      <w:pPr>
        <w:spacing w:after="5" w:line="244" w:lineRule="auto"/>
        <w:ind w:left="407" w:firstLine="0"/>
      </w:pPr>
      <w:r>
        <w:rPr>
          <w:i/>
          <w:sz w:val="15"/>
        </w:rPr>
        <w:t>Journal of the Geological Society, London</w:t>
      </w:r>
      <w:r>
        <w:rPr>
          <w:sz w:val="15"/>
        </w:rPr>
        <w:t xml:space="preserve">, </w:t>
      </w:r>
      <w:r>
        <w:rPr>
          <w:b/>
          <w:sz w:val="15"/>
        </w:rPr>
        <w:t>163</w:t>
      </w:r>
      <w:r>
        <w:rPr>
          <w:sz w:val="15"/>
        </w:rPr>
        <w:t xml:space="preserve">, 983–995, </w:t>
      </w:r>
      <w:hyperlink r:id="rId48">
        <w:r>
          <w:rPr>
            <w:sz w:val="15"/>
          </w:rPr>
          <w:t xml:space="preserve">http://dx.doi. </w:t>
        </w:r>
      </w:hyperlink>
      <w:hyperlink r:id="rId49">
        <w:r>
          <w:rPr>
            <w:sz w:val="15"/>
          </w:rPr>
          <w:t>org</w:t>
        </w:r>
        <w:r>
          <w:rPr>
            <w:sz w:val="15"/>
          </w:rPr>
          <w:t>/10.1144/0016-76492005-149.</w:t>
        </w:r>
      </w:hyperlink>
    </w:p>
    <w:p w14:paraId="560EE2E8" w14:textId="77777777" w:rsidR="00563447" w:rsidRDefault="001C6E29">
      <w:pPr>
        <w:spacing w:after="5" w:line="244" w:lineRule="auto"/>
        <w:ind w:left="175" w:hanging="190"/>
      </w:pPr>
      <w:r>
        <w:rPr>
          <w:sz w:val="15"/>
        </w:rPr>
        <w:t xml:space="preserve">Bauer, W., Thomas, R.J. &amp; Jacobs, J. 2003. Proterozoic–Cambrian history of Dronning Maud Land in the context of Gondwana assembly. </w:t>
      </w:r>
      <w:r>
        <w:rPr>
          <w:i/>
          <w:sz w:val="15"/>
        </w:rPr>
        <w:t>In</w:t>
      </w:r>
      <w:r>
        <w:rPr>
          <w:sz w:val="15"/>
        </w:rPr>
        <w:t xml:space="preserve">: Yoshida, M., Windley, B.F. &amp; Dasgupta, S. (eds) </w:t>
      </w:r>
      <w:r>
        <w:rPr>
          <w:i/>
          <w:sz w:val="15"/>
        </w:rPr>
        <w:t>Proterozoic East Gondwana: Supercontinent Ass</w:t>
      </w:r>
      <w:r>
        <w:rPr>
          <w:i/>
          <w:sz w:val="15"/>
        </w:rPr>
        <w:t>embly and Breakup</w:t>
      </w:r>
      <w:r>
        <w:rPr>
          <w:sz w:val="15"/>
        </w:rPr>
        <w:t xml:space="preserve">. Geological Society, London, Special Publications, </w:t>
      </w:r>
      <w:r>
        <w:rPr>
          <w:b/>
          <w:sz w:val="15"/>
        </w:rPr>
        <w:t>206</w:t>
      </w:r>
      <w:r>
        <w:rPr>
          <w:sz w:val="15"/>
        </w:rPr>
        <w:t xml:space="preserve">, 247–269, </w:t>
      </w:r>
      <w:hyperlink r:id="rId50">
        <w:r>
          <w:rPr>
            <w:sz w:val="15"/>
          </w:rPr>
          <w:t>http://dx.doi.org/10.1144/GSL.</w:t>
        </w:r>
      </w:hyperlink>
    </w:p>
    <w:p w14:paraId="1423C084" w14:textId="77777777" w:rsidR="00563447" w:rsidRDefault="001C6E29">
      <w:pPr>
        <w:spacing w:after="5" w:line="244" w:lineRule="auto"/>
        <w:ind w:left="180" w:firstLine="0"/>
      </w:pPr>
      <w:hyperlink r:id="rId51">
        <w:r>
          <w:rPr>
            <w:sz w:val="15"/>
          </w:rPr>
          <w:t>SP.2003.206.01.13.</w:t>
        </w:r>
      </w:hyperlink>
    </w:p>
    <w:p w14:paraId="3A9D4073" w14:textId="77777777" w:rsidR="00563447" w:rsidRDefault="001C6E29">
      <w:pPr>
        <w:spacing w:after="5" w:line="244" w:lineRule="auto"/>
        <w:ind w:left="175" w:hanging="190"/>
      </w:pPr>
      <w:r>
        <w:rPr>
          <w:sz w:val="15"/>
        </w:rPr>
        <w:t xml:space="preserve">Beckinsale, R.D., Tarney, J., Darbyshire, D.P.F. &amp; Humm, M.J. 1976. Re–Sr and K–Ar age determinations on samples of the Falkland Plateau basement at site 330, DSDP. </w:t>
      </w:r>
      <w:r>
        <w:rPr>
          <w:i/>
          <w:sz w:val="15"/>
        </w:rPr>
        <w:t>In</w:t>
      </w:r>
      <w:r>
        <w:rPr>
          <w:sz w:val="15"/>
        </w:rPr>
        <w:t xml:space="preserve">: Barker, P.F., Dalziel, I.W.D. </w:t>
      </w:r>
      <w:r>
        <w:rPr>
          <w:i/>
          <w:sz w:val="15"/>
        </w:rPr>
        <w:t>et al</w:t>
      </w:r>
      <w:r>
        <w:rPr>
          <w:sz w:val="15"/>
        </w:rPr>
        <w:t xml:space="preserve">. (eds) </w:t>
      </w:r>
      <w:r>
        <w:rPr>
          <w:i/>
          <w:sz w:val="15"/>
        </w:rPr>
        <w:t xml:space="preserve">Initial Reports of the </w:t>
      </w:r>
      <w:proofErr w:type="gramStart"/>
      <w:r>
        <w:rPr>
          <w:i/>
          <w:sz w:val="15"/>
        </w:rPr>
        <w:t>Deep Sea</w:t>
      </w:r>
      <w:proofErr w:type="gramEnd"/>
      <w:r>
        <w:rPr>
          <w:i/>
          <w:sz w:val="15"/>
        </w:rPr>
        <w:t xml:space="preserve"> Drilling Pro</w:t>
      </w:r>
      <w:r>
        <w:rPr>
          <w:i/>
          <w:sz w:val="15"/>
        </w:rPr>
        <w:t>ject</w:t>
      </w:r>
      <w:r>
        <w:rPr>
          <w:sz w:val="15"/>
        </w:rPr>
        <w:t xml:space="preserve">, </w:t>
      </w:r>
      <w:r>
        <w:rPr>
          <w:b/>
          <w:sz w:val="15"/>
        </w:rPr>
        <w:t>36</w:t>
      </w:r>
      <w:r>
        <w:rPr>
          <w:sz w:val="15"/>
        </w:rPr>
        <w:t>. US Government Printing Office, Washington, DC, 923–927.</w:t>
      </w:r>
    </w:p>
    <w:p w14:paraId="3DBE53F8" w14:textId="77777777" w:rsidR="00563447" w:rsidRDefault="001C6E29">
      <w:pPr>
        <w:spacing w:after="5" w:line="244" w:lineRule="auto"/>
        <w:ind w:left="175" w:hanging="190"/>
      </w:pPr>
      <w:r>
        <w:rPr>
          <w:sz w:val="15"/>
        </w:rPr>
        <w:t xml:space="preserve">Blanco, G. 2010. Provenance of the Ediacaran–Early Palaeozoic Arroyo Del Soldado Group (Uruguay) and the Nama Group (Namibia): Geodynamic implications for the SW-Gondwana amalgamation. </w:t>
      </w:r>
      <w:r>
        <w:rPr>
          <w:i/>
          <w:sz w:val="15"/>
        </w:rPr>
        <w:t>Serie</w:t>
      </w:r>
      <w:r>
        <w:rPr>
          <w:i/>
          <w:sz w:val="15"/>
        </w:rPr>
        <w:t xml:space="preserve"> Correlación Geológica</w:t>
      </w:r>
      <w:r>
        <w:rPr>
          <w:sz w:val="15"/>
        </w:rPr>
        <w:t xml:space="preserve">, </w:t>
      </w:r>
      <w:r>
        <w:rPr>
          <w:b/>
          <w:sz w:val="15"/>
        </w:rPr>
        <w:t>26</w:t>
      </w:r>
      <w:r>
        <w:rPr>
          <w:sz w:val="15"/>
        </w:rPr>
        <w:t>, 9–25.</w:t>
      </w:r>
    </w:p>
    <w:p w14:paraId="49A822EA" w14:textId="77777777" w:rsidR="00563447" w:rsidRDefault="001C6E29">
      <w:pPr>
        <w:spacing w:after="5" w:line="244" w:lineRule="auto"/>
        <w:ind w:left="-15" w:firstLine="0"/>
      </w:pPr>
      <w:r>
        <w:rPr>
          <w:sz w:val="15"/>
        </w:rPr>
        <w:t xml:space="preserve">Blanco, G., Germs, G.J.B., Rajesh, H.M., Chemale, F., Jr., Dussin, I.A. &amp; </w:t>
      </w:r>
    </w:p>
    <w:p w14:paraId="52505255" w14:textId="77777777" w:rsidR="00563447" w:rsidRDefault="001C6E29">
      <w:pPr>
        <w:spacing w:after="5" w:line="244" w:lineRule="auto"/>
        <w:ind w:left="180" w:firstLine="0"/>
      </w:pPr>
      <w:r>
        <w:rPr>
          <w:sz w:val="15"/>
        </w:rPr>
        <w:t xml:space="preserve">Justino, D. 2011. Provenance and paleogeography of the Nama Group (Ediacaran to early Palaeozoic, Namibia): Petrography, </w:t>
      </w:r>
      <w:proofErr w:type="gramStart"/>
      <w:r>
        <w:rPr>
          <w:sz w:val="15"/>
        </w:rPr>
        <w:t>geochemistry</w:t>
      </w:r>
      <w:proofErr w:type="gramEnd"/>
      <w:r>
        <w:rPr>
          <w:sz w:val="15"/>
        </w:rPr>
        <w:t xml:space="preserve"> and U–Pb detr</w:t>
      </w:r>
      <w:r>
        <w:rPr>
          <w:sz w:val="15"/>
        </w:rPr>
        <w:t xml:space="preserve">ital zircon geochronology. </w:t>
      </w:r>
      <w:r>
        <w:rPr>
          <w:i/>
          <w:sz w:val="15"/>
        </w:rPr>
        <w:t>Precambrian Research</w:t>
      </w:r>
      <w:r>
        <w:rPr>
          <w:sz w:val="15"/>
        </w:rPr>
        <w:t xml:space="preserve">, </w:t>
      </w:r>
      <w:r>
        <w:rPr>
          <w:b/>
          <w:sz w:val="15"/>
        </w:rPr>
        <w:t>187</w:t>
      </w:r>
      <w:r>
        <w:rPr>
          <w:sz w:val="15"/>
        </w:rPr>
        <w:t xml:space="preserve">, 15–32, </w:t>
      </w:r>
      <w:hyperlink r:id="rId52">
        <w:r>
          <w:rPr>
            <w:sz w:val="15"/>
          </w:rPr>
          <w:t>http://dx.doi.org/10.1016/j.precamres.2011.02.002.</w:t>
        </w:r>
      </w:hyperlink>
    </w:p>
    <w:p w14:paraId="6E737339" w14:textId="77777777" w:rsidR="00563447" w:rsidRDefault="001C6E29">
      <w:pPr>
        <w:spacing w:after="5" w:line="244" w:lineRule="auto"/>
        <w:ind w:left="175" w:hanging="190"/>
      </w:pPr>
      <w:r>
        <w:rPr>
          <w:sz w:val="15"/>
        </w:rPr>
        <w:t>Botev, Z.I., Grotowski, J.F. &amp; Kroese, D.P. 2010. Kernel density estimation</w:t>
      </w:r>
      <w:r>
        <w:rPr>
          <w:sz w:val="15"/>
        </w:rPr>
        <w:t xml:space="preserve"> via diffusion. </w:t>
      </w:r>
      <w:r>
        <w:rPr>
          <w:i/>
          <w:sz w:val="15"/>
        </w:rPr>
        <w:t>Annals of Statistics</w:t>
      </w:r>
      <w:r>
        <w:rPr>
          <w:sz w:val="15"/>
        </w:rPr>
        <w:t xml:space="preserve">, </w:t>
      </w:r>
      <w:r>
        <w:rPr>
          <w:b/>
          <w:sz w:val="15"/>
        </w:rPr>
        <w:t>38</w:t>
      </w:r>
      <w:r>
        <w:rPr>
          <w:sz w:val="15"/>
        </w:rPr>
        <w:t xml:space="preserve">, 2916–2957, </w:t>
      </w:r>
      <w:hyperlink r:id="rId53">
        <w:r>
          <w:rPr>
            <w:sz w:val="15"/>
          </w:rPr>
          <w:t>http://dx.doi.org/10.1214/10-</w:t>
        </w:r>
      </w:hyperlink>
    </w:p>
    <w:p w14:paraId="5E184492" w14:textId="77777777" w:rsidR="00563447" w:rsidRDefault="001C6E29">
      <w:pPr>
        <w:spacing w:after="5" w:line="244" w:lineRule="auto"/>
        <w:ind w:left="180" w:firstLine="0"/>
      </w:pPr>
      <w:hyperlink r:id="rId54">
        <w:r>
          <w:rPr>
            <w:sz w:val="15"/>
          </w:rPr>
          <w:t>AOS799</w:t>
        </w:r>
      </w:hyperlink>
      <w:r>
        <w:rPr>
          <w:sz w:val="15"/>
        </w:rPr>
        <w:t>.</w:t>
      </w:r>
    </w:p>
    <w:p w14:paraId="640B8069" w14:textId="77777777" w:rsidR="00563447" w:rsidRDefault="001C6E29">
      <w:pPr>
        <w:spacing w:after="5" w:line="244" w:lineRule="auto"/>
        <w:ind w:left="175" w:hanging="190"/>
      </w:pPr>
      <w:r>
        <w:rPr>
          <w:sz w:val="15"/>
        </w:rPr>
        <w:t xml:space="preserve">Bouvier, A., Vervoort, J.D. &amp; Patchett, P.J. 2008. The </w:t>
      </w:r>
      <w:r>
        <w:rPr>
          <w:sz w:val="15"/>
        </w:rPr>
        <w:t xml:space="preserve">Lu–Hf and Sm–Nd isotopic composition of CHUR: Constraints from unequilibrated chondrites and implications for the bulk composition of terrestrial planets. </w:t>
      </w:r>
      <w:r>
        <w:rPr>
          <w:i/>
          <w:sz w:val="15"/>
        </w:rPr>
        <w:t>Earth and Planetary Science Letters</w:t>
      </w:r>
      <w:r>
        <w:rPr>
          <w:sz w:val="15"/>
        </w:rPr>
        <w:t xml:space="preserve">, </w:t>
      </w:r>
      <w:r>
        <w:rPr>
          <w:b/>
          <w:sz w:val="15"/>
        </w:rPr>
        <w:t>273</w:t>
      </w:r>
      <w:r>
        <w:rPr>
          <w:sz w:val="15"/>
        </w:rPr>
        <w:t xml:space="preserve">, 48–57, </w:t>
      </w:r>
      <w:hyperlink r:id="rId55">
        <w:r>
          <w:rPr>
            <w:sz w:val="15"/>
          </w:rPr>
          <w:t xml:space="preserve">http://dx.doi.org/10.1016/j. </w:t>
        </w:r>
      </w:hyperlink>
      <w:hyperlink r:id="rId56">
        <w:r>
          <w:rPr>
            <w:sz w:val="15"/>
          </w:rPr>
          <w:t>epsl.2008.06.010</w:t>
        </w:r>
      </w:hyperlink>
      <w:r>
        <w:rPr>
          <w:sz w:val="15"/>
        </w:rPr>
        <w:t>.</w:t>
      </w:r>
    </w:p>
    <w:p w14:paraId="284A2126" w14:textId="77777777" w:rsidR="00563447" w:rsidRDefault="001C6E29">
      <w:pPr>
        <w:spacing w:after="5" w:line="244" w:lineRule="auto"/>
        <w:ind w:left="-15" w:firstLine="0"/>
      </w:pPr>
      <w:r>
        <w:rPr>
          <w:sz w:val="15"/>
        </w:rPr>
        <w:t xml:space="preserve">Boyd, R., Nordgulen, Ø., </w:t>
      </w:r>
      <w:r>
        <w:rPr>
          <w:i/>
          <w:sz w:val="15"/>
        </w:rPr>
        <w:t>et al</w:t>
      </w:r>
      <w:r>
        <w:rPr>
          <w:sz w:val="15"/>
        </w:rPr>
        <w:t xml:space="preserve">. 2010. The geology and geochemistry of the East African Orogen in northeastern Mozambique. </w:t>
      </w:r>
      <w:r>
        <w:rPr>
          <w:i/>
          <w:sz w:val="15"/>
        </w:rPr>
        <w:t>South Afric</w:t>
      </w:r>
      <w:r>
        <w:rPr>
          <w:i/>
          <w:sz w:val="15"/>
        </w:rPr>
        <w:t>an Journal of Geology</w:t>
      </w:r>
      <w:r>
        <w:rPr>
          <w:sz w:val="15"/>
        </w:rPr>
        <w:t xml:space="preserve">, </w:t>
      </w:r>
      <w:r>
        <w:rPr>
          <w:b/>
          <w:sz w:val="15"/>
        </w:rPr>
        <w:t>113</w:t>
      </w:r>
      <w:r>
        <w:rPr>
          <w:sz w:val="15"/>
        </w:rPr>
        <w:t xml:space="preserve">, 87–129, http://dx.doi.org/10.2113/gssajg.113.1.87 Brandl, G., Cloete, M. &amp; Anhaeusser, C.R. 2006. Archean Greenstone Belts. </w:t>
      </w:r>
      <w:r>
        <w:rPr>
          <w:i/>
          <w:sz w:val="15"/>
        </w:rPr>
        <w:t>In</w:t>
      </w:r>
      <w:r>
        <w:rPr>
          <w:sz w:val="15"/>
        </w:rPr>
        <w:t xml:space="preserve">: Johnson, M.R., Anhaeusser, C.R. &amp; Thomas, R.J. (eds) </w:t>
      </w:r>
      <w:r>
        <w:rPr>
          <w:i/>
          <w:sz w:val="15"/>
        </w:rPr>
        <w:t>Geology of South Africa</w:t>
      </w:r>
      <w:r>
        <w:rPr>
          <w:sz w:val="15"/>
        </w:rPr>
        <w:t xml:space="preserve">. Geological Society of </w:t>
      </w:r>
      <w:r>
        <w:rPr>
          <w:sz w:val="15"/>
        </w:rPr>
        <w:t>South Africa, Johannesburg, 9–56.</w:t>
      </w:r>
    </w:p>
    <w:p w14:paraId="3EE682F3" w14:textId="77777777" w:rsidR="00563447" w:rsidRDefault="001C6E29">
      <w:pPr>
        <w:spacing w:after="5" w:line="244" w:lineRule="auto"/>
        <w:ind w:left="175" w:hanging="190"/>
      </w:pPr>
      <w:r>
        <w:rPr>
          <w:sz w:val="15"/>
        </w:rPr>
        <w:t xml:space="preserve">Catuneanu, O., Wopfner, H., Eriksson, P.G., Cairncross, B., Rubidge, B.S., Smith, R.M.H. &amp; Hancox, P.J. 2005. The Karoo basins of south–central Africa. </w:t>
      </w:r>
      <w:r>
        <w:rPr>
          <w:i/>
          <w:sz w:val="15"/>
        </w:rPr>
        <w:t>Journal of African Earth Sciences</w:t>
      </w:r>
      <w:r>
        <w:rPr>
          <w:sz w:val="15"/>
        </w:rPr>
        <w:t xml:space="preserve">, </w:t>
      </w:r>
      <w:r>
        <w:rPr>
          <w:b/>
          <w:sz w:val="15"/>
        </w:rPr>
        <w:t>43</w:t>
      </w:r>
      <w:r>
        <w:rPr>
          <w:sz w:val="15"/>
        </w:rPr>
        <w:t xml:space="preserve">, 211–253, </w:t>
      </w:r>
      <w:hyperlink r:id="rId57">
        <w:r>
          <w:rPr>
            <w:sz w:val="15"/>
          </w:rPr>
          <w:t>http://dx.doi.</w:t>
        </w:r>
      </w:hyperlink>
    </w:p>
    <w:p w14:paraId="2C3A7D72" w14:textId="77777777" w:rsidR="00563447" w:rsidRDefault="001C6E29">
      <w:pPr>
        <w:spacing w:after="5" w:line="244" w:lineRule="auto"/>
        <w:ind w:left="180" w:firstLine="0"/>
      </w:pPr>
      <w:hyperlink r:id="rId58">
        <w:r>
          <w:rPr>
            <w:sz w:val="15"/>
          </w:rPr>
          <w:t>org/10.1016/j.jafrearsci.2005.07.007</w:t>
        </w:r>
      </w:hyperlink>
      <w:r>
        <w:rPr>
          <w:sz w:val="15"/>
        </w:rPr>
        <w:t>.</w:t>
      </w:r>
    </w:p>
    <w:p w14:paraId="5AEB37BC" w14:textId="77777777" w:rsidR="00563447" w:rsidRDefault="001C6E29">
      <w:pPr>
        <w:spacing w:after="5" w:line="244" w:lineRule="auto"/>
        <w:ind w:left="175" w:hanging="190"/>
      </w:pPr>
      <w:r>
        <w:rPr>
          <w:sz w:val="15"/>
        </w:rPr>
        <w:t xml:space="preserve">Chemale, F., Jr., Scheepers, R., Gresse, P.G. &amp; Van Schmus, W.R. 2010. Geochronology and sources of late Neoproterozoic to Cambrian granites of the Saldania Belt. </w:t>
      </w:r>
      <w:r>
        <w:rPr>
          <w:i/>
          <w:sz w:val="15"/>
        </w:rPr>
        <w:t>International Journal of Earth Sciences</w:t>
      </w:r>
      <w:r>
        <w:rPr>
          <w:sz w:val="15"/>
        </w:rPr>
        <w:t xml:space="preserve">, </w:t>
      </w:r>
      <w:r>
        <w:rPr>
          <w:b/>
          <w:sz w:val="15"/>
        </w:rPr>
        <w:t>100</w:t>
      </w:r>
      <w:r>
        <w:rPr>
          <w:sz w:val="15"/>
        </w:rPr>
        <w:t xml:space="preserve">, 431–444, </w:t>
      </w:r>
      <w:hyperlink r:id="rId59">
        <w:r>
          <w:rPr>
            <w:sz w:val="15"/>
          </w:rPr>
          <w:t>http://dx.doi.org/10.1007/s00531-010-0579-1</w:t>
        </w:r>
      </w:hyperlink>
      <w:r>
        <w:rPr>
          <w:sz w:val="15"/>
        </w:rPr>
        <w:t>.</w:t>
      </w:r>
    </w:p>
    <w:p w14:paraId="0CC5FF6A" w14:textId="77777777" w:rsidR="00563447" w:rsidRDefault="001C6E29">
      <w:pPr>
        <w:spacing w:after="5" w:line="244" w:lineRule="auto"/>
        <w:ind w:left="-15" w:firstLine="0"/>
      </w:pPr>
      <w:r>
        <w:rPr>
          <w:sz w:val="15"/>
        </w:rPr>
        <w:t xml:space="preserve">Cornell, D.H., Thomas, R.J., Moen, H.F.G., Reid, D.L., Moore, J.M. &amp; Gibson, </w:t>
      </w:r>
    </w:p>
    <w:p w14:paraId="22E4505D" w14:textId="77777777" w:rsidR="00563447" w:rsidRDefault="001C6E29">
      <w:pPr>
        <w:spacing w:after="5" w:line="244" w:lineRule="auto"/>
        <w:ind w:left="180" w:firstLine="0"/>
      </w:pPr>
      <w:r>
        <w:rPr>
          <w:sz w:val="15"/>
        </w:rPr>
        <w:t xml:space="preserve">R.L. 2006. The Namaqua–Natal Province. </w:t>
      </w:r>
      <w:r>
        <w:rPr>
          <w:i/>
          <w:sz w:val="15"/>
        </w:rPr>
        <w:t>In</w:t>
      </w:r>
      <w:r>
        <w:rPr>
          <w:sz w:val="15"/>
        </w:rPr>
        <w:t xml:space="preserve">: Johnson, M.R., Anhaeusser, C.R. &amp; Thomas, R.J. (eds) </w:t>
      </w:r>
      <w:r>
        <w:rPr>
          <w:i/>
          <w:sz w:val="15"/>
        </w:rPr>
        <w:t xml:space="preserve">The Geology </w:t>
      </w:r>
      <w:r>
        <w:rPr>
          <w:i/>
          <w:sz w:val="15"/>
        </w:rPr>
        <w:t>of South Africa</w:t>
      </w:r>
      <w:r>
        <w:rPr>
          <w:sz w:val="15"/>
        </w:rPr>
        <w:t>. Geological Society of South Africa, Johannesburg, 325–379.</w:t>
      </w:r>
    </w:p>
    <w:p w14:paraId="2BEBC4DF" w14:textId="77777777" w:rsidR="00563447" w:rsidRDefault="001C6E29">
      <w:pPr>
        <w:spacing w:after="5" w:line="244" w:lineRule="auto"/>
        <w:ind w:left="175" w:hanging="190"/>
      </w:pPr>
      <w:r>
        <w:rPr>
          <w:sz w:val="15"/>
        </w:rPr>
        <w:t>Cornell, D.H., Brander, L., Zack, T. &amp; Kristoffersen, M. 2013. The Plat Sjambok Anorthosite and its tonalitic country rocks: Mesoproterozoic pretectonic intrusions in the Kaaien Te</w:t>
      </w:r>
      <w:r>
        <w:rPr>
          <w:sz w:val="15"/>
        </w:rPr>
        <w:t xml:space="preserve">rrane, Namaqua–Natal Province, southern Africa. </w:t>
      </w:r>
      <w:r>
        <w:rPr>
          <w:i/>
          <w:sz w:val="15"/>
        </w:rPr>
        <w:t>International Geology Review</w:t>
      </w:r>
      <w:r>
        <w:rPr>
          <w:sz w:val="15"/>
        </w:rPr>
        <w:t xml:space="preserve">, </w:t>
      </w:r>
      <w:r>
        <w:rPr>
          <w:b/>
          <w:sz w:val="15"/>
        </w:rPr>
        <w:t>55</w:t>
      </w:r>
      <w:r>
        <w:rPr>
          <w:sz w:val="15"/>
        </w:rPr>
        <w:t xml:space="preserve">, 1471–1489, </w:t>
      </w:r>
      <w:hyperlink r:id="rId60">
        <w:r>
          <w:rPr>
            <w:sz w:val="15"/>
          </w:rPr>
          <w:t xml:space="preserve">http://dx.doi.org/ </w:t>
        </w:r>
      </w:hyperlink>
      <w:hyperlink r:id="rId61">
        <w:r>
          <w:rPr>
            <w:sz w:val="15"/>
          </w:rPr>
          <w:t>10.1080/0020</w:t>
        </w:r>
        <w:r>
          <w:rPr>
            <w:sz w:val="15"/>
          </w:rPr>
          <w:t>6814.2013.780703</w:t>
        </w:r>
      </w:hyperlink>
      <w:r>
        <w:rPr>
          <w:sz w:val="15"/>
        </w:rPr>
        <w:t>.</w:t>
      </w:r>
    </w:p>
    <w:p w14:paraId="0EEC64A0" w14:textId="77777777" w:rsidR="00563447" w:rsidRDefault="001C6E29">
      <w:pPr>
        <w:spacing w:after="5" w:line="244" w:lineRule="auto"/>
        <w:ind w:left="-15" w:firstLine="0"/>
      </w:pPr>
      <w:r>
        <w:rPr>
          <w:sz w:val="15"/>
        </w:rPr>
        <w:t xml:space="preserve">Eglington, B.M. 2004. DateView: A Windows geochronology database. </w:t>
      </w:r>
    </w:p>
    <w:p w14:paraId="1DDCF7CA" w14:textId="77777777" w:rsidR="00563447" w:rsidRDefault="001C6E29">
      <w:pPr>
        <w:spacing w:after="5" w:line="244" w:lineRule="auto"/>
        <w:ind w:left="180" w:firstLine="0"/>
      </w:pPr>
      <w:r>
        <w:rPr>
          <w:i/>
          <w:sz w:val="15"/>
        </w:rPr>
        <w:t>Computers and Geosciences</w:t>
      </w:r>
      <w:r>
        <w:rPr>
          <w:sz w:val="15"/>
        </w:rPr>
        <w:t xml:space="preserve">, </w:t>
      </w:r>
      <w:r>
        <w:rPr>
          <w:b/>
          <w:sz w:val="15"/>
        </w:rPr>
        <w:t>30</w:t>
      </w:r>
      <w:r>
        <w:rPr>
          <w:sz w:val="15"/>
        </w:rPr>
        <w:t xml:space="preserve">, 847–858, </w:t>
      </w:r>
      <w:hyperlink r:id="rId62">
        <w:r>
          <w:rPr>
            <w:sz w:val="15"/>
          </w:rPr>
          <w:t xml:space="preserve">http://dx.doi.org/10.1016/j. </w:t>
        </w:r>
      </w:hyperlink>
      <w:hyperlink r:id="rId63">
        <w:r>
          <w:rPr>
            <w:sz w:val="15"/>
          </w:rPr>
          <w:t>cageo.2004.06.002</w:t>
        </w:r>
      </w:hyperlink>
      <w:r>
        <w:rPr>
          <w:sz w:val="15"/>
        </w:rPr>
        <w:t>.</w:t>
      </w:r>
    </w:p>
    <w:p w14:paraId="411AB38F" w14:textId="77777777" w:rsidR="00563447" w:rsidRDefault="001C6E29">
      <w:pPr>
        <w:spacing w:after="5" w:line="244" w:lineRule="auto"/>
        <w:ind w:left="175" w:hanging="190"/>
      </w:pPr>
      <w:r>
        <w:rPr>
          <w:sz w:val="15"/>
        </w:rPr>
        <w:t xml:space="preserve">Eglington, B.M. 2006. Evolution of the Namaqua–Natal Belt, southern Africa—A geochronological and isotope geochemical review. </w:t>
      </w:r>
      <w:r>
        <w:rPr>
          <w:i/>
          <w:sz w:val="15"/>
        </w:rPr>
        <w:t>Journal of African Earth Sciences</w:t>
      </w:r>
      <w:r>
        <w:rPr>
          <w:sz w:val="15"/>
        </w:rPr>
        <w:t xml:space="preserve">, </w:t>
      </w:r>
      <w:r>
        <w:rPr>
          <w:b/>
          <w:sz w:val="15"/>
        </w:rPr>
        <w:t>46</w:t>
      </w:r>
      <w:r>
        <w:rPr>
          <w:sz w:val="15"/>
        </w:rPr>
        <w:t xml:space="preserve">, 93–111, </w:t>
      </w:r>
      <w:hyperlink r:id="rId64">
        <w:r>
          <w:rPr>
            <w:sz w:val="15"/>
          </w:rPr>
          <w:t>http://dx.doi.org/10.1016/j.jafrear</w:t>
        </w:r>
      </w:hyperlink>
      <w:hyperlink r:id="rId65">
        <w:r>
          <w:rPr>
            <w:sz w:val="15"/>
          </w:rPr>
          <w:t>sci.2006.01.014</w:t>
        </w:r>
      </w:hyperlink>
      <w:r>
        <w:rPr>
          <w:sz w:val="15"/>
        </w:rPr>
        <w:t>.</w:t>
      </w:r>
    </w:p>
    <w:p w14:paraId="3867511D" w14:textId="77777777" w:rsidR="00563447" w:rsidRDefault="001C6E29">
      <w:pPr>
        <w:spacing w:after="5" w:line="244" w:lineRule="auto"/>
        <w:ind w:left="175" w:hanging="190"/>
      </w:pPr>
      <w:r>
        <w:rPr>
          <w:sz w:val="15"/>
        </w:rPr>
        <w:t>Eglington, B.M., Harmer, R.E. &amp; Kerr, A. 1989. Isotope and geochemical constraints on Proterozoic cr</w:t>
      </w:r>
      <w:r>
        <w:rPr>
          <w:sz w:val="15"/>
        </w:rPr>
        <w:t xml:space="preserve">ustal evolution in south-eastern Africa. </w:t>
      </w:r>
      <w:r>
        <w:rPr>
          <w:i/>
          <w:sz w:val="15"/>
        </w:rPr>
        <w:t>Precambrian Research</w:t>
      </w:r>
      <w:r>
        <w:rPr>
          <w:sz w:val="15"/>
        </w:rPr>
        <w:t xml:space="preserve">, </w:t>
      </w:r>
      <w:r>
        <w:rPr>
          <w:b/>
          <w:sz w:val="15"/>
        </w:rPr>
        <w:t>45</w:t>
      </w:r>
      <w:r>
        <w:rPr>
          <w:sz w:val="15"/>
        </w:rPr>
        <w:t>, 159–174,</w:t>
      </w:r>
      <w:hyperlink r:id="rId66">
        <w:r>
          <w:rPr>
            <w:sz w:val="15"/>
          </w:rPr>
          <w:t xml:space="preserve"> http://dx.doi.org/10.1016/0301-9268(89)90037-5</w:t>
        </w:r>
      </w:hyperlink>
      <w:r>
        <w:rPr>
          <w:sz w:val="15"/>
        </w:rPr>
        <w:t>.</w:t>
      </w:r>
    </w:p>
    <w:p w14:paraId="6E9F890B" w14:textId="77777777" w:rsidR="00563447" w:rsidRDefault="001C6E29">
      <w:pPr>
        <w:spacing w:after="5" w:line="244" w:lineRule="auto"/>
        <w:ind w:left="175" w:hanging="190"/>
      </w:pPr>
      <w:r>
        <w:rPr>
          <w:sz w:val="15"/>
        </w:rPr>
        <w:lastRenderedPageBreak/>
        <w:t>Eglington, B.M., Thomas, R.J., Armstrong, R.A. &amp; Walraven, F. 2003</w:t>
      </w:r>
      <w:r>
        <w:rPr>
          <w:sz w:val="15"/>
        </w:rPr>
        <w:t xml:space="preserve">. Zircon geochronology of the Oribi Gorge Suite, KwaZulu-Natal, South Africa: Constraints on the timing of trans-current shearing in the Namaqua–Natal Belt. </w:t>
      </w:r>
      <w:r>
        <w:rPr>
          <w:i/>
          <w:sz w:val="15"/>
        </w:rPr>
        <w:t>Precambrian Research</w:t>
      </w:r>
      <w:r>
        <w:rPr>
          <w:sz w:val="15"/>
        </w:rPr>
        <w:t xml:space="preserve">, </w:t>
      </w:r>
      <w:r>
        <w:rPr>
          <w:b/>
          <w:sz w:val="15"/>
        </w:rPr>
        <w:t>123</w:t>
      </w:r>
      <w:r>
        <w:rPr>
          <w:sz w:val="15"/>
        </w:rPr>
        <w:t xml:space="preserve">, 29–46, </w:t>
      </w:r>
      <w:hyperlink r:id="rId67">
        <w:r>
          <w:rPr>
            <w:sz w:val="15"/>
          </w:rPr>
          <w:t>http://dx.doi.org/10.1016/S0301</w:t>
        </w:r>
      </w:hyperlink>
      <w:hyperlink r:id="rId68">
        <w:r>
          <w:rPr>
            <w:sz w:val="15"/>
          </w:rPr>
          <w:t>9268(03)00016-0</w:t>
        </w:r>
      </w:hyperlink>
      <w:r>
        <w:rPr>
          <w:sz w:val="15"/>
        </w:rPr>
        <w:t>.</w:t>
      </w:r>
    </w:p>
    <w:p w14:paraId="79595E15" w14:textId="77777777" w:rsidR="00563447" w:rsidRDefault="001C6E29">
      <w:pPr>
        <w:spacing w:after="5" w:line="244" w:lineRule="auto"/>
        <w:ind w:left="175" w:hanging="190"/>
      </w:pPr>
      <w:r>
        <w:rPr>
          <w:sz w:val="15"/>
        </w:rPr>
        <w:t xml:space="preserve">Elburg, M.A., Andersen, T., Bons, P.D., Simonsen, S.L. &amp; Weisheit, A. 2013. New constraints on Phanerozoic magmatic and hydrothermal events in the Mt Painter Province, South Australia. </w:t>
      </w:r>
      <w:r>
        <w:rPr>
          <w:i/>
          <w:sz w:val="15"/>
        </w:rPr>
        <w:t>Gondwana Research</w:t>
      </w:r>
      <w:r>
        <w:rPr>
          <w:sz w:val="15"/>
        </w:rPr>
        <w:t xml:space="preserve">, </w:t>
      </w:r>
      <w:r>
        <w:rPr>
          <w:b/>
          <w:sz w:val="15"/>
        </w:rPr>
        <w:t>24</w:t>
      </w:r>
      <w:r>
        <w:rPr>
          <w:sz w:val="15"/>
        </w:rPr>
        <w:t xml:space="preserve">, 700–712, </w:t>
      </w:r>
      <w:hyperlink r:id="rId69">
        <w:r>
          <w:rPr>
            <w:sz w:val="15"/>
          </w:rPr>
          <w:t>http://dx.doi.org/10.1016/j.gr.2012.12.017</w:t>
        </w:r>
      </w:hyperlink>
      <w:r>
        <w:rPr>
          <w:sz w:val="15"/>
        </w:rPr>
        <w:t>.</w:t>
      </w:r>
    </w:p>
    <w:p w14:paraId="747B4BD4" w14:textId="77777777" w:rsidR="00563447" w:rsidRDefault="001C6E29">
      <w:pPr>
        <w:spacing w:after="5" w:line="244" w:lineRule="auto"/>
        <w:ind w:left="175" w:hanging="190"/>
      </w:pPr>
      <w:r>
        <w:rPr>
          <w:sz w:val="15"/>
        </w:rPr>
        <w:t xml:space="preserve">Fedo, C.M., Sircombe, K.N. &amp; Rainbird, R.H. 2003. Detrital zircon analysis of the sedimentary record. </w:t>
      </w:r>
      <w:r>
        <w:rPr>
          <w:i/>
          <w:sz w:val="15"/>
        </w:rPr>
        <w:t>In</w:t>
      </w:r>
      <w:r>
        <w:rPr>
          <w:sz w:val="15"/>
        </w:rPr>
        <w:t xml:space="preserve">: Hanchar, J.M. &amp; Hoskin, P.W.O. (eds) </w:t>
      </w:r>
      <w:r>
        <w:rPr>
          <w:i/>
          <w:sz w:val="15"/>
        </w:rPr>
        <w:t>Zircon</w:t>
      </w:r>
      <w:r>
        <w:rPr>
          <w:sz w:val="15"/>
        </w:rPr>
        <w:t>. Mineralogical Society of America and G</w:t>
      </w:r>
      <w:r>
        <w:rPr>
          <w:sz w:val="15"/>
        </w:rPr>
        <w:t xml:space="preserve">eochemical Society, Reviews in Mineralogy and Geochemistry, </w:t>
      </w:r>
      <w:r>
        <w:rPr>
          <w:b/>
          <w:sz w:val="15"/>
        </w:rPr>
        <w:t>53</w:t>
      </w:r>
      <w:r>
        <w:rPr>
          <w:sz w:val="15"/>
        </w:rPr>
        <w:t>, 277–303.</w:t>
      </w:r>
    </w:p>
    <w:p w14:paraId="3918FC20" w14:textId="77777777" w:rsidR="00563447" w:rsidRDefault="001C6E29">
      <w:pPr>
        <w:spacing w:after="5" w:line="244" w:lineRule="auto"/>
        <w:ind w:left="175" w:hanging="190"/>
      </w:pPr>
      <w:r>
        <w:rPr>
          <w:sz w:val="15"/>
        </w:rPr>
        <w:t>Flowerdew, M.J., Millar, I.L., Curtis, M.L., Vaughan, A.P.M., Horstwood, M.S.A., Whitehouse, M.J. &amp; Fanning, C.M. 2007. Combined U–Pb geochronology and Hf isotope geochemistry of detr</w:t>
      </w:r>
      <w:r>
        <w:rPr>
          <w:sz w:val="15"/>
        </w:rPr>
        <w:t xml:space="preserve">ital zircons from early Paleozoic sedimentary rocks, Ellsworth–Whitmore Mountains block, Antarctica. </w:t>
      </w:r>
    </w:p>
    <w:p w14:paraId="0E8D3810" w14:textId="77777777" w:rsidR="00563447" w:rsidRDefault="001C6E29">
      <w:pPr>
        <w:spacing w:after="5" w:line="244" w:lineRule="auto"/>
        <w:ind w:left="180" w:firstLine="0"/>
      </w:pPr>
      <w:r>
        <w:rPr>
          <w:i/>
          <w:sz w:val="15"/>
        </w:rPr>
        <w:t>Geological Society of America Bulletin</w:t>
      </w:r>
      <w:r>
        <w:rPr>
          <w:sz w:val="15"/>
        </w:rPr>
        <w:t xml:space="preserve">, </w:t>
      </w:r>
      <w:r>
        <w:rPr>
          <w:b/>
          <w:sz w:val="15"/>
        </w:rPr>
        <w:t>119</w:t>
      </w:r>
      <w:r>
        <w:rPr>
          <w:sz w:val="15"/>
        </w:rPr>
        <w:t xml:space="preserve">, 275–288, </w:t>
      </w:r>
      <w:hyperlink r:id="rId70">
        <w:r>
          <w:rPr>
            <w:sz w:val="15"/>
          </w:rPr>
          <w:t xml:space="preserve">http://dx.doi. </w:t>
        </w:r>
      </w:hyperlink>
      <w:hyperlink r:id="rId71">
        <w:r>
          <w:rPr>
            <w:sz w:val="15"/>
          </w:rPr>
          <w:t>org/10.1130/B25891.1</w:t>
        </w:r>
      </w:hyperlink>
      <w:r>
        <w:rPr>
          <w:sz w:val="15"/>
        </w:rPr>
        <w:t>.</w:t>
      </w:r>
    </w:p>
    <w:p w14:paraId="5AAC6885" w14:textId="77777777" w:rsidR="00563447" w:rsidRDefault="001C6E29">
      <w:pPr>
        <w:spacing w:after="5" w:line="244" w:lineRule="auto"/>
        <w:ind w:left="175" w:hanging="190"/>
      </w:pPr>
      <w:r>
        <w:rPr>
          <w:sz w:val="15"/>
        </w:rPr>
        <w:t>Fourie, P.H., Zimmermann, U.</w:t>
      </w:r>
      <w:r>
        <w:rPr>
          <w:i/>
          <w:sz w:val="15"/>
        </w:rPr>
        <w:t xml:space="preserve"> et al</w:t>
      </w:r>
      <w:r>
        <w:rPr>
          <w:sz w:val="15"/>
        </w:rPr>
        <w:t xml:space="preserve">. 2010. Provenance and reconnaissance study of detrital zircons of the Palaeozoic Cape Supergroup in South Africa: Revealing the interaction of the Kalahari and Río de la Plata </w:t>
      </w:r>
      <w:r>
        <w:rPr>
          <w:sz w:val="15"/>
        </w:rPr>
        <w:t xml:space="preserve">cratons. </w:t>
      </w:r>
      <w:r>
        <w:rPr>
          <w:i/>
          <w:sz w:val="15"/>
        </w:rPr>
        <w:t>International Journal of Earth Sciences</w:t>
      </w:r>
      <w:r>
        <w:rPr>
          <w:sz w:val="15"/>
        </w:rPr>
        <w:t xml:space="preserve">, </w:t>
      </w:r>
      <w:r>
        <w:rPr>
          <w:b/>
          <w:sz w:val="15"/>
        </w:rPr>
        <w:t>100</w:t>
      </w:r>
      <w:r>
        <w:rPr>
          <w:sz w:val="15"/>
        </w:rPr>
        <w:t xml:space="preserve">, 527–541, </w:t>
      </w:r>
      <w:hyperlink r:id="rId72">
        <w:r>
          <w:rPr>
            <w:sz w:val="15"/>
          </w:rPr>
          <w:t xml:space="preserve">http://dx.doi. </w:t>
        </w:r>
      </w:hyperlink>
      <w:hyperlink r:id="rId73">
        <w:r>
          <w:rPr>
            <w:sz w:val="15"/>
          </w:rPr>
          <w:t>org/10.1007/s00531-010-0619-x</w:t>
        </w:r>
      </w:hyperlink>
      <w:r>
        <w:rPr>
          <w:sz w:val="15"/>
        </w:rPr>
        <w:t>.</w:t>
      </w:r>
    </w:p>
    <w:p w14:paraId="2332A4B0" w14:textId="77777777" w:rsidR="00563447" w:rsidRDefault="001C6E29">
      <w:pPr>
        <w:spacing w:after="5" w:line="244" w:lineRule="auto"/>
        <w:ind w:left="175" w:hanging="190"/>
      </w:pPr>
      <w:r>
        <w:rPr>
          <w:sz w:val="15"/>
        </w:rPr>
        <w:t xml:space="preserve">Frimmel, H.E., Basei, M.A.S., Correa, V.X. &amp; Mbangula, N. 2013. A new lithostratigraphic subdivision and geodynamic model for the Pan-African western Saldania Belt, South Africa. </w:t>
      </w:r>
      <w:r>
        <w:rPr>
          <w:i/>
          <w:sz w:val="15"/>
        </w:rPr>
        <w:t>Precambrian Research</w:t>
      </w:r>
      <w:r>
        <w:rPr>
          <w:sz w:val="15"/>
        </w:rPr>
        <w:t xml:space="preserve">, </w:t>
      </w:r>
      <w:r>
        <w:rPr>
          <w:b/>
          <w:sz w:val="15"/>
        </w:rPr>
        <w:t>231</w:t>
      </w:r>
      <w:r>
        <w:rPr>
          <w:sz w:val="15"/>
        </w:rPr>
        <w:t xml:space="preserve">, 218–235, </w:t>
      </w:r>
      <w:hyperlink r:id="rId74">
        <w:r>
          <w:rPr>
            <w:sz w:val="15"/>
          </w:rPr>
          <w:t>http://dx.doi.org/10.1016/</w:t>
        </w:r>
      </w:hyperlink>
      <w:r>
        <w:rPr>
          <w:sz w:val="15"/>
        </w:rPr>
        <w:t>j.precamres.2013.03.014.</w:t>
      </w:r>
    </w:p>
    <w:p w14:paraId="68E4BCC4" w14:textId="77777777" w:rsidR="00563447" w:rsidRDefault="001C6E29">
      <w:pPr>
        <w:spacing w:after="5" w:line="244" w:lineRule="auto"/>
        <w:ind w:left="175" w:hanging="190"/>
      </w:pPr>
      <w:r>
        <w:rPr>
          <w:sz w:val="15"/>
        </w:rPr>
        <w:t xml:space="preserve">Gerdes, A. &amp; Zeh, A. 2009. Zircon formation versus zircon alteration—New insights from combined U–Pb and Lu–Hf </w:t>
      </w:r>
      <w:r>
        <w:rPr>
          <w:i/>
          <w:sz w:val="15"/>
        </w:rPr>
        <w:t>in-situ</w:t>
      </w:r>
      <w:r>
        <w:rPr>
          <w:sz w:val="15"/>
        </w:rPr>
        <w:t xml:space="preserve"> LA-ICP-MS analyses, and consequences for the interpretatio</w:t>
      </w:r>
      <w:r>
        <w:rPr>
          <w:sz w:val="15"/>
        </w:rPr>
        <w:t xml:space="preserve">n of Archean zircon from the Central Zone of the Limpopo Belt. </w:t>
      </w:r>
      <w:r>
        <w:rPr>
          <w:i/>
          <w:sz w:val="15"/>
        </w:rPr>
        <w:t>Chemical Geology</w:t>
      </w:r>
      <w:r>
        <w:rPr>
          <w:sz w:val="15"/>
        </w:rPr>
        <w:t xml:space="preserve">, </w:t>
      </w:r>
      <w:r>
        <w:rPr>
          <w:b/>
          <w:sz w:val="15"/>
        </w:rPr>
        <w:t>261</w:t>
      </w:r>
      <w:r>
        <w:rPr>
          <w:sz w:val="15"/>
        </w:rPr>
        <w:t xml:space="preserve">, 230–243, </w:t>
      </w:r>
      <w:hyperlink r:id="rId75">
        <w:r>
          <w:rPr>
            <w:sz w:val="15"/>
          </w:rPr>
          <w:t xml:space="preserve">http://dx.doi. </w:t>
        </w:r>
      </w:hyperlink>
      <w:hyperlink r:id="rId76">
        <w:r>
          <w:rPr>
            <w:sz w:val="15"/>
          </w:rPr>
          <w:t>org/10.1016/</w:t>
        </w:r>
        <w:r>
          <w:rPr>
            <w:sz w:val="15"/>
          </w:rPr>
          <w:t>j.chemgeo.2008.03.005</w:t>
        </w:r>
      </w:hyperlink>
      <w:r>
        <w:rPr>
          <w:sz w:val="15"/>
        </w:rPr>
        <w:t>.</w:t>
      </w:r>
    </w:p>
    <w:p w14:paraId="2A2A9A53" w14:textId="77777777" w:rsidR="00563447" w:rsidRDefault="001C6E29">
      <w:pPr>
        <w:spacing w:after="5" w:line="244" w:lineRule="auto"/>
        <w:ind w:left="175" w:hanging="190"/>
      </w:pPr>
      <w:r>
        <w:rPr>
          <w:sz w:val="15"/>
        </w:rPr>
        <w:t xml:space="preserve">Gold, D.J.C. 2006. The Pongola Supergroup. </w:t>
      </w:r>
      <w:r>
        <w:rPr>
          <w:i/>
          <w:sz w:val="15"/>
        </w:rPr>
        <w:t>In</w:t>
      </w:r>
      <w:r>
        <w:rPr>
          <w:sz w:val="15"/>
        </w:rPr>
        <w:t xml:space="preserve">: Johnson, M.R., Anhaeusser, C.R. &amp; Thomas, R.J. (eds) </w:t>
      </w:r>
      <w:r>
        <w:rPr>
          <w:i/>
          <w:sz w:val="15"/>
        </w:rPr>
        <w:t>The Geology of South Africa</w:t>
      </w:r>
      <w:r>
        <w:rPr>
          <w:sz w:val="15"/>
        </w:rPr>
        <w:t>. Geological Society of South Africa, Johannesburg, 135–147.</w:t>
      </w:r>
    </w:p>
    <w:p w14:paraId="3F6F23F1" w14:textId="77777777" w:rsidR="00563447" w:rsidRDefault="001C6E29">
      <w:pPr>
        <w:spacing w:after="0" w:line="235" w:lineRule="auto"/>
        <w:ind w:left="175" w:hanging="190"/>
        <w:jc w:val="left"/>
      </w:pPr>
      <w:r>
        <w:rPr>
          <w:sz w:val="15"/>
        </w:rPr>
        <w:t xml:space="preserve">Goodge, J.W., Myrow, P., Williams, I.S. &amp; Bowring, S.A. 2002. Age and Provenance of the Beardmore Group, Antarctica: Constraints on Rodinia Supercontinent Breakup. </w:t>
      </w:r>
      <w:r>
        <w:rPr>
          <w:i/>
          <w:sz w:val="15"/>
        </w:rPr>
        <w:t>Journal of Geology</w:t>
      </w:r>
      <w:r>
        <w:rPr>
          <w:sz w:val="15"/>
        </w:rPr>
        <w:t xml:space="preserve">, </w:t>
      </w:r>
      <w:r>
        <w:rPr>
          <w:b/>
          <w:sz w:val="15"/>
        </w:rPr>
        <w:t>110</w:t>
      </w:r>
      <w:r>
        <w:rPr>
          <w:sz w:val="15"/>
        </w:rPr>
        <w:t xml:space="preserve">, 393–406, </w:t>
      </w:r>
      <w:hyperlink r:id="rId77">
        <w:r>
          <w:rPr>
            <w:sz w:val="15"/>
          </w:rPr>
          <w:t xml:space="preserve">http://www. </w:t>
        </w:r>
      </w:hyperlink>
      <w:hyperlink r:id="rId78">
        <w:r>
          <w:rPr>
            <w:sz w:val="15"/>
          </w:rPr>
          <w:t>jstor.org/stable/10.1086/340629</w:t>
        </w:r>
      </w:hyperlink>
      <w:r>
        <w:rPr>
          <w:sz w:val="15"/>
        </w:rPr>
        <w:t>.</w:t>
      </w:r>
    </w:p>
    <w:p w14:paraId="25C29A76" w14:textId="77777777" w:rsidR="00563447" w:rsidRDefault="001C6E29">
      <w:pPr>
        <w:spacing w:after="5" w:line="244" w:lineRule="auto"/>
        <w:ind w:left="175" w:hanging="190"/>
      </w:pPr>
      <w:r>
        <w:rPr>
          <w:sz w:val="15"/>
        </w:rPr>
        <w:t>Grantham, G.H., Maboko, M. &amp; Eglington, B.M. 2003. A review of the evolution of the Mozambique Belt and implications for the amalgamation and dis</w:t>
      </w:r>
      <w:r>
        <w:rPr>
          <w:sz w:val="15"/>
        </w:rPr>
        <w:t xml:space="preserve">persal of Rodinia and Gondwana. </w:t>
      </w:r>
      <w:r>
        <w:rPr>
          <w:i/>
          <w:sz w:val="15"/>
        </w:rPr>
        <w:t>In</w:t>
      </w:r>
      <w:r>
        <w:rPr>
          <w:sz w:val="15"/>
        </w:rPr>
        <w:t xml:space="preserve">: Yoshida, M., Windley, B.F. &amp; Dasgupta, S. (eds) </w:t>
      </w:r>
      <w:r>
        <w:rPr>
          <w:i/>
          <w:sz w:val="15"/>
        </w:rPr>
        <w:t>Proterozoic East Gondwana: Supercontinent Assembly and Breakup</w:t>
      </w:r>
      <w:r>
        <w:rPr>
          <w:sz w:val="15"/>
        </w:rPr>
        <w:t xml:space="preserve">. Geological Society, London, Special Publications, </w:t>
      </w:r>
      <w:r>
        <w:rPr>
          <w:b/>
          <w:sz w:val="15"/>
        </w:rPr>
        <w:t>206</w:t>
      </w:r>
      <w:r>
        <w:rPr>
          <w:sz w:val="15"/>
        </w:rPr>
        <w:t xml:space="preserve">, 401– 425, </w:t>
      </w:r>
      <w:hyperlink r:id="rId79">
        <w:r>
          <w:rPr>
            <w:sz w:val="15"/>
          </w:rPr>
          <w:t>http://dx.doi.org/10.1144/GSL.SP.2003.206.01.19</w:t>
        </w:r>
      </w:hyperlink>
      <w:r>
        <w:rPr>
          <w:sz w:val="15"/>
        </w:rPr>
        <w:t>.</w:t>
      </w:r>
    </w:p>
    <w:p w14:paraId="35AC6667" w14:textId="77777777" w:rsidR="00563447" w:rsidRDefault="001C6E29">
      <w:pPr>
        <w:spacing w:after="5" w:line="244" w:lineRule="auto"/>
        <w:ind w:left="175" w:hanging="190"/>
      </w:pPr>
      <w:r>
        <w:rPr>
          <w:sz w:val="15"/>
        </w:rPr>
        <w:t xml:space="preserve">Gresse, P.G., von Veh, M.W. &amp; Frimmel, H.E. 2006. Namibian (Neoproterozoic) to early Cambrian successions. </w:t>
      </w:r>
      <w:r>
        <w:rPr>
          <w:i/>
          <w:sz w:val="15"/>
        </w:rPr>
        <w:t>In</w:t>
      </w:r>
      <w:r>
        <w:rPr>
          <w:sz w:val="15"/>
        </w:rPr>
        <w:t xml:space="preserve">: Johnson, M.R., Anhaeusser, C.R. &amp; Thomas, R.J. (eds) </w:t>
      </w:r>
      <w:r>
        <w:rPr>
          <w:i/>
          <w:sz w:val="15"/>
        </w:rPr>
        <w:t>The Geology of Sout</w:t>
      </w:r>
      <w:r>
        <w:rPr>
          <w:i/>
          <w:sz w:val="15"/>
        </w:rPr>
        <w:t>h Africa</w:t>
      </w:r>
      <w:r>
        <w:rPr>
          <w:sz w:val="15"/>
        </w:rPr>
        <w:t>. Geological Society of South Africa, Johannesburg, 395–420.</w:t>
      </w:r>
    </w:p>
    <w:p w14:paraId="31E14679" w14:textId="77777777" w:rsidR="00563447" w:rsidRDefault="001C6E29">
      <w:pPr>
        <w:spacing w:after="5" w:line="244" w:lineRule="auto"/>
        <w:ind w:left="175" w:hanging="190"/>
      </w:pPr>
      <w:r>
        <w:rPr>
          <w:sz w:val="15"/>
        </w:rPr>
        <w:t xml:space="preserve">Griffin, W.L., Pearson, N.J., Belousova, E., Jackson, S.E., van Achterbergh, E., O’Reilly, S.Y. &amp; Shee, S.R. 2000. The Hf isotope composition of cratonic mantle: LAM-MC-ICPMS analysis of </w:t>
      </w:r>
      <w:r>
        <w:rPr>
          <w:sz w:val="15"/>
        </w:rPr>
        <w:t xml:space="preserve">zircon megacrysts in kimberlites. </w:t>
      </w:r>
      <w:r>
        <w:rPr>
          <w:i/>
          <w:sz w:val="15"/>
        </w:rPr>
        <w:t>Geochimica et Cosmochimica Acta</w:t>
      </w:r>
      <w:r>
        <w:rPr>
          <w:sz w:val="15"/>
        </w:rPr>
        <w:t xml:space="preserve">, </w:t>
      </w:r>
      <w:r>
        <w:rPr>
          <w:b/>
          <w:sz w:val="15"/>
        </w:rPr>
        <w:t>64</w:t>
      </w:r>
      <w:r>
        <w:rPr>
          <w:sz w:val="15"/>
        </w:rPr>
        <w:t xml:space="preserve">, 133–147, </w:t>
      </w:r>
      <w:hyperlink r:id="rId80">
        <w:r>
          <w:rPr>
            <w:sz w:val="15"/>
          </w:rPr>
          <w:t xml:space="preserve">http://dx.doi.org/10.1016/ </w:t>
        </w:r>
      </w:hyperlink>
      <w:hyperlink r:id="rId81">
        <w:r>
          <w:rPr>
            <w:sz w:val="15"/>
          </w:rPr>
          <w:t>S0016-7037(99)0</w:t>
        </w:r>
        <w:r>
          <w:rPr>
            <w:sz w:val="15"/>
          </w:rPr>
          <w:t>0343-9</w:t>
        </w:r>
      </w:hyperlink>
      <w:r>
        <w:rPr>
          <w:sz w:val="15"/>
        </w:rPr>
        <w:t>.</w:t>
      </w:r>
    </w:p>
    <w:p w14:paraId="2A596D9E" w14:textId="77777777" w:rsidR="00563447" w:rsidRDefault="001C6E29">
      <w:pPr>
        <w:spacing w:after="5" w:line="244" w:lineRule="auto"/>
        <w:ind w:left="175" w:hanging="190"/>
      </w:pPr>
      <w:r>
        <w:rPr>
          <w:sz w:val="15"/>
        </w:rPr>
        <w:t xml:space="preserve">Hawkesworth, C.J. &amp; Kemp, A.I.S. 2006. Using hafnium and oxygen isotopes in zircons to unravel the record of crustal evolution. </w:t>
      </w:r>
      <w:r>
        <w:rPr>
          <w:i/>
          <w:sz w:val="15"/>
        </w:rPr>
        <w:t>Chemical Geology</w:t>
      </w:r>
      <w:r>
        <w:rPr>
          <w:sz w:val="15"/>
        </w:rPr>
        <w:t xml:space="preserve">, </w:t>
      </w:r>
      <w:r>
        <w:rPr>
          <w:b/>
          <w:sz w:val="15"/>
        </w:rPr>
        <w:t>226</w:t>
      </w:r>
      <w:r>
        <w:rPr>
          <w:sz w:val="15"/>
        </w:rPr>
        <w:t xml:space="preserve">, 144–162, </w:t>
      </w:r>
      <w:hyperlink r:id="rId82">
        <w:r>
          <w:rPr>
            <w:sz w:val="15"/>
          </w:rPr>
          <w:t>http://dx.doi.org/10.</w:t>
        </w:r>
        <w:r>
          <w:rPr>
            <w:sz w:val="15"/>
          </w:rPr>
          <w:t>1016/j.chemgeo.2005.09.018</w:t>
        </w:r>
      </w:hyperlink>
      <w:r>
        <w:rPr>
          <w:sz w:val="15"/>
        </w:rPr>
        <w:t>.</w:t>
      </w:r>
    </w:p>
    <w:p w14:paraId="43CF2230" w14:textId="77777777" w:rsidR="00563447" w:rsidRDefault="001C6E29">
      <w:pPr>
        <w:spacing w:after="5" w:line="244" w:lineRule="auto"/>
        <w:ind w:left="175" w:hanging="190"/>
      </w:pPr>
      <w:r>
        <w:rPr>
          <w:sz w:val="15"/>
        </w:rPr>
        <w:t xml:space="preserve">Heinonen, A.P., Andersen, T. &amp; Rämö, O.T. 2010. Re-evaluation of Rapakivi petrogenesis: Source constraints from the Hf isotope composition of zircon in the Rapakivi Granites and associated mafic rocks of Southern Finland. </w:t>
      </w:r>
      <w:r>
        <w:rPr>
          <w:i/>
          <w:sz w:val="15"/>
        </w:rPr>
        <w:t>Journa</w:t>
      </w:r>
      <w:r>
        <w:rPr>
          <w:i/>
          <w:sz w:val="15"/>
        </w:rPr>
        <w:t>l of Petrology</w:t>
      </w:r>
      <w:r>
        <w:rPr>
          <w:sz w:val="15"/>
        </w:rPr>
        <w:t xml:space="preserve">, </w:t>
      </w:r>
      <w:r>
        <w:rPr>
          <w:b/>
          <w:sz w:val="15"/>
        </w:rPr>
        <w:t>51</w:t>
      </w:r>
      <w:r>
        <w:rPr>
          <w:sz w:val="15"/>
        </w:rPr>
        <w:t>, 1687–1709,</w:t>
      </w:r>
      <w:hyperlink r:id="rId83">
        <w:r>
          <w:rPr>
            <w:sz w:val="15"/>
          </w:rPr>
          <w:t xml:space="preserve"> http://dx.doi.org/10.1093/petrology/egq035</w:t>
        </w:r>
      </w:hyperlink>
      <w:r>
        <w:rPr>
          <w:sz w:val="15"/>
        </w:rPr>
        <w:t>.</w:t>
      </w:r>
    </w:p>
    <w:p w14:paraId="7C5F5277" w14:textId="77777777" w:rsidR="00563447" w:rsidRDefault="001C6E29">
      <w:pPr>
        <w:spacing w:after="5" w:line="244" w:lineRule="auto"/>
        <w:ind w:left="175" w:hanging="190"/>
      </w:pPr>
      <w:r>
        <w:rPr>
          <w:sz w:val="15"/>
        </w:rPr>
        <w:t>Hicks, N. 2010. Extended distribution of Natal Group within southern KwazuluNatal, South Africa: Implications for sedim</w:t>
      </w:r>
      <w:r>
        <w:rPr>
          <w:sz w:val="15"/>
        </w:rPr>
        <w:t xml:space="preserve">ent sources and basin structure. </w:t>
      </w:r>
      <w:r>
        <w:rPr>
          <w:i/>
          <w:sz w:val="15"/>
        </w:rPr>
        <w:t>South African Journal of Geology</w:t>
      </w:r>
      <w:r>
        <w:rPr>
          <w:sz w:val="15"/>
        </w:rPr>
        <w:t xml:space="preserve">, </w:t>
      </w:r>
      <w:r>
        <w:rPr>
          <w:b/>
          <w:sz w:val="15"/>
        </w:rPr>
        <w:t>113</w:t>
      </w:r>
      <w:r>
        <w:rPr>
          <w:sz w:val="15"/>
        </w:rPr>
        <w:t xml:space="preserve">, 287–306, </w:t>
      </w:r>
      <w:hyperlink r:id="rId84">
        <w:r>
          <w:rPr>
            <w:sz w:val="15"/>
          </w:rPr>
          <w:t xml:space="preserve">http://dx.doi.org/10.2113/ </w:t>
        </w:r>
      </w:hyperlink>
      <w:hyperlink r:id="rId85">
        <w:r>
          <w:rPr>
            <w:sz w:val="15"/>
          </w:rPr>
          <w:t>gssajg.113.3.287</w:t>
        </w:r>
      </w:hyperlink>
      <w:r>
        <w:rPr>
          <w:sz w:val="15"/>
        </w:rPr>
        <w:t>.</w:t>
      </w:r>
    </w:p>
    <w:p w14:paraId="6FEBA6EC" w14:textId="77777777" w:rsidR="00563447" w:rsidRDefault="001C6E29">
      <w:pPr>
        <w:spacing w:after="5" w:line="244" w:lineRule="auto"/>
        <w:ind w:left="175" w:hanging="190"/>
      </w:pPr>
      <w:r>
        <w:rPr>
          <w:sz w:val="15"/>
        </w:rPr>
        <w:t>Hobday</w:t>
      </w:r>
      <w:r>
        <w:rPr>
          <w:sz w:val="15"/>
        </w:rPr>
        <w:t xml:space="preserve">, D.K. &amp; von Brunn, V. 1979. Fluvial sedimentation and paleogeography of an early Paleozoic failed rift, southeastern margin of Africa. </w:t>
      </w:r>
      <w:r>
        <w:rPr>
          <w:i/>
          <w:sz w:val="15"/>
        </w:rPr>
        <w:t>Palaeogeography, Palaeoclimatology, Palaeoecology</w:t>
      </w:r>
      <w:r>
        <w:rPr>
          <w:sz w:val="15"/>
        </w:rPr>
        <w:t xml:space="preserve">, </w:t>
      </w:r>
      <w:r>
        <w:rPr>
          <w:b/>
          <w:sz w:val="15"/>
        </w:rPr>
        <w:t>28</w:t>
      </w:r>
      <w:r>
        <w:rPr>
          <w:sz w:val="15"/>
        </w:rPr>
        <w:t xml:space="preserve">, 169–184, </w:t>
      </w:r>
      <w:hyperlink r:id="rId86">
        <w:r>
          <w:rPr>
            <w:sz w:val="15"/>
          </w:rPr>
          <w:t xml:space="preserve">http:// </w:t>
        </w:r>
      </w:hyperlink>
      <w:hyperlink r:id="rId87">
        <w:r>
          <w:rPr>
            <w:sz w:val="15"/>
          </w:rPr>
          <w:t>dx.doi.org/10.1016/0031-0182(79)90117-2</w:t>
        </w:r>
      </w:hyperlink>
      <w:r>
        <w:rPr>
          <w:sz w:val="15"/>
        </w:rPr>
        <w:t>.</w:t>
      </w:r>
    </w:p>
    <w:p w14:paraId="3E6FAA24" w14:textId="77777777" w:rsidR="00563447" w:rsidRDefault="001C6E29">
      <w:pPr>
        <w:spacing w:after="5" w:line="244" w:lineRule="auto"/>
        <w:ind w:left="175" w:hanging="190"/>
      </w:pPr>
      <w:r>
        <w:rPr>
          <w:sz w:val="15"/>
        </w:rPr>
        <w:t>Huhma, H., Mänttärri, I.</w:t>
      </w:r>
      <w:r>
        <w:rPr>
          <w:i/>
          <w:sz w:val="15"/>
        </w:rPr>
        <w:t xml:space="preserve"> et al</w:t>
      </w:r>
      <w:r>
        <w:rPr>
          <w:sz w:val="15"/>
        </w:rPr>
        <w:t>. 2012. The age of the Archaean greenstone belt</w:t>
      </w:r>
      <w:r>
        <w:rPr>
          <w:sz w:val="15"/>
        </w:rPr>
        <w:t xml:space="preserve">s in Finland. </w:t>
      </w:r>
      <w:r>
        <w:rPr>
          <w:i/>
          <w:sz w:val="15"/>
        </w:rPr>
        <w:t>In</w:t>
      </w:r>
      <w:r>
        <w:rPr>
          <w:sz w:val="15"/>
        </w:rPr>
        <w:t xml:space="preserve">: Hölttä, P. (ed.) </w:t>
      </w:r>
      <w:r>
        <w:rPr>
          <w:i/>
          <w:sz w:val="15"/>
        </w:rPr>
        <w:t>The Archaean of the Karelia Province in Finland</w:t>
      </w:r>
      <w:r>
        <w:rPr>
          <w:sz w:val="15"/>
        </w:rPr>
        <w:t xml:space="preserve">. Geological Survey of Finland, Special Paper, </w:t>
      </w:r>
      <w:r>
        <w:rPr>
          <w:b/>
          <w:sz w:val="15"/>
        </w:rPr>
        <w:t>54</w:t>
      </w:r>
      <w:r>
        <w:rPr>
          <w:sz w:val="15"/>
        </w:rPr>
        <w:t>, 74–175.</w:t>
      </w:r>
    </w:p>
    <w:p w14:paraId="5CDEEB09" w14:textId="77777777" w:rsidR="00563447" w:rsidRDefault="001C6E29">
      <w:pPr>
        <w:spacing w:after="5" w:line="244" w:lineRule="auto"/>
        <w:ind w:left="-15" w:firstLine="0"/>
      </w:pPr>
      <w:r>
        <w:rPr>
          <w:sz w:val="15"/>
        </w:rPr>
        <w:t xml:space="preserve">Hunter, D.R., Johnson, M.R., Anhaeusser, C.R. &amp; Thomas, R.J. 2006. </w:t>
      </w:r>
    </w:p>
    <w:p w14:paraId="6EEBAECE" w14:textId="77777777" w:rsidR="00563447" w:rsidRDefault="001C6E29">
      <w:pPr>
        <w:spacing w:after="5" w:line="244" w:lineRule="auto"/>
        <w:ind w:left="180" w:firstLine="0"/>
      </w:pPr>
      <w:r>
        <w:rPr>
          <w:sz w:val="15"/>
        </w:rPr>
        <w:t xml:space="preserve">Introduction. </w:t>
      </w:r>
      <w:r>
        <w:rPr>
          <w:i/>
          <w:sz w:val="15"/>
        </w:rPr>
        <w:t>In</w:t>
      </w:r>
      <w:r>
        <w:rPr>
          <w:sz w:val="15"/>
        </w:rPr>
        <w:t>: Johnson, M.R., Anhaeusser, C.</w:t>
      </w:r>
      <w:r>
        <w:rPr>
          <w:sz w:val="15"/>
        </w:rPr>
        <w:t xml:space="preserve">R. &amp; Thomas, R.J. (eds) </w:t>
      </w:r>
      <w:r>
        <w:rPr>
          <w:i/>
          <w:sz w:val="15"/>
        </w:rPr>
        <w:t>Geology of South Africa</w:t>
      </w:r>
      <w:r>
        <w:rPr>
          <w:sz w:val="15"/>
        </w:rPr>
        <w:t>. Geological Society of South Africa, Johannesburg, 1–8.</w:t>
      </w:r>
    </w:p>
    <w:p w14:paraId="629DFC4F" w14:textId="77777777" w:rsidR="00563447" w:rsidRDefault="001C6E29">
      <w:pPr>
        <w:spacing w:after="5" w:line="244" w:lineRule="auto"/>
        <w:ind w:left="175" w:hanging="190"/>
      </w:pPr>
      <w:r>
        <w:rPr>
          <w:sz w:val="15"/>
        </w:rPr>
        <w:t>Ireland, T.R., Flöttmann, T., Fanning, C.M., Gibson, G.M. &amp; Preiss, W.V. 1998. Development of the early Paleozoic Pacific margin of Gondwana from detrit</w:t>
      </w:r>
      <w:r>
        <w:rPr>
          <w:sz w:val="15"/>
        </w:rPr>
        <w:t xml:space="preserve">al-zircon ages across the Delamerian orogen. </w:t>
      </w:r>
      <w:r>
        <w:rPr>
          <w:i/>
          <w:sz w:val="15"/>
        </w:rPr>
        <w:t>Geology</w:t>
      </w:r>
      <w:r>
        <w:rPr>
          <w:sz w:val="15"/>
        </w:rPr>
        <w:t xml:space="preserve">, </w:t>
      </w:r>
      <w:r>
        <w:rPr>
          <w:b/>
          <w:sz w:val="15"/>
        </w:rPr>
        <w:t>26</w:t>
      </w:r>
      <w:r>
        <w:rPr>
          <w:sz w:val="15"/>
        </w:rPr>
        <w:t xml:space="preserve">, 243–246, </w:t>
      </w:r>
      <w:hyperlink r:id="rId88">
        <w:r>
          <w:rPr>
            <w:sz w:val="15"/>
          </w:rPr>
          <w:t xml:space="preserve">http:// </w:t>
        </w:r>
      </w:hyperlink>
      <w:hyperlink r:id="rId89">
        <w:r>
          <w:rPr>
            <w:sz w:val="15"/>
          </w:rPr>
          <w:t>dx.</w:t>
        </w:r>
        <w:r>
          <w:rPr>
            <w:sz w:val="15"/>
          </w:rPr>
          <w:t>doi.org/10.1130/0091-7613(1998)026&lt;0243:DOTEPP&gt;2.3.CO;2</w:t>
        </w:r>
      </w:hyperlink>
      <w:r>
        <w:rPr>
          <w:sz w:val="15"/>
        </w:rPr>
        <w:t>.</w:t>
      </w:r>
    </w:p>
    <w:p w14:paraId="61E55D0E" w14:textId="77777777" w:rsidR="00563447" w:rsidRDefault="001C6E29">
      <w:pPr>
        <w:spacing w:after="5" w:line="244" w:lineRule="auto"/>
        <w:ind w:left="175" w:hanging="190"/>
      </w:pPr>
      <w:r>
        <w:rPr>
          <w:sz w:val="15"/>
        </w:rPr>
        <w:t xml:space="preserve">Jackson, S.E., Pearson, N.J., Griffin, W.L. &amp; Belousova, E.A. 2004. The application of laser ablation-inductively coupled plasma-mass spectrometry to </w:t>
      </w:r>
      <w:r>
        <w:rPr>
          <w:i/>
          <w:sz w:val="15"/>
        </w:rPr>
        <w:t>in situ</w:t>
      </w:r>
      <w:r>
        <w:rPr>
          <w:sz w:val="15"/>
        </w:rPr>
        <w:t xml:space="preserve"> U–Pb zircon geochronology. </w:t>
      </w:r>
      <w:r>
        <w:rPr>
          <w:i/>
          <w:sz w:val="15"/>
        </w:rPr>
        <w:t>Chemical Geolo</w:t>
      </w:r>
      <w:r>
        <w:rPr>
          <w:i/>
          <w:sz w:val="15"/>
        </w:rPr>
        <w:t>gy</w:t>
      </w:r>
      <w:r>
        <w:rPr>
          <w:sz w:val="15"/>
        </w:rPr>
        <w:t xml:space="preserve">, </w:t>
      </w:r>
      <w:r>
        <w:rPr>
          <w:b/>
          <w:sz w:val="15"/>
        </w:rPr>
        <w:t>211</w:t>
      </w:r>
      <w:r>
        <w:rPr>
          <w:sz w:val="15"/>
        </w:rPr>
        <w:t xml:space="preserve">, 47–69, </w:t>
      </w:r>
      <w:hyperlink r:id="rId90">
        <w:r>
          <w:rPr>
            <w:sz w:val="15"/>
          </w:rPr>
          <w:t xml:space="preserve">http:// </w:t>
        </w:r>
      </w:hyperlink>
      <w:hyperlink r:id="rId91">
        <w:r>
          <w:rPr>
            <w:sz w:val="15"/>
          </w:rPr>
          <w:t>dx.doi.org/10.1016/j.chemgeo.2004.06.017</w:t>
        </w:r>
      </w:hyperlink>
      <w:r>
        <w:rPr>
          <w:sz w:val="15"/>
        </w:rPr>
        <w:t>.</w:t>
      </w:r>
    </w:p>
    <w:p w14:paraId="372FD3AE" w14:textId="77777777" w:rsidR="00563447" w:rsidRDefault="001C6E29">
      <w:pPr>
        <w:spacing w:after="5" w:line="244" w:lineRule="auto"/>
        <w:ind w:left="175" w:hanging="190"/>
      </w:pPr>
      <w:r>
        <w:rPr>
          <w:sz w:val="15"/>
        </w:rPr>
        <w:t>Jacobs, J., Thomas, R.J., Armstrong, R.A. &amp; Henjes-Kunst</w:t>
      </w:r>
      <w:r>
        <w:rPr>
          <w:sz w:val="15"/>
        </w:rPr>
        <w:t xml:space="preserve">, F. 1999. Age and thermal evolution of the Mesoproterozoic Cape Meredith Complex, West Falkland. </w:t>
      </w:r>
      <w:r>
        <w:rPr>
          <w:i/>
          <w:sz w:val="15"/>
        </w:rPr>
        <w:t>Journal of the Geological Society, London</w:t>
      </w:r>
      <w:r>
        <w:rPr>
          <w:sz w:val="15"/>
        </w:rPr>
        <w:t xml:space="preserve">, </w:t>
      </w:r>
      <w:r>
        <w:rPr>
          <w:b/>
          <w:sz w:val="15"/>
        </w:rPr>
        <w:t>156</w:t>
      </w:r>
      <w:r>
        <w:rPr>
          <w:sz w:val="15"/>
        </w:rPr>
        <w:t xml:space="preserve">, 917–928, </w:t>
      </w:r>
      <w:hyperlink r:id="rId92">
        <w:r>
          <w:rPr>
            <w:sz w:val="15"/>
          </w:rPr>
          <w:t xml:space="preserve">http:// </w:t>
        </w:r>
      </w:hyperlink>
      <w:hyperlink r:id="rId93">
        <w:r>
          <w:rPr>
            <w:sz w:val="15"/>
          </w:rPr>
          <w:t>dx.doi.org/10.1144/gsjgs.156.5.0917.</w:t>
        </w:r>
      </w:hyperlink>
    </w:p>
    <w:p w14:paraId="40D87BC6" w14:textId="77777777" w:rsidR="00563447" w:rsidRDefault="001C6E29">
      <w:pPr>
        <w:spacing w:after="5" w:line="244" w:lineRule="auto"/>
        <w:ind w:left="175" w:hanging="190"/>
      </w:pPr>
      <w:r>
        <w:rPr>
          <w:sz w:val="15"/>
        </w:rPr>
        <w:t>Jacobs, J., Bauer, W. &amp; Fanning, C.M. 2003. Late Neoproterozoic/Early Palaeozoic events in central Dronning Maud Land and significance for the southern extension of the East African Orogen</w:t>
      </w:r>
      <w:r>
        <w:rPr>
          <w:sz w:val="15"/>
        </w:rPr>
        <w:t xml:space="preserve"> into East Antarctica. </w:t>
      </w:r>
      <w:r>
        <w:rPr>
          <w:i/>
          <w:sz w:val="15"/>
        </w:rPr>
        <w:t>Precambrian Research</w:t>
      </w:r>
      <w:r>
        <w:rPr>
          <w:sz w:val="15"/>
        </w:rPr>
        <w:t xml:space="preserve">, </w:t>
      </w:r>
      <w:r>
        <w:rPr>
          <w:b/>
          <w:sz w:val="15"/>
        </w:rPr>
        <w:t>126</w:t>
      </w:r>
      <w:r>
        <w:rPr>
          <w:sz w:val="15"/>
        </w:rPr>
        <w:t xml:space="preserve">, 27–53, </w:t>
      </w:r>
      <w:hyperlink r:id="rId94">
        <w:r>
          <w:rPr>
            <w:sz w:val="15"/>
          </w:rPr>
          <w:t>http://dx.doi.org/10.1016/S0301</w:t>
        </w:r>
      </w:hyperlink>
      <w:hyperlink r:id="rId95">
        <w:r>
          <w:rPr>
            <w:sz w:val="15"/>
          </w:rPr>
          <w:t>9268(03)00125-6.</w:t>
        </w:r>
      </w:hyperlink>
    </w:p>
    <w:p w14:paraId="4C11324C" w14:textId="77777777" w:rsidR="00563447" w:rsidRDefault="001C6E29">
      <w:pPr>
        <w:spacing w:after="5" w:line="244" w:lineRule="auto"/>
        <w:ind w:left="175" w:hanging="190"/>
      </w:pPr>
      <w:r>
        <w:rPr>
          <w:sz w:val="15"/>
        </w:rPr>
        <w:t xml:space="preserve">Jacobsen, S.B. &amp; </w:t>
      </w:r>
      <w:r>
        <w:rPr>
          <w:sz w:val="15"/>
        </w:rPr>
        <w:t xml:space="preserve">Wasserburg, G.J. 1980. Sm–Nd isotopic evolution of chondrites. </w:t>
      </w:r>
      <w:r>
        <w:rPr>
          <w:i/>
          <w:sz w:val="15"/>
        </w:rPr>
        <w:t>Earth and Planetary Science Letters</w:t>
      </w:r>
      <w:r>
        <w:rPr>
          <w:sz w:val="15"/>
        </w:rPr>
        <w:t xml:space="preserve">, </w:t>
      </w:r>
      <w:r>
        <w:rPr>
          <w:b/>
          <w:sz w:val="15"/>
        </w:rPr>
        <w:t>50</w:t>
      </w:r>
      <w:r>
        <w:rPr>
          <w:sz w:val="15"/>
        </w:rPr>
        <w:t xml:space="preserve">, 139–155, </w:t>
      </w:r>
      <w:hyperlink r:id="rId96">
        <w:r>
          <w:rPr>
            <w:sz w:val="15"/>
          </w:rPr>
          <w:t xml:space="preserve">http://dx.doi. </w:t>
        </w:r>
      </w:hyperlink>
      <w:hyperlink r:id="rId97">
        <w:r>
          <w:rPr>
            <w:sz w:val="15"/>
          </w:rPr>
          <w:t>org/10.1016/0012-821</w:t>
        </w:r>
        <w:proofErr w:type="gramStart"/>
        <w:r>
          <w:rPr>
            <w:sz w:val="15"/>
          </w:rPr>
          <w:t>X(</w:t>
        </w:r>
        <w:proofErr w:type="gramEnd"/>
        <w:r>
          <w:rPr>
            <w:sz w:val="15"/>
          </w:rPr>
          <w:t>80)90125-9.</w:t>
        </w:r>
      </w:hyperlink>
    </w:p>
    <w:p w14:paraId="4AC35F81" w14:textId="77777777" w:rsidR="00563447" w:rsidRDefault="001C6E29">
      <w:pPr>
        <w:spacing w:after="5" w:line="244" w:lineRule="auto"/>
        <w:ind w:left="175" w:hanging="190"/>
      </w:pPr>
      <w:r>
        <w:rPr>
          <w:sz w:val="15"/>
        </w:rPr>
        <w:t>Koglin, N., Zeh, A., Frimmel, H.E. &amp; Gerdes, A. 2010. New constraints on the auriferous Witwatersrand sediment provenance from combined detrital zircon U–Pb a</w:t>
      </w:r>
      <w:r>
        <w:rPr>
          <w:sz w:val="15"/>
        </w:rPr>
        <w:t xml:space="preserve">nd Lu–Hf isotope data for the Eldorado Reef (Central Rand Group, South Africa). </w:t>
      </w:r>
      <w:r>
        <w:rPr>
          <w:i/>
          <w:sz w:val="15"/>
        </w:rPr>
        <w:t>Precambrian Research</w:t>
      </w:r>
      <w:r>
        <w:rPr>
          <w:sz w:val="15"/>
        </w:rPr>
        <w:t xml:space="preserve">, </w:t>
      </w:r>
      <w:r>
        <w:rPr>
          <w:b/>
          <w:sz w:val="15"/>
        </w:rPr>
        <w:t>183</w:t>
      </w:r>
      <w:r>
        <w:rPr>
          <w:sz w:val="15"/>
        </w:rPr>
        <w:t xml:space="preserve">, 817–824, </w:t>
      </w:r>
      <w:hyperlink r:id="rId98">
        <w:r>
          <w:rPr>
            <w:sz w:val="15"/>
          </w:rPr>
          <w:t>http://dx.doi.</w:t>
        </w:r>
      </w:hyperlink>
    </w:p>
    <w:p w14:paraId="4433C628" w14:textId="77777777" w:rsidR="00563447" w:rsidRDefault="001C6E29">
      <w:pPr>
        <w:spacing w:after="5" w:line="244" w:lineRule="auto"/>
        <w:ind w:left="180" w:firstLine="0"/>
      </w:pPr>
      <w:hyperlink r:id="rId99">
        <w:r>
          <w:rPr>
            <w:sz w:val="15"/>
          </w:rPr>
          <w:t>org/10.1016/j.precamres.2010.09.009.</w:t>
        </w:r>
      </w:hyperlink>
    </w:p>
    <w:p w14:paraId="1145D4C2" w14:textId="77777777" w:rsidR="00563447" w:rsidRDefault="001C6E29">
      <w:pPr>
        <w:spacing w:after="5" w:line="244" w:lineRule="auto"/>
        <w:ind w:left="175" w:hanging="190"/>
      </w:pPr>
      <w:r>
        <w:rPr>
          <w:sz w:val="15"/>
        </w:rPr>
        <w:t xml:space="preserve">Kramers, J.D., McCourt, S. &amp; van Reenen, D.D. 2006. The Limpopo Belt. </w:t>
      </w:r>
      <w:r>
        <w:rPr>
          <w:i/>
          <w:sz w:val="15"/>
        </w:rPr>
        <w:t>In</w:t>
      </w:r>
      <w:r>
        <w:rPr>
          <w:sz w:val="15"/>
        </w:rPr>
        <w:t xml:space="preserve">: Johnson, M.R., Anhaeusser, C.R. &amp; Thomas, R.J. (eds) </w:t>
      </w:r>
      <w:r>
        <w:rPr>
          <w:i/>
          <w:sz w:val="15"/>
        </w:rPr>
        <w:t>Geology of South Africa</w:t>
      </w:r>
      <w:r>
        <w:rPr>
          <w:sz w:val="15"/>
        </w:rPr>
        <w:t>. Geological Society of South Africa, Johannesburg, 209–</w:t>
      </w:r>
      <w:r>
        <w:rPr>
          <w:sz w:val="15"/>
        </w:rPr>
        <w:t>236.</w:t>
      </w:r>
    </w:p>
    <w:p w14:paraId="3EFFE35A" w14:textId="77777777" w:rsidR="00563447" w:rsidRDefault="001C6E29">
      <w:pPr>
        <w:spacing w:after="5" w:line="244" w:lineRule="auto"/>
        <w:ind w:left="175" w:hanging="190"/>
      </w:pPr>
      <w:r>
        <w:rPr>
          <w:sz w:val="15"/>
        </w:rPr>
        <w:t xml:space="preserve">Kristoffersen, M., Andersen, T. &amp; Andresen, A. 2014. U–Pb age and Lu–Hf signatures of detrital zircon from Palaeozoic sandstones in the Oslo Rift, Norway. </w:t>
      </w:r>
      <w:r>
        <w:rPr>
          <w:i/>
          <w:sz w:val="15"/>
        </w:rPr>
        <w:t>Geological Magazine</w:t>
      </w:r>
      <w:r>
        <w:rPr>
          <w:sz w:val="15"/>
        </w:rPr>
        <w:t xml:space="preserve">, </w:t>
      </w:r>
      <w:r>
        <w:rPr>
          <w:b/>
          <w:sz w:val="15"/>
        </w:rPr>
        <w:t>151</w:t>
      </w:r>
      <w:r>
        <w:rPr>
          <w:sz w:val="15"/>
        </w:rPr>
        <w:t xml:space="preserve">, 816–829, </w:t>
      </w:r>
      <w:hyperlink r:id="rId100">
        <w:r>
          <w:rPr>
            <w:sz w:val="15"/>
          </w:rPr>
          <w:t>htt</w:t>
        </w:r>
        <w:r>
          <w:rPr>
            <w:sz w:val="15"/>
          </w:rPr>
          <w:t xml:space="preserve">p://dx.doi.org/10.1017/ </w:t>
        </w:r>
      </w:hyperlink>
      <w:hyperlink r:id="rId101">
        <w:r>
          <w:rPr>
            <w:sz w:val="15"/>
          </w:rPr>
          <w:t>S0016756813000885.</w:t>
        </w:r>
      </w:hyperlink>
    </w:p>
    <w:p w14:paraId="79C1DB78" w14:textId="77777777" w:rsidR="00563447" w:rsidRDefault="001C6E29">
      <w:pPr>
        <w:spacing w:after="5" w:line="244" w:lineRule="auto"/>
        <w:ind w:left="175" w:hanging="190"/>
      </w:pPr>
      <w:r>
        <w:rPr>
          <w:sz w:val="15"/>
        </w:rPr>
        <w:t xml:space="preserve">Liu, K.W. &amp; Cooper, M.R. 1998. Tidalites in the Natal Group. </w:t>
      </w:r>
      <w:r>
        <w:rPr>
          <w:i/>
          <w:sz w:val="15"/>
        </w:rPr>
        <w:t>South African Journal of Geology</w:t>
      </w:r>
      <w:r>
        <w:rPr>
          <w:sz w:val="15"/>
        </w:rPr>
        <w:t xml:space="preserve">, </w:t>
      </w:r>
      <w:r>
        <w:rPr>
          <w:b/>
          <w:sz w:val="15"/>
        </w:rPr>
        <w:t>101</w:t>
      </w:r>
      <w:r>
        <w:rPr>
          <w:sz w:val="15"/>
        </w:rPr>
        <w:t>, 307–312.</w:t>
      </w:r>
    </w:p>
    <w:p w14:paraId="1D0D7A64" w14:textId="77777777" w:rsidR="00563447" w:rsidRDefault="001C6E29">
      <w:pPr>
        <w:spacing w:after="5" w:line="244" w:lineRule="auto"/>
        <w:ind w:left="175" w:hanging="190"/>
      </w:pPr>
      <w:r>
        <w:rPr>
          <w:sz w:val="15"/>
        </w:rPr>
        <w:t xml:space="preserve">Ludwig, K.R. 2008. </w:t>
      </w:r>
      <w:r>
        <w:rPr>
          <w:i/>
          <w:sz w:val="15"/>
        </w:rPr>
        <w:t>User’s Manual for Isop</w:t>
      </w:r>
      <w:r>
        <w:rPr>
          <w:i/>
          <w:sz w:val="15"/>
        </w:rPr>
        <w:t>lot 3.70</w:t>
      </w:r>
      <w:r>
        <w:rPr>
          <w:sz w:val="15"/>
        </w:rPr>
        <w:t xml:space="preserve">. Berkeley Geochronology Center, Special Publication, </w:t>
      </w:r>
      <w:r>
        <w:rPr>
          <w:b/>
          <w:sz w:val="15"/>
        </w:rPr>
        <w:t>4</w:t>
      </w:r>
      <w:r>
        <w:rPr>
          <w:sz w:val="15"/>
        </w:rPr>
        <w:t>.</w:t>
      </w:r>
    </w:p>
    <w:p w14:paraId="291D021B" w14:textId="77777777" w:rsidR="00563447" w:rsidRDefault="001C6E29">
      <w:pPr>
        <w:spacing w:after="5" w:line="244" w:lineRule="auto"/>
        <w:ind w:left="175" w:right="228" w:hanging="190"/>
      </w:pPr>
      <w:r>
        <w:rPr>
          <w:sz w:val="15"/>
        </w:rPr>
        <w:t xml:space="preserve">Lugmair, G.W. &amp; Marti, K. 1978. Lunar initial </w:t>
      </w:r>
      <w:r>
        <w:rPr>
          <w:sz w:val="15"/>
          <w:vertAlign w:val="superscript"/>
        </w:rPr>
        <w:t>143</w:t>
      </w:r>
      <w:r>
        <w:rPr>
          <w:sz w:val="15"/>
        </w:rPr>
        <w:t>Nd/</w:t>
      </w:r>
      <w:r>
        <w:rPr>
          <w:sz w:val="15"/>
          <w:vertAlign w:val="superscript"/>
        </w:rPr>
        <w:t>144</w:t>
      </w:r>
      <w:r>
        <w:rPr>
          <w:sz w:val="15"/>
        </w:rPr>
        <w:t xml:space="preserve">Nd: Differential evolution of the lunar crust and mantle. </w:t>
      </w:r>
      <w:r>
        <w:rPr>
          <w:i/>
          <w:sz w:val="15"/>
        </w:rPr>
        <w:t>Earth and Planetary Science Letters</w:t>
      </w:r>
      <w:r>
        <w:rPr>
          <w:sz w:val="15"/>
        </w:rPr>
        <w:t xml:space="preserve">, </w:t>
      </w:r>
      <w:r>
        <w:rPr>
          <w:b/>
          <w:sz w:val="15"/>
        </w:rPr>
        <w:t>39</w:t>
      </w:r>
      <w:r>
        <w:rPr>
          <w:sz w:val="15"/>
        </w:rPr>
        <w:t>, 349–357,</w:t>
      </w:r>
      <w:hyperlink r:id="rId102">
        <w:r>
          <w:rPr>
            <w:sz w:val="15"/>
          </w:rPr>
          <w:t xml:space="preserve"> http://dx.doi.org/10.1016/0012-821X(78)90021-3</w:t>
        </w:r>
      </w:hyperlink>
      <w:r>
        <w:rPr>
          <w:sz w:val="15"/>
        </w:rPr>
        <w:t>.</w:t>
      </w:r>
    </w:p>
    <w:p w14:paraId="58E68CFD" w14:textId="77777777" w:rsidR="00563447" w:rsidRDefault="001C6E29">
      <w:pPr>
        <w:spacing w:after="5" w:line="244" w:lineRule="auto"/>
        <w:ind w:left="175" w:right="228" w:hanging="190"/>
      </w:pPr>
      <w:r>
        <w:rPr>
          <w:sz w:val="15"/>
        </w:rPr>
        <w:t xml:space="preserve">Macey, P.H., Thomas, R.J., </w:t>
      </w:r>
      <w:r>
        <w:rPr>
          <w:i/>
          <w:sz w:val="15"/>
        </w:rPr>
        <w:t>et al</w:t>
      </w:r>
      <w:r>
        <w:rPr>
          <w:sz w:val="15"/>
        </w:rPr>
        <w:t>. 2010. Mesoproterozoic geology of the Nampula Block, northern Mozambique: Tracing fragments of Mesoproterozoic crust in the heart of Gond</w:t>
      </w:r>
      <w:r>
        <w:rPr>
          <w:sz w:val="15"/>
        </w:rPr>
        <w:t xml:space="preserve">wana. </w:t>
      </w:r>
      <w:r>
        <w:rPr>
          <w:i/>
          <w:sz w:val="15"/>
        </w:rPr>
        <w:t>Precambrian Research</w:t>
      </w:r>
      <w:r>
        <w:rPr>
          <w:sz w:val="15"/>
        </w:rPr>
        <w:t xml:space="preserve">, </w:t>
      </w:r>
      <w:r>
        <w:rPr>
          <w:b/>
          <w:sz w:val="15"/>
        </w:rPr>
        <w:t>182</w:t>
      </w:r>
      <w:r>
        <w:rPr>
          <w:sz w:val="15"/>
        </w:rPr>
        <w:t>, 124–148, http://dx.doi.org/10.1016/j.precamres.2010.07.005.</w:t>
      </w:r>
    </w:p>
    <w:p w14:paraId="1FBBB52E" w14:textId="77777777" w:rsidR="00563447" w:rsidRDefault="001C6E29">
      <w:pPr>
        <w:spacing w:after="5" w:line="244" w:lineRule="auto"/>
        <w:ind w:left="175" w:right="227" w:hanging="190"/>
      </w:pPr>
      <w:r>
        <w:rPr>
          <w:sz w:val="15"/>
        </w:rPr>
        <w:t xml:space="preserve">Marsh, J.S. 2006. The Dominion Group. </w:t>
      </w:r>
      <w:r>
        <w:rPr>
          <w:i/>
          <w:sz w:val="15"/>
        </w:rPr>
        <w:t>In</w:t>
      </w:r>
      <w:r>
        <w:rPr>
          <w:sz w:val="15"/>
        </w:rPr>
        <w:t xml:space="preserve">: Johnson, M.R., Anhaeusser, C.R. &amp; Thomas, R.J. (eds) </w:t>
      </w:r>
      <w:r>
        <w:rPr>
          <w:i/>
          <w:sz w:val="15"/>
        </w:rPr>
        <w:t>Geology of South Africa</w:t>
      </w:r>
      <w:r>
        <w:rPr>
          <w:sz w:val="15"/>
        </w:rPr>
        <w:t>. Geological Society of South Africa, Johannesburg, 149–154.</w:t>
      </w:r>
    </w:p>
    <w:p w14:paraId="7F22756E" w14:textId="77777777" w:rsidR="00563447" w:rsidRDefault="001C6E29">
      <w:pPr>
        <w:spacing w:after="5" w:line="244" w:lineRule="auto"/>
        <w:ind w:left="175" w:hanging="190"/>
      </w:pPr>
      <w:r>
        <w:rPr>
          <w:sz w:val="15"/>
        </w:rPr>
        <w:t xml:space="preserve">Marshall, C.G.A. 1999. Tidalites in the Natal Group: Discussion (S. Afr. J. Geol, 101, 307–312). </w:t>
      </w:r>
      <w:r>
        <w:rPr>
          <w:i/>
          <w:sz w:val="15"/>
        </w:rPr>
        <w:t>South African Journal of Geology</w:t>
      </w:r>
      <w:r>
        <w:rPr>
          <w:sz w:val="15"/>
        </w:rPr>
        <w:t xml:space="preserve">, </w:t>
      </w:r>
      <w:r>
        <w:rPr>
          <w:b/>
          <w:sz w:val="15"/>
        </w:rPr>
        <w:t>102</w:t>
      </w:r>
      <w:r>
        <w:rPr>
          <w:sz w:val="15"/>
        </w:rPr>
        <w:t>, 405–409.</w:t>
      </w:r>
    </w:p>
    <w:p w14:paraId="6800075A" w14:textId="77777777" w:rsidR="00563447" w:rsidRDefault="001C6E29">
      <w:pPr>
        <w:spacing w:after="0" w:line="235" w:lineRule="auto"/>
        <w:ind w:left="175" w:right="-14" w:hanging="190"/>
      </w:pPr>
      <w:r>
        <w:rPr>
          <w:sz w:val="15"/>
        </w:rPr>
        <w:t xml:space="preserve">Marshall, C.G.A. 2002. </w:t>
      </w:r>
      <w:r>
        <w:rPr>
          <w:i/>
          <w:sz w:val="15"/>
        </w:rPr>
        <w:t>The Stratigraphy, Sedimento</w:t>
      </w:r>
      <w:r>
        <w:rPr>
          <w:i/>
          <w:sz w:val="15"/>
        </w:rPr>
        <w:t>logy and Basin Evolution of the Natal Group</w:t>
      </w:r>
      <w:r>
        <w:rPr>
          <w:sz w:val="15"/>
        </w:rPr>
        <w:t xml:space="preserve">. Council for Geosciences Memoir, </w:t>
      </w:r>
      <w:r>
        <w:rPr>
          <w:b/>
          <w:sz w:val="15"/>
        </w:rPr>
        <w:t>91</w:t>
      </w:r>
      <w:r>
        <w:rPr>
          <w:sz w:val="15"/>
        </w:rPr>
        <w:t>.</w:t>
      </w:r>
    </w:p>
    <w:p w14:paraId="6426F46A" w14:textId="77777777" w:rsidR="00563447" w:rsidRDefault="001C6E29">
      <w:pPr>
        <w:spacing w:after="5" w:line="244" w:lineRule="auto"/>
        <w:ind w:left="175" w:right="228" w:hanging="190"/>
      </w:pPr>
      <w:r>
        <w:rPr>
          <w:sz w:val="15"/>
        </w:rPr>
        <w:t xml:space="preserve">Marshall, C.G.A. 2006. The Natal Group. </w:t>
      </w:r>
      <w:r>
        <w:rPr>
          <w:i/>
          <w:sz w:val="15"/>
        </w:rPr>
        <w:t>In</w:t>
      </w:r>
      <w:r>
        <w:rPr>
          <w:sz w:val="15"/>
        </w:rPr>
        <w:t xml:space="preserve">: Johnson, M.R., Anhaeusser, C.R. &amp; Thomas, R.J. (eds) </w:t>
      </w:r>
      <w:r>
        <w:rPr>
          <w:i/>
          <w:sz w:val="15"/>
        </w:rPr>
        <w:t>The Geology of South Africa</w:t>
      </w:r>
      <w:r>
        <w:rPr>
          <w:sz w:val="15"/>
        </w:rPr>
        <w:t>. Geological Society of South Africa, Johannesburg,</w:t>
      </w:r>
      <w:r>
        <w:rPr>
          <w:sz w:val="15"/>
        </w:rPr>
        <w:t xml:space="preserve"> 433–441.</w:t>
      </w:r>
    </w:p>
    <w:p w14:paraId="457B75DA" w14:textId="77777777" w:rsidR="00563447" w:rsidRDefault="001C6E29">
      <w:pPr>
        <w:spacing w:after="5" w:line="244" w:lineRule="auto"/>
        <w:ind w:left="175" w:hanging="190"/>
      </w:pPr>
      <w:r>
        <w:rPr>
          <w:sz w:val="15"/>
        </w:rPr>
        <w:t xml:space="preserve">Marshall, C.G.A. &amp; von Brunn, V. 1999. The stratigraphy and origin of the Natal Group. </w:t>
      </w:r>
      <w:r>
        <w:rPr>
          <w:i/>
          <w:sz w:val="15"/>
        </w:rPr>
        <w:t>South African Journal of Geology</w:t>
      </w:r>
      <w:r>
        <w:rPr>
          <w:sz w:val="15"/>
        </w:rPr>
        <w:t xml:space="preserve">, </w:t>
      </w:r>
      <w:r>
        <w:rPr>
          <w:b/>
          <w:sz w:val="15"/>
        </w:rPr>
        <w:t>102</w:t>
      </w:r>
      <w:r>
        <w:rPr>
          <w:sz w:val="15"/>
        </w:rPr>
        <w:t>, 15–25.</w:t>
      </w:r>
    </w:p>
    <w:p w14:paraId="2C6502E4" w14:textId="77777777" w:rsidR="00563447" w:rsidRDefault="001C6E29">
      <w:pPr>
        <w:spacing w:after="5" w:line="244" w:lineRule="auto"/>
        <w:ind w:left="175" w:right="227" w:hanging="190"/>
      </w:pPr>
      <w:r>
        <w:rPr>
          <w:sz w:val="15"/>
        </w:rPr>
        <w:t xml:space="preserve">McCarthy, T.S. 2006. The Witwatersrand Supergroup. </w:t>
      </w:r>
      <w:r>
        <w:rPr>
          <w:i/>
          <w:sz w:val="15"/>
        </w:rPr>
        <w:t>In</w:t>
      </w:r>
      <w:r>
        <w:rPr>
          <w:sz w:val="15"/>
        </w:rPr>
        <w:t xml:space="preserve">: Johnson, M.R., Anhaeusser, C.R. &amp; Thomas, R.J. (eds) </w:t>
      </w:r>
      <w:r>
        <w:rPr>
          <w:i/>
          <w:sz w:val="15"/>
        </w:rPr>
        <w:t>Geolo</w:t>
      </w:r>
      <w:r>
        <w:rPr>
          <w:i/>
          <w:sz w:val="15"/>
        </w:rPr>
        <w:t>gy of South Africa</w:t>
      </w:r>
      <w:r>
        <w:rPr>
          <w:sz w:val="15"/>
        </w:rPr>
        <w:t>. Geological Society of South Africa, Johannesburg, 155–186.</w:t>
      </w:r>
    </w:p>
    <w:p w14:paraId="3A2C9E60" w14:textId="77777777" w:rsidR="00563447" w:rsidRDefault="001C6E29">
      <w:pPr>
        <w:spacing w:after="5" w:line="244" w:lineRule="auto"/>
        <w:ind w:left="175" w:right="227" w:hanging="190"/>
      </w:pPr>
      <w:r>
        <w:rPr>
          <w:sz w:val="15"/>
        </w:rPr>
        <w:t xml:space="preserve">McCourt, S., Armstrong, R.A., Grantham, G.H. &amp; Thomas, R.J. 2006. Geology and evolution of the Natal belt, South Africa. </w:t>
      </w:r>
      <w:r>
        <w:rPr>
          <w:i/>
          <w:sz w:val="15"/>
        </w:rPr>
        <w:t>Journal of African Earth Sciences</w:t>
      </w:r>
      <w:r>
        <w:rPr>
          <w:sz w:val="15"/>
        </w:rPr>
        <w:t xml:space="preserve">, </w:t>
      </w:r>
      <w:r>
        <w:rPr>
          <w:b/>
          <w:sz w:val="15"/>
        </w:rPr>
        <w:t>46</w:t>
      </w:r>
      <w:r>
        <w:rPr>
          <w:sz w:val="15"/>
        </w:rPr>
        <w:t>, 71–92,</w:t>
      </w:r>
      <w:hyperlink r:id="rId103">
        <w:r>
          <w:rPr>
            <w:sz w:val="15"/>
          </w:rPr>
          <w:t xml:space="preserve"> http://dx.doi.org/10.1016/j.jafrearsci.2006.01.013</w:t>
        </w:r>
      </w:hyperlink>
      <w:r>
        <w:rPr>
          <w:sz w:val="15"/>
        </w:rPr>
        <w:t>.</w:t>
      </w:r>
    </w:p>
    <w:p w14:paraId="5CC48F88" w14:textId="77777777" w:rsidR="00563447" w:rsidRDefault="001C6E29">
      <w:pPr>
        <w:spacing w:after="5" w:line="244" w:lineRule="auto"/>
        <w:ind w:left="175" w:right="227" w:hanging="190"/>
      </w:pPr>
      <w:r>
        <w:rPr>
          <w:sz w:val="15"/>
        </w:rPr>
        <w:t>Naidoo, T., Zimmermann, U. &amp; Chemale, F., Jr. 2013. The evolution of Gondwana: U–Pb, Sm–Nd, Pb–Pb and geochemical data from Neoproterozoic to Ea</w:t>
      </w:r>
      <w:r>
        <w:rPr>
          <w:sz w:val="15"/>
        </w:rPr>
        <w:t xml:space="preserve">rly Palaeozoic successions of the Kango Inlier (Saldania Belt, South Africa). </w:t>
      </w:r>
      <w:r>
        <w:rPr>
          <w:i/>
          <w:sz w:val="15"/>
        </w:rPr>
        <w:t>Sedimentary Geology</w:t>
      </w:r>
      <w:r>
        <w:rPr>
          <w:sz w:val="15"/>
        </w:rPr>
        <w:t xml:space="preserve">, </w:t>
      </w:r>
      <w:r>
        <w:rPr>
          <w:b/>
          <w:sz w:val="15"/>
        </w:rPr>
        <w:t>294</w:t>
      </w:r>
      <w:r>
        <w:rPr>
          <w:sz w:val="15"/>
        </w:rPr>
        <w:t xml:space="preserve">, 164–178, </w:t>
      </w:r>
      <w:hyperlink r:id="rId104">
        <w:r>
          <w:rPr>
            <w:sz w:val="15"/>
          </w:rPr>
          <w:t xml:space="preserve">http://dx.doi.org/10.1016/j. </w:t>
        </w:r>
      </w:hyperlink>
      <w:hyperlink r:id="rId105">
        <w:r>
          <w:rPr>
            <w:sz w:val="15"/>
          </w:rPr>
          <w:t>sedgeo.2013.05.014</w:t>
        </w:r>
      </w:hyperlink>
      <w:r>
        <w:rPr>
          <w:sz w:val="15"/>
        </w:rPr>
        <w:t>.</w:t>
      </w:r>
    </w:p>
    <w:p w14:paraId="7BC33942" w14:textId="77777777" w:rsidR="00563447" w:rsidRDefault="001C6E29">
      <w:pPr>
        <w:spacing w:after="5" w:line="244" w:lineRule="auto"/>
        <w:ind w:left="175" w:right="227" w:hanging="190"/>
      </w:pPr>
      <w:r>
        <w:rPr>
          <w:sz w:val="15"/>
        </w:rPr>
        <w:t xml:space="preserve">Pettersson, Å., Cornell, D.H., Yuhara, M. &amp; Hirahara, Y. 2009. Sm–Nd data for granitoids across the Namaqua sector of the Namaqua–Natal Province, South Africa. </w:t>
      </w:r>
      <w:r>
        <w:rPr>
          <w:i/>
          <w:sz w:val="15"/>
        </w:rPr>
        <w:t>In</w:t>
      </w:r>
      <w:r>
        <w:rPr>
          <w:sz w:val="15"/>
        </w:rPr>
        <w:t>: Reddy, S.M., Mazumder, R., Evans, D.A.D. &amp; Collins, A.</w:t>
      </w:r>
      <w:r>
        <w:rPr>
          <w:sz w:val="15"/>
        </w:rPr>
        <w:t xml:space="preserve">S. (eds) </w:t>
      </w:r>
      <w:r>
        <w:rPr>
          <w:i/>
          <w:sz w:val="15"/>
        </w:rPr>
        <w:t>Palaeoproterozoic Supercontinents and Global Evolution</w:t>
      </w:r>
      <w:r>
        <w:rPr>
          <w:sz w:val="15"/>
        </w:rPr>
        <w:t xml:space="preserve">. Geological Society, London, Special Publications, </w:t>
      </w:r>
      <w:r>
        <w:rPr>
          <w:b/>
          <w:sz w:val="15"/>
        </w:rPr>
        <w:t>323</w:t>
      </w:r>
      <w:r>
        <w:rPr>
          <w:sz w:val="15"/>
        </w:rPr>
        <w:t xml:space="preserve">, 219–230, </w:t>
      </w:r>
      <w:hyperlink r:id="rId106">
        <w:r>
          <w:rPr>
            <w:sz w:val="15"/>
          </w:rPr>
          <w:t xml:space="preserve">http:// </w:t>
        </w:r>
      </w:hyperlink>
      <w:hyperlink r:id="rId107">
        <w:r>
          <w:rPr>
            <w:sz w:val="15"/>
          </w:rPr>
          <w:t>dx.doi.org/</w:t>
        </w:r>
        <w:r>
          <w:rPr>
            <w:sz w:val="15"/>
          </w:rPr>
          <w:t>10.1144/SP323.10</w:t>
        </w:r>
      </w:hyperlink>
      <w:r>
        <w:rPr>
          <w:sz w:val="15"/>
        </w:rPr>
        <w:t>.</w:t>
      </w:r>
    </w:p>
    <w:p w14:paraId="0B78858D" w14:textId="77777777" w:rsidR="00563447" w:rsidRDefault="001C6E29">
      <w:pPr>
        <w:spacing w:after="5" w:line="244" w:lineRule="auto"/>
        <w:ind w:left="175" w:hanging="190"/>
      </w:pPr>
      <w:r>
        <w:rPr>
          <w:sz w:val="15"/>
        </w:rPr>
        <w:t>R Development Core Team. 2015. R: A Language and Environment for Statistical Computing,</w:t>
      </w:r>
      <w:hyperlink r:id="rId108">
        <w:r>
          <w:rPr>
            <w:sz w:val="15"/>
          </w:rPr>
          <w:t xml:space="preserve"> http://www.r-project.org</w:t>
        </w:r>
      </w:hyperlink>
      <w:r>
        <w:rPr>
          <w:sz w:val="15"/>
        </w:rPr>
        <w:t>.</w:t>
      </w:r>
    </w:p>
    <w:p w14:paraId="29A82D58" w14:textId="77777777" w:rsidR="00563447" w:rsidRDefault="001C6E29">
      <w:pPr>
        <w:spacing w:after="5" w:line="244" w:lineRule="auto"/>
        <w:ind w:left="175" w:right="227" w:hanging="190"/>
      </w:pPr>
      <w:r>
        <w:rPr>
          <w:sz w:val="15"/>
        </w:rPr>
        <w:t>Ramo, O.T., Kurhila, M., Luttinen, A.V. &amp; Andersen, T. 2009. U–Pb– Nd–Hf isotop</w:t>
      </w:r>
      <w:r>
        <w:rPr>
          <w:sz w:val="15"/>
        </w:rPr>
        <w:t xml:space="preserve">e geochemistry of the Mesoproterozoic A-type granites in Mannefallknausane, western Dronning Maud Land, Antarctica. </w:t>
      </w:r>
      <w:r>
        <w:rPr>
          <w:i/>
          <w:sz w:val="15"/>
        </w:rPr>
        <w:t>American Geophysical Union, Fall Meeting 2009, Abstracts</w:t>
      </w:r>
      <w:r>
        <w:rPr>
          <w:sz w:val="15"/>
        </w:rPr>
        <w:t>, V51C-1687.</w:t>
      </w:r>
    </w:p>
    <w:p w14:paraId="33E04882" w14:textId="77777777" w:rsidR="00563447" w:rsidRDefault="001C6E29">
      <w:pPr>
        <w:spacing w:after="5" w:line="244" w:lineRule="auto"/>
        <w:ind w:left="175" w:right="227" w:hanging="190"/>
      </w:pPr>
      <w:r>
        <w:rPr>
          <w:sz w:val="15"/>
        </w:rPr>
        <w:t>Ramos, V.A., Chemale, F., Naipauer, M. &amp; Pazos, P.J. 2014. A provenance</w:t>
      </w:r>
      <w:r>
        <w:rPr>
          <w:sz w:val="15"/>
        </w:rPr>
        <w:t xml:space="preserve"> study of the Paleozoic Ventania System (Argentina): Transient complex sources from Western and Eastern Gondwana. </w:t>
      </w:r>
      <w:r>
        <w:rPr>
          <w:i/>
          <w:sz w:val="15"/>
        </w:rPr>
        <w:t>Gondwana Research</w:t>
      </w:r>
      <w:r>
        <w:rPr>
          <w:sz w:val="15"/>
        </w:rPr>
        <w:t xml:space="preserve">, </w:t>
      </w:r>
      <w:r>
        <w:rPr>
          <w:b/>
          <w:sz w:val="15"/>
        </w:rPr>
        <w:t>26</w:t>
      </w:r>
      <w:r>
        <w:rPr>
          <w:sz w:val="15"/>
        </w:rPr>
        <w:t>, 719–740,</w:t>
      </w:r>
      <w:hyperlink r:id="rId109">
        <w:r>
          <w:rPr>
            <w:sz w:val="15"/>
          </w:rPr>
          <w:t xml:space="preserve"> http://dx.doi.org/10.1016/j.gr.2013.07.008</w:t>
        </w:r>
      </w:hyperlink>
      <w:r>
        <w:rPr>
          <w:sz w:val="15"/>
        </w:rPr>
        <w:t>.</w:t>
      </w:r>
    </w:p>
    <w:p w14:paraId="3E4A7E44" w14:textId="77777777" w:rsidR="00563447" w:rsidRDefault="001C6E29">
      <w:pPr>
        <w:spacing w:after="5" w:line="244" w:lineRule="auto"/>
        <w:ind w:left="175" w:right="227" w:hanging="190"/>
      </w:pPr>
      <w:r>
        <w:rPr>
          <w:sz w:val="15"/>
        </w:rPr>
        <w:t xml:space="preserve">Robb, L.J., Brandl, G., Anhaeusser, C.R. &amp; Poujol, M. 2006. Archean granitoid intrusions. </w:t>
      </w:r>
      <w:r>
        <w:rPr>
          <w:i/>
          <w:sz w:val="15"/>
        </w:rPr>
        <w:t>In</w:t>
      </w:r>
      <w:r>
        <w:rPr>
          <w:sz w:val="15"/>
        </w:rPr>
        <w:t xml:space="preserve">: Johnson, M.R., Anhaeusser, C.R. &amp; Thomas, R.J. (eds) </w:t>
      </w:r>
      <w:r>
        <w:rPr>
          <w:i/>
          <w:sz w:val="15"/>
        </w:rPr>
        <w:t xml:space="preserve">The </w:t>
      </w:r>
      <w:r>
        <w:rPr>
          <w:i/>
          <w:sz w:val="15"/>
        </w:rPr>
        <w:t>Geology of South Africa</w:t>
      </w:r>
      <w:r>
        <w:rPr>
          <w:sz w:val="15"/>
        </w:rPr>
        <w:t>. Geological Society of South Africa, Johannesburg, 57–94.</w:t>
      </w:r>
    </w:p>
    <w:p w14:paraId="4ADAC4C7" w14:textId="77777777" w:rsidR="00563447" w:rsidRDefault="001C6E29">
      <w:pPr>
        <w:spacing w:after="5" w:line="244" w:lineRule="auto"/>
        <w:ind w:left="175" w:right="227" w:hanging="190"/>
      </w:pPr>
      <w:r>
        <w:rPr>
          <w:sz w:val="15"/>
        </w:rPr>
        <w:lastRenderedPageBreak/>
        <w:t xml:space="preserve">Rosa, D.R.N., Finch, A.A., Andersen, T. &amp; Inverno, C.M.C. 2009. U–Pb geochronology and Hf isotope ratios of magmatic zircons from the Iberian Pyrite Belt. </w:t>
      </w:r>
      <w:r>
        <w:rPr>
          <w:i/>
          <w:sz w:val="15"/>
        </w:rPr>
        <w:t>Mineralogy and Petr</w:t>
      </w:r>
      <w:r>
        <w:rPr>
          <w:i/>
          <w:sz w:val="15"/>
        </w:rPr>
        <w:t>ology</w:t>
      </w:r>
      <w:r>
        <w:rPr>
          <w:sz w:val="15"/>
        </w:rPr>
        <w:t xml:space="preserve">, </w:t>
      </w:r>
      <w:r>
        <w:rPr>
          <w:b/>
          <w:sz w:val="15"/>
        </w:rPr>
        <w:t>95</w:t>
      </w:r>
      <w:r>
        <w:rPr>
          <w:sz w:val="15"/>
        </w:rPr>
        <w:t>, 47–69,</w:t>
      </w:r>
      <w:hyperlink r:id="rId110">
        <w:r>
          <w:rPr>
            <w:sz w:val="15"/>
          </w:rPr>
          <w:t xml:space="preserve"> http://dx.doi.org/10.1007/ </w:t>
        </w:r>
      </w:hyperlink>
      <w:hyperlink r:id="rId111">
        <w:r>
          <w:rPr>
            <w:sz w:val="15"/>
          </w:rPr>
          <w:t>s00710-008-0022-5</w:t>
        </w:r>
      </w:hyperlink>
      <w:r>
        <w:rPr>
          <w:sz w:val="15"/>
        </w:rPr>
        <w:t>.</w:t>
      </w:r>
    </w:p>
    <w:p w14:paraId="45BBEA79" w14:textId="77777777" w:rsidR="00563447" w:rsidRDefault="001C6E29">
      <w:pPr>
        <w:spacing w:after="5" w:line="244" w:lineRule="auto"/>
        <w:ind w:left="175" w:right="227" w:hanging="190"/>
      </w:pPr>
      <w:r>
        <w:rPr>
          <w:sz w:val="15"/>
        </w:rPr>
        <w:t xml:space="preserve">Satkoski, A.M., Wilkinson, B.H., Hietpas, J. &amp; Samson, S.D. 2013. </w:t>
      </w:r>
      <w:r>
        <w:rPr>
          <w:sz w:val="15"/>
        </w:rPr>
        <w:t xml:space="preserve">Likeness among detrital zircon populations—An approach to the comparison of age frequency data in time and space. </w:t>
      </w:r>
      <w:r>
        <w:rPr>
          <w:i/>
          <w:sz w:val="15"/>
        </w:rPr>
        <w:t>Geological Society of America Bulletin</w:t>
      </w:r>
      <w:r>
        <w:rPr>
          <w:sz w:val="15"/>
        </w:rPr>
        <w:t xml:space="preserve">, </w:t>
      </w:r>
      <w:r>
        <w:rPr>
          <w:b/>
          <w:sz w:val="15"/>
        </w:rPr>
        <w:t>125</w:t>
      </w:r>
      <w:r>
        <w:rPr>
          <w:sz w:val="15"/>
        </w:rPr>
        <w:t>, 1783–1799,</w:t>
      </w:r>
      <w:hyperlink r:id="rId112">
        <w:r>
          <w:rPr>
            <w:sz w:val="15"/>
          </w:rPr>
          <w:t xml:space="preserve"> http://dx.doi.org/10.1130/B30888</w:t>
        </w:r>
        <w:r>
          <w:rPr>
            <w:sz w:val="15"/>
          </w:rPr>
          <w:t>.1</w:t>
        </w:r>
      </w:hyperlink>
      <w:r>
        <w:rPr>
          <w:sz w:val="15"/>
        </w:rPr>
        <w:t>.</w:t>
      </w:r>
    </w:p>
    <w:p w14:paraId="551EF82D" w14:textId="77777777" w:rsidR="00563447" w:rsidRDefault="001C6E29">
      <w:pPr>
        <w:spacing w:after="5" w:line="244" w:lineRule="auto"/>
        <w:ind w:left="175" w:right="227" w:hanging="190"/>
      </w:pPr>
      <w:r>
        <w:rPr>
          <w:sz w:val="15"/>
        </w:rPr>
        <w:t xml:space="preserve">Scheepers, R. &amp; Armstrong, R. 2002. New U–Pb SHRIMP zircon ages of the Cape Granite Suite: Implications for the magmatic evolution of the Saldania Belt. </w:t>
      </w:r>
      <w:r>
        <w:rPr>
          <w:i/>
          <w:sz w:val="15"/>
        </w:rPr>
        <w:t>South African Journal of Geology</w:t>
      </w:r>
      <w:r>
        <w:rPr>
          <w:sz w:val="15"/>
        </w:rPr>
        <w:t xml:space="preserve">, </w:t>
      </w:r>
      <w:r>
        <w:rPr>
          <w:b/>
          <w:sz w:val="15"/>
        </w:rPr>
        <w:t>105</w:t>
      </w:r>
      <w:r>
        <w:rPr>
          <w:sz w:val="15"/>
        </w:rPr>
        <w:t xml:space="preserve">, 241–256, </w:t>
      </w:r>
      <w:hyperlink r:id="rId113">
        <w:r>
          <w:rPr>
            <w:sz w:val="15"/>
          </w:rPr>
          <w:t xml:space="preserve">http://dx.doi. </w:t>
        </w:r>
      </w:hyperlink>
      <w:hyperlink r:id="rId114">
        <w:r>
          <w:rPr>
            <w:sz w:val="15"/>
          </w:rPr>
          <w:t>org/10.2113/105.2.163</w:t>
        </w:r>
      </w:hyperlink>
      <w:r>
        <w:rPr>
          <w:sz w:val="15"/>
        </w:rPr>
        <w:t>.</w:t>
      </w:r>
    </w:p>
    <w:p w14:paraId="2023B67C" w14:textId="77777777" w:rsidR="00563447" w:rsidRDefault="001C6E29">
      <w:pPr>
        <w:spacing w:after="5" w:line="244" w:lineRule="auto"/>
        <w:ind w:left="-15" w:firstLine="0"/>
      </w:pPr>
      <w:r>
        <w:rPr>
          <w:sz w:val="15"/>
        </w:rPr>
        <w:t xml:space="preserve">Shone, R.W. &amp; Booth, P.W.K. 2005. The Cape Basin, South Africa: A review. </w:t>
      </w:r>
    </w:p>
    <w:p w14:paraId="151C6840" w14:textId="77777777" w:rsidR="00563447" w:rsidRDefault="001C6E29">
      <w:pPr>
        <w:spacing w:after="5" w:line="244" w:lineRule="auto"/>
        <w:ind w:left="180" w:firstLine="0"/>
      </w:pPr>
      <w:r>
        <w:rPr>
          <w:i/>
          <w:sz w:val="15"/>
        </w:rPr>
        <w:t>Journal of African Earth Sciences</w:t>
      </w:r>
      <w:r>
        <w:rPr>
          <w:sz w:val="15"/>
        </w:rPr>
        <w:t xml:space="preserve">, </w:t>
      </w:r>
      <w:r>
        <w:rPr>
          <w:b/>
          <w:sz w:val="15"/>
        </w:rPr>
        <w:t>43</w:t>
      </w:r>
      <w:r>
        <w:rPr>
          <w:sz w:val="15"/>
        </w:rPr>
        <w:t xml:space="preserve">, 196–210, </w:t>
      </w:r>
      <w:hyperlink r:id="rId115">
        <w:r>
          <w:rPr>
            <w:sz w:val="15"/>
          </w:rPr>
          <w:t xml:space="preserve">http://dx.doi.org/10.1016/j. </w:t>
        </w:r>
      </w:hyperlink>
      <w:hyperlink r:id="rId116">
        <w:r>
          <w:rPr>
            <w:sz w:val="15"/>
          </w:rPr>
          <w:t>jafrearsci.2005.07.013</w:t>
        </w:r>
      </w:hyperlink>
      <w:r>
        <w:rPr>
          <w:sz w:val="15"/>
        </w:rPr>
        <w:t>.</w:t>
      </w:r>
    </w:p>
    <w:p w14:paraId="7DD81160" w14:textId="77777777" w:rsidR="00563447" w:rsidRDefault="001C6E29">
      <w:pPr>
        <w:spacing w:after="5" w:line="244" w:lineRule="auto"/>
        <w:ind w:left="175" w:right="227" w:hanging="190"/>
      </w:pPr>
      <w:r>
        <w:rPr>
          <w:sz w:val="15"/>
        </w:rPr>
        <w:t>Sircombe, K.N. &amp; Stern, R.A. 2002. An investigation of artificial</w:t>
      </w:r>
      <w:r>
        <w:rPr>
          <w:sz w:val="15"/>
        </w:rPr>
        <w:t xml:space="preserve"> biasing in detrital zircon U–Pb geochronology due to magnetic separation in sample preparation. </w:t>
      </w:r>
      <w:r>
        <w:rPr>
          <w:i/>
          <w:sz w:val="15"/>
        </w:rPr>
        <w:t>Geochimica et Cosmochimica Acta</w:t>
      </w:r>
      <w:r>
        <w:rPr>
          <w:sz w:val="15"/>
        </w:rPr>
        <w:t xml:space="preserve">, </w:t>
      </w:r>
      <w:r>
        <w:rPr>
          <w:b/>
          <w:sz w:val="15"/>
        </w:rPr>
        <w:t>66</w:t>
      </w:r>
      <w:r>
        <w:rPr>
          <w:sz w:val="15"/>
        </w:rPr>
        <w:t xml:space="preserve">, 2379–2397, </w:t>
      </w:r>
      <w:hyperlink r:id="rId117">
        <w:r>
          <w:rPr>
            <w:sz w:val="15"/>
          </w:rPr>
          <w:t xml:space="preserve">http:// </w:t>
        </w:r>
      </w:hyperlink>
      <w:hyperlink r:id="rId118">
        <w:r>
          <w:rPr>
            <w:sz w:val="15"/>
          </w:rPr>
          <w:t>dx.doi.org/10.1016/S0016-7037(02)00839-6</w:t>
        </w:r>
      </w:hyperlink>
      <w:r>
        <w:rPr>
          <w:sz w:val="15"/>
        </w:rPr>
        <w:t>.</w:t>
      </w:r>
    </w:p>
    <w:p w14:paraId="651F7D91" w14:textId="77777777" w:rsidR="00563447" w:rsidRDefault="001C6E29">
      <w:pPr>
        <w:spacing w:after="5" w:line="244" w:lineRule="auto"/>
        <w:ind w:left="175" w:right="228" w:hanging="190"/>
      </w:pPr>
      <w:r>
        <w:rPr>
          <w:sz w:val="15"/>
        </w:rPr>
        <w:t xml:space="preserve">Söderlund, U., Patchett, P.J., Vervoort, J.D. &amp; Isachsen, C.E. 2004. The </w:t>
      </w:r>
      <w:r>
        <w:rPr>
          <w:sz w:val="15"/>
          <w:vertAlign w:val="superscript"/>
        </w:rPr>
        <w:t>176</w:t>
      </w:r>
      <w:r>
        <w:rPr>
          <w:sz w:val="15"/>
        </w:rPr>
        <w:t xml:space="preserve">Lu decay constant determined by Lu–Hf and U–Pb isotope systematics of Precambrian mafic intrusions. </w:t>
      </w:r>
      <w:r>
        <w:rPr>
          <w:i/>
          <w:sz w:val="15"/>
        </w:rPr>
        <w:t>Earth a</w:t>
      </w:r>
      <w:r>
        <w:rPr>
          <w:i/>
          <w:sz w:val="15"/>
        </w:rPr>
        <w:t>nd Planetary Science Letters</w:t>
      </w:r>
      <w:r>
        <w:rPr>
          <w:sz w:val="15"/>
        </w:rPr>
        <w:t xml:space="preserve">, </w:t>
      </w:r>
      <w:r>
        <w:rPr>
          <w:b/>
          <w:sz w:val="15"/>
        </w:rPr>
        <w:t>219</w:t>
      </w:r>
      <w:r>
        <w:rPr>
          <w:sz w:val="15"/>
        </w:rPr>
        <w:t>, 311–324,</w:t>
      </w:r>
      <w:hyperlink r:id="rId119">
        <w:r>
          <w:rPr>
            <w:sz w:val="15"/>
          </w:rPr>
          <w:t xml:space="preserve"> http://dx.doi.org/10.1016/S0012-821X(04)00012-3</w:t>
        </w:r>
      </w:hyperlink>
      <w:r>
        <w:rPr>
          <w:sz w:val="15"/>
        </w:rPr>
        <w:t>.</w:t>
      </w:r>
    </w:p>
    <w:p w14:paraId="042120E3" w14:textId="77777777" w:rsidR="00563447" w:rsidRDefault="001C6E29">
      <w:pPr>
        <w:spacing w:after="5" w:line="244" w:lineRule="auto"/>
        <w:ind w:left="175" w:right="227" w:hanging="190"/>
      </w:pPr>
      <w:r>
        <w:rPr>
          <w:sz w:val="15"/>
        </w:rPr>
        <w:t xml:space="preserve">Spencer, C.J., Thomas, R.J., Roberts, N.M.W., Cawood, P.A., Millar, I. &amp; Tapster, S. 2015. Crustal growth during island arc accretion and transcurrent deformation, Natal Metamorphic Province, South Africa: New isotopic constraints. </w:t>
      </w:r>
      <w:r>
        <w:rPr>
          <w:i/>
          <w:sz w:val="15"/>
        </w:rPr>
        <w:t>Precambrian Research</w:t>
      </w:r>
      <w:r>
        <w:rPr>
          <w:sz w:val="15"/>
        </w:rPr>
        <w:t xml:space="preserve">, </w:t>
      </w:r>
      <w:r>
        <w:rPr>
          <w:b/>
          <w:sz w:val="15"/>
        </w:rPr>
        <w:t>26</w:t>
      </w:r>
      <w:r>
        <w:rPr>
          <w:b/>
          <w:sz w:val="15"/>
        </w:rPr>
        <w:t>5</w:t>
      </w:r>
      <w:r>
        <w:rPr>
          <w:sz w:val="15"/>
        </w:rPr>
        <w:t xml:space="preserve">, 203–217, </w:t>
      </w:r>
      <w:hyperlink r:id="rId120">
        <w:r>
          <w:rPr>
            <w:sz w:val="15"/>
          </w:rPr>
          <w:t xml:space="preserve">http://dx.doi.org/10.1016/j. </w:t>
        </w:r>
      </w:hyperlink>
      <w:hyperlink r:id="rId121">
        <w:r>
          <w:rPr>
            <w:sz w:val="15"/>
          </w:rPr>
          <w:t>precamres.2015.05.011.</w:t>
        </w:r>
      </w:hyperlink>
    </w:p>
    <w:p w14:paraId="05F74596" w14:textId="77777777" w:rsidR="00563447" w:rsidRDefault="001C6E29">
      <w:pPr>
        <w:spacing w:after="5" w:line="244" w:lineRule="auto"/>
        <w:ind w:left="175" w:right="227" w:hanging="190"/>
      </w:pPr>
      <w:r>
        <w:rPr>
          <w:sz w:val="15"/>
        </w:rPr>
        <w:t>Steiger, R.H. &amp; Jäger, E. 1977. Subcommission on geoch</w:t>
      </w:r>
      <w:r>
        <w:rPr>
          <w:sz w:val="15"/>
        </w:rPr>
        <w:t xml:space="preserve">ronology: Convention on the use of decay constants in geo- and cosmochronology. </w:t>
      </w:r>
      <w:r>
        <w:rPr>
          <w:i/>
          <w:sz w:val="15"/>
        </w:rPr>
        <w:t>Earth and Planetary Science Letters</w:t>
      </w:r>
      <w:r>
        <w:rPr>
          <w:sz w:val="15"/>
        </w:rPr>
        <w:t xml:space="preserve">, </w:t>
      </w:r>
      <w:r>
        <w:rPr>
          <w:b/>
          <w:sz w:val="15"/>
        </w:rPr>
        <w:t>36</w:t>
      </w:r>
      <w:r>
        <w:rPr>
          <w:sz w:val="15"/>
        </w:rPr>
        <w:t>, 359–362.</w:t>
      </w:r>
    </w:p>
    <w:p w14:paraId="7A3549E7" w14:textId="77777777" w:rsidR="00563447" w:rsidRDefault="001C6E29">
      <w:pPr>
        <w:spacing w:after="5" w:line="244" w:lineRule="auto"/>
        <w:ind w:left="417" w:hanging="190"/>
      </w:pPr>
      <w:r>
        <w:rPr>
          <w:sz w:val="15"/>
        </w:rPr>
        <w:t xml:space="preserve">Tankard, A., Welsink, H., Aukes, P., Newton, R. &amp; Stettler, E. 2009. Tectonic evolution of the Cape and Karoo basins of South </w:t>
      </w:r>
      <w:r>
        <w:rPr>
          <w:sz w:val="15"/>
        </w:rPr>
        <w:t xml:space="preserve">Africa. </w:t>
      </w:r>
      <w:r>
        <w:rPr>
          <w:i/>
          <w:sz w:val="15"/>
        </w:rPr>
        <w:t>Marine and Petroleum Geology</w:t>
      </w:r>
      <w:r>
        <w:rPr>
          <w:sz w:val="15"/>
        </w:rPr>
        <w:t xml:space="preserve">, </w:t>
      </w:r>
      <w:r>
        <w:rPr>
          <w:b/>
          <w:sz w:val="15"/>
        </w:rPr>
        <w:t>26</w:t>
      </w:r>
      <w:r>
        <w:rPr>
          <w:sz w:val="15"/>
        </w:rPr>
        <w:t xml:space="preserve">, 1379–1412, </w:t>
      </w:r>
      <w:hyperlink r:id="rId122">
        <w:r>
          <w:rPr>
            <w:sz w:val="15"/>
          </w:rPr>
          <w:t>http://dx.doi.org/10.1016/j.marpet</w:t>
        </w:r>
      </w:hyperlink>
      <w:hyperlink r:id="rId123">
        <w:r>
          <w:rPr>
            <w:sz w:val="15"/>
          </w:rPr>
          <w:t>geo.2009.01.022</w:t>
        </w:r>
      </w:hyperlink>
      <w:r>
        <w:rPr>
          <w:sz w:val="15"/>
        </w:rPr>
        <w:t>.</w:t>
      </w:r>
    </w:p>
    <w:p w14:paraId="69612EE2" w14:textId="77777777" w:rsidR="00563447" w:rsidRDefault="001C6E29">
      <w:pPr>
        <w:spacing w:after="5" w:line="244" w:lineRule="auto"/>
        <w:ind w:left="417" w:hanging="190"/>
      </w:pPr>
      <w:r>
        <w:rPr>
          <w:sz w:val="15"/>
        </w:rPr>
        <w:t>Thomas, R.J. &amp;</w:t>
      </w:r>
      <w:r>
        <w:rPr>
          <w:sz w:val="15"/>
        </w:rPr>
        <w:t xml:space="preserve"> Eglington, B.M. 1990. A Rb–Sr, Sm–Nd and U–Pb zircon isotopic study of the Mzumbe Suite, the oldest intrusive granitoid in southern Natal, South Africa. </w:t>
      </w:r>
      <w:r>
        <w:rPr>
          <w:i/>
          <w:sz w:val="15"/>
        </w:rPr>
        <w:t>South African Journal of Geology</w:t>
      </w:r>
      <w:r>
        <w:rPr>
          <w:sz w:val="15"/>
        </w:rPr>
        <w:t xml:space="preserve">, </w:t>
      </w:r>
      <w:r>
        <w:rPr>
          <w:b/>
          <w:sz w:val="15"/>
        </w:rPr>
        <w:t>93</w:t>
      </w:r>
      <w:r>
        <w:rPr>
          <w:sz w:val="15"/>
        </w:rPr>
        <w:t>, 761–765.</w:t>
      </w:r>
    </w:p>
    <w:p w14:paraId="505079A1" w14:textId="77777777" w:rsidR="00563447" w:rsidRDefault="001C6E29">
      <w:pPr>
        <w:spacing w:after="5" w:line="244" w:lineRule="auto"/>
        <w:ind w:left="227" w:firstLine="0"/>
      </w:pPr>
      <w:r>
        <w:rPr>
          <w:sz w:val="15"/>
        </w:rPr>
        <w:t>Thomas, R.J., Marshall, C.G.A., Watkeys, M.K., Fitch, F</w:t>
      </w:r>
      <w:r>
        <w:rPr>
          <w:sz w:val="15"/>
        </w:rPr>
        <w:t xml:space="preserve">.J. &amp; Miller, J.A. 1992. </w:t>
      </w:r>
    </w:p>
    <w:p w14:paraId="3A56F40C" w14:textId="77777777" w:rsidR="00563447" w:rsidRDefault="001C6E29">
      <w:pPr>
        <w:spacing w:after="5" w:line="244" w:lineRule="auto"/>
        <w:ind w:left="407" w:firstLine="0"/>
      </w:pPr>
      <w:r>
        <w:rPr>
          <w:sz w:val="15"/>
        </w:rPr>
        <w:t xml:space="preserve">K–Ar and </w:t>
      </w:r>
      <w:r>
        <w:rPr>
          <w:sz w:val="15"/>
          <w:vertAlign w:val="superscript"/>
        </w:rPr>
        <w:t>40</w:t>
      </w:r>
      <w:r>
        <w:rPr>
          <w:sz w:val="15"/>
        </w:rPr>
        <w:t>Ar/</w:t>
      </w:r>
      <w:r>
        <w:rPr>
          <w:sz w:val="15"/>
          <w:vertAlign w:val="superscript"/>
        </w:rPr>
        <w:t>39</w:t>
      </w:r>
      <w:r>
        <w:rPr>
          <w:sz w:val="15"/>
        </w:rPr>
        <w:t xml:space="preserve">Ar dating of the Natal Group, Southeast Africa: A post PanAfrican molasse? </w:t>
      </w:r>
      <w:r>
        <w:rPr>
          <w:i/>
          <w:sz w:val="15"/>
        </w:rPr>
        <w:t>Journal of African Earth Sciences</w:t>
      </w:r>
      <w:r>
        <w:rPr>
          <w:sz w:val="15"/>
        </w:rPr>
        <w:t xml:space="preserve">, </w:t>
      </w:r>
      <w:r>
        <w:rPr>
          <w:b/>
          <w:sz w:val="15"/>
        </w:rPr>
        <w:t>15</w:t>
      </w:r>
      <w:r>
        <w:rPr>
          <w:sz w:val="15"/>
        </w:rPr>
        <w:t xml:space="preserve">, 453–471, </w:t>
      </w:r>
      <w:hyperlink r:id="rId124">
        <w:r>
          <w:rPr>
            <w:sz w:val="15"/>
          </w:rPr>
          <w:t xml:space="preserve">http:// </w:t>
        </w:r>
      </w:hyperlink>
      <w:hyperlink r:id="rId125">
        <w:r>
          <w:rPr>
            <w:sz w:val="15"/>
          </w:rPr>
          <w:t>dx.doi.org/10.1016/0899-5362(92)90028-B</w:t>
        </w:r>
      </w:hyperlink>
      <w:r>
        <w:rPr>
          <w:sz w:val="15"/>
        </w:rPr>
        <w:t>.</w:t>
      </w:r>
    </w:p>
    <w:p w14:paraId="34DD530A" w14:textId="77777777" w:rsidR="00563447" w:rsidRDefault="001C6E29">
      <w:pPr>
        <w:spacing w:after="5" w:line="244" w:lineRule="auto"/>
        <w:ind w:left="417" w:hanging="190"/>
      </w:pPr>
      <w:r>
        <w:rPr>
          <w:sz w:val="15"/>
        </w:rPr>
        <w:t>Thomas, R.J., Eglington, B.M., Bowring, S.A., Retief, E.A. &amp; Walraven, F. 1993. New isotope data from a Neoproterozoic porphyritic granitoid–charnockite suite from Na</w:t>
      </w:r>
      <w:r>
        <w:rPr>
          <w:sz w:val="15"/>
        </w:rPr>
        <w:t xml:space="preserve">tal, South Africa. </w:t>
      </w:r>
      <w:r>
        <w:rPr>
          <w:i/>
          <w:sz w:val="15"/>
        </w:rPr>
        <w:t>Precambrian Research</w:t>
      </w:r>
      <w:r>
        <w:rPr>
          <w:sz w:val="15"/>
        </w:rPr>
        <w:t xml:space="preserve">, </w:t>
      </w:r>
      <w:r>
        <w:rPr>
          <w:b/>
          <w:sz w:val="15"/>
        </w:rPr>
        <w:t>62</w:t>
      </w:r>
      <w:r>
        <w:rPr>
          <w:sz w:val="15"/>
        </w:rPr>
        <w:t xml:space="preserve">, 83–101, </w:t>
      </w:r>
      <w:hyperlink r:id="rId126">
        <w:r>
          <w:rPr>
            <w:sz w:val="15"/>
          </w:rPr>
          <w:t>http://dx.doi.org/10.1016/0301-9268(93)90095-J</w:t>
        </w:r>
      </w:hyperlink>
      <w:r>
        <w:rPr>
          <w:sz w:val="15"/>
        </w:rPr>
        <w:t>.</w:t>
      </w:r>
    </w:p>
    <w:p w14:paraId="29C788F1" w14:textId="77777777" w:rsidR="00563447" w:rsidRDefault="001C6E29">
      <w:pPr>
        <w:spacing w:after="5" w:line="244" w:lineRule="auto"/>
        <w:ind w:left="417" w:hanging="190"/>
      </w:pPr>
      <w:r>
        <w:rPr>
          <w:sz w:val="15"/>
        </w:rPr>
        <w:t>Thomas, R.J., Jacobs, J. &amp; Eglington, B.M. 2000. Geochemistry and isotopic evolution of t</w:t>
      </w:r>
      <w:r>
        <w:rPr>
          <w:sz w:val="15"/>
        </w:rPr>
        <w:t xml:space="preserve">he Mesoproterozoic Cape Meredith Complex, West Falkland. </w:t>
      </w:r>
      <w:r>
        <w:rPr>
          <w:i/>
          <w:sz w:val="15"/>
        </w:rPr>
        <w:t>Geological Magazine</w:t>
      </w:r>
      <w:r>
        <w:rPr>
          <w:sz w:val="15"/>
        </w:rPr>
        <w:t xml:space="preserve">, </w:t>
      </w:r>
      <w:r>
        <w:rPr>
          <w:b/>
          <w:sz w:val="15"/>
        </w:rPr>
        <w:t>137</w:t>
      </w:r>
      <w:r>
        <w:rPr>
          <w:sz w:val="15"/>
        </w:rPr>
        <w:t xml:space="preserve">, 537–553, </w:t>
      </w:r>
      <w:hyperlink r:id="rId127">
        <w:r>
          <w:rPr>
            <w:sz w:val="15"/>
          </w:rPr>
          <w:t xml:space="preserve">http://dx.doi.org/10.1017/ </w:t>
        </w:r>
      </w:hyperlink>
      <w:hyperlink r:id="rId128">
        <w:r>
          <w:rPr>
            <w:sz w:val="15"/>
          </w:rPr>
          <w:t>S0016756800004519</w:t>
        </w:r>
      </w:hyperlink>
      <w:r>
        <w:rPr>
          <w:sz w:val="15"/>
        </w:rPr>
        <w:t>.</w:t>
      </w:r>
    </w:p>
    <w:p w14:paraId="66DD4503" w14:textId="77777777" w:rsidR="00563447" w:rsidRDefault="001C6E29">
      <w:pPr>
        <w:spacing w:after="5" w:line="244" w:lineRule="auto"/>
        <w:ind w:left="417" w:hanging="190"/>
      </w:pPr>
      <w:r>
        <w:rPr>
          <w:sz w:val="15"/>
        </w:rPr>
        <w:t xml:space="preserve">Thomas, R.J., Jacobs, J., Horstwood, M.S.A., Ueda, K., Bingen, B. &amp; Matola, R. 2010. The Mecubúri and Alto Benfica Groups, NE Mozambique: Aids to unravelling </w:t>
      </w:r>
      <w:r>
        <w:rPr>
          <w:i/>
          <w:sz w:val="15"/>
        </w:rPr>
        <w:t>ca</w:t>
      </w:r>
      <w:r>
        <w:rPr>
          <w:sz w:val="15"/>
        </w:rPr>
        <w:t>. 1 and 0.5 Ga e</w:t>
      </w:r>
      <w:r>
        <w:rPr>
          <w:sz w:val="15"/>
        </w:rPr>
        <w:t xml:space="preserve">vents in the East African Orogen. </w:t>
      </w:r>
      <w:r>
        <w:rPr>
          <w:i/>
          <w:sz w:val="15"/>
        </w:rPr>
        <w:t>Precambrian Research</w:t>
      </w:r>
      <w:r>
        <w:rPr>
          <w:sz w:val="15"/>
        </w:rPr>
        <w:t xml:space="preserve">, </w:t>
      </w:r>
      <w:r>
        <w:rPr>
          <w:b/>
          <w:sz w:val="15"/>
        </w:rPr>
        <w:t>178</w:t>
      </w:r>
      <w:r>
        <w:rPr>
          <w:sz w:val="15"/>
        </w:rPr>
        <w:t xml:space="preserve">, 72–90, </w:t>
      </w:r>
      <w:hyperlink r:id="rId129">
        <w:r>
          <w:rPr>
            <w:sz w:val="15"/>
          </w:rPr>
          <w:t>http://dx.doi.org/10.1016/j.precamres.2010.01.010.</w:t>
        </w:r>
      </w:hyperlink>
    </w:p>
    <w:p w14:paraId="51AD7E86" w14:textId="77777777" w:rsidR="00563447" w:rsidRDefault="001C6E29">
      <w:pPr>
        <w:spacing w:after="0" w:line="235" w:lineRule="auto"/>
        <w:ind w:left="417" w:hanging="190"/>
        <w:jc w:val="left"/>
      </w:pPr>
      <w:r>
        <w:rPr>
          <w:sz w:val="15"/>
        </w:rPr>
        <w:t>Torsvik, T.H. &amp; Cocks, L.R.M. 2013. Gondwana from top to base in spa</w:t>
      </w:r>
      <w:r>
        <w:rPr>
          <w:sz w:val="15"/>
        </w:rPr>
        <w:t xml:space="preserve">ce and time. </w:t>
      </w:r>
      <w:r>
        <w:rPr>
          <w:i/>
          <w:sz w:val="15"/>
        </w:rPr>
        <w:t>Gondwana Research</w:t>
      </w:r>
      <w:r>
        <w:rPr>
          <w:sz w:val="15"/>
        </w:rPr>
        <w:t xml:space="preserve">, </w:t>
      </w:r>
      <w:r>
        <w:rPr>
          <w:b/>
          <w:sz w:val="15"/>
        </w:rPr>
        <w:t>24</w:t>
      </w:r>
      <w:r>
        <w:rPr>
          <w:sz w:val="15"/>
        </w:rPr>
        <w:t xml:space="preserve">, 999–1030, </w:t>
      </w:r>
      <w:hyperlink r:id="rId130">
        <w:r>
          <w:rPr>
            <w:sz w:val="15"/>
          </w:rPr>
          <w:t xml:space="preserve">http://dx.doi.org/10.1016/j. </w:t>
        </w:r>
      </w:hyperlink>
      <w:hyperlink r:id="rId131">
        <w:r>
          <w:rPr>
            <w:sz w:val="15"/>
          </w:rPr>
          <w:t>gr.2013.06.012.</w:t>
        </w:r>
      </w:hyperlink>
    </w:p>
    <w:p w14:paraId="07DBACE1" w14:textId="77777777" w:rsidR="00563447" w:rsidRDefault="001C6E29">
      <w:pPr>
        <w:spacing w:after="5" w:line="244" w:lineRule="auto"/>
        <w:ind w:left="417" w:hanging="190"/>
      </w:pPr>
      <w:r>
        <w:rPr>
          <w:sz w:val="15"/>
        </w:rPr>
        <w:t xml:space="preserve">Uriz, N.J., Cingolani, C.A., Chemale, F., Macambira, M.B. &amp; Armstrong, R. 2010. Isotopic studies on detrital zircons of Silurian–Devonian siliciclastic sequences from Argentinean North Patagonia and Sierra de la Ventana regions: Comparative provenance. </w:t>
      </w:r>
      <w:r>
        <w:rPr>
          <w:i/>
          <w:sz w:val="15"/>
        </w:rPr>
        <w:t>Int</w:t>
      </w:r>
      <w:r>
        <w:rPr>
          <w:i/>
          <w:sz w:val="15"/>
        </w:rPr>
        <w:t>ernational Journal of Earth Sciences</w:t>
      </w:r>
      <w:r>
        <w:rPr>
          <w:sz w:val="15"/>
        </w:rPr>
        <w:t xml:space="preserve">, </w:t>
      </w:r>
      <w:r>
        <w:rPr>
          <w:b/>
          <w:sz w:val="15"/>
        </w:rPr>
        <w:t>100</w:t>
      </w:r>
      <w:r>
        <w:rPr>
          <w:sz w:val="15"/>
        </w:rPr>
        <w:t xml:space="preserve">, 571–589, </w:t>
      </w:r>
      <w:hyperlink r:id="rId132">
        <w:r>
          <w:rPr>
            <w:sz w:val="15"/>
          </w:rPr>
          <w:t>http://dx.doi.org/10.1007/s00531-010-0597-z.</w:t>
        </w:r>
      </w:hyperlink>
    </w:p>
    <w:p w14:paraId="1183F12F" w14:textId="77777777" w:rsidR="00563447" w:rsidRDefault="001C6E29">
      <w:pPr>
        <w:spacing w:after="5" w:line="244" w:lineRule="auto"/>
        <w:ind w:left="417" w:hanging="190"/>
      </w:pPr>
      <w:r>
        <w:rPr>
          <w:sz w:val="15"/>
        </w:rPr>
        <w:t xml:space="preserve">Van der Westhuizen, W.A., de Bruiyn, H. &amp; Meintjes, P.G. 2006. The Ventersdorp Supergroup. </w:t>
      </w:r>
      <w:r>
        <w:rPr>
          <w:i/>
          <w:sz w:val="15"/>
        </w:rPr>
        <w:t>In</w:t>
      </w:r>
      <w:r>
        <w:rPr>
          <w:sz w:val="15"/>
        </w:rPr>
        <w:t>: J</w:t>
      </w:r>
      <w:r>
        <w:rPr>
          <w:sz w:val="15"/>
        </w:rPr>
        <w:t xml:space="preserve">ohnson, M.R., Anhaeusser, C.R. &amp; Thomas, R.J. (eds) </w:t>
      </w:r>
      <w:r>
        <w:rPr>
          <w:i/>
          <w:sz w:val="15"/>
        </w:rPr>
        <w:t>Geology of South Africa</w:t>
      </w:r>
      <w:r>
        <w:rPr>
          <w:sz w:val="15"/>
        </w:rPr>
        <w:t>. Geological Society of South Africa, Johannesburg, 187–208.</w:t>
      </w:r>
    </w:p>
    <w:p w14:paraId="0DC84975" w14:textId="77777777" w:rsidR="00563447" w:rsidRDefault="001C6E29">
      <w:pPr>
        <w:spacing w:after="5" w:line="244" w:lineRule="auto"/>
        <w:ind w:left="417" w:hanging="190"/>
      </w:pPr>
      <w:r>
        <w:rPr>
          <w:sz w:val="15"/>
        </w:rPr>
        <w:t>Veevers, J.J. &amp; Saeed, A. 2007. Central Antarctic provenance of Permian sandstones in Dronning Maud Land and the Karoo B</w:t>
      </w:r>
      <w:r>
        <w:rPr>
          <w:sz w:val="15"/>
        </w:rPr>
        <w:t>asin: Integration of U–Pb and T</w:t>
      </w:r>
      <w:r>
        <w:rPr>
          <w:sz w:val="15"/>
          <w:vertAlign w:val="subscript"/>
        </w:rPr>
        <w:t>DM</w:t>
      </w:r>
      <w:r>
        <w:rPr>
          <w:sz w:val="15"/>
        </w:rPr>
        <w:t xml:space="preserve"> ages and host-rock affinity from detrital zircons. </w:t>
      </w:r>
      <w:r>
        <w:rPr>
          <w:i/>
          <w:sz w:val="15"/>
        </w:rPr>
        <w:t>Sedimentary Geology</w:t>
      </w:r>
      <w:r>
        <w:rPr>
          <w:sz w:val="15"/>
        </w:rPr>
        <w:t xml:space="preserve">, </w:t>
      </w:r>
      <w:r>
        <w:rPr>
          <w:b/>
          <w:sz w:val="15"/>
        </w:rPr>
        <w:t>202</w:t>
      </w:r>
      <w:r>
        <w:rPr>
          <w:sz w:val="15"/>
        </w:rPr>
        <w:t>, 653–676,</w:t>
      </w:r>
      <w:hyperlink r:id="rId133">
        <w:r>
          <w:rPr>
            <w:sz w:val="15"/>
          </w:rPr>
          <w:t xml:space="preserve"> http://dx.doi.org/10.1016/j.sedgeo.2007.07.011</w:t>
        </w:r>
      </w:hyperlink>
      <w:r>
        <w:rPr>
          <w:sz w:val="15"/>
        </w:rPr>
        <w:t>.</w:t>
      </w:r>
    </w:p>
    <w:p w14:paraId="57B6B584" w14:textId="77777777" w:rsidR="00563447" w:rsidRDefault="001C6E29">
      <w:pPr>
        <w:spacing w:after="5" w:line="244" w:lineRule="auto"/>
        <w:ind w:left="417" w:hanging="190"/>
      </w:pPr>
      <w:r>
        <w:rPr>
          <w:sz w:val="15"/>
        </w:rPr>
        <w:t xml:space="preserve">Veevers, J.J., Saeed, </w:t>
      </w:r>
      <w:r>
        <w:rPr>
          <w:sz w:val="15"/>
        </w:rPr>
        <w:t xml:space="preserve">A., Belousova, E.A. &amp; Griffin, W.L. 2005. U–Pb ages and source composition by Hf-isotope and trace-element analysis of detrital zircons in Permian sandstone and modern sand from southwestern Australia and a review of the paleogeographical and denudational </w:t>
      </w:r>
      <w:r>
        <w:rPr>
          <w:sz w:val="15"/>
        </w:rPr>
        <w:t xml:space="preserve">history of the Yilgarn Craton. </w:t>
      </w:r>
      <w:r>
        <w:rPr>
          <w:i/>
          <w:sz w:val="15"/>
        </w:rPr>
        <w:t>Earth-Science Reviews</w:t>
      </w:r>
      <w:r>
        <w:rPr>
          <w:sz w:val="15"/>
        </w:rPr>
        <w:t xml:space="preserve">, </w:t>
      </w:r>
      <w:r>
        <w:rPr>
          <w:b/>
          <w:sz w:val="15"/>
        </w:rPr>
        <w:t>68</w:t>
      </w:r>
      <w:r>
        <w:rPr>
          <w:sz w:val="15"/>
        </w:rPr>
        <w:t xml:space="preserve">, 245–279, </w:t>
      </w:r>
      <w:hyperlink r:id="rId134">
        <w:r>
          <w:rPr>
            <w:sz w:val="15"/>
          </w:rPr>
          <w:t xml:space="preserve">http://dx.doi.org/10.1016/j. </w:t>
        </w:r>
      </w:hyperlink>
      <w:hyperlink r:id="rId135">
        <w:r>
          <w:rPr>
            <w:sz w:val="15"/>
          </w:rPr>
          <w:t>earscirev.2004.05.005</w:t>
        </w:r>
      </w:hyperlink>
      <w:r>
        <w:rPr>
          <w:sz w:val="15"/>
        </w:rPr>
        <w:t>.</w:t>
      </w:r>
    </w:p>
    <w:p w14:paraId="175E62A5" w14:textId="77777777" w:rsidR="00563447" w:rsidRDefault="001C6E29">
      <w:pPr>
        <w:spacing w:after="5" w:line="244" w:lineRule="auto"/>
        <w:ind w:left="417" w:hanging="190"/>
      </w:pPr>
      <w:r>
        <w:rPr>
          <w:sz w:val="15"/>
        </w:rPr>
        <w:t xml:space="preserve">Veevers, J.J., Belousova, E.A., Saeed, A., Sircombe, K., Cooper, A.F. &amp; Read, S.E. 2006. Pan-Gondwanaland detrital zircons from Australia analysed for Hf-isotopes and trace elements reflect an ice-covered Antarctic provenance </w:t>
      </w:r>
      <w:r>
        <w:rPr>
          <w:sz w:val="15"/>
        </w:rPr>
        <w:t>of 700–500 Ma age, T</w:t>
      </w:r>
      <w:r>
        <w:rPr>
          <w:sz w:val="15"/>
          <w:vertAlign w:val="subscript"/>
        </w:rPr>
        <w:t>DM</w:t>
      </w:r>
      <w:r>
        <w:rPr>
          <w:sz w:val="15"/>
        </w:rPr>
        <w:t xml:space="preserve"> of 2.0</w:t>
      </w:r>
      <w:r>
        <w:rPr>
          <w:sz w:val="15"/>
        </w:rPr>
        <w:t xml:space="preserve">–1.0 Ga, and alkaline affinity. </w:t>
      </w:r>
      <w:r>
        <w:rPr>
          <w:i/>
          <w:sz w:val="15"/>
        </w:rPr>
        <w:t>Earth-Science Reviews</w:t>
      </w:r>
      <w:r>
        <w:rPr>
          <w:sz w:val="15"/>
        </w:rPr>
        <w:t xml:space="preserve">, </w:t>
      </w:r>
      <w:r>
        <w:rPr>
          <w:b/>
          <w:sz w:val="15"/>
        </w:rPr>
        <w:t>76</w:t>
      </w:r>
      <w:r>
        <w:rPr>
          <w:sz w:val="15"/>
        </w:rPr>
        <w:t xml:space="preserve">, 135–174, </w:t>
      </w:r>
      <w:hyperlink r:id="rId136">
        <w:r>
          <w:rPr>
            <w:sz w:val="15"/>
          </w:rPr>
          <w:t>http://dx.doi.org/10.1016/j.earscirev.2005.11.001</w:t>
        </w:r>
      </w:hyperlink>
      <w:r>
        <w:rPr>
          <w:sz w:val="15"/>
        </w:rPr>
        <w:t>.</w:t>
      </w:r>
    </w:p>
    <w:p w14:paraId="1AFB17AE" w14:textId="77777777" w:rsidR="00563447" w:rsidRDefault="001C6E29">
      <w:pPr>
        <w:spacing w:after="5" w:line="244" w:lineRule="auto"/>
        <w:ind w:left="417" w:hanging="190"/>
      </w:pPr>
      <w:r>
        <w:rPr>
          <w:sz w:val="15"/>
        </w:rPr>
        <w:t xml:space="preserve">Venables, W.N. &amp; Ripley, B.D. 2002. </w:t>
      </w:r>
      <w:r>
        <w:rPr>
          <w:i/>
          <w:sz w:val="15"/>
        </w:rPr>
        <w:t>Modern Applied Statistics with S</w:t>
      </w:r>
      <w:r>
        <w:rPr>
          <w:sz w:val="15"/>
        </w:rPr>
        <w:t>. Springer, New York.</w:t>
      </w:r>
    </w:p>
    <w:p w14:paraId="2DC8297B" w14:textId="77777777" w:rsidR="00563447" w:rsidRDefault="001C6E29">
      <w:pPr>
        <w:spacing w:after="5" w:line="244" w:lineRule="auto"/>
        <w:ind w:left="417" w:hanging="190"/>
      </w:pPr>
      <w:r>
        <w:rPr>
          <w:sz w:val="15"/>
        </w:rPr>
        <w:t xml:space="preserve">Vervoort, J.D. &amp; Patchett, P.J. 1996. Behavior of hafnium and neodymium isotopes in the crust: Constraints from Precambrian crustally derived granites. </w:t>
      </w:r>
      <w:r>
        <w:rPr>
          <w:i/>
          <w:sz w:val="15"/>
        </w:rPr>
        <w:t>Geochimica et Cosmochimica Acta</w:t>
      </w:r>
      <w:r>
        <w:rPr>
          <w:sz w:val="15"/>
        </w:rPr>
        <w:t xml:space="preserve">, </w:t>
      </w:r>
      <w:r>
        <w:rPr>
          <w:b/>
          <w:sz w:val="15"/>
        </w:rPr>
        <w:t>60</w:t>
      </w:r>
      <w:r>
        <w:rPr>
          <w:sz w:val="15"/>
        </w:rPr>
        <w:t xml:space="preserve">, 3717–3733, </w:t>
      </w:r>
      <w:hyperlink r:id="rId137">
        <w:r>
          <w:rPr>
            <w:sz w:val="15"/>
          </w:rPr>
          <w:t xml:space="preserve">http://dx.doi. </w:t>
        </w:r>
      </w:hyperlink>
      <w:hyperlink r:id="rId138">
        <w:r>
          <w:rPr>
            <w:sz w:val="15"/>
          </w:rPr>
          <w:t>org/10.1016/0016-7037(96)00201-3.</w:t>
        </w:r>
      </w:hyperlink>
    </w:p>
    <w:p w14:paraId="72EC2128" w14:textId="77777777" w:rsidR="00563447" w:rsidRDefault="001C6E29">
      <w:pPr>
        <w:spacing w:after="5" w:line="244" w:lineRule="auto"/>
        <w:ind w:left="417" w:hanging="190"/>
      </w:pPr>
      <w:r>
        <w:rPr>
          <w:sz w:val="15"/>
        </w:rPr>
        <w:t>Villaros, A., Buick, I.S. &amp; Stevens, G. 2012. Isotopic variations in S-type g</w:t>
      </w:r>
      <w:r>
        <w:rPr>
          <w:sz w:val="15"/>
        </w:rPr>
        <w:t xml:space="preserve">ranites: An inheritance from a heterogeneous source? </w:t>
      </w:r>
      <w:r>
        <w:rPr>
          <w:i/>
          <w:sz w:val="15"/>
        </w:rPr>
        <w:t>Contributions to Mineralogy and Petrology</w:t>
      </w:r>
      <w:r>
        <w:rPr>
          <w:sz w:val="15"/>
        </w:rPr>
        <w:t xml:space="preserve">, </w:t>
      </w:r>
      <w:r>
        <w:rPr>
          <w:b/>
          <w:sz w:val="15"/>
        </w:rPr>
        <w:t>163</w:t>
      </w:r>
      <w:r>
        <w:rPr>
          <w:sz w:val="15"/>
        </w:rPr>
        <w:t>, 243–257,</w:t>
      </w:r>
      <w:hyperlink r:id="rId139">
        <w:r>
          <w:rPr>
            <w:sz w:val="15"/>
          </w:rPr>
          <w:t xml:space="preserve"> http://dx.doi.org/10.1007/s00410</w:t>
        </w:r>
      </w:hyperlink>
      <w:hyperlink r:id="rId140">
        <w:r>
          <w:rPr>
            <w:sz w:val="15"/>
          </w:rPr>
          <w:t>011-0673-9.</w:t>
        </w:r>
      </w:hyperlink>
    </w:p>
    <w:p w14:paraId="67C0F4B0" w14:textId="77777777" w:rsidR="00563447" w:rsidRDefault="001C6E29">
      <w:pPr>
        <w:spacing w:after="0" w:line="235" w:lineRule="auto"/>
        <w:ind w:left="417" w:right="-14" w:hanging="190"/>
      </w:pPr>
      <w:r>
        <w:rPr>
          <w:sz w:val="15"/>
        </w:rPr>
        <w:t xml:space="preserve">Vorster, C. 2013. </w:t>
      </w:r>
      <w:r>
        <w:rPr>
          <w:i/>
          <w:sz w:val="15"/>
        </w:rPr>
        <w:t>Laser ablation ICP-MS age determination of detrital zircon populations in the Phanerozoic Cape and Lower Karoo Supergroups (South Africa) and correlatives in Argentina</w:t>
      </w:r>
      <w:r>
        <w:rPr>
          <w:sz w:val="15"/>
        </w:rPr>
        <w:t>. PhD thesis, University of Johannesburg.</w:t>
      </w:r>
    </w:p>
    <w:p w14:paraId="7077F933" w14:textId="77777777" w:rsidR="00563447" w:rsidRDefault="001C6E29">
      <w:pPr>
        <w:spacing w:after="5" w:line="244" w:lineRule="auto"/>
        <w:ind w:left="175" w:hanging="190"/>
      </w:pPr>
      <w:r>
        <w:rPr>
          <w:sz w:val="15"/>
        </w:rPr>
        <w:t>Wareh</w:t>
      </w:r>
      <w:r>
        <w:rPr>
          <w:sz w:val="15"/>
        </w:rPr>
        <w:t xml:space="preserve">am, C.D., Stump, E., Storey, B.C., Millar, I.L. &amp; Riley, T.R. 2001. Petrogenesis of the Cambrian Liv Group, a bimodal volcanic rock suite from the Ross Orogen, Transantarctic Mountains. </w:t>
      </w:r>
      <w:r>
        <w:rPr>
          <w:i/>
          <w:sz w:val="15"/>
        </w:rPr>
        <w:t>Geological Society of America Bulletin</w:t>
      </w:r>
      <w:r>
        <w:rPr>
          <w:sz w:val="15"/>
        </w:rPr>
        <w:t xml:space="preserve">, </w:t>
      </w:r>
      <w:r>
        <w:rPr>
          <w:b/>
          <w:sz w:val="15"/>
        </w:rPr>
        <w:t>113</w:t>
      </w:r>
      <w:r>
        <w:rPr>
          <w:sz w:val="15"/>
        </w:rPr>
        <w:t xml:space="preserve">, 360–372, </w:t>
      </w:r>
      <w:hyperlink r:id="rId141">
        <w:r>
          <w:rPr>
            <w:sz w:val="15"/>
          </w:rPr>
          <w:t>http://dx.doi.org/10.1130/0016</w:t>
        </w:r>
      </w:hyperlink>
      <w:hyperlink r:id="rId142">
        <w:r>
          <w:rPr>
            <w:sz w:val="15"/>
          </w:rPr>
          <w:t>7606(2001)113&lt;0360:POTCLG&gt;2.0.CO;2</w:t>
        </w:r>
      </w:hyperlink>
      <w:r>
        <w:rPr>
          <w:sz w:val="15"/>
        </w:rPr>
        <w:t>.</w:t>
      </w:r>
    </w:p>
    <w:p w14:paraId="459FFDA2" w14:textId="77777777" w:rsidR="00563447" w:rsidRDefault="001C6E29">
      <w:pPr>
        <w:spacing w:after="5" w:line="244" w:lineRule="auto"/>
        <w:ind w:left="175" w:hanging="190"/>
      </w:pPr>
      <w:r>
        <w:rPr>
          <w:sz w:val="15"/>
        </w:rPr>
        <w:t xml:space="preserve">Wasserburg, G.J., Jacobsen, </w:t>
      </w:r>
      <w:r>
        <w:rPr>
          <w:sz w:val="15"/>
        </w:rPr>
        <w:t xml:space="preserve">S.B., DePaulo, D.J., McCullochs, M.T. &amp; Wen, T. 1981. Precise determination of Sm/Nd ratios, Sm and Nd isotopic abundances in standard solutions. </w:t>
      </w:r>
      <w:r>
        <w:rPr>
          <w:i/>
          <w:sz w:val="15"/>
        </w:rPr>
        <w:t>Geochimica et Cosmochimica Acta</w:t>
      </w:r>
      <w:r>
        <w:rPr>
          <w:sz w:val="15"/>
        </w:rPr>
        <w:t xml:space="preserve">, </w:t>
      </w:r>
      <w:r>
        <w:rPr>
          <w:b/>
          <w:sz w:val="15"/>
        </w:rPr>
        <w:t>45</w:t>
      </w:r>
      <w:r>
        <w:rPr>
          <w:sz w:val="15"/>
        </w:rPr>
        <w:t>, 2311– 2323,</w:t>
      </w:r>
      <w:hyperlink r:id="rId143">
        <w:r>
          <w:rPr>
            <w:sz w:val="15"/>
          </w:rPr>
          <w:t xml:space="preserve"> http://dx.doi.org/10.1016/0016-7037(81)90085-5</w:t>
        </w:r>
      </w:hyperlink>
      <w:r>
        <w:rPr>
          <w:sz w:val="15"/>
        </w:rPr>
        <w:t>.</w:t>
      </w:r>
    </w:p>
    <w:p w14:paraId="25D1FD1B" w14:textId="77777777" w:rsidR="00563447" w:rsidRDefault="001C6E29">
      <w:pPr>
        <w:spacing w:after="0" w:line="235" w:lineRule="auto"/>
        <w:ind w:left="175" w:right="-14" w:hanging="190"/>
      </w:pPr>
      <w:r>
        <w:rPr>
          <w:sz w:val="15"/>
        </w:rPr>
        <w:t xml:space="preserve">Wickham, H. 2009. </w:t>
      </w:r>
      <w:r>
        <w:rPr>
          <w:i/>
          <w:sz w:val="15"/>
        </w:rPr>
        <w:t>ggplot2: Elegant Graphics for Data Analysis</w:t>
      </w:r>
      <w:r>
        <w:rPr>
          <w:sz w:val="15"/>
        </w:rPr>
        <w:t>. Springer, New York.</w:t>
      </w:r>
    </w:p>
    <w:p w14:paraId="03E7B2B4" w14:textId="77777777" w:rsidR="00563447" w:rsidRDefault="001C6E29">
      <w:pPr>
        <w:spacing w:after="5" w:line="244" w:lineRule="auto"/>
        <w:ind w:left="175" w:hanging="190"/>
      </w:pPr>
      <w:r>
        <w:rPr>
          <w:sz w:val="15"/>
        </w:rPr>
        <w:t>Wiedenbeck, M., Allé, P.</w:t>
      </w:r>
      <w:r>
        <w:rPr>
          <w:i/>
          <w:sz w:val="15"/>
        </w:rPr>
        <w:t xml:space="preserve"> et al</w:t>
      </w:r>
      <w:r>
        <w:rPr>
          <w:sz w:val="15"/>
        </w:rPr>
        <w:t>. 1995. Three natural zircon standards for the U–Th–Pb, Lu–Hf, trace element and REE analy</w:t>
      </w:r>
      <w:r>
        <w:rPr>
          <w:sz w:val="15"/>
        </w:rPr>
        <w:t xml:space="preserve">ses. </w:t>
      </w:r>
      <w:r>
        <w:rPr>
          <w:i/>
          <w:sz w:val="15"/>
        </w:rPr>
        <w:t>Geostandards Newsletter</w:t>
      </w:r>
      <w:r>
        <w:rPr>
          <w:sz w:val="15"/>
        </w:rPr>
        <w:t xml:space="preserve">, </w:t>
      </w:r>
      <w:r>
        <w:rPr>
          <w:b/>
          <w:sz w:val="15"/>
        </w:rPr>
        <w:t>19</w:t>
      </w:r>
      <w:r>
        <w:rPr>
          <w:sz w:val="15"/>
        </w:rPr>
        <w:t>, 1–23,</w:t>
      </w:r>
      <w:hyperlink r:id="rId144">
        <w:r>
          <w:rPr>
            <w:sz w:val="15"/>
          </w:rPr>
          <w:t xml:space="preserve"> http://dx.doi.org/10.1111/j.1751-908X.1995.tb00147.x</w:t>
        </w:r>
      </w:hyperlink>
      <w:r>
        <w:rPr>
          <w:sz w:val="15"/>
        </w:rPr>
        <w:t>.</w:t>
      </w:r>
    </w:p>
    <w:p w14:paraId="6ABF5836" w14:textId="77777777" w:rsidR="00563447" w:rsidRDefault="001C6E29">
      <w:pPr>
        <w:spacing w:after="5" w:line="244" w:lineRule="auto"/>
        <w:ind w:left="175" w:hanging="190"/>
      </w:pPr>
      <w:r>
        <w:rPr>
          <w:sz w:val="15"/>
        </w:rPr>
        <w:t>Williams, I.S. 2001. Response of detrital zircon and monazite, and their U–Pb isotopic sys</w:t>
      </w:r>
      <w:r>
        <w:rPr>
          <w:sz w:val="15"/>
        </w:rPr>
        <w:t xml:space="preserve">tems, to regional metamorphism and host-rock partial melting, Cooma Complex, southeastern Australia. </w:t>
      </w:r>
      <w:r>
        <w:rPr>
          <w:i/>
          <w:sz w:val="15"/>
        </w:rPr>
        <w:t>Australian Journal of Earth Sciences</w:t>
      </w:r>
      <w:r>
        <w:rPr>
          <w:sz w:val="15"/>
        </w:rPr>
        <w:t xml:space="preserve">, </w:t>
      </w:r>
      <w:r>
        <w:rPr>
          <w:b/>
          <w:sz w:val="15"/>
        </w:rPr>
        <w:t>48</w:t>
      </w:r>
      <w:r>
        <w:rPr>
          <w:sz w:val="15"/>
        </w:rPr>
        <w:t>, 557–580,</w:t>
      </w:r>
      <w:hyperlink r:id="rId145">
        <w:r>
          <w:rPr>
            <w:sz w:val="15"/>
          </w:rPr>
          <w:t xml:space="preserve"> http://dx.doi.org/10.1046/j.1440-0</w:t>
        </w:r>
        <w:r>
          <w:rPr>
            <w:sz w:val="15"/>
          </w:rPr>
          <w:t>952.2001.00883.x</w:t>
        </w:r>
      </w:hyperlink>
      <w:r>
        <w:rPr>
          <w:sz w:val="15"/>
        </w:rPr>
        <w:t>.</w:t>
      </w:r>
    </w:p>
    <w:p w14:paraId="49A811FE" w14:textId="77777777" w:rsidR="00563447" w:rsidRDefault="001C6E29">
      <w:pPr>
        <w:spacing w:after="5" w:line="244" w:lineRule="auto"/>
        <w:ind w:left="175" w:hanging="190"/>
      </w:pPr>
      <w:r>
        <w:rPr>
          <w:sz w:val="15"/>
        </w:rPr>
        <w:t xml:space="preserve">Woodhead, J.D. &amp; Hergt, J.M. 2005. A preliminary appraisal of seven natural zircon reference materials for </w:t>
      </w:r>
      <w:r>
        <w:rPr>
          <w:i/>
          <w:sz w:val="15"/>
        </w:rPr>
        <w:t>in situ</w:t>
      </w:r>
      <w:r>
        <w:rPr>
          <w:sz w:val="15"/>
        </w:rPr>
        <w:t xml:space="preserve"> Hf isotope determination. </w:t>
      </w:r>
      <w:r>
        <w:rPr>
          <w:i/>
          <w:sz w:val="15"/>
        </w:rPr>
        <w:t>Geostandards and Geoanalytical Research</w:t>
      </w:r>
      <w:r>
        <w:rPr>
          <w:sz w:val="15"/>
        </w:rPr>
        <w:t xml:space="preserve">, </w:t>
      </w:r>
      <w:r>
        <w:rPr>
          <w:b/>
          <w:sz w:val="15"/>
        </w:rPr>
        <w:t>29</w:t>
      </w:r>
      <w:r>
        <w:rPr>
          <w:sz w:val="15"/>
        </w:rPr>
        <w:t>, 183–195,</w:t>
      </w:r>
      <w:hyperlink r:id="rId146">
        <w:r>
          <w:rPr>
            <w:sz w:val="15"/>
          </w:rPr>
          <w:t xml:space="preserve"> http://dx.doi.org/10.1111/j.1751</w:t>
        </w:r>
      </w:hyperlink>
      <w:hyperlink r:id="rId147">
        <w:r>
          <w:rPr>
            <w:sz w:val="15"/>
          </w:rPr>
          <w:t>908X.2005.tb00891.x</w:t>
        </w:r>
      </w:hyperlink>
      <w:r>
        <w:rPr>
          <w:sz w:val="15"/>
        </w:rPr>
        <w:t>.</w:t>
      </w:r>
    </w:p>
    <w:p w14:paraId="4FC71936" w14:textId="77777777" w:rsidR="00563447" w:rsidRDefault="001C6E29">
      <w:pPr>
        <w:spacing w:after="5" w:line="244" w:lineRule="auto"/>
        <w:ind w:left="175" w:hanging="190"/>
      </w:pPr>
      <w:r>
        <w:rPr>
          <w:sz w:val="15"/>
        </w:rPr>
        <w:t>Wronkiewicz, D.J. &amp; Condie, K.C. 1989. Geochemistry and prov</w:t>
      </w:r>
      <w:r>
        <w:rPr>
          <w:sz w:val="15"/>
        </w:rPr>
        <w:t xml:space="preserve">enance of sediments from the Pongola Supergroup, South Africa: Evidence for a 3.0-Ga-old continental craton. </w:t>
      </w:r>
      <w:r>
        <w:rPr>
          <w:i/>
          <w:sz w:val="15"/>
        </w:rPr>
        <w:t>Geochimica et Cosmochimica Acta</w:t>
      </w:r>
      <w:r>
        <w:rPr>
          <w:sz w:val="15"/>
        </w:rPr>
        <w:t xml:space="preserve">, </w:t>
      </w:r>
      <w:r>
        <w:rPr>
          <w:b/>
          <w:sz w:val="15"/>
        </w:rPr>
        <w:t>53</w:t>
      </w:r>
      <w:r>
        <w:rPr>
          <w:sz w:val="15"/>
        </w:rPr>
        <w:t>, 1537– 1549,</w:t>
      </w:r>
      <w:hyperlink r:id="rId148">
        <w:r>
          <w:rPr>
            <w:sz w:val="15"/>
          </w:rPr>
          <w:t xml:space="preserve"> http://dx.doi.org/10.1016/0016-7</w:t>
        </w:r>
        <w:r>
          <w:rPr>
            <w:sz w:val="15"/>
          </w:rPr>
          <w:t>037(89)90236-6</w:t>
        </w:r>
      </w:hyperlink>
      <w:r>
        <w:rPr>
          <w:sz w:val="15"/>
        </w:rPr>
        <w:t>.</w:t>
      </w:r>
    </w:p>
    <w:p w14:paraId="241F0197" w14:textId="77777777" w:rsidR="00563447" w:rsidRDefault="001C6E29">
      <w:pPr>
        <w:spacing w:after="5" w:line="244" w:lineRule="auto"/>
        <w:ind w:left="175" w:hanging="190"/>
      </w:pPr>
      <w:r>
        <w:rPr>
          <w:sz w:val="15"/>
        </w:rPr>
        <w:t xml:space="preserve">Yuhara, M., Kagami, H. &amp; Tsuchiya, N. 2001. Rb–Sr and Sm–Nd systematics of granitic and metamorphic rocks in the Namaqualand Metamorphic Complex, South Africa: Implications for evolution of marginal part of Kaapvaal Craton. </w:t>
      </w:r>
      <w:r>
        <w:rPr>
          <w:i/>
          <w:sz w:val="15"/>
        </w:rPr>
        <w:t>Memoirs of Natio</w:t>
      </w:r>
      <w:r>
        <w:rPr>
          <w:i/>
          <w:sz w:val="15"/>
        </w:rPr>
        <w:t>nal Institute of Polar Research, Special Issue</w:t>
      </w:r>
      <w:r>
        <w:rPr>
          <w:sz w:val="15"/>
        </w:rPr>
        <w:t xml:space="preserve">, </w:t>
      </w:r>
      <w:r>
        <w:rPr>
          <w:b/>
          <w:sz w:val="15"/>
        </w:rPr>
        <w:t>55</w:t>
      </w:r>
      <w:r>
        <w:rPr>
          <w:sz w:val="15"/>
        </w:rPr>
        <w:t>, 127–144.</w:t>
      </w:r>
    </w:p>
    <w:p w14:paraId="548CB095" w14:textId="77777777" w:rsidR="00563447" w:rsidRDefault="001C6E29">
      <w:pPr>
        <w:spacing w:after="5" w:line="244" w:lineRule="auto"/>
        <w:ind w:left="175" w:hanging="190"/>
      </w:pPr>
      <w:r>
        <w:rPr>
          <w:sz w:val="15"/>
        </w:rPr>
        <w:t xml:space="preserve">Zeh, A., Gerdes, A., Klemd, R. &amp; Barton, J.M. 2007. Archaean to Proterozoic crustal evolution in the central zone of the Limpopo Belt (South Africa– Botswana): Constraints from combined U–Pb and </w:t>
      </w:r>
      <w:r>
        <w:rPr>
          <w:sz w:val="15"/>
        </w:rPr>
        <w:t xml:space="preserve">Lu–Hf isotope analyses of zircon. </w:t>
      </w:r>
      <w:r>
        <w:rPr>
          <w:i/>
          <w:sz w:val="15"/>
        </w:rPr>
        <w:t>Journal of Petrology</w:t>
      </w:r>
      <w:r>
        <w:rPr>
          <w:sz w:val="15"/>
        </w:rPr>
        <w:t xml:space="preserve">, </w:t>
      </w:r>
      <w:r>
        <w:rPr>
          <w:b/>
          <w:sz w:val="15"/>
        </w:rPr>
        <w:t>48</w:t>
      </w:r>
      <w:r>
        <w:rPr>
          <w:sz w:val="15"/>
        </w:rPr>
        <w:t xml:space="preserve">, 1605–1639, </w:t>
      </w:r>
      <w:hyperlink r:id="rId149">
        <w:r>
          <w:rPr>
            <w:sz w:val="15"/>
          </w:rPr>
          <w:t xml:space="preserve">http://dx.doi.org/10.1093/ </w:t>
        </w:r>
      </w:hyperlink>
      <w:hyperlink r:id="rId150">
        <w:r>
          <w:rPr>
            <w:sz w:val="15"/>
          </w:rPr>
          <w:t>petrology/egm032</w:t>
        </w:r>
      </w:hyperlink>
      <w:r>
        <w:rPr>
          <w:sz w:val="15"/>
        </w:rPr>
        <w:t>.</w:t>
      </w:r>
    </w:p>
    <w:p w14:paraId="345F1CD8" w14:textId="77777777" w:rsidR="00563447" w:rsidRDefault="001C6E29">
      <w:pPr>
        <w:spacing w:after="5" w:line="244" w:lineRule="auto"/>
        <w:ind w:left="175" w:hanging="190"/>
      </w:pPr>
      <w:r>
        <w:rPr>
          <w:sz w:val="15"/>
        </w:rPr>
        <w:t>Zeh, A., Gerdes,</w:t>
      </w:r>
      <w:r>
        <w:rPr>
          <w:sz w:val="15"/>
        </w:rPr>
        <w:t xml:space="preserve"> A., Klemd, R. &amp; Barton, J.M. 2008. U–Pb and Lu–Hf isotope record of detrital zircon grains from the Limpopo Belt—Evidence for crustal recycling at the Hadean to early-Archean transition. </w:t>
      </w:r>
      <w:r>
        <w:rPr>
          <w:i/>
          <w:sz w:val="15"/>
        </w:rPr>
        <w:t>Geochimica et Cosmochimica Acta</w:t>
      </w:r>
      <w:r>
        <w:rPr>
          <w:sz w:val="15"/>
        </w:rPr>
        <w:t xml:space="preserve">, </w:t>
      </w:r>
      <w:r>
        <w:rPr>
          <w:b/>
          <w:sz w:val="15"/>
        </w:rPr>
        <w:t>72</w:t>
      </w:r>
      <w:r>
        <w:rPr>
          <w:sz w:val="15"/>
        </w:rPr>
        <w:t>, 5304–5329,</w:t>
      </w:r>
      <w:hyperlink r:id="rId151">
        <w:r>
          <w:rPr>
            <w:sz w:val="15"/>
          </w:rPr>
          <w:t xml:space="preserve"> http://dx.doi.org/10.1016/j.gca.2008.07.033</w:t>
        </w:r>
      </w:hyperlink>
      <w:r>
        <w:rPr>
          <w:sz w:val="15"/>
        </w:rPr>
        <w:t>.</w:t>
      </w:r>
    </w:p>
    <w:p w14:paraId="3FE266B5" w14:textId="77777777" w:rsidR="00563447" w:rsidRDefault="001C6E29">
      <w:pPr>
        <w:spacing w:after="5" w:line="244" w:lineRule="auto"/>
        <w:ind w:left="175" w:hanging="190"/>
      </w:pPr>
      <w:r>
        <w:rPr>
          <w:sz w:val="15"/>
        </w:rPr>
        <w:t>Zeh, A., Gerdes, A. &amp; Barton, J.M. 2009. Archean accretion and crustal evolution of the Kalahari craton—the zircon age and Hf isotope record of granitic rocks from Barb</w:t>
      </w:r>
      <w:r>
        <w:rPr>
          <w:sz w:val="15"/>
        </w:rPr>
        <w:t xml:space="preserve">erton/Swaziland to the Francistown Arc. </w:t>
      </w:r>
      <w:r>
        <w:rPr>
          <w:i/>
          <w:sz w:val="15"/>
        </w:rPr>
        <w:t>Journal of Petrology</w:t>
      </w:r>
      <w:r>
        <w:rPr>
          <w:sz w:val="15"/>
        </w:rPr>
        <w:t xml:space="preserve">, </w:t>
      </w:r>
      <w:r>
        <w:rPr>
          <w:b/>
          <w:sz w:val="15"/>
        </w:rPr>
        <w:t>50</w:t>
      </w:r>
      <w:r>
        <w:rPr>
          <w:sz w:val="15"/>
        </w:rPr>
        <w:t>, 933–966,</w:t>
      </w:r>
      <w:hyperlink r:id="rId152">
        <w:r>
          <w:rPr>
            <w:sz w:val="15"/>
          </w:rPr>
          <w:t xml:space="preserve"> http://dx.doi.org/10.1093/petrology/egp027</w:t>
        </w:r>
      </w:hyperlink>
      <w:r>
        <w:rPr>
          <w:sz w:val="15"/>
        </w:rPr>
        <w:t>.</w:t>
      </w:r>
    </w:p>
    <w:p w14:paraId="6B8AF83B" w14:textId="77777777" w:rsidR="00563447" w:rsidRDefault="001C6E29">
      <w:pPr>
        <w:spacing w:after="5" w:line="244" w:lineRule="auto"/>
        <w:ind w:left="175" w:hanging="190"/>
      </w:pPr>
      <w:r>
        <w:rPr>
          <w:sz w:val="15"/>
        </w:rPr>
        <w:t>Zeh, A., Gerdes, A., Barton, J. &amp; Klemd, R. 2010. U–Th–Pb and Lu–Hf systema</w:t>
      </w:r>
      <w:r>
        <w:rPr>
          <w:sz w:val="15"/>
        </w:rPr>
        <w:t xml:space="preserve">tics of zircon from TTGs, leucosomes, meta-anorthosites and quartzites of the Limpopo Belt (South Africa): Constraints for the formation, </w:t>
      </w:r>
      <w:proofErr w:type="gramStart"/>
      <w:r>
        <w:rPr>
          <w:sz w:val="15"/>
        </w:rPr>
        <w:t>recycling</w:t>
      </w:r>
      <w:proofErr w:type="gramEnd"/>
      <w:r>
        <w:rPr>
          <w:sz w:val="15"/>
        </w:rPr>
        <w:t xml:space="preserve"> and metamorphism of Palaeoarchaean crust. </w:t>
      </w:r>
      <w:r>
        <w:rPr>
          <w:i/>
          <w:sz w:val="15"/>
        </w:rPr>
        <w:t>Precambrian Research</w:t>
      </w:r>
      <w:r>
        <w:rPr>
          <w:sz w:val="15"/>
        </w:rPr>
        <w:t xml:space="preserve">, </w:t>
      </w:r>
      <w:r>
        <w:rPr>
          <w:b/>
          <w:sz w:val="15"/>
        </w:rPr>
        <w:t>179</w:t>
      </w:r>
      <w:r>
        <w:rPr>
          <w:sz w:val="15"/>
        </w:rPr>
        <w:t>, 50–68,</w:t>
      </w:r>
      <w:hyperlink r:id="rId153">
        <w:r>
          <w:rPr>
            <w:sz w:val="15"/>
          </w:rPr>
          <w:t xml:space="preserve"> http://dx.doi.org/10.1016/j.precamres.2010.02.012</w:t>
        </w:r>
      </w:hyperlink>
      <w:r>
        <w:rPr>
          <w:sz w:val="15"/>
        </w:rPr>
        <w:t>.</w:t>
      </w:r>
    </w:p>
    <w:p w14:paraId="4D61DE67" w14:textId="77777777" w:rsidR="00563447" w:rsidRDefault="001C6E29">
      <w:pPr>
        <w:spacing w:after="5" w:line="244" w:lineRule="auto"/>
        <w:ind w:left="175" w:hanging="190"/>
      </w:pPr>
      <w:r>
        <w:rPr>
          <w:sz w:val="15"/>
        </w:rPr>
        <w:t xml:space="preserve">Zeh, A., Gerdes, A. &amp; Millonig, L. 2011. Hafnium isotope record of the Ancient Gneiss Complex, Swaziland, southern Africa: Evidence for Archaean crust–mantle formation and crust reworking between 3.66 and 2.73 Ga. </w:t>
      </w:r>
    </w:p>
    <w:p w14:paraId="3E9DEFB5" w14:textId="77777777" w:rsidR="00563447" w:rsidRDefault="001C6E29">
      <w:pPr>
        <w:spacing w:after="5" w:line="244" w:lineRule="auto"/>
        <w:ind w:left="180" w:firstLine="0"/>
      </w:pPr>
      <w:r>
        <w:rPr>
          <w:i/>
          <w:sz w:val="15"/>
        </w:rPr>
        <w:t>Journal of the Geological Society, London</w:t>
      </w:r>
      <w:r>
        <w:rPr>
          <w:sz w:val="15"/>
        </w:rPr>
        <w:t xml:space="preserve">, </w:t>
      </w:r>
      <w:r>
        <w:rPr>
          <w:b/>
          <w:sz w:val="15"/>
        </w:rPr>
        <w:t>168</w:t>
      </w:r>
      <w:r>
        <w:rPr>
          <w:sz w:val="15"/>
        </w:rPr>
        <w:t xml:space="preserve">, 953–964, </w:t>
      </w:r>
      <w:hyperlink r:id="rId154">
        <w:r>
          <w:rPr>
            <w:sz w:val="15"/>
          </w:rPr>
          <w:t xml:space="preserve">http://dx.doi. </w:t>
        </w:r>
      </w:hyperlink>
      <w:hyperlink r:id="rId155">
        <w:r>
          <w:rPr>
            <w:sz w:val="15"/>
          </w:rPr>
          <w:t>org/10.1144/0016-76492010-117</w:t>
        </w:r>
      </w:hyperlink>
      <w:r>
        <w:rPr>
          <w:sz w:val="15"/>
        </w:rPr>
        <w:t>.</w:t>
      </w:r>
    </w:p>
    <w:p w14:paraId="4C01C7DF" w14:textId="77777777" w:rsidR="00563447" w:rsidRDefault="001C6E29">
      <w:pPr>
        <w:spacing w:after="5" w:line="244" w:lineRule="auto"/>
        <w:ind w:left="175" w:hanging="190"/>
      </w:pPr>
      <w:r>
        <w:rPr>
          <w:sz w:val="15"/>
        </w:rPr>
        <w:t xml:space="preserve">Zeh, A., Gerdes, A., Barton, J., Jr. &amp; Klemd, R. 2012. U–Pb and Hf isotope record of detrital zircons from gold-bearing sediments of the Pietersburg Greenstone Belt (South Africa)—Is there a common provenance with the Witwatersrand Basin? </w:t>
      </w:r>
      <w:r>
        <w:rPr>
          <w:i/>
          <w:sz w:val="15"/>
        </w:rPr>
        <w:t>Precambrian Resea</w:t>
      </w:r>
      <w:r>
        <w:rPr>
          <w:i/>
          <w:sz w:val="15"/>
        </w:rPr>
        <w:t>rch</w:t>
      </w:r>
      <w:r>
        <w:rPr>
          <w:sz w:val="15"/>
        </w:rPr>
        <w:t xml:space="preserve">, </w:t>
      </w:r>
      <w:r>
        <w:rPr>
          <w:b/>
          <w:sz w:val="15"/>
        </w:rPr>
        <w:t>204–205</w:t>
      </w:r>
      <w:r>
        <w:rPr>
          <w:sz w:val="15"/>
        </w:rPr>
        <w:t xml:space="preserve">, 46–56, </w:t>
      </w:r>
      <w:hyperlink r:id="rId156">
        <w:r>
          <w:rPr>
            <w:sz w:val="15"/>
          </w:rPr>
          <w:t xml:space="preserve">http:// </w:t>
        </w:r>
      </w:hyperlink>
      <w:hyperlink r:id="rId157">
        <w:r>
          <w:rPr>
            <w:sz w:val="15"/>
          </w:rPr>
          <w:t>dx.doi.org/10.1016/j.precamres.2012.02.013</w:t>
        </w:r>
      </w:hyperlink>
      <w:r>
        <w:rPr>
          <w:sz w:val="15"/>
        </w:rPr>
        <w:t>.</w:t>
      </w:r>
    </w:p>
    <w:p w14:paraId="7B5D9D09" w14:textId="77777777" w:rsidR="00563447" w:rsidRDefault="001C6E29">
      <w:pPr>
        <w:spacing w:after="5" w:line="244" w:lineRule="auto"/>
        <w:ind w:left="-15" w:firstLine="0"/>
      </w:pPr>
      <w:r>
        <w:rPr>
          <w:sz w:val="15"/>
        </w:rPr>
        <w:t>Zeh, A., Jaguin, J., Poujol, M., Boulvais, P.</w:t>
      </w:r>
      <w:r>
        <w:rPr>
          <w:sz w:val="15"/>
        </w:rPr>
        <w:t xml:space="preserve">, Block, S. &amp; Paquette, J.  </w:t>
      </w:r>
    </w:p>
    <w:p w14:paraId="515E591B" w14:textId="77777777" w:rsidR="00563447" w:rsidRDefault="001C6E29">
      <w:pPr>
        <w:spacing w:after="5" w:line="244" w:lineRule="auto"/>
        <w:ind w:left="180" w:firstLine="0"/>
      </w:pPr>
      <w:r>
        <w:rPr>
          <w:sz w:val="15"/>
        </w:rPr>
        <w:t xml:space="preserve">2013. Juvenile crust formation in the northeastern Kaapvaal Craton at 2.97 Ga—Implications for Archean terrane accretion, and the source of the Pietersburg gold. </w:t>
      </w:r>
      <w:r>
        <w:rPr>
          <w:i/>
          <w:sz w:val="15"/>
        </w:rPr>
        <w:t>Precambrian Research</w:t>
      </w:r>
      <w:r>
        <w:rPr>
          <w:sz w:val="15"/>
        </w:rPr>
        <w:t xml:space="preserve">, </w:t>
      </w:r>
      <w:r>
        <w:rPr>
          <w:b/>
          <w:sz w:val="15"/>
        </w:rPr>
        <w:t>233</w:t>
      </w:r>
      <w:r>
        <w:rPr>
          <w:sz w:val="15"/>
        </w:rPr>
        <w:t xml:space="preserve">, 20–43, </w:t>
      </w:r>
      <w:hyperlink r:id="rId158">
        <w:r>
          <w:rPr>
            <w:sz w:val="15"/>
          </w:rPr>
          <w:t xml:space="preserve">http://dx.doi. </w:t>
        </w:r>
      </w:hyperlink>
      <w:hyperlink r:id="rId159">
        <w:r>
          <w:rPr>
            <w:sz w:val="15"/>
          </w:rPr>
          <w:t>org/10.1016/j.precamres.2013.04.013</w:t>
        </w:r>
      </w:hyperlink>
      <w:r>
        <w:rPr>
          <w:sz w:val="15"/>
        </w:rPr>
        <w:t>.</w:t>
      </w:r>
    </w:p>
    <w:sectPr w:rsidR="00563447">
      <w:type w:val="continuous"/>
      <w:pgSz w:w="11906" w:h="16838"/>
      <w:pgMar w:top="1212" w:right="850" w:bottom="1102" w:left="850" w:header="720" w:footer="720" w:gutter="0"/>
      <w:cols w:num="2" w:space="4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FF4BE" w14:textId="77777777" w:rsidR="00000000" w:rsidRDefault="001C6E29">
      <w:pPr>
        <w:spacing w:after="0" w:line="240" w:lineRule="auto"/>
      </w:pPr>
      <w:r>
        <w:separator/>
      </w:r>
    </w:p>
  </w:endnote>
  <w:endnote w:type="continuationSeparator" w:id="0">
    <w:p w14:paraId="2394B04E" w14:textId="77777777" w:rsidR="00000000" w:rsidRDefault="001C6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51AFC" w14:textId="77777777" w:rsidR="00563447" w:rsidRDefault="001C6E29">
    <w:pPr>
      <w:spacing w:after="0" w:line="216" w:lineRule="auto"/>
      <w:ind w:left="-110" w:right="5955" w:firstLine="0"/>
      <w:jc w:val="left"/>
    </w:pPr>
    <w:r>
      <w:rPr>
        <w:rFonts w:ascii="Arial" w:eastAsia="Arial" w:hAnsi="Arial" w:cs="Arial"/>
        <w:color w:val="000000"/>
        <w:sz w:val="12"/>
      </w:rPr>
      <w:t>Downloaded from http://pubs.geoscienceworld.org/jgs/article-pdf/173/1/203/4898003/203.pdf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33692" w14:textId="77777777" w:rsidR="00563447" w:rsidRDefault="001C6E29">
    <w:pPr>
      <w:spacing w:after="0" w:line="216" w:lineRule="auto"/>
      <w:ind w:left="-110" w:right="5955" w:firstLine="0"/>
      <w:jc w:val="left"/>
    </w:pPr>
    <w:r>
      <w:rPr>
        <w:rFonts w:ascii="Arial" w:eastAsia="Arial" w:hAnsi="Arial" w:cs="Arial"/>
        <w:color w:val="000000"/>
        <w:sz w:val="12"/>
      </w:rPr>
      <w:t>Downloaded from http://pubs.geoscienceworld.org/jgs/article-pdf/173/1/203/4898003/203.pdf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D73F1" w14:textId="77777777" w:rsidR="00563447" w:rsidRDefault="001C6E29">
    <w:pPr>
      <w:spacing w:after="0" w:line="216" w:lineRule="auto"/>
      <w:ind w:left="-110" w:right="5955"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://pubs.geoscienceworld.org/jgs/article-pdf/173/1/203/4898003/203.pdf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F2317" w14:textId="77777777" w:rsidR="00000000" w:rsidRDefault="001C6E29">
      <w:pPr>
        <w:spacing w:after="0" w:line="240" w:lineRule="auto"/>
      </w:pPr>
      <w:r>
        <w:separator/>
      </w:r>
    </w:p>
  </w:footnote>
  <w:footnote w:type="continuationSeparator" w:id="0">
    <w:p w14:paraId="6A78EC95" w14:textId="77777777" w:rsidR="00000000" w:rsidRDefault="001C6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4FDE6" w14:textId="77777777" w:rsidR="00563447" w:rsidRDefault="001C6E29">
    <w:pPr>
      <w:tabs>
        <w:tab w:val="center" w:pos="830"/>
        <w:tab w:val="center" w:pos="5669"/>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sz w:val="20"/>
      </w:rPr>
      <w:t>204</w:t>
    </w:r>
    <w:r>
      <w:rPr>
        <w:sz w:val="20"/>
      </w:rPr>
      <w:fldChar w:fldCharType="end"/>
    </w:r>
    <w:r>
      <w:rPr>
        <w:sz w:val="20"/>
      </w:rPr>
      <w:tab/>
      <w:t xml:space="preserve">M. Kristoffersen </w:t>
    </w:r>
    <w:r>
      <w:rPr>
        <w:i/>
        <w:sz w:val="20"/>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0B898" w14:textId="77777777" w:rsidR="00563447" w:rsidRDefault="001C6E29">
    <w:pPr>
      <w:tabs>
        <w:tab w:val="center" w:pos="5896"/>
        <w:tab w:val="right" w:pos="10885"/>
      </w:tabs>
      <w:spacing w:after="0" w:line="259" w:lineRule="auto"/>
      <w:ind w:left="0" w:firstLine="0"/>
      <w:jc w:val="left"/>
    </w:pPr>
    <w:r>
      <w:rPr>
        <w:rFonts w:ascii="Calibri" w:eastAsia="Calibri" w:hAnsi="Calibri" w:cs="Calibri"/>
        <w:color w:val="000000"/>
        <w:sz w:val="22"/>
      </w:rPr>
      <w:tab/>
    </w:r>
    <w:r>
      <w:rPr>
        <w:sz w:val="20"/>
      </w:rPr>
      <w:t>Detrital zircon Natal Group</w:t>
    </w:r>
    <w:r>
      <w:rPr>
        <w:sz w:val="20"/>
      </w:rPr>
      <w:tab/>
    </w:r>
    <w:r>
      <w:fldChar w:fldCharType="begin"/>
    </w:r>
    <w:r>
      <w:instrText xml:space="preserve"> PAGE   \* MERGEFORMAT </w:instrText>
    </w:r>
    <w:r>
      <w:fldChar w:fldCharType="separate"/>
    </w:r>
    <w:r>
      <w:rPr>
        <w:sz w:val="20"/>
      </w:rPr>
      <w:t>205</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534BC" w14:textId="77777777" w:rsidR="00563447" w:rsidRDefault="0056344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B35115"/>
    <w:multiLevelType w:val="hybridMultilevel"/>
    <w:tmpl w:val="BC0EFFF8"/>
    <w:lvl w:ilvl="0" w:tplc="5F608198">
      <w:start w:val="1"/>
      <w:numFmt w:val="decimal"/>
      <w:lvlText w:val="%1"/>
      <w:lvlJc w:val="left"/>
      <w:pPr>
        <w:ind w:left="10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1" w:tplc="052A6F5A">
      <w:start w:val="1"/>
      <w:numFmt w:val="lowerLetter"/>
      <w:lvlText w:val="%2"/>
      <w:lvlJc w:val="left"/>
      <w:pPr>
        <w:ind w:left="198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2" w:tplc="50C405CA">
      <w:start w:val="1"/>
      <w:numFmt w:val="lowerRoman"/>
      <w:lvlText w:val="%3"/>
      <w:lvlJc w:val="left"/>
      <w:pPr>
        <w:ind w:left="270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3" w:tplc="99ACC7FE">
      <w:start w:val="1"/>
      <w:numFmt w:val="decimal"/>
      <w:lvlText w:val="%4"/>
      <w:lvlJc w:val="left"/>
      <w:pPr>
        <w:ind w:left="342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4" w:tplc="08AE6FA4">
      <w:start w:val="1"/>
      <w:numFmt w:val="lowerLetter"/>
      <w:lvlText w:val="%5"/>
      <w:lvlJc w:val="left"/>
      <w:pPr>
        <w:ind w:left="414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5" w:tplc="629674C2">
      <w:start w:val="1"/>
      <w:numFmt w:val="lowerRoman"/>
      <w:lvlText w:val="%6"/>
      <w:lvlJc w:val="left"/>
      <w:pPr>
        <w:ind w:left="486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6" w:tplc="9952477E">
      <w:start w:val="1"/>
      <w:numFmt w:val="decimal"/>
      <w:lvlText w:val="%7"/>
      <w:lvlJc w:val="left"/>
      <w:pPr>
        <w:ind w:left="558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7" w:tplc="0EF05E22">
      <w:start w:val="1"/>
      <w:numFmt w:val="lowerLetter"/>
      <w:lvlText w:val="%8"/>
      <w:lvlJc w:val="left"/>
      <w:pPr>
        <w:ind w:left="630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8" w:tplc="C2BAE2AE">
      <w:start w:val="1"/>
      <w:numFmt w:val="lowerRoman"/>
      <w:lvlText w:val="%9"/>
      <w:lvlJc w:val="left"/>
      <w:pPr>
        <w:ind w:left="702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447"/>
    <w:rsid w:val="001C6E29"/>
    <w:rsid w:val="00563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708C"/>
  <w15:docId w15:val="{76E7FFF5-63E5-4C0D-B198-2D3FB0BE4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65" w:lineRule="auto"/>
      <w:ind w:left="917" w:hanging="1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82" w:line="259" w:lineRule="auto"/>
      <w:ind w:left="10" w:hanging="10"/>
      <w:outlineLvl w:val="0"/>
    </w:pPr>
    <w:rPr>
      <w:rFonts w:ascii="Times New Roman" w:eastAsia="Times New Roman" w:hAnsi="Times New Roman" w:cs="Times New Roman"/>
      <w:b/>
      <w:color w:val="181717"/>
      <w:sz w:val="20"/>
    </w:rPr>
  </w:style>
  <w:style w:type="paragraph" w:styleId="2">
    <w:name w:val="heading 2"/>
    <w:next w:val="a"/>
    <w:link w:val="20"/>
    <w:uiPriority w:val="9"/>
    <w:unhideWhenUsed/>
    <w:qFormat/>
    <w:pPr>
      <w:keepNext/>
      <w:keepLines/>
      <w:spacing w:after="85" w:line="259" w:lineRule="auto"/>
      <w:ind w:left="10" w:hanging="10"/>
      <w:outlineLvl w:val="1"/>
    </w:pPr>
    <w:rPr>
      <w:rFonts w:ascii="Times New Roman" w:eastAsia="Times New Roman" w:hAnsi="Times New Roman" w:cs="Times New Roman"/>
      <w:b/>
      <w:i/>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20"/>
    </w:rPr>
  </w:style>
  <w:style w:type="character" w:customStyle="1" w:styleId="20">
    <w:name w:val="标题 2 字符"/>
    <w:link w:val="2"/>
    <w:rPr>
      <w:rFonts w:ascii="Times New Roman" w:eastAsia="Times New Roman" w:hAnsi="Times New Roman" w:cs="Times New Roman"/>
      <w:b/>
      <w:i/>
      <w:color w:val="181717"/>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dx.doi.org/10.1016/S0016-7037(02)00839-6" TargetMode="External"/><Relationship Id="rId21" Type="http://schemas.openxmlformats.org/officeDocument/2006/relationships/image" Target="media/image8.png"/><Relationship Id="rId42" Type="http://schemas.openxmlformats.org/officeDocument/2006/relationships/hyperlink" Target="http://dx.doi.org/10.1016/S0009-2541(02)00195-X" TargetMode="External"/><Relationship Id="rId63" Type="http://schemas.openxmlformats.org/officeDocument/2006/relationships/hyperlink" Target="http://dx.doi.org/10.1016/j.cageo.2004.06.002" TargetMode="External"/><Relationship Id="rId84" Type="http://schemas.openxmlformats.org/officeDocument/2006/relationships/hyperlink" Target="http://dx.doi.org/10.2113/gssajg.113.3.287" TargetMode="External"/><Relationship Id="rId138" Type="http://schemas.openxmlformats.org/officeDocument/2006/relationships/hyperlink" Target="http://dx.doi.org/10.1016/0016-7037(96)00201-3" TargetMode="External"/><Relationship Id="rId159" Type="http://schemas.openxmlformats.org/officeDocument/2006/relationships/hyperlink" Target="http://dx.doi.org/10.1016/j.precamres.2013.04.013" TargetMode="External"/><Relationship Id="rId107" Type="http://schemas.openxmlformats.org/officeDocument/2006/relationships/hyperlink" Target="http://dx.doi.org/10.1144/SP323.10" TargetMode="External"/><Relationship Id="rId11" Type="http://schemas.openxmlformats.org/officeDocument/2006/relationships/footer" Target="footer2.xml"/><Relationship Id="rId32" Type="http://schemas.openxmlformats.org/officeDocument/2006/relationships/image" Target="media/image19.png"/><Relationship Id="rId53" Type="http://schemas.openxmlformats.org/officeDocument/2006/relationships/hyperlink" Target="http://dx.doi.org/10.1214/10-AOS799" TargetMode="External"/><Relationship Id="rId74" Type="http://schemas.openxmlformats.org/officeDocument/2006/relationships/hyperlink" Target="http://dx.doi.org/10.1016/j.precamres.2013.03.014" TargetMode="External"/><Relationship Id="rId128" Type="http://schemas.openxmlformats.org/officeDocument/2006/relationships/hyperlink" Target="http://dx.doi.org/10.1017/S0016756800004519" TargetMode="External"/><Relationship Id="rId149" Type="http://schemas.openxmlformats.org/officeDocument/2006/relationships/hyperlink" Target="http://dx.doi.org/10.1093/petrology/egm032" TargetMode="External"/><Relationship Id="rId5" Type="http://schemas.openxmlformats.org/officeDocument/2006/relationships/footnotes" Target="footnotes.xml"/><Relationship Id="rId95" Type="http://schemas.openxmlformats.org/officeDocument/2006/relationships/hyperlink" Target="http://dx.doi.org/10.1016/S0301-9268(03)00125-6" TargetMode="External"/><Relationship Id="rId160"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hyperlink" Target="http://dx.doi.org/10.1017/S0016756812000623" TargetMode="External"/><Relationship Id="rId64" Type="http://schemas.openxmlformats.org/officeDocument/2006/relationships/hyperlink" Target="http://dx.doi.org/10.1016/j.jafrearsci.2006.01.014" TargetMode="External"/><Relationship Id="rId118" Type="http://schemas.openxmlformats.org/officeDocument/2006/relationships/hyperlink" Target="http://dx.doi.org/10.1016/S0016-7037(02)00839-6" TargetMode="External"/><Relationship Id="rId139" Type="http://schemas.openxmlformats.org/officeDocument/2006/relationships/hyperlink" Target="http://dx.doi.org/10.1007/s00410-011-0673-9" TargetMode="External"/><Relationship Id="rId85" Type="http://schemas.openxmlformats.org/officeDocument/2006/relationships/hyperlink" Target="http://dx.doi.org/10.2113/gssajg.113.3.287" TargetMode="External"/><Relationship Id="rId150" Type="http://schemas.openxmlformats.org/officeDocument/2006/relationships/hyperlink" Target="http://dx.doi.org/10.1093/petrology/egm032"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dx.doi.org/10.1007/s00531-010-0579-1" TargetMode="External"/><Relationship Id="rId103" Type="http://schemas.openxmlformats.org/officeDocument/2006/relationships/hyperlink" Target="http://dx.doi.org/10.1016/j.jafrearsci.2006.01.013" TargetMode="External"/><Relationship Id="rId108" Type="http://schemas.openxmlformats.org/officeDocument/2006/relationships/hyperlink" Target="http://www.r-project.org/" TargetMode="External"/><Relationship Id="rId124" Type="http://schemas.openxmlformats.org/officeDocument/2006/relationships/hyperlink" Target="http://dx.doi.org/10.1016/0899-5362(92)90028-B" TargetMode="External"/><Relationship Id="rId129" Type="http://schemas.openxmlformats.org/officeDocument/2006/relationships/hyperlink" Target="http://dx.doi.org/10.1016/j.precamres.2010.01.010" TargetMode="External"/><Relationship Id="rId54" Type="http://schemas.openxmlformats.org/officeDocument/2006/relationships/hyperlink" Target="http://dx.doi.org/10.1214/10-AOS799" TargetMode="External"/><Relationship Id="rId70" Type="http://schemas.openxmlformats.org/officeDocument/2006/relationships/hyperlink" Target="http://dx.doi.org/10.1130/B25891.1" TargetMode="External"/><Relationship Id="rId75" Type="http://schemas.openxmlformats.org/officeDocument/2006/relationships/hyperlink" Target="http://dx.doi.org/10.1016/j.chemgeo.2008.03.005" TargetMode="External"/><Relationship Id="rId91" Type="http://schemas.openxmlformats.org/officeDocument/2006/relationships/hyperlink" Target="http://dx.doi.org/10.1016/j.chemgeo.2004.06.017" TargetMode="External"/><Relationship Id="rId96" Type="http://schemas.openxmlformats.org/officeDocument/2006/relationships/hyperlink" Target="http://dx.doi.org/10.1016/0012-821X(80)90125-9" TargetMode="External"/><Relationship Id="rId140" Type="http://schemas.openxmlformats.org/officeDocument/2006/relationships/hyperlink" Target="http://dx.doi.org/10.1007/s00410-011-0673-9" TargetMode="External"/><Relationship Id="rId145" Type="http://schemas.openxmlformats.org/officeDocument/2006/relationships/hyperlink" Target="http://dx.doi.org/10.1046/j.1440-0952.2001.00883.x"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dx.doi.org/10.1144/0016-76492005-149" TargetMode="External"/><Relationship Id="rId114" Type="http://schemas.openxmlformats.org/officeDocument/2006/relationships/hyperlink" Target="http://dx.doi.org/10.2113/105.2.163" TargetMode="External"/><Relationship Id="rId119" Type="http://schemas.openxmlformats.org/officeDocument/2006/relationships/hyperlink" Target="http://dx.doi.org/10.1016/S0012-821X(04)00012-3" TargetMode="External"/><Relationship Id="rId44" Type="http://schemas.openxmlformats.org/officeDocument/2006/relationships/hyperlink" Target="http://dx.doi.org/10.1017/S0016756812000623" TargetMode="External"/><Relationship Id="rId60" Type="http://schemas.openxmlformats.org/officeDocument/2006/relationships/hyperlink" Target="http://dx.doi.org/10.1080/00206814.2013.780703" TargetMode="External"/><Relationship Id="rId65" Type="http://schemas.openxmlformats.org/officeDocument/2006/relationships/hyperlink" Target="http://dx.doi.org/10.1016/j.jafrearsci.2006.01.014" TargetMode="External"/><Relationship Id="rId81" Type="http://schemas.openxmlformats.org/officeDocument/2006/relationships/hyperlink" Target="http://dx.doi.org/10.1016/S0016-7037(99)00343-9" TargetMode="External"/><Relationship Id="rId86" Type="http://schemas.openxmlformats.org/officeDocument/2006/relationships/hyperlink" Target="http://dx.doi.org/10.1016/0031-0182(79)90117-2" TargetMode="External"/><Relationship Id="rId130" Type="http://schemas.openxmlformats.org/officeDocument/2006/relationships/hyperlink" Target="http://dx.doi.org/10.1016/j.gr.2013.06.012" TargetMode="External"/><Relationship Id="rId135" Type="http://schemas.openxmlformats.org/officeDocument/2006/relationships/hyperlink" Target="http://dx.doi.org/10.1016/j.earscirev.2004.05.005" TargetMode="External"/><Relationship Id="rId151" Type="http://schemas.openxmlformats.org/officeDocument/2006/relationships/hyperlink" Target="http://dx.doi.org/10.1016/j.gca.2008.07.033" TargetMode="External"/><Relationship Id="rId156" Type="http://schemas.openxmlformats.org/officeDocument/2006/relationships/hyperlink" Target="http://dx.doi.org/10.1016/j.precamres.2012.02.013"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dx.doi.org/10.1016/j.gr.2013.07.008" TargetMode="External"/><Relationship Id="rId34" Type="http://schemas.openxmlformats.org/officeDocument/2006/relationships/image" Target="media/image21.png"/><Relationship Id="rId50" Type="http://schemas.openxmlformats.org/officeDocument/2006/relationships/hyperlink" Target="http://dx.doi.org/10.1144/GSL.SP.2003.206.01.13" TargetMode="External"/><Relationship Id="rId55" Type="http://schemas.openxmlformats.org/officeDocument/2006/relationships/hyperlink" Target="http://dx.doi.org/10.1016/j.epsl.2008.06.010" TargetMode="External"/><Relationship Id="rId76" Type="http://schemas.openxmlformats.org/officeDocument/2006/relationships/hyperlink" Target="http://dx.doi.org/10.1016/j.chemgeo.2008.03.005" TargetMode="External"/><Relationship Id="rId97" Type="http://schemas.openxmlformats.org/officeDocument/2006/relationships/hyperlink" Target="http://dx.doi.org/10.1016/0012-821X(80)90125-9" TargetMode="External"/><Relationship Id="rId104" Type="http://schemas.openxmlformats.org/officeDocument/2006/relationships/hyperlink" Target="http://dx.doi.org/10.1016/j.sedgeo.2013.05.014" TargetMode="External"/><Relationship Id="rId120" Type="http://schemas.openxmlformats.org/officeDocument/2006/relationships/hyperlink" Target="http://dx.doi.org/10.1016/j.precamres.2015.05.011" TargetMode="External"/><Relationship Id="rId125" Type="http://schemas.openxmlformats.org/officeDocument/2006/relationships/hyperlink" Target="http://dx.doi.org/10.1016/0899-5362(92)90028-B" TargetMode="External"/><Relationship Id="rId141" Type="http://schemas.openxmlformats.org/officeDocument/2006/relationships/hyperlink" Target="http://dx.doi.org/10.1130/0016-7606(2001)113%3C0360:POTCLG%3E2.0.CO;2" TargetMode="External"/><Relationship Id="rId146" Type="http://schemas.openxmlformats.org/officeDocument/2006/relationships/hyperlink" Target="http://dx.doi.org/10.1111/j.1751-908X.2005.tb00891.x" TargetMode="External"/><Relationship Id="rId7" Type="http://schemas.openxmlformats.org/officeDocument/2006/relationships/hyperlink" Target="http://www.geolsoc.org.uk/SUP18880" TargetMode="External"/><Relationship Id="rId71" Type="http://schemas.openxmlformats.org/officeDocument/2006/relationships/hyperlink" Target="http://dx.doi.org/10.1130/B25891.1" TargetMode="External"/><Relationship Id="rId92" Type="http://schemas.openxmlformats.org/officeDocument/2006/relationships/hyperlink" Target="http://dx.doi.org/10.1144/gsjgs.156.5.0917"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http://dx.doi.org/10.1016/j.precamres.2013.10.013" TargetMode="External"/><Relationship Id="rId66" Type="http://schemas.openxmlformats.org/officeDocument/2006/relationships/hyperlink" Target="http://dx.doi.org/10.1016/0301-9268(89)90037-5" TargetMode="External"/><Relationship Id="rId87" Type="http://schemas.openxmlformats.org/officeDocument/2006/relationships/hyperlink" Target="http://dx.doi.org/10.1016/0031-0182(79)90117-2" TargetMode="External"/><Relationship Id="rId110" Type="http://schemas.openxmlformats.org/officeDocument/2006/relationships/hyperlink" Target="http://dx.doi.org/10.1007/s00710-008-0022-5" TargetMode="External"/><Relationship Id="rId115" Type="http://schemas.openxmlformats.org/officeDocument/2006/relationships/hyperlink" Target="http://dx.doi.org/10.1016/j.jafrearsci.2005.07.013" TargetMode="External"/><Relationship Id="rId131" Type="http://schemas.openxmlformats.org/officeDocument/2006/relationships/hyperlink" Target="http://dx.doi.org/10.1016/j.gr.2013.06.012" TargetMode="External"/><Relationship Id="rId136" Type="http://schemas.openxmlformats.org/officeDocument/2006/relationships/hyperlink" Target="http://dx.doi.org/10.1016/j.earscirev.2005.11.001" TargetMode="External"/><Relationship Id="rId157" Type="http://schemas.openxmlformats.org/officeDocument/2006/relationships/hyperlink" Target="http://dx.doi.org/10.1016/j.precamres.2012.02.013" TargetMode="External"/><Relationship Id="rId61" Type="http://schemas.openxmlformats.org/officeDocument/2006/relationships/hyperlink" Target="http://dx.doi.org/10.1080/00206814.2013.780703" TargetMode="External"/><Relationship Id="rId82" Type="http://schemas.openxmlformats.org/officeDocument/2006/relationships/hyperlink" Target="http://dx.doi.org/10.1016/j.chemgeo.2005.09.018" TargetMode="External"/><Relationship Id="rId152" Type="http://schemas.openxmlformats.org/officeDocument/2006/relationships/hyperlink" Target="http://dx.doi.org/10.1093/petrology/egp027"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dx.doi.org/10.1016/j.epsl.2008.06.010" TargetMode="External"/><Relationship Id="rId77" Type="http://schemas.openxmlformats.org/officeDocument/2006/relationships/hyperlink" Target="http://www.jstor.org/stable/10.1086/340629" TargetMode="External"/><Relationship Id="rId100" Type="http://schemas.openxmlformats.org/officeDocument/2006/relationships/hyperlink" Target="http://dx.doi.org/10.1017/S0016756813000885" TargetMode="External"/><Relationship Id="rId105" Type="http://schemas.openxmlformats.org/officeDocument/2006/relationships/hyperlink" Target="http://dx.doi.org/10.1016/j.sedgeo.2013.05.014" TargetMode="External"/><Relationship Id="rId126" Type="http://schemas.openxmlformats.org/officeDocument/2006/relationships/hyperlink" Target="http://dx.doi.org/10.1016/0301-9268(93)90095-J" TargetMode="External"/><Relationship Id="rId147" Type="http://schemas.openxmlformats.org/officeDocument/2006/relationships/hyperlink" Target="http://dx.doi.org/10.1111/j.1751-908X.2005.tb00891.x" TargetMode="External"/><Relationship Id="rId8" Type="http://schemas.openxmlformats.org/officeDocument/2006/relationships/header" Target="header1.xml"/><Relationship Id="rId51" Type="http://schemas.openxmlformats.org/officeDocument/2006/relationships/hyperlink" Target="http://dx.doi.org/10.1144/GSL.SP.2003.206.01.13" TargetMode="External"/><Relationship Id="rId72" Type="http://schemas.openxmlformats.org/officeDocument/2006/relationships/hyperlink" Target="http://dx.doi.org/10.1007/s00531-010-0619-x" TargetMode="External"/><Relationship Id="rId93" Type="http://schemas.openxmlformats.org/officeDocument/2006/relationships/hyperlink" Target="http://dx.doi.org/10.1144/gsjgs.156.5.0917" TargetMode="External"/><Relationship Id="rId98" Type="http://schemas.openxmlformats.org/officeDocument/2006/relationships/hyperlink" Target="http://dx.doi.org/10.1016/j.precamres.2010.09.009" TargetMode="External"/><Relationship Id="rId121" Type="http://schemas.openxmlformats.org/officeDocument/2006/relationships/hyperlink" Target="http://dx.doi.org/10.1016/j.precamres.2015.05.011" TargetMode="External"/><Relationship Id="rId142" Type="http://schemas.openxmlformats.org/officeDocument/2006/relationships/hyperlink" Target="http://dx.doi.org/10.1130/0016-7606(2001)113%3C0360:POTCLG%3E2.0.CO;2"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http://dx.doi.org/10.1016/j.precamres.2013.10.013" TargetMode="External"/><Relationship Id="rId67" Type="http://schemas.openxmlformats.org/officeDocument/2006/relationships/hyperlink" Target="http://dx.doi.org/10.1016/S0301-9268(03)00016-0" TargetMode="External"/><Relationship Id="rId116" Type="http://schemas.openxmlformats.org/officeDocument/2006/relationships/hyperlink" Target="http://dx.doi.org/10.1016/j.jafrearsci.2005.07.013" TargetMode="External"/><Relationship Id="rId137" Type="http://schemas.openxmlformats.org/officeDocument/2006/relationships/hyperlink" Target="http://dx.doi.org/10.1016/0016-7037(96)00201-3" TargetMode="External"/><Relationship Id="rId158" Type="http://schemas.openxmlformats.org/officeDocument/2006/relationships/hyperlink" Target="http://dx.doi.org/10.1016/j.precamres.2013.04.013" TargetMode="External"/><Relationship Id="rId20" Type="http://schemas.openxmlformats.org/officeDocument/2006/relationships/image" Target="media/image7.png"/><Relationship Id="rId41" Type="http://schemas.openxmlformats.org/officeDocument/2006/relationships/hyperlink" Target="http://dx.doi.org/10.1016/S0009-2541(02)00195-X" TargetMode="External"/><Relationship Id="rId62" Type="http://schemas.openxmlformats.org/officeDocument/2006/relationships/hyperlink" Target="http://dx.doi.org/10.1016/j.cageo.2004.06.002" TargetMode="External"/><Relationship Id="rId83" Type="http://schemas.openxmlformats.org/officeDocument/2006/relationships/hyperlink" Target="http://dx.doi.org/10.1093/petrology/egq035" TargetMode="External"/><Relationship Id="rId88" Type="http://schemas.openxmlformats.org/officeDocument/2006/relationships/hyperlink" Target="http://dx.doi.org/10.1130/0091-7613(1998)026%3C0243:DOTEPP%3E2.3.CO;2" TargetMode="External"/><Relationship Id="rId111" Type="http://schemas.openxmlformats.org/officeDocument/2006/relationships/hyperlink" Target="http://dx.doi.org/10.1007/s00710-008-0022-5" TargetMode="External"/><Relationship Id="rId132" Type="http://schemas.openxmlformats.org/officeDocument/2006/relationships/hyperlink" Target="http://dx.doi.org/10.1007/s00531-010-0597-z" TargetMode="External"/><Relationship Id="rId153" Type="http://schemas.openxmlformats.org/officeDocument/2006/relationships/hyperlink" Target="http://dx.doi.org/10.1016/j.precamres.2010.02.012" TargetMode="External"/><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hyperlink" Target="http://dx.doi.org/10.1016/j.jafrearsci.2005.07.007" TargetMode="External"/><Relationship Id="rId106" Type="http://schemas.openxmlformats.org/officeDocument/2006/relationships/hyperlink" Target="http://dx.doi.org/10.1144/SP323.10" TargetMode="External"/><Relationship Id="rId127" Type="http://schemas.openxmlformats.org/officeDocument/2006/relationships/hyperlink" Target="http://dx.doi.org/10.1017/S0016756800004519" TargetMode="External"/><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hyperlink" Target="http://dx.doi.org/10.1016/j.precamres.2011.02.002" TargetMode="External"/><Relationship Id="rId73" Type="http://schemas.openxmlformats.org/officeDocument/2006/relationships/hyperlink" Target="http://dx.doi.org/10.1007/s00531-010-0619-x" TargetMode="External"/><Relationship Id="rId78" Type="http://schemas.openxmlformats.org/officeDocument/2006/relationships/hyperlink" Target="http://www.jstor.org/stable/10.1086/340629" TargetMode="External"/><Relationship Id="rId94" Type="http://schemas.openxmlformats.org/officeDocument/2006/relationships/hyperlink" Target="http://dx.doi.org/10.1016/S0301-9268(03)00125-6" TargetMode="External"/><Relationship Id="rId99" Type="http://schemas.openxmlformats.org/officeDocument/2006/relationships/hyperlink" Target="http://dx.doi.org/10.1016/j.precamres.2010.09.009" TargetMode="External"/><Relationship Id="rId101" Type="http://schemas.openxmlformats.org/officeDocument/2006/relationships/hyperlink" Target="http://dx.doi.org/10.1017/S0016756813000885" TargetMode="External"/><Relationship Id="rId122" Type="http://schemas.openxmlformats.org/officeDocument/2006/relationships/hyperlink" Target="http://dx.doi.org/10.1016/j.marpetgeo.2009.01.022" TargetMode="External"/><Relationship Id="rId143" Type="http://schemas.openxmlformats.org/officeDocument/2006/relationships/hyperlink" Target="http://dx.doi.org/10.1016/0016-7037(81)90085-5" TargetMode="External"/><Relationship Id="rId148" Type="http://schemas.openxmlformats.org/officeDocument/2006/relationships/hyperlink" Target="http://dx.doi.org/10.1016/0016-7037(89)90236-6" TargetMode="Externa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image" Target="media/image13.png"/><Relationship Id="rId47" Type="http://schemas.openxmlformats.org/officeDocument/2006/relationships/hyperlink" Target="http://dx.doi.org/10.1144/0016-76492007-166" TargetMode="External"/><Relationship Id="rId68" Type="http://schemas.openxmlformats.org/officeDocument/2006/relationships/hyperlink" Target="http://dx.doi.org/10.1016/S0301-9268(03)00016-0" TargetMode="External"/><Relationship Id="rId89" Type="http://schemas.openxmlformats.org/officeDocument/2006/relationships/hyperlink" Target="http://dx.doi.org/10.1130/0091-7613(1998)026%3C0243:DOTEPP%3E2.3.CO;2" TargetMode="External"/><Relationship Id="rId112" Type="http://schemas.openxmlformats.org/officeDocument/2006/relationships/hyperlink" Target="http://dx.doi.org/10.1130/B30888.1" TargetMode="External"/><Relationship Id="rId133" Type="http://schemas.openxmlformats.org/officeDocument/2006/relationships/hyperlink" Target="http://dx.doi.org/10.1016/j.sedgeo.2007.07.011" TargetMode="External"/><Relationship Id="rId154" Type="http://schemas.openxmlformats.org/officeDocument/2006/relationships/hyperlink" Target="http://dx.doi.org/10.1144/0016-76492010-117" TargetMode="External"/><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hyperlink" Target="http://dx.doi.org/10.1016/j.jafrearsci.2005.07.007" TargetMode="External"/><Relationship Id="rId79" Type="http://schemas.openxmlformats.org/officeDocument/2006/relationships/hyperlink" Target="http://dx.doi.org/10.1144/GSL.SP.2003.206.01.19" TargetMode="External"/><Relationship Id="rId102" Type="http://schemas.openxmlformats.org/officeDocument/2006/relationships/hyperlink" Target="http://dx.doi.org/10.1016/0012-821X(78)90021-3" TargetMode="External"/><Relationship Id="rId123" Type="http://schemas.openxmlformats.org/officeDocument/2006/relationships/hyperlink" Target="http://dx.doi.org/10.1016/j.marpetgeo.2009.01.022" TargetMode="External"/><Relationship Id="rId144" Type="http://schemas.openxmlformats.org/officeDocument/2006/relationships/hyperlink" Target="http://dx.doi.org/10.1111/j.1751-908X.1995.tb00147.x" TargetMode="External"/><Relationship Id="rId90" Type="http://schemas.openxmlformats.org/officeDocument/2006/relationships/hyperlink" Target="http://dx.doi.org/10.1016/j.chemgeo.2004.06.017" TargetMode="External"/><Relationship Id="rId27" Type="http://schemas.openxmlformats.org/officeDocument/2006/relationships/image" Target="media/image14.png"/><Relationship Id="rId48" Type="http://schemas.openxmlformats.org/officeDocument/2006/relationships/hyperlink" Target="http://dx.doi.org/10.1144/0016-76492005-149" TargetMode="External"/><Relationship Id="rId69" Type="http://schemas.openxmlformats.org/officeDocument/2006/relationships/hyperlink" Target="http://dx.doi.org/10.1016/j.gr.2012.12.017" TargetMode="External"/><Relationship Id="rId113" Type="http://schemas.openxmlformats.org/officeDocument/2006/relationships/hyperlink" Target="http://dx.doi.org/10.2113/105.2.163" TargetMode="External"/><Relationship Id="rId134" Type="http://schemas.openxmlformats.org/officeDocument/2006/relationships/hyperlink" Target="http://dx.doi.org/10.1016/j.earscirev.2004.05.005" TargetMode="External"/><Relationship Id="rId80" Type="http://schemas.openxmlformats.org/officeDocument/2006/relationships/hyperlink" Target="http://dx.doi.org/10.1016/S0016-7037(99)00343-9" TargetMode="External"/><Relationship Id="rId155" Type="http://schemas.openxmlformats.org/officeDocument/2006/relationships/hyperlink" Target="http://dx.doi.org/10.1144/0016-76492010-11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11652</Words>
  <Characters>66423</Characters>
  <Application>Microsoft Office Word</Application>
  <DocSecurity>0</DocSecurity>
  <Lines>553</Lines>
  <Paragraphs>155</Paragraphs>
  <ScaleCrop>false</ScaleCrop>
  <Company/>
  <LinksUpToDate>false</LinksUpToDate>
  <CharactersWithSpaces>77920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2021-02-13T06:18:00Z</dcterms:created>
  <dcterms:modified xsi:type="dcterms:W3CDTF">2021-02-13T06:18:00Z</dcterms:modified>
</cp:coreProperties>
</file>