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ourier New" w:hAnsi="Courier New"/>
          <w:b/>
          <w:b/>
          <w:bCs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  <w:t xml:space="preserve">Описание формата данных </w:t>
      </w:r>
      <w:r>
        <w:rPr>
          <w:rFonts w:ascii="Courier New" w:hAnsi="Courier New"/>
          <w:b/>
          <w:bCs/>
          <w:sz w:val="28"/>
          <w:szCs w:val="28"/>
          <w:lang w:val="en-US"/>
        </w:rPr>
        <w:t xml:space="preserve">JSON </w:t>
      </w:r>
      <w:r>
        <w:rPr>
          <w:rFonts w:ascii="Courier New" w:hAnsi="Courier New"/>
          <w:b/>
          <w:bCs/>
          <w:sz w:val="28"/>
          <w:szCs w:val="28"/>
          <w:lang w:val="ru-RU"/>
        </w:rPr>
        <w:t>1С.</w:t>
      </w:r>
    </w:p>
    <w:p>
      <w:pPr>
        <w:pStyle w:val="Normal"/>
        <w:rPr>
          <w:lang w:val="ru-RU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  <w:lang w:val="ru-RU"/>
        </w:rPr>
        <w:t>Содержание.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>0. Общие понятия.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>1.</w:t>
      </w:r>
      <w:r>
        <w:rPr>
          <w:rFonts w:ascii="Courier New" w:hAnsi="Courier New"/>
          <w:b w:val="false"/>
          <w:bCs w:val="false"/>
          <w:lang w:val="ru-RU"/>
        </w:rPr>
        <w:t xml:space="preserve"> </w:t>
      </w:r>
      <w:r>
        <w:rPr>
          <w:rFonts w:ascii="Courier New" w:hAnsi="Courier New"/>
          <w:b w:val="false"/>
          <w:bCs w:val="false"/>
          <w:lang w:val="ru-RU"/>
        </w:rPr>
        <w:t xml:space="preserve">Формат </w:t>
      </w:r>
      <w:r>
        <w:rPr>
          <w:rFonts w:ascii="Courier New" w:hAnsi="Courier New"/>
          <w:b w:val="false"/>
          <w:bCs w:val="false"/>
          <w:lang w:val="en-US"/>
        </w:rPr>
        <w:t xml:space="preserve">JSON </w:t>
      </w:r>
      <w:r>
        <w:rPr>
          <w:rFonts w:ascii="Courier New" w:hAnsi="Courier New"/>
          <w:b w:val="false"/>
          <w:bCs w:val="false"/>
          <w:lang w:val="ru-RU"/>
        </w:rPr>
        <w:t>с</w:t>
      </w:r>
      <w:r>
        <w:rPr>
          <w:rFonts w:ascii="Courier New" w:hAnsi="Courier New"/>
          <w:b w:val="false"/>
          <w:bCs w:val="false"/>
          <w:lang w:val="ru-RU"/>
        </w:rPr>
        <w:t>сылочны</w:t>
      </w:r>
      <w:r>
        <w:rPr>
          <w:rFonts w:ascii="Courier New" w:hAnsi="Courier New"/>
          <w:b w:val="false"/>
          <w:bCs w:val="false"/>
          <w:lang w:val="ru-RU"/>
        </w:rPr>
        <w:t>х</w:t>
      </w:r>
      <w:r>
        <w:rPr>
          <w:rFonts w:ascii="Courier New" w:hAnsi="Courier New"/>
          <w:b w:val="false"/>
          <w:bCs w:val="false"/>
          <w:lang w:val="ru-RU"/>
        </w:rPr>
        <w:t xml:space="preserve"> тип</w:t>
      </w:r>
      <w:r>
        <w:rPr>
          <w:rFonts w:ascii="Courier New" w:hAnsi="Courier New"/>
          <w:b w:val="false"/>
          <w:bCs w:val="false"/>
          <w:lang w:val="ru-RU"/>
        </w:rPr>
        <w:t>ов</w:t>
      </w:r>
      <w:r>
        <w:rPr>
          <w:rFonts w:ascii="Courier New" w:hAnsi="Courier New"/>
          <w:b w:val="false"/>
          <w:bCs w:val="false"/>
          <w:lang w:val="ru-RU"/>
        </w:rPr>
        <w:t xml:space="preserve"> данных.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2. </w:t>
      </w:r>
      <w:r>
        <w:rPr>
          <w:rFonts w:ascii="Courier New" w:hAnsi="Courier New"/>
          <w:b w:val="false"/>
          <w:bCs w:val="false"/>
          <w:lang w:val="ru-RU"/>
        </w:rPr>
        <w:t>Концепция с</w:t>
      </w:r>
      <w:r>
        <w:rPr>
          <w:rFonts w:ascii="Courier New" w:hAnsi="Courier New"/>
          <w:b w:val="false"/>
          <w:bCs w:val="false"/>
          <w:lang w:val="ru-RU"/>
        </w:rPr>
        <w:t>сылки на объект.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lang w:val="ru-RU"/>
        </w:rPr>
        <w:t xml:space="preserve">3. </w:t>
      </w:r>
      <w:r>
        <w:rPr>
          <w:rFonts w:ascii="Courier New" w:hAnsi="Courier New"/>
          <w:b w:val="false"/>
          <w:bCs w:val="false"/>
          <w:lang w:val="ru-RU"/>
        </w:rPr>
        <w:t>Концепция составного</w:t>
      </w:r>
      <w:r>
        <w:rPr>
          <w:rFonts w:ascii="Courier New" w:hAnsi="Courier New"/>
          <w:b w:val="false"/>
          <w:bCs w:val="false"/>
          <w:lang w:val="ru-RU"/>
        </w:rPr>
        <w:t xml:space="preserve"> тип</w:t>
      </w:r>
      <w:r>
        <w:rPr>
          <w:rFonts w:ascii="Courier New" w:hAnsi="Courier New"/>
          <w:b w:val="false"/>
          <w:bCs w:val="false"/>
          <w:lang w:val="ru-RU"/>
        </w:rPr>
        <w:t>а</w:t>
      </w:r>
      <w:r>
        <w:rPr>
          <w:rFonts w:ascii="Courier New" w:hAnsi="Courier New"/>
          <w:b w:val="false"/>
          <w:bCs w:val="false"/>
          <w:lang w:val="ru-RU"/>
        </w:rPr>
        <w:t xml:space="preserve"> данных.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lang w:val="ru-RU"/>
        </w:rPr>
        <w:t xml:space="preserve">4. </w:t>
      </w:r>
      <w:r>
        <w:rPr>
          <w:rFonts w:ascii="Courier New" w:hAnsi="Courier New"/>
          <w:b w:val="false"/>
          <w:bCs w:val="false"/>
          <w:lang w:val="ru-RU"/>
        </w:rPr>
        <w:t xml:space="preserve">Формат </w:t>
      </w:r>
      <w:r>
        <w:rPr>
          <w:rFonts w:ascii="Courier New" w:hAnsi="Courier New"/>
          <w:b w:val="false"/>
          <w:bCs w:val="false"/>
          <w:lang w:val="en-US"/>
        </w:rPr>
        <w:t xml:space="preserve">JSON </w:t>
      </w:r>
      <w:r>
        <w:rPr>
          <w:rFonts w:ascii="Courier New" w:hAnsi="Courier New"/>
          <w:b w:val="false"/>
          <w:bCs w:val="false"/>
          <w:lang w:val="ru-RU"/>
        </w:rPr>
        <w:t>значимых</w:t>
      </w:r>
      <w:r>
        <w:rPr>
          <w:rFonts w:ascii="Courier New" w:hAnsi="Courier New"/>
          <w:b w:val="false"/>
          <w:bCs w:val="false"/>
          <w:lang w:val="ru-RU"/>
        </w:rPr>
        <w:t xml:space="preserve"> тип</w:t>
      </w:r>
      <w:r>
        <w:rPr>
          <w:rFonts w:ascii="Courier New" w:hAnsi="Courier New"/>
          <w:b w:val="false"/>
          <w:bCs w:val="false"/>
          <w:lang w:val="ru-RU"/>
        </w:rPr>
        <w:t>ов</w:t>
      </w:r>
      <w:r>
        <w:rPr>
          <w:rFonts w:ascii="Courier New" w:hAnsi="Courier New"/>
          <w:b w:val="false"/>
          <w:bCs w:val="false"/>
          <w:lang w:val="ru-RU"/>
        </w:rPr>
        <w:t xml:space="preserve"> данных.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5.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Концепция набора записей.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6. Метаданные, схема данных прикладного решения 1С.</w:t>
      </w:r>
    </w:p>
    <w:p>
      <w:pPr>
        <w:pStyle w:val="Normal"/>
        <w:rPr>
          <w:lang w:val="ru-RU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  <w:lang w:val="ru-RU"/>
        </w:rPr>
        <w:t>0. Общие понятия.</w:t>
      </w:r>
    </w:p>
    <w:p>
      <w:pPr>
        <w:pStyle w:val="Normal"/>
        <w:rPr>
          <w:lang w:val="ru-RU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>Согласно классификации объектов предметной области прикладного решения, которая была введена в широкую практику Мартином Фаулером и Эриком Эвансом, прикладные объекты 1С могут быть ссылочными (</w:t>
      </w:r>
      <w:r>
        <w:rPr>
          <w:rFonts w:ascii="Courier New" w:hAnsi="Courier New"/>
          <w:lang w:val="en-US"/>
        </w:rPr>
        <w:t xml:space="preserve">entity </w:t>
      </w:r>
      <w:r>
        <w:rPr>
          <w:rFonts w:ascii="Courier New" w:hAnsi="Courier New"/>
          <w:lang w:val="ru-RU"/>
        </w:rPr>
        <w:t xml:space="preserve">или </w:t>
      </w:r>
      <w:r>
        <w:rPr>
          <w:rFonts w:ascii="Courier New" w:hAnsi="Courier New"/>
          <w:lang w:val="en-US"/>
        </w:rPr>
        <w:t>reference object</w:t>
      </w:r>
      <w:r>
        <w:rPr>
          <w:rFonts w:ascii="Courier New" w:hAnsi="Courier New"/>
          <w:lang w:val="ru-RU"/>
        </w:rPr>
        <w:t xml:space="preserve">), </w:t>
      </w:r>
      <w:r>
        <w:rPr>
          <w:rFonts w:ascii="Courier New" w:hAnsi="Courier New"/>
          <w:lang w:val="ru-RU"/>
        </w:rPr>
        <w:t xml:space="preserve">значимыми </w:t>
      </w:r>
      <w:r>
        <w:rPr>
          <w:rFonts w:ascii="Courier New" w:hAnsi="Courier New"/>
          <w:lang w:val="en-US"/>
        </w:rPr>
        <w:t xml:space="preserve">(value object) </w:t>
      </w:r>
      <w:r>
        <w:rPr>
          <w:rFonts w:ascii="Courier New" w:hAnsi="Courier New"/>
          <w:lang w:val="ru-RU"/>
        </w:rPr>
        <w:t xml:space="preserve">и агрегатами </w:t>
      </w:r>
      <w:r>
        <w:rPr>
          <w:rFonts w:ascii="Courier New" w:hAnsi="Courier New"/>
          <w:lang w:val="en-US"/>
        </w:rPr>
        <w:t>(aggregate)</w:t>
      </w:r>
      <w:r>
        <w:rPr>
          <w:rFonts w:ascii="Courier New" w:hAnsi="Courier New"/>
          <w:lang w:val="ru-RU"/>
        </w:rPr>
        <w:t xml:space="preserve">. </w:t>
      </w:r>
      <w:r>
        <w:rPr>
          <w:rFonts w:ascii="Courier New" w:hAnsi="Courier New"/>
          <w:lang w:val="ru-RU"/>
        </w:rPr>
        <w:t>Значимые типы данных далее будут называться табличными.</w:t>
      </w:r>
    </w:p>
    <w:p>
      <w:pPr>
        <w:pStyle w:val="Normal"/>
        <w:rPr>
          <w:lang w:val="ru-RU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en-US"/>
        </w:rPr>
        <w:t>https://martinfowler.com/bliki/EvansClassification.html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>https://martinfowler.com/bliki/ValueObject.html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>https://martinfowler.com/bliki/DDD_Aggregate.html</w:t>
      </w:r>
    </w:p>
    <w:p>
      <w:pPr>
        <w:pStyle w:val="Normal"/>
        <w:rPr>
          <w:lang w:val="ru-RU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К ссылочным объектам </w:t>
      </w:r>
      <w:r>
        <w:rPr>
          <w:rFonts w:ascii="Courier New" w:hAnsi="Courier New"/>
          <w:lang w:val="ru-RU"/>
        </w:rPr>
        <w:t>в</w:t>
      </w:r>
      <w:r>
        <w:rPr>
          <w:rFonts w:ascii="Courier New" w:hAnsi="Courier New"/>
          <w:lang w:val="en-US"/>
        </w:rPr>
        <w:t xml:space="preserve"> 1C </w:t>
      </w:r>
      <w:r>
        <w:rPr>
          <w:rFonts w:ascii="Courier New" w:hAnsi="Courier New"/>
          <w:lang w:val="ru-RU"/>
        </w:rPr>
        <w:t xml:space="preserve">относятся справочники и документы. Справочники и документы, имеющие табличные части, образуют агрегаты. Ссылочные объекты в 1С идентифицируются при помощи </w:t>
      </w:r>
      <w:r>
        <w:rPr>
          <w:rFonts w:ascii="Courier New" w:hAnsi="Courier New"/>
          <w:lang w:val="en-US"/>
        </w:rPr>
        <w:t xml:space="preserve">UUID </w:t>
      </w:r>
      <w:r>
        <w:rPr>
          <w:rFonts w:ascii="Courier New" w:hAnsi="Courier New"/>
          <w:lang w:val="ru-RU"/>
        </w:rPr>
        <w:t>(</w:t>
      </w:r>
      <w:r>
        <w:rPr>
          <w:rFonts w:ascii="Courier New" w:hAnsi="Courier New"/>
          <w:lang w:val="en-US"/>
        </w:rPr>
        <w:t>RFC 4122</w:t>
      </w:r>
      <w:r>
        <w:rPr>
          <w:rFonts w:ascii="Courier New" w:hAnsi="Courier New"/>
          <w:lang w:val="ru-RU"/>
        </w:rPr>
        <w:t>).</w:t>
      </w:r>
    </w:p>
    <w:p>
      <w:pPr>
        <w:pStyle w:val="Normal"/>
        <w:rPr>
          <w:lang w:val="ru-RU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>Справочники хранят данные о редко изменяемых сущностях прикладного решения. Например, это могут быть сведения о номенклатуре, контрагентах, местах хранения товара и т.п.</w:t>
      </w:r>
    </w:p>
    <w:p>
      <w:pPr>
        <w:pStyle w:val="Normal"/>
        <w:rPr>
          <w:lang w:val="ru-RU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>Документы фиксируют события, которые происходят со справочными сущностями, изменяя таким образом их учётное состояние в количественном или качественном выражении. Например, это может быть изменение остатка товара на складе или изменение его статуса.</w:t>
      </w:r>
    </w:p>
    <w:p>
      <w:pPr>
        <w:pStyle w:val="Normal"/>
        <w:rPr>
          <w:lang w:val="ru-RU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Только ссылочные объекты могут иметь табличные части. В табличных частях хранится, связанная с данным объектом неразрывным образом информация, образуя </w:t>
      </w:r>
      <w:r>
        <w:rPr>
          <w:rFonts w:ascii="Courier New" w:hAnsi="Courier New"/>
          <w:lang w:val="ru-RU"/>
        </w:rPr>
        <w:t>в таком случае</w:t>
      </w:r>
      <w:r>
        <w:rPr>
          <w:rFonts w:ascii="Courier New" w:hAnsi="Courier New"/>
          <w:lang w:val="ru-RU"/>
        </w:rPr>
        <w:t xml:space="preserve"> агрегат. Например, это может быть список товаров документа "Приходная накладная" или "Заказ покупателя".</w:t>
      </w:r>
    </w:p>
    <w:p>
      <w:pPr>
        <w:pStyle w:val="Normal"/>
        <w:rPr>
          <w:lang w:val="ru-RU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>Хорошей практикой в 1С считается хранение состояния сущностей отдельно от них самих. Для этого используются табличные типы данных (</w:t>
      </w:r>
      <w:r>
        <w:rPr>
          <w:rFonts w:ascii="Courier New" w:hAnsi="Courier New"/>
          <w:lang w:val="en-US"/>
        </w:rPr>
        <w:t>value object</w:t>
      </w:r>
      <w:r>
        <w:rPr>
          <w:rFonts w:ascii="Courier New" w:hAnsi="Courier New"/>
          <w:lang w:val="ru-RU"/>
        </w:rPr>
        <w:t>).</w:t>
      </w:r>
    </w:p>
    <w:p>
      <w:pPr>
        <w:pStyle w:val="Normal"/>
        <w:rPr>
          <w:lang w:val="ru-RU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>К табличным типам данных в 1С относятся регистры сведений и регистры накопления. Управление данными этих объектов осуществляется при помощи наборов записей, которые, как правило, имеют составной ключ.</w:t>
      </w:r>
    </w:p>
    <w:p>
      <w:pPr>
        <w:pStyle w:val="Normal"/>
        <w:rPr>
          <w:lang w:val="ru-RU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>Регистры сведений используются для хранения любой информации, которая связана с теми или иными ссылочными объектами прикладного решения. Регистры сведений бывают периодическими, подчинёнными регистратору и независимыми. Первый тип регистров сведений хранит информацию в разрезе дат и времени. Второй — в разрезе документов. Третий — настраивается произвольным образом согласно решаемым прикладным решением задачам.</w:t>
      </w:r>
    </w:p>
    <w:p>
      <w:pPr>
        <w:pStyle w:val="Normal"/>
        <w:rPr>
          <w:lang w:val="ru-RU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>Регистры накопления являются учётными регистрами и хранят информацию о состоянии сущностей в количественном выражении. Регистры накопления бывают двух типов: остатков и оборотов. Например, регистр остатков "Остатки товара на складах" будет хранить записи о приходах и расходах товаров, а регистр оборотов "Продажи товара" будет хранить движения выбытия товаров в результате их продажи.</w:t>
      </w:r>
    </w:p>
    <w:p>
      <w:pPr>
        <w:pStyle w:val="Normal"/>
        <w:rPr>
          <w:lang w:val="ru-RU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>Данные в регистрах накопления всегда связанны с тем или иным документом. Такие документы по отношению к регистрам накопления называются регистраторами.</w:t>
      </w:r>
    </w:p>
    <w:p>
      <w:pPr>
        <w:pStyle w:val="Normal"/>
        <w:rPr>
          <w:lang w:val="ru-RU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  <w:lang w:val="ru-RU"/>
        </w:rPr>
        <w:t xml:space="preserve">1. </w:t>
      </w:r>
      <w:r>
        <w:rPr>
          <w:rFonts w:ascii="Courier New" w:hAnsi="Courier New"/>
          <w:b/>
          <w:bCs/>
          <w:lang w:val="ru-RU"/>
        </w:rPr>
        <w:t xml:space="preserve">Формат </w:t>
      </w:r>
      <w:r>
        <w:rPr>
          <w:rFonts w:ascii="Courier New" w:hAnsi="Courier New"/>
          <w:b/>
          <w:bCs/>
          <w:lang w:val="en-US"/>
        </w:rPr>
        <w:t xml:space="preserve">JSON </w:t>
      </w:r>
      <w:r>
        <w:rPr>
          <w:rFonts w:ascii="Courier New" w:hAnsi="Courier New"/>
          <w:b/>
          <w:bCs/>
          <w:lang w:val="ru-RU"/>
        </w:rPr>
        <w:t>с</w:t>
      </w:r>
      <w:r>
        <w:rPr>
          <w:rFonts w:ascii="Courier New" w:hAnsi="Courier New"/>
          <w:b/>
          <w:bCs/>
          <w:lang w:val="ru-RU"/>
        </w:rPr>
        <w:t>сылочны</w:t>
      </w:r>
      <w:r>
        <w:rPr>
          <w:rFonts w:ascii="Courier New" w:hAnsi="Courier New"/>
          <w:b/>
          <w:bCs/>
          <w:lang w:val="ru-RU"/>
        </w:rPr>
        <w:t>х</w:t>
      </w:r>
      <w:r>
        <w:rPr>
          <w:rFonts w:ascii="Courier New" w:hAnsi="Courier New"/>
          <w:b/>
          <w:bCs/>
          <w:lang w:val="ru-RU"/>
        </w:rPr>
        <w:t xml:space="preserve"> тип</w:t>
      </w:r>
      <w:r>
        <w:rPr>
          <w:rFonts w:ascii="Courier New" w:hAnsi="Courier New"/>
          <w:b/>
          <w:bCs/>
          <w:lang w:val="ru-RU"/>
        </w:rPr>
        <w:t>ов</w:t>
      </w:r>
      <w:r>
        <w:rPr>
          <w:rFonts w:ascii="Courier New" w:hAnsi="Courier New"/>
          <w:b/>
          <w:bCs/>
          <w:lang w:val="ru-RU"/>
        </w:rPr>
        <w:t xml:space="preserve"> данных.</w:t>
      </w:r>
    </w:p>
    <w:p>
      <w:pPr>
        <w:pStyle w:val="Normal"/>
        <w:rPr>
          <w:lang w:val="en-US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Пример сериализованного объекта типа справочник "Валюты":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{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 </w:t>
      </w:r>
      <w:r>
        <w:rPr>
          <w:rFonts w:ascii="Courier New" w:hAnsi="Courier New"/>
          <w:lang w:val="ru-RU"/>
        </w:rPr>
        <w:t>"#type": "jcfg:CatalogObject.Валюты",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 </w:t>
      </w:r>
      <w:r>
        <w:rPr>
          <w:rFonts w:ascii="Courier New" w:hAnsi="Courier New"/>
          <w:lang w:val="ru-RU"/>
        </w:rPr>
        <w:t>"#value":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 </w:t>
      </w:r>
      <w:r>
        <w:rPr>
          <w:rFonts w:ascii="Courier New" w:hAnsi="Courier New"/>
          <w:lang w:val="ru-RU"/>
        </w:rPr>
        <w:t>{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    </w:t>
      </w:r>
      <w:r>
        <w:rPr>
          <w:rFonts w:ascii="Courier New" w:hAnsi="Courier New"/>
          <w:lang w:val="ru-RU"/>
        </w:rPr>
        <w:t>"Ref": "9c556d4d-720f-11df-b436-0015e92f2802",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    </w:t>
      </w:r>
      <w:r>
        <w:rPr>
          <w:rFonts w:ascii="Courier New" w:hAnsi="Courier New"/>
          <w:lang w:val="ru-RU"/>
        </w:rPr>
        <w:t>"DeletionMark": false,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    </w:t>
      </w:r>
      <w:r>
        <w:rPr>
          <w:rFonts w:ascii="Courier New" w:hAnsi="Courier New"/>
          <w:lang w:val="ru-RU"/>
        </w:rPr>
        <w:t>"Code": "840",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    </w:t>
      </w:r>
      <w:r>
        <w:rPr>
          <w:rFonts w:ascii="Courier New" w:hAnsi="Courier New"/>
          <w:lang w:val="ru-RU"/>
        </w:rPr>
        <w:t>"Description": "USD",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    </w:t>
      </w:r>
      <w:r>
        <w:rPr>
          <w:rFonts w:ascii="Courier New" w:hAnsi="Courier New"/>
          <w:lang w:val="ru-RU"/>
        </w:rPr>
        <w:t>"НаименованиеПолное": "Доллар США"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 </w:t>
      </w:r>
      <w:r>
        <w:rPr>
          <w:rFonts w:ascii="Courier New" w:hAnsi="Courier New"/>
          <w:lang w:val="ru-RU"/>
        </w:rPr>
        <w:t>}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}</w:t>
      </w:r>
    </w:p>
    <w:p>
      <w:pPr>
        <w:pStyle w:val="Normal"/>
        <w:rPr>
          <w:lang w:val="en-US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Пример документа с табличной частью (массив "Товары"):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{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</w:t>
      </w:r>
      <w:r>
        <w:rPr>
          <w:rFonts w:ascii="Courier New" w:hAnsi="Courier New"/>
          <w:lang w:val="ru-RU"/>
        </w:rPr>
        <w:t>"#type": "jcfg:DocumentObject.ЗаказКлиента",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</w:t>
      </w:r>
      <w:r>
        <w:rPr>
          <w:rFonts w:ascii="Courier New" w:hAnsi="Courier New"/>
          <w:lang w:val="ru-RU"/>
        </w:rPr>
        <w:t>"#value": {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  </w:t>
      </w:r>
      <w:r>
        <w:rPr>
          <w:rFonts w:ascii="Courier New" w:hAnsi="Courier New"/>
          <w:lang w:val="ru-RU"/>
        </w:rPr>
        <w:t>"Ref": "0227135d-296e-11e5-92f1-0050568b35ac",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  </w:t>
      </w:r>
      <w:r>
        <w:rPr>
          <w:rFonts w:ascii="Courier New" w:hAnsi="Courier New"/>
          <w:lang w:val="ru-RU"/>
        </w:rPr>
        <w:t>"DeletionMark": false,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  </w:t>
      </w:r>
      <w:r>
        <w:rPr>
          <w:rFonts w:ascii="Courier New" w:hAnsi="Courier New"/>
          <w:lang w:val="ru-RU"/>
        </w:rPr>
        <w:t>"Date": "2015-07-13T18:46:57",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  </w:t>
      </w:r>
      <w:r>
        <w:rPr>
          <w:rFonts w:ascii="Courier New" w:hAnsi="Courier New"/>
          <w:lang w:val="ru-RU"/>
        </w:rPr>
        <w:t>"Number": "ТД00-000028",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  </w:t>
      </w:r>
      <w:r>
        <w:rPr>
          <w:rFonts w:ascii="Courier New" w:hAnsi="Courier New"/>
          <w:lang w:val="ru-RU"/>
        </w:rPr>
        <w:t>"Posted": true,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  </w:t>
      </w:r>
      <w:r>
        <w:rPr>
          <w:rFonts w:ascii="Courier New" w:hAnsi="Courier New"/>
          <w:lang w:val="ru-RU"/>
        </w:rPr>
        <w:t>"Контрагент": "2f5f7e5d-f873-11df-aecd-0015e9b8c48d",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  </w:t>
      </w:r>
      <w:r>
        <w:rPr>
          <w:rFonts w:ascii="Courier New" w:hAnsi="Courier New"/>
          <w:lang w:val="ru-RU"/>
        </w:rPr>
        <w:t>"Валюта": "26093579-c180-11e4-a7a9-000d884fd00d",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  </w:t>
      </w:r>
      <w:r>
        <w:rPr>
          <w:rFonts w:ascii="Courier New" w:hAnsi="Courier New"/>
          <w:lang w:val="ru-RU"/>
        </w:rPr>
        <w:t>"СуммаДокумента": 117625,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  </w:t>
      </w:r>
      <w:r>
        <w:rPr>
          <w:rFonts w:ascii="Courier New" w:hAnsi="Courier New"/>
          <w:lang w:val="ru-RU"/>
        </w:rPr>
        <w:t>"Автор": {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    </w:t>
      </w:r>
      <w:r>
        <w:rPr>
          <w:rFonts w:ascii="Courier New" w:hAnsi="Courier New"/>
          <w:lang w:val="ru-RU"/>
        </w:rPr>
        <w:t>"#type": "jcfg:CatalogRef.Пользователи",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    </w:t>
      </w:r>
      <w:r>
        <w:rPr>
          <w:rFonts w:ascii="Courier New" w:hAnsi="Courier New"/>
          <w:lang w:val="ru-RU"/>
        </w:rPr>
        <w:t>"#value": "a4212b3d-730a-11df-b338-0011955cba6b"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  </w:t>
      </w:r>
      <w:r>
        <w:rPr>
          <w:rFonts w:ascii="Courier New" w:hAnsi="Courier New"/>
          <w:lang w:val="ru-RU"/>
        </w:rPr>
        <w:t>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  </w:t>
      </w:r>
      <w:r>
        <w:rPr>
          <w:rFonts w:ascii="Courier New" w:hAnsi="Courier New"/>
          <w:lang w:val="ru-RU"/>
        </w:rPr>
        <w:t>"Товары": [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    </w:t>
      </w:r>
      <w:r>
        <w:rPr>
          <w:rFonts w:ascii="Courier New" w:hAnsi="Courier New"/>
          <w:lang w:val="ru-RU"/>
        </w:rPr>
        <w:t>{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      </w:t>
      </w:r>
      <w:r>
        <w:rPr>
          <w:rFonts w:ascii="Courier New" w:hAnsi="Courier New"/>
          <w:lang w:val="ru-RU"/>
        </w:rPr>
        <w:t>"Номенклатура": "bd72d927-55bc-11d9-848a-00112f43529a",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      </w:t>
      </w:r>
      <w:r>
        <w:rPr>
          <w:rFonts w:ascii="Courier New" w:hAnsi="Courier New"/>
          <w:lang w:val="ru-RU"/>
        </w:rPr>
        <w:t>"Количество": 3,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      </w:t>
      </w:r>
      <w:r>
        <w:rPr>
          <w:rFonts w:ascii="Courier New" w:hAnsi="Courier New"/>
          <w:lang w:val="ru-RU"/>
        </w:rPr>
        <w:t>"Цена": 6750,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      </w:t>
      </w:r>
      <w:r>
        <w:rPr>
          <w:rFonts w:ascii="Courier New" w:hAnsi="Courier New"/>
          <w:lang w:val="ru-RU"/>
        </w:rPr>
        <w:t>"Сумма": 20250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    </w:t>
      </w:r>
      <w:r>
        <w:rPr>
          <w:rFonts w:ascii="Courier New" w:hAnsi="Courier New"/>
          <w:lang w:val="ru-RU"/>
        </w:rPr>
        <w:t>}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  </w:t>
      </w:r>
      <w:r>
        <w:rPr>
          <w:rFonts w:ascii="Courier New" w:hAnsi="Courier New"/>
          <w:lang w:val="ru-RU"/>
        </w:rPr>
        <w:t>]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</w:t>
      </w:r>
      <w:r>
        <w:rPr>
          <w:rFonts w:ascii="Courier New" w:hAnsi="Courier New"/>
          <w:lang w:val="ru-RU"/>
        </w:rPr>
        <w:t>}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}</w:t>
      </w:r>
    </w:p>
    <w:p>
      <w:pPr>
        <w:pStyle w:val="Normal"/>
        <w:rPr>
          <w:lang w:val="en-US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Для обмена данными об удаляемых </w:t>
      </w:r>
      <w:r>
        <w:rPr>
          <w:rFonts w:ascii="Courier New" w:hAnsi="Courier New"/>
          <w:lang w:val="ru-RU"/>
        </w:rPr>
        <w:t xml:space="preserve">ссылочных </w:t>
      </w:r>
      <w:r>
        <w:rPr>
          <w:rFonts w:ascii="Courier New" w:hAnsi="Courier New"/>
          <w:lang w:val="ru-RU"/>
        </w:rPr>
        <w:t xml:space="preserve">объектах используется </w:t>
      </w:r>
      <w:r>
        <w:rPr>
          <w:rFonts w:ascii="Courier New" w:hAnsi="Courier New"/>
          <w:lang w:val="ru-RU"/>
        </w:rPr>
        <w:t xml:space="preserve">следующая сериализация </w:t>
      </w:r>
      <w:r>
        <w:rPr>
          <w:rFonts w:ascii="Courier New" w:hAnsi="Courier New"/>
          <w:lang w:val="en-US"/>
        </w:rPr>
        <w:t>JSON:</w:t>
      </w:r>
    </w:p>
    <w:p>
      <w:pPr>
        <w:pStyle w:val="Normal"/>
        <w:rPr>
          <w:lang w:val="en-US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en-US"/>
        </w:rPr>
        <w:t>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en-US"/>
        </w:rPr>
        <w:t xml:space="preserve">  </w:t>
      </w:r>
      <w:r>
        <w:rPr>
          <w:rFonts w:ascii="Courier New" w:hAnsi="Courier New"/>
          <w:lang w:val="en-US"/>
        </w:rPr>
        <w:t>"#type": "jent:ObjectDeletion",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en-US"/>
        </w:rPr>
        <w:t xml:space="preserve">  </w:t>
      </w:r>
      <w:r>
        <w:rPr>
          <w:rFonts w:ascii="Courier New" w:hAnsi="Courier New"/>
          <w:lang w:val="en-US"/>
        </w:rPr>
        <w:t>"#value":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en-US"/>
        </w:rPr>
        <w:t xml:space="preserve">    </w:t>
      </w:r>
      <w:r>
        <w:rPr>
          <w:rFonts w:ascii="Courier New" w:hAnsi="Courier New"/>
          <w:lang w:val="en-US"/>
        </w:rPr>
        <w:t>"Ref":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en-US"/>
        </w:rPr>
        <w:t xml:space="preserve">      </w:t>
      </w:r>
      <w:r>
        <w:rPr>
          <w:rFonts w:ascii="Courier New" w:hAnsi="Courier New"/>
          <w:lang w:val="en-US"/>
        </w:rPr>
        <w:t>"#type": "jcfg:CatalogRef.Валюты",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en-US"/>
        </w:rPr>
        <w:t xml:space="preserve">      </w:t>
      </w:r>
      <w:r>
        <w:rPr>
          <w:rFonts w:ascii="Courier New" w:hAnsi="Courier New"/>
          <w:lang w:val="en-US"/>
        </w:rPr>
        <w:t>"#value": "9c556d4d-720f-11df-b436-0015e92f2802"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en-US"/>
        </w:rPr>
        <w:t xml:space="preserve">    </w:t>
      </w:r>
      <w:r>
        <w:rPr>
          <w:rFonts w:ascii="Courier New" w:hAnsi="Courier New"/>
          <w:lang w:val="en-US"/>
        </w:rPr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en-US"/>
        </w:rPr>
        <w:t xml:space="preserve">  </w:t>
      </w:r>
      <w:r>
        <w:rPr>
          <w:rFonts w:ascii="Courier New" w:hAnsi="Courier New"/>
          <w:lang w:val="en-US"/>
        </w:rPr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en-US"/>
        </w:rPr>
        <w:t>}</w:t>
      </w:r>
    </w:p>
    <w:p>
      <w:pPr>
        <w:pStyle w:val="Normal"/>
        <w:rPr>
          <w:lang w:val="ru-RU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  <w:b/>
          <w:b/>
          <w:bCs/>
          <w:lang w:val="en-US"/>
        </w:rPr>
      </w:pPr>
      <w:r>
        <w:rPr>
          <w:rFonts w:ascii="Courier New" w:hAnsi="Courier New"/>
          <w:b/>
          <w:bCs/>
          <w:lang w:val="ru-RU"/>
        </w:rPr>
        <w:t>Системные свойства справочников: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75"/>
        <w:gridCol w:w="2430"/>
        <w:gridCol w:w="1710"/>
        <w:gridCol w:w="3630"/>
      </w:tblGrid>
      <w:tr>
        <w:trPr/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Имя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Синоним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Тип данных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Описание</w:t>
            </w:r>
          </w:p>
        </w:tc>
      </w:tr>
      <w:tr>
        <w:trPr/>
        <w:tc>
          <w:tcPr>
            <w:tcW w:w="18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Ref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Ссылка</w:t>
            </w:r>
          </w:p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(обязательный)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UUID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Ссылка на </w:t>
            </w:r>
            <w:r>
              <w:rPr>
                <w:rFonts w:ascii="Courier New" w:hAnsi="Courier New"/>
              </w:rPr>
              <w:t xml:space="preserve">данный </w:t>
            </w:r>
            <w:r>
              <w:rPr>
                <w:rFonts w:ascii="Courier New" w:hAnsi="Courier New"/>
              </w:rPr>
              <w:t>объект в базе данных</w:t>
            </w:r>
          </w:p>
        </w:tc>
      </w:tr>
      <w:tr>
        <w:trPr/>
        <w:tc>
          <w:tcPr>
            <w:tcW w:w="18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DeletionMark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ПометкаУдаления</w:t>
            </w:r>
          </w:p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(обязательный)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boolean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Признак удаления объекта</w:t>
            </w:r>
          </w:p>
        </w:tc>
      </w:tr>
      <w:tr>
        <w:trPr/>
        <w:tc>
          <w:tcPr>
            <w:tcW w:w="18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Owner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Владелец</w:t>
            </w:r>
          </w:p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(необязательный)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Ссылка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Внешний ключ на объект справочника, который "владеет" данным объектом</w:t>
            </w:r>
          </w:p>
        </w:tc>
      </w:tr>
      <w:tr>
        <w:trPr/>
        <w:tc>
          <w:tcPr>
            <w:tcW w:w="18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Code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  <w:lang w:val="ru-RU"/>
              </w:rPr>
            </w:pPr>
            <w:r>
              <w:rPr>
                <w:rFonts w:ascii="Courier New" w:hAnsi="Courier New"/>
                <w:lang w:val="ru-RU"/>
              </w:rPr>
              <w:t>Код</w:t>
            </w:r>
          </w:p>
          <w:p>
            <w:pPr>
              <w:pStyle w:val="Style20"/>
              <w:rPr>
                <w:rFonts w:ascii="Courier New" w:hAnsi="Courier New"/>
                <w:lang w:val="ru-RU"/>
              </w:rPr>
            </w:pPr>
            <w:r>
              <w:rPr>
                <w:rFonts w:ascii="Courier New" w:hAnsi="Courier New"/>
                <w:lang w:val="ru-RU"/>
              </w:rPr>
              <w:t>(необязательный)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number</w:t>
            </w:r>
          </w:p>
          <w:p>
            <w:pPr>
              <w:pStyle w:val="Style20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string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Код объекта</w:t>
            </w:r>
          </w:p>
        </w:tc>
      </w:tr>
      <w:tr>
        <w:trPr/>
        <w:tc>
          <w:tcPr>
            <w:tcW w:w="18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Description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Наименование</w:t>
            </w:r>
          </w:p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  <w:r>
              <w:rPr>
                <w:rFonts w:ascii="Courier New" w:hAnsi="Courier New"/>
                <w:lang w:val="ru-RU"/>
              </w:rPr>
              <w:t>необязательный</w:t>
            </w:r>
            <w:r>
              <w:rPr>
                <w:rFonts w:ascii="Courier New" w:hAnsi="Courier New"/>
              </w:rPr>
              <w:t>)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string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Наименование объекта</w:t>
            </w:r>
          </w:p>
        </w:tc>
      </w:tr>
      <w:tr>
        <w:trPr/>
        <w:tc>
          <w:tcPr>
            <w:tcW w:w="18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Parent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Родитель</w:t>
            </w:r>
          </w:p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(необязательный)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Ссылка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Родительский объект для данного объекта. Таким образом реализуется иерархия объектов одного и того же типа</w:t>
            </w:r>
            <w:r>
              <w:rPr>
                <w:rFonts w:ascii="Courier New" w:hAnsi="Courier New"/>
                <w:lang w:val="en-US"/>
              </w:rPr>
              <w:t>.</w:t>
            </w:r>
          </w:p>
        </w:tc>
      </w:tr>
      <w:tr>
        <w:trPr/>
        <w:tc>
          <w:tcPr>
            <w:tcW w:w="18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IsFolder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ЭтоГруппа</w:t>
            </w:r>
          </w:p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(необязательный)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boolean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Вид родительского объекта: группа или объект.</w:t>
            </w:r>
          </w:p>
        </w:tc>
      </w:tr>
    </w:tbl>
    <w:p>
      <w:pPr>
        <w:pStyle w:val="Normal"/>
        <w:rPr>
          <w:lang w:val="ru-RU"/>
        </w:rPr>
      </w:pPr>
      <w:r>
        <w:rPr>
          <w:rFonts w:ascii="Courier New" w:hAnsi="Courier New"/>
          <w:lang w:val="en-US"/>
        </w:rPr>
      </w:r>
    </w:p>
    <w:p>
      <w:pPr>
        <w:pStyle w:val="Normal"/>
        <w:rPr>
          <w:rFonts w:ascii="Courier New" w:hAnsi="Courier New"/>
          <w:b/>
          <w:b/>
          <w:bCs/>
          <w:lang w:val="en-US"/>
        </w:rPr>
      </w:pPr>
      <w:r>
        <w:rPr>
          <w:rFonts w:ascii="Courier New" w:hAnsi="Courier New"/>
          <w:b/>
          <w:bCs/>
          <w:lang w:val="ru-RU"/>
        </w:rPr>
        <w:t xml:space="preserve">Системные свойства </w:t>
      </w:r>
      <w:r>
        <w:rPr>
          <w:rFonts w:ascii="Courier New" w:hAnsi="Courier New"/>
          <w:b/>
          <w:bCs/>
          <w:lang w:val="ru-RU"/>
        </w:rPr>
        <w:t>документов</w:t>
      </w:r>
      <w:r>
        <w:rPr>
          <w:rFonts w:ascii="Courier New" w:hAnsi="Courier New"/>
          <w:b/>
          <w:bCs/>
          <w:lang w:val="ru-RU"/>
        </w:rPr>
        <w:t>: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75"/>
        <w:gridCol w:w="2430"/>
        <w:gridCol w:w="1710"/>
        <w:gridCol w:w="3630"/>
      </w:tblGrid>
      <w:tr>
        <w:trPr/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Имя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Синоним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Тип данных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Описание</w:t>
            </w:r>
          </w:p>
        </w:tc>
      </w:tr>
      <w:tr>
        <w:trPr/>
        <w:tc>
          <w:tcPr>
            <w:tcW w:w="18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Ref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Ссылка</w:t>
            </w:r>
          </w:p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(обязательный)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UUID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Ссылка на </w:t>
            </w:r>
            <w:r>
              <w:rPr>
                <w:rFonts w:ascii="Courier New" w:hAnsi="Courier New"/>
              </w:rPr>
              <w:t xml:space="preserve">данный </w:t>
            </w:r>
            <w:r>
              <w:rPr>
                <w:rFonts w:ascii="Courier New" w:hAnsi="Courier New"/>
              </w:rPr>
              <w:t>объект в базе данных</w:t>
            </w:r>
          </w:p>
        </w:tc>
      </w:tr>
      <w:tr>
        <w:trPr/>
        <w:tc>
          <w:tcPr>
            <w:tcW w:w="18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DeletionMark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ПометкаУдаления</w:t>
            </w:r>
          </w:p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(обязательный)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boolean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Признак удаления объекта</w:t>
            </w:r>
          </w:p>
        </w:tc>
      </w:tr>
      <w:tr>
        <w:trPr/>
        <w:tc>
          <w:tcPr>
            <w:tcW w:w="18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Date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Дата</w:t>
            </w:r>
          </w:p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(обязательный)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string</w:t>
            </w:r>
          </w:p>
          <w:p>
            <w:pPr>
              <w:pStyle w:val="Style20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(date-time)</w:t>
            </w:r>
          </w:p>
          <w:p>
            <w:pPr>
              <w:pStyle w:val="Style20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ISO 8601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Дата и время документа</w:t>
            </w:r>
          </w:p>
        </w:tc>
      </w:tr>
      <w:tr>
        <w:trPr/>
        <w:tc>
          <w:tcPr>
            <w:tcW w:w="18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Number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  <w:lang w:val="ru-RU"/>
              </w:rPr>
            </w:pPr>
            <w:r>
              <w:rPr>
                <w:rFonts w:ascii="Courier New" w:hAnsi="Courier New"/>
                <w:lang w:val="ru-RU"/>
              </w:rPr>
              <w:t>Номер</w:t>
            </w:r>
          </w:p>
          <w:p>
            <w:pPr>
              <w:pStyle w:val="Style20"/>
              <w:rPr>
                <w:rFonts w:ascii="Courier New" w:hAnsi="Courier New"/>
                <w:lang w:val="ru-RU"/>
              </w:rPr>
            </w:pPr>
            <w:r>
              <w:rPr>
                <w:rFonts w:ascii="Courier New" w:hAnsi="Courier New"/>
                <w:lang w:val="ru-RU"/>
              </w:rPr>
              <w:t>(необязательный)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number</w:t>
            </w:r>
          </w:p>
          <w:p>
            <w:pPr>
              <w:pStyle w:val="Style20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string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Номер документа</w:t>
            </w:r>
          </w:p>
        </w:tc>
      </w:tr>
      <w:tr>
        <w:trPr/>
        <w:tc>
          <w:tcPr>
            <w:tcW w:w="18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Posted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Проведен</w:t>
            </w:r>
          </w:p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  <w:r>
              <w:rPr>
                <w:rFonts w:ascii="Courier New" w:hAnsi="Courier New"/>
                <w:lang w:val="ru-RU"/>
              </w:rPr>
              <w:t>обязательный</w:t>
            </w:r>
            <w:r>
              <w:rPr>
                <w:rFonts w:ascii="Courier New" w:hAnsi="Courier New"/>
              </w:rPr>
              <w:t>)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boolean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Признак принятия документа к учёту</w:t>
            </w:r>
          </w:p>
        </w:tc>
      </w:tr>
    </w:tbl>
    <w:p>
      <w:pPr>
        <w:pStyle w:val="Normal"/>
        <w:rPr>
          <w:lang w:val="ru-RU"/>
        </w:rPr>
      </w:pPr>
      <w:r>
        <w:rPr>
          <w:rFonts w:ascii="Courier New" w:hAnsi="Courier New"/>
          <w:lang w:val="en-US"/>
        </w:rPr>
      </w:r>
    </w:p>
    <w:p>
      <w:pPr>
        <w:pStyle w:val="Normal"/>
        <w:rPr>
          <w:lang w:val="ru-RU"/>
        </w:rPr>
      </w:pPr>
      <w:r>
        <w:rPr>
          <w:rFonts w:ascii="Courier New" w:hAnsi="Courier New"/>
          <w:lang w:val="en-US"/>
        </w:rPr>
      </w:r>
    </w:p>
    <w:p>
      <w:pPr>
        <w:pStyle w:val="Normal"/>
        <w:rPr>
          <w:rFonts w:ascii="Courier New" w:hAnsi="Courier New"/>
          <w:b/>
          <w:b/>
          <w:bCs/>
          <w:lang w:val="en-US"/>
        </w:rPr>
      </w:pPr>
      <w:r>
        <w:rPr>
          <w:rFonts w:ascii="Courier New" w:hAnsi="Courier New"/>
          <w:b/>
          <w:bCs/>
          <w:lang w:val="ru-RU"/>
        </w:rPr>
        <w:t xml:space="preserve">2. </w:t>
      </w:r>
      <w:r>
        <w:rPr>
          <w:rFonts w:ascii="Courier New" w:hAnsi="Courier New"/>
          <w:b/>
          <w:bCs/>
          <w:lang w:val="ru-RU"/>
        </w:rPr>
        <w:t>Концепция с</w:t>
      </w:r>
      <w:r>
        <w:rPr>
          <w:rFonts w:ascii="Courier New" w:hAnsi="Courier New"/>
          <w:b/>
          <w:bCs/>
          <w:lang w:val="ru-RU"/>
        </w:rPr>
        <w:t>сылки на объект.</w:t>
      </w:r>
    </w:p>
    <w:p>
      <w:pPr>
        <w:pStyle w:val="Normal"/>
        <w:rPr>
          <w:lang w:val="ru-RU"/>
        </w:rPr>
      </w:pPr>
      <w:r>
        <w:rPr>
          <w:rFonts w:ascii="Courier New" w:hAnsi="Courier New"/>
          <w:lang w:val="en-US"/>
        </w:rPr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ru-RU"/>
        </w:rPr>
        <w:t xml:space="preserve">1С широко оперирует понятием "Ссылка". Ссылка - это указатель на ссылочный объект определённого типа данных. Идентификатором ссылки является </w:t>
      </w:r>
      <w:r>
        <w:rPr>
          <w:rFonts w:ascii="Courier New" w:hAnsi="Courier New"/>
          <w:lang w:val="en-US"/>
        </w:rPr>
        <w:t xml:space="preserve">UUID. </w:t>
      </w:r>
      <w:r>
        <w:rPr>
          <w:rFonts w:ascii="Courier New" w:hAnsi="Courier New"/>
          <w:lang w:val="ru-RU"/>
        </w:rPr>
        <w:t xml:space="preserve">Например, в документации по 1С можно часто увидеть описание ссылки таким образом: СправочникСсылка.Номенклатура. В выше приведённых примерах </w:t>
      </w:r>
      <w:r>
        <w:rPr>
          <w:rFonts w:ascii="Courier New" w:hAnsi="Courier New"/>
          <w:lang w:val="en-US"/>
        </w:rPr>
        <w:t xml:space="preserve">JSON </w:t>
      </w:r>
      <w:r>
        <w:rPr>
          <w:rFonts w:ascii="Courier New" w:hAnsi="Courier New"/>
          <w:lang w:val="ru-RU"/>
        </w:rPr>
        <w:t>ссылками являются, например, свойства "</w:t>
      </w:r>
      <w:r>
        <w:rPr>
          <w:rFonts w:ascii="Courier New" w:hAnsi="Courier New"/>
          <w:lang w:val="ru-RU"/>
        </w:rPr>
        <w:t>Валюта</w:t>
      </w:r>
      <w:r>
        <w:rPr>
          <w:rFonts w:ascii="Courier New" w:hAnsi="Courier New"/>
          <w:lang w:val="ru-RU"/>
        </w:rPr>
        <w:t>" и "Автор" документа "</w:t>
      </w:r>
      <w:r>
        <w:rPr>
          <w:rFonts w:ascii="Courier New" w:hAnsi="Courier New"/>
          <w:lang w:val="ru-RU"/>
        </w:rPr>
        <w:t>ЗаказКлиента</w:t>
      </w:r>
      <w:r>
        <w:rPr>
          <w:rFonts w:ascii="Courier New" w:hAnsi="Courier New"/>
          <w:lang w:val="ru-RU"/>
        </w:rPr>
        <w:t>".</w:t>
      </w:r>
    </w:p>
    <w:p>
      <w:pPr>
        <w:pStyle w:val="Normal"/>
        <w:rPr>
          <w:lang w:val="ru-RU"/>
        </w:rPr>
      </w:pPr>
      <w:r>
        <w:rPr>
          <w:rFonts w:ascii="Courier New" w:hAnsi="Courier New"/>
          <w:lang w:val="en-US"/>
        </w:rPr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ru-RU"/>
        </w:rPr>
        <w:t xml:space="preserve">В формате </w:t>
      </w:r>
      <w:r>
        <w:rPr>
          <w:rFonts w:ascii="Courier New" w:hAnsi="Courier New"/>
          <w:lang w:val="en-US"/>
        </w:rPr>
        <w:t xml:space="preserve">JSON </w:t>
      </w:r>
      <w:r>
        <w:rPr>
          <w:rFonts w:ascii="Courier New" w:hAnsi="Courier New"/>
          <w:lang w:val="ru-RU"/>
        </w:rPr>
        <w:t>1С часто можно увидеть следующие имена для ссылочных типов данных:</w:t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jcfg:EnumRef.</w:t>
      </w:r>
      <w:r>
        <w:rPr>
          <w:rFonts w:ascii="Courier New" w:hAnsi="Courier New"/>
          <w:lang w:val="ru-RU"/>
        </w:rPr>
        <w:t>СпособОплаты — перечисление "Способ оплаты"</w:t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jcfg:CatalogRef.Валюты – </w:t>
      </w:r>
      <w:r>
        <w:rPr>
          <w:rFonts w:ascii="Courier New" w:hAnsi="Courier New"/>
          <w:lang w:val="ru-RU"/>
        </w:rPr>
        <w:t>справочник "Валюты"</w:t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jcfg:DocumentRef.</w:t>
      </w:r>
      <w:r>
        <w:rPr>
          <w:rFonts w:ascii="Courier New" w:hAnsi="Courier New"/>
          <w:lang w:val="ru-RU"/>
        </w:rPr>
        <w:t>ЗаказКлиента — документ "Заказ клиента"</w:t>
      </w:r>
    </w:p>
    <w:p>
      <w:pPr>
        <w:pStyle w:val="Normal"/>
        <w:rPr>
          <w:lang w:val="ru-RU"/>
        </w:rPr>
      </w:pPr>
      <w:r>
        <w:rPr>
          <w:rFonts w:ascii="Courier New" w:hAnsi="Courier New"/>
          <w:lang w:val="en-US"/>
        </w:rPr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ru-RU"/>
        </w:rPr>
        <w:t>Для объектов переноса данных (</w:t>
      </w:r>
      <w:r>
        <w:rPr>
          <w:rFonts w:ascii="Courier New" w:hAnsi="Courier New"/>
          <w:lang w:val="en-US"/>
        </w:rPr>
        <w:t>data transfer object</w:t>
      </w:r>
      <w:r>
        <w:rPr>
          <w:rFonts w:ascii="Courier New" w:hAnsi="Courier New"/>
          <w:lang w:val="ru-RU"/>
        </w:rPr>
        <w:t>) используются аналогичное именование:</w:t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jcfg:CatalogObject.Валюты – DTO </w:t>
      </w:r>
      <w:r>
        <w:rPr>
          <w:rFonts w:ascii="Courier New" w:hAnsi="Courier New"/>
          <w:lang w:val="ru-RU"/>
        </w:rPr>
        <w:t>справочника "Валюты"</w:t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jcfg:DocumentObject.ЗаказКлиента</w:t>
      </w:r>
      <w:r>
        <w:rPr>
          <w:rFonts w:ascii="Courier New" w:hAnsi="Courier New"/>
          <w:lang w:val="ru-RU"/>
        </w:rPr>
        <w:t xml:space="preserve"> — </w:t>
      </w:r>
      <w:r>
        <w:rPr>
          <w:rFonts w:ascii="Courier New" w:hAnsi="Courier New"/>
          <w:lang w:val="en-US"/>
        </w:rPr>
        <w:t xml:space="preserve">DTO </w:t>
      </w:r>
      <w:r>
        <w:rPr>
          <w:rFonts w:ascii="Courier New" w:hAnsi="Courier New"/>
          <w:lang w:val="ru-RU"/>
        </w:rPr>
        <w:t>документа "Заказ клиента"</w:t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jent:ObjectDeletion – DTO </w:t>
      </w:r>
      <w:r>
        <w:rPr>
          <w:rFonts w:ascii="Courier New" w:hAnsi="Courier New"/>
          <w:lang w:val="ru-RU"/>
        </w:rPr>
        <w:t xml:space="preserve">удаления объекта (см. </w:t>
      </w:r>
      <w:r>
        <w:rPr>
          <w:rFonts w:ascii="Courier New" w:hAnsi="Courier New"/>
          <w:lang w:val="en-US"/>
        </w:rPr>
        <w:t xml:space="preserve">JSON </w:t>
      </w:r>
      <w:r>
        <w:rPr>
          <w:rFonts w:ascii="Courier New" w:hAnsi="Courier New"/>
          <w:lang w:val="ru-RU"/>
        </w:rPr>
        <w:t>выше)</w:t>
      </w:r>
    </w:p>
    <w:p>
      <w:pPr>
        <w:pStyle w:val="Normal"/>
        <w:rPr>
          <w:lang w:val="ru-RU"/>
        </w:rPr>
      </w:pPr>
      <w:r>
        <w:rPr>
          <w:rFonts w:ascii="Courier New" w:hAnsi="Courier New"/>
          <w:lang w:val="en-US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Ссылки на объекты бывают "пустыми". Дело в том, что в 1С значением ссылки не может быть значение </w:t>
      </w:r>
      <w:r>
        <w:rPr>
          <w:rFonts w:ascii="Courier New" w:hAnsi="Courier New"/>
          <w:lang w:val="en-US"/>
        </w:rPr>
        <w:t xml:space="preserve">null. </w:t>
      </w:r>
      <w:r>
        <w:rPr>
          <w:rFonts w:ascii="Courier New" w:hAnsi="Courier New"/>
          <w:lang w:val="ru-RU"/>
        </w:rPr>
        <w:t xml:space="preserve">Вместо этого используется понятие "пустая ссылка". В формате </w:t>
      </w:r>
      <w:r>
        <w:rPr>
          <w:rFonts w:ascii="Courier New" w:hAnsi="Courier New"/>
          <w:lang w:val="en-US"/>
        </w:rPr>
        <w:t xml:space="preserve">JSON </w:t>
      </w:r>
      <w:r>
        <w:rPr>
          <w:rFonts w:ascii="Courier New" w:hAnsi="Courier New"/>
          <w:lang w:val="ru-RU"/>
        </w:rPr>
        <w:t>это выглядит так: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{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</w:t>
      </w:r>
      <w:r>
        <w:rPr>
          <w:rFonts w:ascii="Courier New" w:hAnsi="Courier New"/>
          <w:lang w:val="ru-RU"/>
        </w:rPr>
        <w:t>"Валюта": "</w:t>
      </w:r>
      <w:r>
        <w:rPr>
          <w:rFonts w:ascii="Courier New" w:hAnsi="Courier New"/>
          <w:lang w:val="ru-RU"/>
        </w:rPr>
        <w:t>00000000</w:t>
      </w:r>
      <w:r>
        <w:rPr>
          <w:rFonts w:ascii="Courier New" w:hAnsi="Courier New"/>
          <w:lang w:val="ru-RU"/>
        </w:rPr>
        <w:t>-</w:t>
      </w:r>
      <w:r>
        <w:rPr>
          <w:rFonts w:ascii="Courier New" w:hAnsi="Courier New"/>
          <w:lang w:val="ru-RU"/>
        </w:rPr>
        <w:t>0000</w:t>
      </w:r>
      <w:r>
        <w:rPr>
          <w:rFonts w:ascii="Courier New" w:hAnsi="Courier New"/>
          <w:lang w:val="ru-RU"/>
        </w:rPr>
        <w:t>-</w:t>
      </w:r>
      <w:r>
        <w:rPr>
          <w:rFonts w:ascii="Courier New" w:hAnsi="Courier New"/>
          <w:lang w:val="ru-RU"/>
        </w:rPr>
        <w:t>0000</w:t>
      </w:r>
      <w:r>
        <w:rPr>
          <w:rFonts w:ascii="Courier New" w:hAnsi="Courier New"/>
          <w:lang w:val="ru-RU"/>
        </w:rPr>
        <w:t>-</w:t>
      </w:r>
      <w:r>
        <w:rPr>
          <w:rFonts w:ascii="Courier New" w:hAnsi="Courier New"/>
          <w:lang w:val="ru-RU"/>
        </w:rPr>
        <w:t>0000</w:t>
      </w:r>
      <w:r>
        <w:rPr>
          <w:rFonts w:ascii="Courier New" w:hAnsi="Courier New"/>
          <w:lang w:val="ru-RU"/>
        </w:rPr>
        <w:t>-000</w:t>
      </w:r>
      <w:r>
        <w:rPr>
          <w:rFonts w:ascii="Courier New" w:hAnsi="Courier New"/>
          <w:lang w:val="ru-RU"/>
        </w:rPr>
        <w:t>000000</w:t>
      </w:r>
      <w:r>
        <w:rPr>
          <w:rFonts w:ascii="Courier New" w:hAnsi="Courier New"/>
          <w:lang w:val="ru-RU"/>
        </w:rPr>
        <w:t>00</w:t>
      </w:r>
      <w:r>
        <w:rPr>
          <w:rFonts w:ascii="Courier New" w:hAnsi="Courier New"/>
          <w:lang w:val="ru-RU"/>
        </w:rPr>
        <w:t>0</w:t>
      </w:r>
      <w:r>
        <w:rPr>
          <w:rFonts w:ascii="Courier New" w:hAnsi="Courier New"/>
          <w:lang w:val="ru-RU"/>
        </w:rPr>
        <w:t>"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}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или так: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{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</w:t>
      </w:r>
      <w:r>
        <w:rPr>
          <w:rFonts w:ascii="Courier New" w:hAnsi="Courier New"/>
          <w:lang w:val="ru-RU"/>
        </w:rPr>
        <w:t>"Автор": {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  </w:t>
      </w:r>
      <w:r>
        <w:rPr>
          <w:rFonts w:ascii="Courier New" w:hAnsi="Courier New"/>
          <w:lang w:val="ru-RU"/>
        </w:rPr>
        <w:t>"#type": "jcfg:CatalogRef.Пользователи",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  </w:t>
      </w:r>
      <w:r>
        <w:rPr>
          <w:rFonts w:ascii="Courier New" w:hAnsi="Courier New"/>
          <w:lang w:val="ru-RU"/>
        </w:rPr>
        <w:t>"#value": "</w:t>
      </w:r>
      <w:r>
        <w:rPr>
          <w:rFonts w:ascii="Courier New" w:hAnsi="Courier New"/>
          <w:lang w:val="ru-RU"/>
        </w:rPr>
        <w:t>00000000</w:t>
      </w:r>
      <w:r>
        <w:rPr>
          <w:rFonts w:ascii="Courier New" w:hAnsi="Courier New"/>
          <w:lang w:val="ru-RU"/>
        </w:rPr>
        <w:t>-</w:t>
      </w:r>
      <w:r>
        <w:rPr>
          <w:rFonts w:ascii="Courier New" w:hAnsi="Courier New"/>
          <w:lang w:val="ru-RU"/>
        </w:rPr>
        <w:t>0000</w:t>
      </w:r>
      <w:r>
        <w:rPr>
          <w:rFonts w:ascii="Courier New" w:hAnsi="Courier New"/>
          <w:lang w:val="ru-RU"/>
        </w:rPr>
        <w:t>-</w:t>
      </w:r>
      <w:r>
        <w:rPr>
          <w:rFonts w:ascii="Courier New" w:hAnsi="Courier New"/>
          <w:lang w:val="ru-RU"/>
        </w:rPr>
        <w:t>0000</w:t>
      </w:r>
      <w:r>
        <w:rPr>
          <w:rFonts w:ascii="Courier New" w:hAnsi="Courier New"/>
          <w:lang w:val="ru-RU"/>
        </w:rPr>
        <w:t>-</w:t>
      </w:r>
      <w:r>
        <w:rPr>
          <w:rFonts w:ascii="Courier New" w:hAnsi="Courier New"/>
          <w:lang w:val="ru-RU"/>
        </w:rPr>
        <w:t>0000</w:t>
      </w:r>
      <w:r>
        <w:rPr>
          <w:rFonts w:ascii="Courier New" w:hAnsi="Courier New"/>
          <w:lang w:val="ru-RU"/>
        </w:rPr>
        <w:t>-000</w:t>
      </w:r>
      <w:r>
        <w:rPr>
          <w:rFonts w:ascii="Courier New" w:hAnsi="Courier New"/>
          <w:lang w:val="ru-RU"/>
        </w:rPr>
        <w:t>000000</w:t>
      </w:r>
      <w:r>
        <w:rPr>
          <w:rFonts w:ascii="Courier New" w:hAnsi="Courier New"/>
          <w:lang w:val="ru-RU"/>
        </w:rPr>
        <w:t>00</w:t>
      </w:r>
      <w:r>
        <w:rPr>
          <w:rFonts w:ascii="Courier New" w:hAnsi="Courier New"/>
          <w:lang w:val="ru-RU"/>
        </w:rPr>
        <w:t>0</w:t>
      </w:r>
      <w:r>
        <w:rPr>
          <w:rFonts w:ascii="Courier New" w:hAnsi="Courier New"/>
          <w:lang w:val="ru-RU"/>
        </w:rPr>
        <w:t>"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</w:t>
      </w:r>
      <w:r>
        <w:rPr>
          <w:rFonts w:ascii="Courier New" w:hAnsi="Courier New"/>
          <w:lang w:val="ru-RU"/>
        </w:rPr>
        <w:t>}</w:t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}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Такая ссылка имеет тип данных и значение нулевого </w:t>
      </w:r>
      <w:r>
        <w:rPr>
          <w:rFonts w:ascii="Courier New" w:hAnsi="Courier New"/>
          <w:lang w:val="en-US"/>
        </w:rPr>
        <w:t>UUID.</w:t>
      </w:r>
    </w:p>
    <w:p>
      <w:pPr>
        <w:pStyle w:val="Normal"/>
        <w:rPr>
          <w:lang w:val="ru-RU"/>
        </w:rPr>
      </w:pPr>
      <w:r>
        <w:rPr>
          <w:rFonts w:ascii="Courier New" w:hAnsi="Courier New"/>
          <w:lang w:val="en-US"/>
        </w:rPr>
      </w:r>
    </w:p>
    <w:p>
      <w:pPr>
        <w:pStyle w:val="Normal"/>
        <w:rPr>
          <w:rFonts w:ascii="Courier New" w:hAnsi="Courier New"/>
          <w:b/>
          <w:b/>
          <w:bCs/>
          <w:lang w:val="en-US"/>
        </w:rPr>
      </w:pPr>
      <w:r>
        <w:rPr>
          <w:rFonts w:ascii="Courier New" w:hAnsi="Courier New"/>
          <w:b/>
          <w:bCs/>
          <w:lang w:val="ru-RU"/>
        </w:rPr>
        <w:t xml:space="preserve">3. </w:t>
      </w:r>
      <w:r>
        <w:rPr>
          <w:rFonts w:ascii="Courier New" w:hAnsi="Courier New"/>
          <w:b/>
          <w:bCs/>
          <w:lang w:val="ru-RU"/>
        </w:rPr>
        <w:t>Концепция составного</w:t>
      </w:r>
      <w:r>
        <w:rPr>
          <w:rFonts w:ascii="Courier New" w:hAnsi="Courier New"/>
          <w:b/>
          <w:bCs/>
          <w:lang w:val="ru-RU"/>
        </w:rPr>
        <w:t xml:space="preserve"> тип</w:t>
      </w:r>
      <w:r>
        <w:rPr>
          <w:rFonts w:ascii="Courier New" w:hAnsi="Courier New"/>
          <w:b/>
          <w:bCs/>
          <w:lang w:val="ru-RU"/>
        </w:rPr>
        <w:t>а</w:t>
      </w:r>
      <w:r>
        <w:rPr>
          <w:rFonts w:ascii="Courier New" w:hAnsi="Courier New"/>
          <w:b/>
          <w:bCs/>
          <w:lang w:val="ru-RU"/>
        </w:rPr>
        <w:t xml:space="preserve"> данных.</w:t>
      </w:r>
    </w:p>
    <w:p>
      <w:pPr>
        <w:pStyle w:val="Normal"/>
        <w:rPr>
          <w:lang w:val="ru-RU"/>
        </w:rPr>
      </w:pPr>
      <w:r>
        <w:rPr>
          <w:rFonts w:ascii="Courier New" w:hAnsi="Courier New"/>
          <w:lang w:val="en-US"/>
        </w:rPr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ru-RU"/>
        </w:rPr>
        <w:t>1</w:t>
      </w:r>
      <w:r>
        <w:rPr>
          <w:rFonts w:ascii="Courier New" w:hAnsi="Courier New"/>
          <w:lang w:val="ru-RU"/>
        </w:rPr>
        <w:t xml:space="preserve">С поддерживает концепцию множественных типов данных </w:t>
      </w:r>
      <w:r>
        <w:rPr>
          <w:rFonts w:ascii="Courier New" w:hAnsi="Courier New"/>
          <w:lang w:val="ru-RU"/>
        </w:rPr>
        <w:t>(</w:t>
      </w:r>
      <w:r>
        <w:rPr>
          <w:rFonts w:ascii="Courier New" w:hAnsi="Courier New"/>
          <w:lang w:val="en-US"/>
        </w:rPr>
        <w:t>multiple type</w:t>
      </w:r>
      <w:r>
        <w:rPr>
          <w:rFonts w:ascii="Courier New" w:hAnsi="Courier New"/>
          <w:lang w:val="ru-RU"/>
        </w:rPr>
        <w:t>)</w:t>
      </w:r>
      <w:r>
        <w:rPr>
          <w:rFonts w:ascii="Courier New" w:hAnsi="Courier New"/>
          <w:lang w:val="ru-RU"/>
        </w:rPr>
        <w:t xml:space="preserve">. Для этого платформа вводит такое понятие как "составной тип данных". </w:t>
      </w:r>
      <w:r>
        <w:rPr>
          <w:rFonts w:ascii="Courier New" w:hAnsi="Courier New"/>
          <w:lang w:val="ru-RU"/>
        </w:rPr>
        <w:t>З</w:t>
      </w:r>
      <w:r>
        <w:rPr>
          <w:rFonts w:ascii="Courier New" w:hAnsi="Courier New"/>
          <w:lang w:val="ru-RU"/>
        </w:rPr>
        <w:t xml:space="preserve">начение </w:t>
      </w:r>
      <w:r>
        <w:rPr>
          <w:rFonts w:ascii="Courier New" w:hAnsi="Courier New"/>
          <w:lang w:val="ru-RU"/>
        </w:rPr>
        <w:t xml:space="preserve">такого типа </w:t>
      </w:r>
      <w:r>
        <w:rPr>
          <w:rFonts w:ascii="Courier New" w:hAnsi="Courier New"/>
          <w:lang w:val="ru-RU"/>
        </w:rPr>
        <w:t>может в каждый момент времени иметь разны</w:t>
      </w:r>
      <w:r>
        <w:rPr>
          <w:rFonts w:ascii="Courier New" w:hAnsi="Courier New"/>
          <w:lang w:val="ru-RU"/>
        </w:rPr>
        <w:t>й</w:t>
      </w:r>
      <w:r>
        <w:rPr>
          <w:rFonts w:ascii="Courier New" w:hAnsi="Courier New"/>
          <w:lang w:val="ru-RU"/>
        </w:rPr>
        <w:t xml:space="preserve"> тип данных. Например, </w:t>
      </w:r>
      <w:r>
        <w:rPr>
          <w:rFonts w:ascii="Courier New" w:hAnsi="Courier New"/>
          <w:lang w:val="ru-RU"/>
        </w:rPr>
        <w:t>оно</w:t>
      </w:r>
      <w:r>
        <w:rPr>
          <w:rFonts w:ascii="Courier New" w:hAnsi="Courier New"/>
          <w:lang w:val="ru-RU"/>
        </w:rPr>
        <w:t xml:space="preserve"> может быть строкой, числом </w:t>
      </w:r>
      <w:r>
        <w:rPr>
          <w:rFonts w:ascii="Courier New" w:hAnsi="Courier New"/>
          <w:lang w:val="ru-RU"/>
        </w:rPr>
        <w:t>или ссылкой на объект</w:t>
      </w:r>
      <w:r>
        <w:rPr>
          <w:rFonts w:ascii="Courier New" w:hAnsi="Courier New"/>
          <w:lang w:val="ru-RU"/>
        </w:rPr>
        <w:t>.</w:t>
      </w:r>
    </w:p>
    <w:p>
      <w:pPr>
        <w:pStyle w:val="Normal"/>
        <w:rPr>
          <w:lang w:val="ru-RU"/>
        </w:rPr>
      </w:pPr>
      <w:r>
        <w:rPr>
          <w:rFonts w:ascii="Courier New" w:hAnsi="Courier New"/>
          <w:lang w:val="en-US"/>
        </w:rPr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ru-RU"/>
        </w:rPr>
        <w:t>Для сравнения в</w:t>
      </w:r>
      <w:r>
        <w:rPr>
          <w:rFonts w:ascii="Courier New" w:hAnsi="Courier New"/>
          <w:lang w:val="ru-RU"/>
        </w:rPr>
        <w:t xml:space="preserve"> языке программирования </w:t>
      </w:r>
      <w:r>
        <w:rPr>
          <w:rFonts w:ascii="Courier New" w:hAnsi="Courier New"/>
          <w:lang w:val="en-US"/>
        </w:rPr>
        <w:t xml:space="preserve">C++ </w:t>
      </w:r>
      <w:r>
        <w:rPr>
          <w:rFonts w:ascii="Courier New" w:hAnsi="Courier New"/>
          <w:lang w:val="ru-RU"/>
        </w:rPr>
        <w:t xml:space="preserve">такой тип данных </w:t>
      </w:r>
      <w:r>
        <w:rPr>
          <w:rFonts w:ascii="Courier New" w:hAnsi="Courier New"/>
          <w:lang w:val="ru-RU"/>
        </w:rPr>
        <w:t>является экземпляром класса</w:t>
      </w:r>
      <w:r>
        <w:rPr>
          <w:rFonts w:ascii="Courier New" w:hAnsi="Courier New"/>
          <w:lang w:val="ru-RU"/>
        </w:rPr>
        <w:t xml:space="preserve"> </w:t>
      </w:r>
      <w:r>
        <w:rPr>
          <w:rFonts w:ascii="Courier New" w:hAnsi="Courier New"/>
          <w:lang w:val="en-US"/>
        </w:rPr>
        <w:t xml:space="preserve">std::variant </w:t>
      </w:r>
      <w:r>
        <w:rPr>
          <w:rFonts w:ascii="Courier New" w:hAnsi="Courier New"/>
          <w:lang w:val="ru-RU"/>
        </w:rPr>
        <w:t>или объединением (</w:t>
      </w:r>
      <w:r>
        <w:rPr>
          <w:rFonts w:ascii="Courier New" w:hAnsi="Courier New"/>
          <w:lang w:val="en-US"/>
        </w:rPr>
        <w:t>union</w:t>
      </w:r>
      <w:r>
        <w:rPr>
          <w:rFonts w:ascii="Courier New" w:hAnsi="Courier New"/>
          <w:lang w:val="ru-RU"/>
        </w:rPr>
        <w:t>)</w:t>
      </w:r>
      <w:r>
        <w:rPr>
          <w:rFonts w:ascii="Courier New" w:hAnsi="Courier New"/>
          <w:lang w:val="en-US"/>
        </w:rPr>
        <w:t>.</w:t>
      </w:r>
    </w:p>
    <w:p>
      <w:pPr>
        <w:pStyle w:val="Normal"/>
        <w:rPr>
          <w:lang w:val="ru-RU"/>
        </w:rPr>
      </w:pPr>
      <w:r>
        <w:rPr>
          <w:rFonts w:ascii="Courier New" w:hAnsi="Courier New"/>
          <w:lang w:val="en-US"/>
        </w:rPr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ru-RU"/>
        </w:rPr>
        <w:t xml:space="preserve">Рассмотрим реализацию этой концепции подробнее. </w:t>
      </w:r>
      <w:r>
        <w:rPr>
          <w:rFonts w:ascii="Courier New" w:hAnsi="Courier New"/>
          <w:lang w:val="ru-RU"/>
        </w:rPr>
        <w:t xml:space="preserve">Как следует из примера выше, значения ссылок могут кодироваться в </w:t>
      </w:r>
      <w:r>
        <w:rPr>
          <w:rFonts w:ascii="Courier New" w:hAnsi="Courier New"/>
          <w:lang w:val="en-US"/>
        </w:rPr>
        <w:t>JSON</w:t>
      </w:r>
      <w:r>
        <w:rPr>
          <w:rFonts w:ascii="Courier New" w:hAnsi="Courier New"/>
          <w:lang w:val="ru-RU"/>
        </w:rPr>
        <w:t xml:space="preserve"> как простой </w:t>
      </w:r>
      <w:r>
        <w:rPr>
          <w:rFonts w:ascii="Courier New" w:hAnsi="Courier New"/>
          <w:lang w:val="en-US"/>
        </w:rPr>
        <w:t>UUID:</w:t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{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</w:t>
      </w:r>
      <w:r>
        <w:rPr>
          <w:rFonts w:ascii="Courier New" w:hAnsi="Courier New"/>
          <w:lang w:val="ru-RU"/>
        </w:rPr>
        <w:t>"Валюта": "26093579-c180-11e4-a7a9-000d884fd00d"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}</w:t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или как объект </w:t>
      </w:r>
      <w:r>
        <w:rPr>
          <w:rFonts w:ascii="Courier New" w:hAnsi="Courier New"/>
          <w:lang w:val="ru-RU"/>
        </w:rPr>
        <w:t xml:space="preserve">со свойствами </w:t>
      </w:r>
      <w:r>
        <w:rPr>
          <w:rFonts w:ascii="Courier New" w:hAnsi="Courier New"/>
          <w:lang w:val="en-US"/>
        </w:rPr>
        <w:t xml:space="preserve">#type </w:t>
      </w:r>
      <w:r>
        <w:rPr>
          <w:rFonts w:ascii="Courier New" w:hAnsi="Courier New"/>
          <w:lang w:val="ru-RU"/>
        </w:rPr>
        <w:t xml:space="preserve">и </w:t>
      </w:r>
      <w:r>
        <w:rPr>
          <w:rFonts w:ascii="Courier New" w:hAnsi="Courier New"/>
          <w:lang w:val="en-US"/>
        </w:rPr>
        <w:t>#value</w:t>
      </w:r>
      <w:r>
        <w:rPr>
          <w:rFonts w:ascii="Courier New" w:hAnsi="Courier New"/>
          <w:lang w:val="ru-RU"/>
        </w:rPr>
        <w:t>: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{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</w:t>
      </w:r>
      <w:r>
        <w:rPr>
          <w:rFonts w:ascii="Courier New" w:hAnsi="Courier New"/>
          <w:lang w:val="ru-RU"/>
        </w:rPr>
        <w:t>"Автор": {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  </w:t>
      </w:r>
      <w:r>
        <w:rPr>
          <w:rFonts w:ascii="Courier New" w:hAnsi="Courier New"/>
          <w:lang w:val="ru-RU"/>
        </w:rPr>
        <w:t>"#type": "jcfg:CatalogRef.Пользователи",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  </w:t>
      </w:r>
      <w:r>
        <w:rPr>
          <w:rFonts w:ascii="Courier New" w:hAnsi="Courier New"/>
          <w:lang w:val="ru-RU"/>
        </w:rPr>
        <w:t>"#value": "a4212b3d-730a-11df-b338-0011955cba6b"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</w:t>
      </w:r>
      <w:r>
        <w:rPr>
          <w:rFonts w:ascii="Courier New" w:hAnsi="Courier New"/>
          <w:lang w:val="ru-RU"/>
        </w:rPr>
        <w:t>}</w:t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}</w:t>
      </w:r>
    </w:p>
    <w:p>
      <w:pPr>
        <w:pStyle w:val="Normal"/>
        <w:rPr>
          <w:lang w:val="ru-RU"/>
        </w:rPr>
      </w:pPr>
      <w:r>
        <w:rPr>
          <w:rFonts w:ascii="Courier New" w:hAnsi="Courier New"/>
          <w:lang w:val="en-US"/>
        </w:rPr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ru-RU"/>
        </w:rPr>
        <w:t>В</w:t>
      </w:r>
      <w:r>
        <w:rPr>
          <w:rFonts w:ascii="Courier New" w:hAnsi="Courier New"/>
          <w:lang w:val="ru-RU"/>
        </w:rPr>
        <w:t>о втором случае очень просто понять какого типа ссылка закодирована в качестве значения свойства "Автор". В первом случае о типе значения остаётся только догадываться.</w:t>
      </w:r>
    </w:p>
    <w:p>
      <w:pPr>
        <w:pStyle w:val="Normal"/>
        <w:rPr>
          <w:lang w:val="ru-RU"/>
        </w:rPr>
      </w:pPr>
      <w:r>
        <w:rPr>
          <w:rFonts w:ascii="Courier New" w:hAnsi="Courier New"/>
          <w:lang w:val="en-US"/>
        </w:rPr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ru-RU"/>
        </w:rPr>
        <w:t xml:space="preserve">Это происходит потому, что при сериализации объекта в </w:t>
      </w:r>
      <w:r>
        <w:rPr>
          <w:rFonts w:ascii="Courier New" w:hAnsi="Courier New"/>
          <w:lang w:val="en-US"/>
        </w:rPr>
        <w:t xml:space="preserve">JSON </w:t>
      </w:r>
      <w:r>
        <w:rPr>
          <w:rFonts w:ascii="Courier New" w:hAnsi="Courier New"/>
          <w:lang w:val="ru-RU"/>
        </w:rPr>
        <w:t>1С учитывает имеет ли данное свойство множественный тип данных или одиночный (</w:t>
      </w:r>
      <w:r>
        <w:rPr>
          <w:rFonts w:ascii="Courier New" w:hAnsi="Courier New"/>
          <w:lang w:val="en-US"/>
        </w:rPr>
        <w:t>single type value</w:t>
      </w:r>
      <w:r>
        <w:rPr>
          <w:rFonts w:ascii="Courier New" w:hAnsi="Courier New"/>
          <w:lang w:val="ru-RU"/>
        </w:rPr>
        <w:t xml:space="preserve">). Во втором случае свойство "Автор" имеет составной тип данных 1С, а в первом — одиночный. В тех случаях, когда тип значения ссылки известен платформе 1С (для этого есть метаданные) и может быть только одного типа, платформа сериализует значение ссылки как простой </w:t>
      </w:r>
      <w:r>
        <w:rPr>
          <w:rFonts w:ascii="Courier New" w:hAnsi="Courier New"/>
          <w:lang w:val="en-US"/>
        </w:rPr>
        <w:t>UUID.</w:t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При десериализации одиночного значения ссылки узнать тип этой ссылки можно только из метаданных 1С. Для внешней системы эти метаданные можно выгрузить из 1С в виде </w:t>
      </w:r>
      <w:r>
        <w:rPr>
          <w:rFonts w:ascii="Courier New" w:hAnsi="Courier New"/>
          <w:lang w:val="en-US"/>
        </w:rPr>
        <w:t xml:space="preserve">XSD </w:t>
      </w:r>
      <w:r>
        <w:rPr>
          <w:rFonts w:ascii="Courier New" w:hAnsi="Courier New"/>
          <w:lang w:val="ru-RU"/>
        </w:rPr>
        <w:t xml:space="preserve">схемы. При помощи сторонних утилит можно по метаданным 1С генерировать </w:t>
      </w:r>
      <w:r>
        <w:rPr>
          <w:rFonts w:ascii="Courier New" w:hAnsi="Courier New"/>
          <w:lang w:val="en-US"/>
        </w:rPr>
        <w:t xml:space="preserve">JSON </w:t>
      </w:r>
      <w:r>
        <w:rPr>
          <w:rFonts w:ascii="Courier New" w:hAnsi="Courier New"/>
          <w:lang w:val="ru-RU"/>
        </w:rPr>
        <w:t>схему.</w:t>
      </w:r>
    </w:p>
    <w:p>
      <w:pPr>
        <w:pStyle w:val="Normal"/>
        <w:rPr>
          <w:lang w:val="ru-RU"/>
        </w:rPr>
      </w:pPr>
      <w:r>
        <w:rPr>
          <w:rFonts w:ascii="Courier New" w:hAnsi="Courier New"/>
          <w:lang w:val="en-US"/>
        </w:rPr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ru-RU"/>
        </w:rPr>
        <w:t>Таким образом, сериализация любого значения множественного типа данных (примитивного или ссылочного) выглядит следующим образом:</w:t>
      </w:r>
    </w:p>
    <w:p>
      <w:pPr>
        <w:pStyle w:val="Normal"/>
        <w:rPr>
          <w:lang w:val="ru-RU"/>
        </w:rPr>
      </w:pPr>
      <w:r>
        <w:rPr>
          <w:rFonts w:ascii="Courier New" w:hAnsi="Courier New"/>
          <w:lang w:val="en-US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{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</w:t>
      </w:r>
      <w:r>
        <w:rPr>
          <w:rFonts w:ascii="Courier New" w:hAnsi="Courier New"/>
          <w:lang w:val="ru-RU"/>
        </w:rPr>
        <w:t>"#type": "jcfg:CatalogRef.Пользователи",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</w:t>
      </w:r>
      <w:r>
        <w:rPr>
          <w:rFonts w:ascii="Courier New" w:hAnsi="Courier New"/>
          <w:lang w:val="ru-RU"/>
        </w:rPr>
        <w:t>"#value": "a4212b3d-730a-11df-b338-0011955cba6b"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}</w:t>
      </w:r>
    </w:p>
    <w:p>
      <w:pPr>
        <w:pStyle w:val="Normal"/>
        <w:rPr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Пример для примитивного типа данных: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{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</w:t>
      </w:r>
      <w:r>
        <w:rPr>
          <w:rFonts w:ascii="Courier New" w:hAnsi="Courier New"/>
          <w:lang w:val="ru-RU"/>
        </w:rPr>
        <w:t>"#type": "jxs:string",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</w:t>
      </w:r>
      <w:r>
        <w:rPr>
          <w:rFonts w:ascii="Courier New" w:hAnsi="Courier New"/>
          <w:lang w:val="ru-RU"/>
        </w:rPr>
        <w:t>"#value": "</w:t>
      </w:r>
      <w:r>
        <w:rPr>
          <w:rFonts w:ascii="Courier New" w:hAnsi="Courier New"/>
          <w:lang w:val="ru-RU"/>
        </w:rPr>
        <w:t>это строковое значение</w:t>
      </w:r>
      <w:r>
        <w:rPr>
          <w:rFonts w:ascii="Courier New" w:hAnsi="Courier New"/>
          <w:lang w:val="ru-RU"/>
        </w:rPr>
        <w:t>"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}</w:t>
      </w:r>
    </w:p>
    <w:p>
      <w:pPr>
        <w:pStyle w:val="Normal"/>
        <w:rPr>
          <w:lang w:val="ru-RU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  <w:lang w:val="ru-RU"/>
        </w:rPr>
        <w:t xml:space="preserve">Возможные значения свойств </w:t>
      </w:r>
      <w:r>
        <w:rPr>
          <w:rFonts w:ascii="Courier New" w:hAnsi="Courier New"/>
          <w:b/>
          <w:bCs/>
          <w:lang w:val="en-US"/>
        </w:rPr>
        <w:t xml:space="preserve">#type </w:t>
      </w:r>
      <w:r>
        <w:rPr>
          <w:rFonts w:ascii="Courier New" w:hAnsi="Courier New"/>
          <w:b/>
          <w:bCs/>
          <w:lang w:val="ru-RU"/>
        </w:rPr>
        <w:t xml:space="preserve">и </w:t>
      </w:r>
      <w:r>
        <w:rPr>
          <w:rFonts w:ascii="Courier New" w:hAnsi="Courier New"/>
          <w:b/>
          <w:bCs/>
          <w:lang w:val="en-US"/>
        </w:rPr>
        <w:t>#value:</w:t>
      </w:r>
    </w:p>
    <w:tbl>
      <w:tblPr>
        <w:tblW w:w="10155" w:type="dxa"/>
        <w:jc w:val="left"/>
        <w:tblInd w:w="-219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485"/>
        <w:gridCol w:w="5670"/>
      </w:tblGrid>
      <w:tr>
        <w:trPr/>
        <w:tc>
          <w:tcPr>
            <w:tcW w:w="4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center"/>
              <w:rPr>
                <w:rFonts w:ascii="Courier New" w:hAnsi="Courier New"/>
                <w:b/>
                <w:b/>
                <w:bCs/>
                <w:lang w:val="en-US"/>
              </w:rPr>
            </w:pPr>
            <w:r>
              <w:rPr>
                <w:rFonts w:ascii="Courier New" w:hAnsi="Courier New"/>
                <w:b/>
                <w:bCs/>
                <w:lang w:val="en-US"/>
              </w:rPr>
              <w:t>#type</w:t>
            </w:r>
          </w:p>
        </w:tc>
        <w:tc>
          <w:tcPr>
            <w:tcW w:w="5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center"/>
              <w:rPr>
                <w:rFonts w:ascii="Courier New" w:hAnsi="Courier New"/>
                <w:b/>
                <w:b/>
                <w:bCs/>
                <w:lang w:val="en-US"/>
              </w:rPr>
            </w:pPr>
            <w:r>
              <w:rPr>
                <w:rFonts w:ascii="Courier New" w:hAnsi="Courier New"/>
                <w:b/>
                <w:bCs/>
                <w:lang w:val="en-US"/>
              </w:rPr>
              <w:t>#value</w:t>
            </w:r>
          </w:p>
        </w:tc>
      </w:tr>
      <w:tr>
        <w:trPr/>
        <w:tc>
          <w:tcPr>
            <w:tcW w:w="44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  <w:lang w:val="en-US"/>
              </w:rPr>
              <w:t>jxs:string</w:t>
            </w:r>
          </w:p>
        </w:tc>
        <w:tc>
          <w:tcPr>
            <w:tcW w:w="56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"</w:t>
            </w:r>
            <w:r>
              <w:rPr>
                <w:rFonts w:ascii="Courier New" w:hAnsi="Courier New"/>
                <w:lang w:val="ru-RU"/>
              </w:rPr>
              <w:t>строковое значение</w:t>
            </w:r>
            <w:r>
              <w:rPr>
                <w:rFonts w:ascii="Courier New" w:hAnsi="Courier New"/>
                <w:lang w:val="en-US"/>
              </w:rPr>
              <w:t>"</w:t>
            </w:r>
          </w:p>
        </w:tc>
      </w:tr>
      <w:tr>
        <w:trPr/>
        <w:tc>
          <w:tcPr>
            <w:tcW w:w="44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  <w:lang w:val="en-US"/>
              </w:rPr>
              <w:t>jxs:decimal</w:t>
            </w:r>
          </w:p>
        </w:tc>
        <w:tc>
          <w:tcPr>
            <w:tcW w:w="56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123 </w:t>
            </w:r>
            <w:r>
              <w:rPr>
                <w:rFonts w:ascii="Courier New" w:hAnsi="Courier New"/>
                <w:lang w:val="ru-RU"/>
              </w:rPr>
              <w:t xml:space="preserve">или </w:t>
            </w:r>
            <w:r>
              <w:rPr>
                <w:rFonts w:ascii="Courier New" w:hAnsi="Courier New"/>
                <w:lang w:val="en-US"/>
              </w:rPr>
              <w:t>123.45</w:t>
            </w:r>
          </w:p>
        </w:tc>
      </w:tr>
      <w:tr>
        <w:trPr/>
        <w:tc>
          <w:tcPr>
            <w:tcW w:w="44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  <w:lang w:val="en-US"/>
              </w:rPr>
              <w:t>jxs:boolean</w:t>
            </w:r>
          </w:p>
        </w:tc>
        <w:tc>
          <w:tcPr>
            <w:tcW w:w="56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true </w:t>
            </w:r>
            <w:r>
              <w:rPr>
                <w:rFonts w:ascii="Courier New" w:hAnsi="Courier New"/>
                <w:lang w:val="ru-RU"/>
              </w:rPr>
              <w:t xml:space="preserve">или </w:t>
            </w:r>
            <w:r>
              <w:rPr>
                <w:rFonts w:ascii="Courier New" w:hAnsi="Courier New"/>
                <w:lang w:val="en-US"/>
              </w:rPr>
              <w:t>false</w:t>
            </w:r>
          </w:p>
        </w:tc>
      </w:tr>
      <w:tr>
        <w:trPr/>
        <w:tc>
          <w:tcPr>
            <w:tcW w:w="44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  <w:lang w:val="en-US"/>
              </w:rPr>
              <w:t>jxs:dateTime</w:t>
            </w:r>
          </w:p>
        </w:tc>
        <w:tc>
          <w:tcPr>
            <w:tcW w:w="56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"2021-01-01T00:00:00"</w:t>
            </w:r>
          </w:p>
        </w:tc>
      </w:tr>
      <w:tr>
        <w:trPr/>
        <w:tc>
          <w:tcPr>
            <w:tcW w:w="44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  <w:lang w:val="en-US"/>
              </w:rPr>
              <w:t>jcfg:EnumRef.</w:t>
            </w:r>
            <w:r>
              <w:rPr>
                <w:rFonts w:ascii="Courier New" w:hAnsi="Courier New"/>
                <w:lang w:val="ru-RU"/>
              </w:rPr>
              <w:t>Имя</w:t>
            </w:r>
            <w:r>
              <w:rPr>
                <w:rFonts w:ascii="Courier New" w:hAnsi="Courier New"/>
                <w:lang w:val="en-US"/>
              </w:rPr>
              <w:t>Перечислени</w:t>
            </w:r>
            <w:r>
              <w:rPr>
                <w:rFonts w:ascii="Courier New" w:hAnsi="Courier New"/>
                <w:lang w:val="ru-RU"/>
              </w:rPr>
              <w:t>я</w:t>
            </w:r>
          </w:p>
        </w:tc>
        <w:tc>
          <w:tcPr>
            <w:tcW w:w="56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"</w:t>
            </w:r>
            <w:r>
              <w:rPr>
                <w:rFonts w:ascii="Courier New" w:hAnsi="Courier New"/>
                <w:lang w:val="ru-RU"/>
              </w:rPr>
              <w:t>НаличнаяОплата</w:t>
            </w:r>
            <w:r>
              <w:rPr>
                <w:rFonts w:ascii="Courier New" w:hAnsi="Courier New"/>
                <w:lang w:val="en-US"/>
              </w:rPr>
              <w:t xml:space="preserve">" </w:t>
            </w:r>
            <w:r>
              <w:rPr>
                <w:rFonts w:ascii="Courier New" w:hAnsi="Courier New"/>
                <w:lang w:val="ru-RU"/>
              </w:rPr>
              <w:t>(</w:t>
            </w:r>
            <w:r>
              <w:rPr>
                <w:rFonts w:ascii="Courier New" w:hAnsi="Courier New"/>
                <w:lang w:val="en-US"/>
              </w:rPr>
              <w:t>*</w:t>
            </w:r>
            <w:r>
              <w:rPr>
                <w:rFonts w:ascii="Courier New" w:hAnsi="Courier New"/>
                <w:lang w:val="ru-RU"/>
              </w:rPr>
              <w:t>)</w:t>
            </w:r>
          </w:p>
        </w:tc>
      </w:tr>
      <w:tr>
        <w:trPr/>
        <w:tc>
          <w:tcPr>
            <w:tcW w:w="44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  <w:lang w:val="en-US"/>
              </w:rPr>
              <w:t>jcfg:CatalogRef.</w:t>
            </w:r>
            <w:r>
              <w:rPr>
                <w:rFonts w:ascii="Courier New" w:hAnsi="Courier New"/>
                <w:lang w:val="ru-RU"/>
              </w:rPr>
              <w:t>Имя</w:t>
            </w:r>
            <w:r>
              <w:rPr>
                <w:rFonts w:ascii="Courier New" w:hAnsi="Courier New"/>
                <w:lang w:val="en-US"/>
              </w:rPr>
              <w:t>Справочник</w:t>
            </w:r>
            <w:r>
              <w:rPr>
                <w:rFonts w:ascii="Courier New" w:hAnsi="Courier New"/>
                <w:lang w:val="ru-RU"/>
              </w:rPr>
              <w:t>а</w:t>
            </w:r>
          </w:p>
        </w:tc>
        <w:tc>
          <w:tcPr>
            <w:tcW w:w="56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"</w:t>
            </w:r>
            <w:r>
              <w:rPr>
                <w:rFonts w:ascii="Courier New" w:hAnsi="Courier New"/>
                <w:lang w:val="ru-RU"/>
              </w:rPr>
              <w:t>a4212b3d-730a-11df-b338-0011955cba6b</w:t>
            </w:r>
            <w:r>
              <w:rPr>
                <w:rFonts w:ascii="Courier New" w:hAnsi="Courier New"/>
                <w:lang w:val="en-US"/>
              </w:rPr>
              <w:t>"</w:t>
            </w:r>
          </w:p>
        </w:tc>
      </w:tr>
      <w:tr>
        <w:trPr/>
        <w:tc>
          <w:tcPr>
            <w:tcW w:w="44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  <w:lang w:val="en-US"/>
              </w:rPr>
              <w:t>jcfg:DocumentRef.</w:t>
            </w:r>
            <w:r>
              <w:rPr>
                <w:rFonts w:ascii="Courier New" w:hAnsi="Courier New"/>
                <w:lang w:val="ru-RU"/>
              </w:rPr>
              <w:t>Имя</w:t>
            </w:r>
            <w:r>
              <w:rPr>
                <w:rFonts w:ascii="Courier New" w:hAnsi="Courier New"/>
                <w:lang w:val="en-US"/>
              </w:rPr>
              <w:t>Документ</w:t>
            </w:r>
            <w:r>
              <w:rPr>
                <w:rFonts w:ascii="Courier New" w:hAnsi="Courier New"/>
                <w:lang w:val="ru-RU"/>
              </w:rPr>
              <w:t>а</w:t>
            </w:r>
          </w:p>
        </w:tc>
        <w:tc>
          <w:tcPr>
            <w:tcW w:w="56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"</w:t>
            </w:r>
            <w:r>
              <w:rPr>
                <w:rFonts w:ascii="Courier New" w:hAnsi="Courier New"/>
                <w:lang w:val="ru-RU"/>
              </w:rPr>
              <w:t>a4212b3d-730a-11df-b338-0011955cba6b</w:t>
            </w:r>
            <w:r>
              <w:rPr>
                <w:rFonts w:ascii="Courier New" w:hAnsi="Courier New"/>
                <w:lang w:val="en-US"/>
              </w:rPr>
              <w:t>"</w:t>
            </w:r>
          </w:p>
        </w:tc>
      </w:tr>
    </w:tbl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(*) Не смотря на то, что перечисления в 1С </w:t>
      </w:r>
      <w:r>
        <w:rPr>
          <w:rFonts w:ascii="Courier New" w:hAnsi="Courier New"/>
          <w:lang w:val="ru-RU"/>
        </w:rPr>
        <w:t>это</w:t>
      </w:r>
      <w:r>
        <w:rPr>
          <w:rFonts w:ascii="Courier New" w:hAnsi="Courier New"/>
          <w:lang w:val="ru-RU"/>
        </w:rPr>
        <w:t xml:space="preserve"> ссылочны</w:t>
      </w:r>
      <w:r>
        <w:rPr>
          <w:rFonts w:ascii="Courier New" w:hAnsi="Courier New"/>
          <w:lang w:val="ru-RU"/>
        </w:rPr>
        <w:t>е</w:t>
      </w:r>
      <w:r>
        <w:rPr>
          <w:rFonts w:ascii="Courier New" w:hAnsi="Courier New"/>
          <w:lang w:val="ru-RU"/>
        </w:rPr>
        <w:t xml:space="preserve"> тип</w:t>
      </w:r>
      <w:r>
        <w:rPr>
          <w:rFonts w:ascii="Courier New" w:hAnsi="Courier New"/>
          <w:lang w:val="ru-RU"/>
        </w:rPr>
        <w:t>ы</w:t>
      </w:r>
      <w:r>
        <w:rPr>
          <w:rFonts w:ascii="Courier New" w:hAnsi="Courier New"/>
          <w:lang w:val="ru-RU"/>
        </w:rPr>
        <w:t xml:space="preserve"> данных, значени</w:t>
      </w:r>
      <w:r>
        <w:rPr>
          <w:rFonts w:ascii="Courier New" w:hAnsi="Courier New"/>
          <w:lang w:val="ru-RU"/>
        </w:rPr>
        <w:t>ем</w:t>
      </w:r>
      <w:r>
        <w:rPr>
          <w:rFonts w:ascii="Courier New" w:hAnsi="Courier New"/>
          <w:lang w:val="ru-RU"/>
        </w:rPr>
        <w:t xml:space="preserve"> </w:t>
      </w:r>
      <w:r>
        <w:rPr>
          <w:rFonts w:ascii="Courier New" w:hAnsi="Courier New"/>
          <w:lang w:val="ru-RU"/>
        </w:rPr>
        <w:t>перечисления</w:t>
      </w:r>
      <w:r>
        <w:rPr>
          <w:rFonts w:ascii="Courier New" w:hAnsi="Courier New"/>
          <w:lang w:val="ru-RU"/>
        </w:rPr>
        <w:t xml:space="preserve"> в </w:t>
      </w:r>
      <w:r>
        <w:rPr>
          <w:rFonts w:ascii="Courier New" w:hAnsi="Courier New"/>
          <w:lang w:val="en-US"/>
        </w:rPr>
        <w:t xml:space="preserve">JSON </w:t>
      </w:r>
      <w:r>
        <w:rPr>
          <w:rFonts w:ascii="Courier New" w:hAnsi="Courier New"/>
          <w:lang w:val="ru-RU"/>
        </w:rPr>
        <w:t xml:space="preserve">1С всегда </w:t>
      </w:r>
      <w:r>
        <w:rPr>
          <w:rFonts w:ascii="Courier New" w:hAnsi="Courier New"/>
          <w:lang w:val="ru-RU"/>
        </w:rPr>
        <w:t>является</w:t>
      </w:r>
      <w:r>
        <w:rPr>
          <w:rFonts w:ascii="Courier New" w:hAnsi="Courier New"/>
          <w:lang w:val="ru-RU"/>
        </w:rPr>
        <w:t xml:space="preserve"> строка - им</w:t>
      </w:r>
      <w:r>
        <w:rPr>
          <w:rFonts w:ascii="Courier New" w:hAnsi="Courier New"/>
          <w:lang w:val="ru-RU"/>
        </w:rPr>
        <w:t>я</w:t>
      </w:r>
      <w:r>
        <w:rPr>
          <w:rFonts w:ascii="Courier New" w:hAnsi="Courier New"/>
          <w:lang w:val="ru-RU"/>
        </w:rPr>
        <w:t xml:space="preserve"> </w:t>
      </w:r>
      <w:r>
        <w:rPr>
          <w:rFonts w:ascii="Courier New" w:hAnsi="Courier New"/>
          <w:lang w:val="ru-RU"/>
        </w:rPr>
        <w:t xml:space="preserve">для </w:t>
      </w:r>
      <w:r>
        <w:rPr>
          <w:rFonts w:ascii="Courier New" w:hAnsi="Courier New"/>
          <w:lang w:val="ru-RU"/>
        </w:rPr>
        <w:t xml:space="preserve">значения </w:t>
      </w:r>
      <w:r>
        <w:rPr>
          <w:rFonts w:ascii="Courier New" w:hAnsi="Courier New"/>
          <w:lang w:val="en-US"/>
        </w:rPr>
        <w:t xml:space="preserve">UUID </w:t>
      </w:r>
      <w:r>
        <w:rPr>
          <w:rFonts w:ascii="Courier New" w:hAnsi="Courier New"/>
          <w:lang w:val="ru-RU"/>
        </w:rPr>
        <w:t>в базе данных.</w:t>
      </w:r>
    </w:p>
    <w:p>
      <w:pPr>
        <w:pStyle w:val="Normal"/>
        <w:rPr>
          <w:lang w:val="en-US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Составной тип данных является обнуляемым типом данных, то есть его значением может быть значение </w:t>
      </w:r>
      <w:r>
        <w:rPr>
          <w:rFonts w:ascii="Courier New" w:hAnsi="Courier New"/>
          <w:lang w:val="en-US"/>
        </w:rPr>
        <w:t xml:space="preserve">null. </w:t>
      </w:r>
      <w:r>
        <w:rPr>
          <w:rFonts w:ascii="Courier New" w:hAnsi="Courier New"/>
          <w:lang w:val="ru-RU"/>
        </w:rPr>
        <w:t>Например: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{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</w:t>
      </w:r>
      <w:r>
        <w:rPr>
          <w:rFonts w:ascii="Courier New" w:hAnsi="Courier New"/>
          <w:lang w:val="ru-RU"/>
        </w:rPr>
        <w:t xml:space="preserve">"Автор": </w:t>
      </w:r>
      <w:r>
        <w:rPr>
          <w:rFonts w:ascii="Courier New" w:hAnsi="Courier New"/>
          <w:lang w:val="en-US"/>
        </w:rPr>
        <w:t>null</w:t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}</w:t>
      </w:r>
    </w:p>
    <w:p>
      <w:pPr>
        <w:pStyle w:val="Normal"/>
        <w:rPr>
          <w:lang w:val="ru-RU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  <w:lang w:val="ru-RU"/>
        </w:rPr>
        <w:t>4</w:t>
      </w:r>
      <w:r>
        <w:rPr>
          <w:rFonts w:ascii="Courier New" w:hAnsi="Courier New"/>
          <w:b/>
          <w:bCs/>
          <w:lang w:val="ru-RU"/>
        </w:rPr>
        <w:t xml:space="preserve">. </w:t>
      </w:r>
      <w:r>
        <w:rPr>
          <w:rFonts w:ascii="Courier New" w:hAnsi="Courier New"/>
          <w:b/>
          <w:bCs/>
          <w:lang w:val="ru-RU"/>
        </w:rPr>
        <w:t xml:space="preserve">Формат </w:t>
      </w:r>
      <w:r>
        <w:rPr>
          <w:rFonts w:ascii="Courier New" w:hAnsi="Courier New"/>
          <w:b/>
          <w:bCs/>
          <w:lang w:val="en-US"/>
        </w:rPr>
        <w:t xml:space="preserve">JSON </w:t>
      </w:r>
      <w:r>
        <w:rPr>
          <w:rFonts w:ascii="Courier New" w:hAnsi="Courier New"/>
          <w:b/>
          <w:bCs/>
          <w:lang w:val="ru-RU"/>
        </w:rPr>
        <w:t>значимых</w:t>
      </w:r>
      <w:r>
        <w:rPr>
          <w:rFonts w:ascii="Courier New" w:hAnsi="Courier New"/>
          <w:b/>
          <w:bCs/>
          <w:lang w:val="ru-RU"/>
        </w:rPr>
        <w:t xml:space="preserve"> тип</w:t>
      </w:r>
      <w:r>
        <w:rPr>
          <w:rFonts w:ascii="Courier New" w:hAnsi="Courier New"/>
          <w:b/>
          <w:bCs/>
          <w:lang w:val="ru-RU"/>
        </w:rPr>
        <w:t>ов</w:t>
      </w:r>
      <w:r>
        <w:rPr>
          <w:rFonts w:ascii="Courier New" w:hAnsi="Courier New"/>
          <w:b/>
          <w:bCs/>
          <w:lang w:val="ru-RU"/>
        </w:rPr>
        <w:t xml:space="preserve"> данных.</w:t>
      </w:r>
    </w:p>
    <w:p>
      <w:pPr>
        <w:pStyle w:val="Normal"/>
        <w:rPr>
          <w:lang w:val="ru-RU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>Пример для регистра сведений "КурсыВалют":</w:t>
      </w:r>
    </w:p>
    <w:p>
      <w:pPr>
        <w:pStyle w:val="Normal"/>
        <w:rPr>
          <w:lang w:val="ru-RU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>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</w:t>
      </w:r>
      <w:r>
        <w:rPr>
          <w:rFonts w:ascii="Courier New" w:hAnsi="Courier New"/>
          <w:lang w:val="ru-RU"/>
        </w:rPr>
        <w:t>"#type": "jcfg:InformationRegisterRecordSet.КурсыВалют",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</w:t>
      </w:r>
      <w:r>
        <w:rPr>
          <w:rFonts w:ascii="Courier New" w:hAnsi="Courier New"/>
          <w:lang w:val="ru-RU"/>
        </w:rPr>
        <w:t>"#value":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</w:t>
      </w:r>
      <w:r>
        <w:rPr>
          <w:rFonts w:ascii="Courier New" w:hAnsi="Courier New"/>
          <w:lang w:val="ru-RU"/>
        </w:rPr>
        <w:t>"Filter": [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</w:t>
      </w:r>
      <w:r>
        <w:rPr>
          <w:rFonts w:ascii="Courier New" w:hAnsi="Courier New"/>
          <w:lang w:val="ru-RU"/>
        </w:rPr>
        <w:t>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  </w:t>
      </w:r>
      <w:r>
        <w:rPr>
          <w:rFonts w:ascii="Courier New" w:hAnsi="Courier New"/>
          <w:lang w:val="ru-RU"/>
        </w:rPr>
        <w:t>"Name":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    </w:t>
      </w:r>
      <w:r>
        <w:rPr>
          <w:rFonts w:ascii="Courier New" w:hAnsi="Courier New"/>
          <w:lang w:val="ru-RU"/>
        </w:rPr>
        <w:t>"#type": "jxs:string",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    </w:t>
      </w:r>
      <w:r>
        <w:rPr>
          <w:rFonts w:ascii="Courier New" w:hAnsi="Courier New"/>
          <w:lang w:val="ru-RU"/>
        </w:rPr>
        <w:t>"#value": "Валюта"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  </w:t>
      </w:r>
      <w:r>
        <w:rPr>
          <w:rFonts w:ascii="Courier New" w:hAnsi="Courier New"/>
          <w:lang w:val="ru-RU"/>
        </w:rPr>
        <w:t>},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  </w:t>
      </w:r>
      <w:r>
        <w:rPr>
          <w:rFonts w:ascii="Courier New" w:hAnsi="Courier New"/>
          <w:lang w:val="ru-RU"/>
        </w:rPr>
        <w:t>"Value":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    </w:t>
      </w:r>
      <w:r>
        <w:rPr>
          <w:rFonts w:ascii="Courier New" w:hAnsi="Courier New"/>
          <w:lang w:val="ru-RU"/>
        </w:rPr>
        <w:t>"#type": "jcfg:CatalogRef.Валюты",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    </w:t>
      </w:r>
      <w:r>
        <w:rPr>
          <w:rFonts w:ascii="Courier New" w:hAnsi="Courier New"/>
          <w:lang w:val="ru-RU"/>
        </w:rPr>
        <w:t>"#value": "9c556d4d-720f-11df-b436-0015e92f2802"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  </w:t>
      </w:r>
      <w:r>
        <w:rPr>
          <w:rFonts w:ascii="Courier New" w:hAnsi="Courier New"/>
          <w:lang w:val="ru-RU"/>
        </w:rPr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</w:t>
      </w:r>
      <w:r>
        <w:rPr>
          <w:rFonts w:ascii="Courier New" w:hAnsi="Courier New"/>
          <w:lang w:val="ru-RU"/>
        </w:rPr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</w:t>
      </w:r>
      <w:r>
        <w:rPr>
          <w:rFonts w:ascii="Courier New" w:hAnsi="Courier New"/>
          <w:lang w:val="ru-RU"/>
        </w:rPr>
        <w:t>],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</w:t>
      </w:r>
      <w:r>
        <w:rPr>
          <w:rFonts w:ascii="Courier New" w:hAnsi="Courier New"/>
          <w:lang w:val="ru-RU"/>
        </w:rPr>
        <w:t>"Record": [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</w:t>
      </w:r>
      <w:r>
        <w:rPr>
          <w:rFonts w:ascii="Courier New" w:hAnsi="Courier New"/>
          <w:lang w:val="ru-RU"/>
        </w:rPr>
        <w:t>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  </w:t>
      </w:r>
      <w:r>
        <w:rPr>
          <w:rFonts w:ascii="Courier New" w:hAnsi="Courier New"/>
          <w:lang w:val="ru-RU"/>
        </w:rPr>
        <w:t>"Period": "2021-07-13T00:00:00",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  </w:t>
      </w:r>
      <w:r>
        <w:rPr>
          <w:rFonts w:ascii="Courier New" w:hAnsi="Courier New"/>
          <w:lang w:val="ru-RU"/>
        </w:rPr>
        <w:t>"Валюта": "9c556d4d-720f-11df-b436-0015e92f2802",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  </w:t>
      </w:r>
      <w:r>
        <w:rPr>
          <w:rFonts w:ascii="Courier New" w:hAnsi="Courier New"/>
          <w:lang w:val="ru-RU"/>
        </w:rPr>
        <w:t>"Курс": 82.55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</w:t>
      </w:r>
      <w:r>
        <w:rPr>
          <w:rFonts w:ascii="Courier New" w:hAnsi="Courier New"/>
          <w:lang w:val="ru-RU"/>
        </w:rPr>
        <w:t>},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</w:t>
      </w:r>
      <w:r>
        <w:rPr>
          <w:rFonts w:ascii="Courier New" w:hAnsi="Courier New"/>
          <w:lang w:val="ru-RU"/>
        </w:rPr>
        <w:t>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  </w:t>
      </w:r>
      <w:r>
        <w:rPr>
          <w:rFonts w:ascii="Courier New" w:hAnsi="Courier New"/>
          <w:lang w:val="ru-RU"/>
        </w:rPr>
        <w:t>"Period": "2021-07-14T00:00:00",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  </w:t>
      </w:r>
      <w:r>
        <w:rPr>
          <w:rFonts w:ascii="Courier New" w:hAnsi="Courier New"/>
          <w:lang w:val="ru-RU"/>
        </w:rPr>
        <w:t>"Валюта": "9c556d4d-720f-11df-b436-0015e92f2802",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  </w:t>
      </w:r>
      <w:r>
        <w:rPr>
          <w:rFonts w:ascii="Courier New" w:hAnsi="Courier New"/>
          <w:lang w:val="ru-RU"/>
        </w:rPr>
        <w:t>"Курс": 81.3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</w:t>
      </w:r>
      <w:r>
        <w:rPr>
          <w:rFonts w:ascii="Courier New" w:hAnsi="Courier New"/>
          <w:lang w:val="ru-RU"/>
        </w:rPr>
        <w:t>},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</w:t>
      </w:r>
      <w:r>
        <w:rPr>
          <w:rFonts w:ascii="Courier New" w:hAnsi="Courier New"/>
          <w:lang w:val="ru-RU"/>
        </w:rPr>
        <w:t>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  </w:t>
      </w:r>
      <w:r>
        <w:rPr>
          <w:rFonts w:ascii="Courier New" w:hAnsi="Courier New"/>
          <w:lang w:val="ru-RU"/>
        </w:rPr>
        <w:t>"Period": "2021-07-15T00:00:00",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  </w:t>
      </w:r>
      <w:r>
        <w:rPr>
          <w:rFonts w:ascii="Courier New" w:hAnsi="Courier New"/>
          <w:lang w:val="ru-RU"/>
        </w:rPr>
        <w:t>"Валюта": "9c556d4d-720f-11df-b436-0015e92f2802",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  </w:t>
      </w:r>
      <w:r>
        <w:rPr>
          <w:rFonts w:ascii="Courier New" w:hAnsi="Courier New"/>
          <w:lang w:val="ru-RU"/>
        </w:rPr>
        <w:t>"Курс": 80.45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</w:t>
      </w:r>
      <w:r>
        <w:rPr>
          <w:rFonts w:ascii="Courier New" w:hAnsi="Courier New"/>
          <w:lang w:val="ru-RU"/>
        </w:rPr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</w:t>
      </w:r>
      <w:r>
        <w:rPr>
          <w:rFonts w:ascii="Courier New" w:hAnsi="Courier New"/>
          <w:lang w:val="ru-RU"/>
        </w:rPr>
        <w:t>]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</w:t>
      </w:r>
      <w:r>
        <w:rPr>
          <w:rFonts w:ascii="Courier New" w:hAnsi="Courier New"/>
          <w:lang w:val="ru-RU"/>
        </w:rPr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>}</w:t>
      </w:r>
    </w:p>
    <w:p>
      <w:pPr>
        <w:pStyle w:val="Normal"/>
        <w:rPr>
          <w:lang w:val="ru-RU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>Пример для регистра накопления "Расчёты с клиентами":</w:t>
      </w:r>
    </w:p>
    <w:p>
      <w:pPr>
        <w:pStyle w:val="Normal"/>
        <w:rPr>
          <w:lang w:val="ru-RU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>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</w:t>
      </w:r>
      <w:r>
        <w:rPr>
          <w:rFonts w:ascii="Courier New" w:hAnsi="Courier New"/>
          <w:lang w:val="ru-RU"/>
        </w:rPr>
        <w:t>"#type": "jcfg:AccumulationRegisterRecordSet.РасчетыСКлиентами",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</w:t>
      </w:r>
      <w:r>
        <w:rPr>
          <w:rFonts w:ascii="Courier New" w:hAnsi="Courier New"/>
          <w:lang w:val="ru-RU"/>
        </w:rPr>
        <w:t>"#value":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</w:t>
      </w:r>
      <w:r>
        <w:rPr>
          <w:rFonts w:ascii="Courier New" w:hAnsi="Courier New"/>
          <w:lang w:val="ru-RU"/>
        </w:rPr>
        <w:t>"Filter": [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</w:t>
      </w:r>
      <w:r>
        <w:rPr>
          <w:rFonts w:ascii="Courier New" w:hAnsi="Courier New"/>
          <w:lang w:val="ru-RU"/>
        </w:rPr>
        <w:t>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  </w:t>
      </w:r>
      <w:r>
        <w:rPr>
          <w:rFonts w:ascii="Courier New" w:hAnsi="Courier New"/>
          <w:lang w:val="ru-RU"/>
        </w:rPr>
        <w:t>"Name":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    </w:t>
      </w:r>
      <w:r>
        <w:rPr>
          <w:rFonts w:ascii="Courier New" w:hAnsi="Courier New"/>
          <w:lang w:val="ru-RU"/>
        </w:rPr>
        <w:t>"#type": "jxs:string",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    </w:t>
      </w:r>
      <w:r>
        <w:rPr>
          <w:rFonts w:ascii="Courier New" w:hAnsi="Courier New"/>
          <w:lang w:val="ru-RU"/>
        </w:rPr>
        <w:t>"#value": "Recorder"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  </w:t>
      </w:r>
      <w:r>
        <w:rPr>
          <w:rFonts w:ascii="Courier New" w:hAnsi="Courier New"/>
          <w:lang w:val="ru-RU"/>
        </w:rPr>
        <w:t>},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  </w:t>
      </w:r>
      <w:r>
        <w:rPr>
          <w:rFonts w:ascii="Courier New" w:hAnsi="Courier New"/>
          <w:lang w:val="ru-RU"/>
        </w:rPr>
        <w:t>"Value":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    </w:t>
      </w:r>
      <w:r>
        <w:rPr>
          <w:rFonts w:ascii="Courier New" w:hAnsi="Courier New"/>
          <w:lang w:val="ru-RU"/>
        </w:rPr>
        <w:t>"#type": "jcfg:DocumentRef.ЗаказКлиента",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    </w:t>
      </w:r>
      <w:r>
        <w:rPr>
          <w:rFonts w:ascii="Courier New" w:hAnsi="Courier New"/>
          <w:lang w:val="ru-RU"/>
        </w:rPr>
        <w:t>"#value": "0227135d-296e-11e5-92f1-0050568b35ac"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  </w:t>
      </w:r>
      <w:r>
        <w:rPr>
          <w:rFonts w:ascii="Courier New" w:hAnsi="Courier New"/>
          <w:lang w:val="ru-RU"/>
        </w:rPr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</w:t>
      </w:r>
      <w:r>
        <w:rPr>
          <w:rFonts w:ascii="Courier New" w:hAnsi="Courier New"/>
          <w:lang w:val="ru-RU"/>
        </w:rPr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</w:t>
      </w:r>
      <w:r>
        <w:rPr>
          <w:rFonts w:ascii="Courier New" w:hAnsi="Courier New"/>
          <w:lang w:val="ru-RU"/>
        </w:rPr>
        <w:t>],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</w:t>
      </w:r>
      <w:r>
        <w:rPr>
          <w:rFonts w:ascii="Courier New" w:hAnsi="Courier New"/>
          <w:lang w:val="ru-RU"/>
        </w:rPr>
        <w:t>"Record": [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</w:t>
      </w:r>
      <w:r>
        <w:rPr>
          <w:rFonts w:ascii="Courier New" w:hAnsi="Courier New"/>
          <w:lang w:val="ru-RU"/>
        </w:rPr>
        <w:t>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  </w:t>
      </w:r>
      <w:r>
        <w:rPr>
          <w:rFonts w:ascii="Courier New" w:hAnsi="Courier New"/>
          <w:lang w:val="ru-RU"/>
        </w:rPr>
        <w:t>"Recorder":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    </w:t>
      </w:r>
      <w:r>
        <w:rPr>
          <w:rFonts w:ascii="Courier New" w:hAnsi="Courier New"/>
          <w:lang w:val="ru-RU"/>
        </w:rPr>
        <w:t>"#type": "jcfg:DocumentRef.ЗаказКлиента",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    </w:t>
      </w:r>
      <w:r>
        <w:rPr>
          <w:rFonts w:ascii="Courier New" w:hAnsi="Courier New"/>
          <w:lang w:val="ru-RU"/>
        </w:rPr>
        <w:t>"#value": "0227135d-296e-11e5-92f1-0050568b35ac"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  </w:t>
      </w:r>
      <w:r>
        <w:rPr>
          <w:rFonts w:ascii="Courier New" w:hAnsi="Courier New"/>
          <w:lang w:val="ru-RU"/>
        </w:rPr>
        <w:t>},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  </w:t>
      </w:r>
      <w:r>
        <w:rPr>
          <w:rFonts w:ascii="Courier New" w:hAnsi="Courier New"/>
          <w:lang w:val="ru-RU"/>
        </w:rPr>
        <w:t>"Period": "2015-07-18T23:59:59",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  </w:t>
      </w:r>
      <w:r>
        <w:rPr>
          <w:rFonts w:ascii="Courier New" w:hAnsi="Courier New"/>
          <w:lang w:val="ru-RU"/>
        </w:rPr>
        <w:t>"RecordType": "Receipt",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  </w:t>
      </w:r>
      <w:r>
        <w:rPr>
          <w:rFonts w:ascii="Courier New" w:hAnsi="Courier New"/>
          <w:lang w:val="ru-RU"/>
        </w:rPr>
        <w:t>"Active": true,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  </w:t>
      </w:r>
      <w:r>
        <w:rPr>
          <w:rFonts w:ascii="Courier New" w:hAnsi="Courier New"/>
          <w:lang w:val="ru-RU"/>
        </w:rPr>
        <w:t>"ЗаказКлиента":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    </w:t>
      </w:r>
      <w:r>
        <w:rPr>
          <w:rFonts w:ascii="Courier New" w:hAnsi="Courier New"/>
          <w:lang w:val="ru-RU"/>
        </w:rPr>
        <w:t>"#type": "jcfg:DocumentRef.ЗаказКлиента",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    </w:t>
      </w:r>
      <w:r>
        <w:rPr>
          <w:rFonts w:ascii="Courier New" w:hAnsi="Courier New"/>
          <w:lang w:val="ru-RU"/>
        </w:rPr>
        <w:t>"#value": "0227135d-296e-11e5-92f1-0050568b35ac"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  </w:t>
      </w:r>
      <w:r>
        <w:rPr>
          <w:rFonts w:ascii="Courier New" w:hAnsi="Courier New"/>
          <w:lang w:val="ru-RU"/>
        </w:rPr>
        <w:t>},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  </w:t>
      </w:r>
      <w:r>
        <w:rPr>
          <w:rFonts w:ascii="Courier New" w:hAnsi="Courier New"/>
          <w:lang w:val="ru-RU"/>
        </w:rPr>
        <w:t>"Валюта": "26093579-c180-11e4-a7a9-000d884fd00d",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  </w:t>
      </w:r>
      <w:r>
        <w:rPr>
          <w:rFonts w:ascii="Courier New" w:hAnsi="Courier New"/>
          <w:lang w:val="ru-RU"/>
        </w:rPr>
        <w:t>"Сумма": 0,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  </w:t>
      </w:r>
      <w:r>
        <w:rPr>
          <w:rFonts w:ascii="Courier New" w:hAnsi="Courier New"/>
          <w:lang w:val="ru-RU"/>
        </w:rPr>
        <w:t>"ФормаОплаты": "ПлатежнаяКарта"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  </w:t>
      </w:r>
      <w:r>
        <w:rPr>
          <w:rFonts w:ascii="Courier New" w:hAnsi="Courier New"/>
          <w:lang w:val="ru-RU"/>
        </w:rPr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</w:t>
      </w:r>
      <w:r>
        <w:rPr>
          <w:rFonts w:ascii="Courier New" w:hAnsi="Courier New"/>
          <w:lang w:val="ru-RU"/>
        </w:rPr>
        <w:t>]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</w:t>
      </w:r>
      <w:r>
        <w:rPr>
          <w:rFonts w:ascii="Courier New" w:hAnsi="Courier New"/>
          <w:lang w:val="ru-RU"/>
        </w:rPr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>}</w:t>
      </w:r>
    </w:p>
    <w:p>
      <w:pPr>
        <w:pStyle w:val="Normal"/>
        <w:rPr>
          <w:lang w:val="ru-RU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  <w:b/>
          <w:b/>
          <w:bCs/>
          <w:lang w:val="en-US"/>
        </w:rPr>
      </w:pPr>
      <w:r>
        <w:rPr>
          <w:rFonts w:ascii="Courier New" w:hAnsi="Courier New"/>
          <w:b/>
          <w:bCs/>
          <w:lang w:val="ru-RU"/>
        </w:rPr>
        <w:t xml:space="preserve">Системные свойства </w:t>
      </w:r>
      <w:r>
        <w:rPr>
          <w:rFonts w:ascii="Courier New" w:hAnsi="Courier New"/>
          <w:b/>
          <w:bCs/>
          <w:lang w:val="ru-RU"/>
        </w:rPr>
        <w:t>регистр</w:t>
      </w:r>
      <w:r>
        <w:rPr>
          <w:rFonts w:ascii="Courier New" w:hAnsi="Courier New"/>
          <w:b/>
          <w:bCs/>
          <w:lang w:val="ru-RU"/>
        </w:rPr>
        <w:t>а</w:t>
      </w:r>
      <w:r>
        <w:rPr>
          <w:rFonts w:ascii="Courier New" w:hAnsi="Courier New"/>
          <w:b/>
          <w:bCs/>
          <w:lang w:val="ru-RU"/>
        </w:rPr>
        <w:t xml:space="preserve"> сведений</w:t>
      </w:r>
      <w:r>
        <w:rPr>
          <w:rFonts w:ascii="Courier New" w:hAnsi="Courier New"/>
          <w:b/>
          <w:bCs/>
          <w:lang w:val="ru-RU"/>
        </w:rPr>
        <w:t>: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75"/>
        <w:gridCol w:w="2430"/>
        <w:gridCol w:w="1710"/>
        <w:gridCol w:w="3630"/>
      </w:tblGrid>
      <w:tr>
        <w:trPr/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Имя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Синоним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Тип данных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Описание</w:t>
            </w:r>
          </w:p>
        </w:tc>
      </w:tr>
      <w:tr>
        <w:trPr/>
        <w:tc>
          <w:tcPr>
            <w:tcW w:w="18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ru-RU"/>
              </w:rPr>
              <w:t>Period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Период</w:t>
            </w:r>
          </w:p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  <w:r>
              <w:rPr>
                <w:rFonts w:ascii="Courier New" w:hAnsi="Courier New"/>
              </w:rPr>
              <w:t>не</w:t>
            </w:r>
            <w:r>
              <w:rPr>
                <w:rFonts w:ascii="Courier New" w:hAnsi="Courier New"/>
              </w:rPr>
              <w:t>обязательный)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string</w:t>
            </w:r>
          </w:p>
          <w:p>
            <w:pPr>
              <w:pStyle w:val="Style20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(date-time)</w:t>
            </w:r>
          </w:p>
          <w:p>
            <w:pPr>
              <w:pStyle w:val="Style20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ISO 8601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  <w:lang w:val="ru-RU"/>
              </w:rPr>
            </w:pPr>
            <w:r>
              <w:rPr>
                <w:rFonts w:ascii="Courier New" w:hAnsi="Courier New"/>
                <w:lang w:val="ru-RU"/>
              </w:rPr>
              <w:t>Дата и время записи. Используется только для периодических регистров сведений.</w:t>
            </w:r>
          </w:p>
        </w:tc>
      </w:tr>
      <w:tr>
        <w:trPr/>
        <w:tc>
          <w:tcPr>
            <w:tcW w:w="18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  <w:lang w:val="ru-RU"/>
              </w:rPr>
              <w:t>Recorder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Регистратор</w:t>
            </w:r>
          </w:p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  <w:r>
              <w:rPr>
                <w:rFonts w:ascii="Courier New" w:hAnsi="Courier New"/>
              </w:rPr>
              <w:t>не</w:t>
            </w:r>
            <w:r>
              <w:rPr>
                <w:rFonts w:ascii="Courier New" w:hAnsi="Courier New"/>
              </w:rPr>
              <w:t>обязательный)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  <w:lang w:val="ru-RU"/>
              </w:rPr>
            </w:pPr>
            <w:r>
              <w:rPr>
                <w:rFonts w:ascii="Courier New" w:hAnsi="Courier New"/>
                <w:lang w:val="ru-RU"/>
              </w:rPr>
              <w:t>Ссылка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Ссылка на документ, "владеющий" данной записью. Используется только для регистров сведений подчинённых регистратору.</w:t>
            </w:r>
          </w:p>
        </w:tc>
      </w:tr>
      <w:tr>
        <w:trPr/>
        <w:tc>
          <w:tcPr>
            <w:tcW w:w="18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  <w:lang w:val="ru-RU"/>
              </w:rPr>
              <w:t>Active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Активность</w:t>
            </w:r>
          </w:p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(необязательный)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boolean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Признак использования записи для учёта. Может использоваться, например, для разделения фискального и управленческого учёта.</w:t>
            </w:r>
          </w:p>
        </w:tc>
      </w:tr>
    </w:tbl>
    <w:p>
      <w:pPr>
        <w:pStyle w:val="Normal"/>
        <w:rPr>
          <w:lang w:val="ru-RU"/>
        </w:rPr>
      </w:pPr>
      <w:r>
        <w:rPr>
          <w:rFonts w:ascii="Courier New" w:hAnsi="Courier New"/>
          <w:lang w:val="en-US"/>
        </w:rPr>
      </w:r>
    </w:p>
    <w:p>
      <w:pPr>
        <w:pStyle w:val="Normal"/>
        <w:rPr>
          <w:rFonts w:ascii="Courier New" w:hAnsi="Courier New"/>
          <w:b/>
          <w:b/>
          <w:bCs/>
          <w:lang w:val="en-US"/>
        </w:rPr>
      </w:pPr>
      <w:r>
        <w:rPr>
          <w:rFonts w:ascii="Courier New" w:hAnsi="Courier New"/>
          <w:b/>
          <w:bCs/>
          <w:lang w:val="ru-RU"/>
        </w:rPr>
        <w:t xml:space="preserve">Системные свойства </w:t>
      </w:r>
      <w:r>
        <w:rPr>
          <w:rFonts w:ascii="Courier New" w:hAnsi="Courier New"/>
          <w:b/>
          <w:bCs/>
          <w:lang w:val="ru-RU"/>
        </w:rPr>
        <w:t>регистр</w:t>
      </w:r>
      <w:r>
        <w:rPr>
          <w:rFonts w:ascii="Courier New" w:hAnsi="Courier New"/>
          <w:b/>
          <w:bCs/>
          <w:lang w:val="ru-RU"/>
        </w:rPr>
        <w:t>ов</w:t>
      </w:r>
      <w:r>
        <w:rPr>
          <w:rFonts w:ascii="Courier New" w:hAnsi="Courier New"/>
          <w:b/>
          <w:bCs/>
          <w:lang w:val="ru-RU"/>
        </w:rPr>
        <w:t xml:space="preserve"> </w:t>
      </w:r>
      <w:r>
        <w:rPr>
          <w:rFonts w:ascii="Courier New" w:hAnsi="Courier New"/>
          <w:b/>
          <w:bCs/>
          <w:lang w:val="ru-RU"/>
        </w:rPr>
        <w:t>накопления остатков и оборотов</w:t>
      </w:r>
      <w:r>
        <w:rPr>
          <w:rFonts w:ascii="Courier New" w:hAnsi="Courier New"/>
          <w:b/>
          <w:bCs/>
          <w:lang w:val="ru-RU"/>
        </w:rPr>
        <w:t>: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75"/>
        <w:gridCol w:w="2430"/>
        <w:gridCol w:w="1710"/>
        <w:gridCol w:w="3630"/>
      </w:tblGrid>
      <w:tr>
        <w:trPr/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Имя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Синоним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Тип данных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Описание</w:t>
            </w:r>
          </w:p>
        </w:tc>
      </w:tr>
      <w:tr>
        <w:trPr/>
        <w:tc>
          <w:tcPr>
            <w:tcW w:w="18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ru-RU"/>
              </w:rPr>
              <w:t>Period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Период</w:t>
            </w:r>
          </w:p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(обязательный)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string</w:t>
            </w:r>
          </w:p>
          <w:p>
            <w:pPr>
              <w:pStyle w:val="Style20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(date-time)</w:t>
            </w:r>
          </w:p>
          <w:p>
            <w:pPr>
              <w:pStyle w:val="Style20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ISO 8601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  <w:lang w:val="ru-RU"/>
              </w:rPr>
            </w:pPr>
            <w:r>
              <w:rPr>
                <w:rFonts w:ascii="Courier New" w:hAnsi="Courier New"/>
                <w:lang w:val="ru-RU"/>
              </w:rPr>
              <w:t xml:space="preserve">Дата и время записи. </w:t>
            </w:r>
            <w:r>
              <w:rPr>
                <w:rFonts w:ascii="Courier New" w:hAnsi="Courier New"/>
                <w:lang w:val="ru-RU"/>
              </w:rPr>
              <w:t>Как правило совпадает с датой документа.</w:t>
            </w:r>
          </w:p>
        </w:tc>
      </w:tr>
      <w:tr>
        <w:trPr/>
        <w:tc>
          <w:tcPr>
            <w:tcW w:w="18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  <w:lang w:val="ru-RU"/>
              </w:rPr>
              <w:t>Recorder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Регистратор</w:t>
            </w:r>
          </w:p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(обязательный)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  <w:lang w:val="ru-RU"/>
              </w:rPr>
            </w:pPr>
            <w:r>
              <w:rPr>
                <w:rFonts w:ascii="Courier New" w:hAnsi="Courier New"/>
                <w:lang w:val="ru-RU"/>
              </w:rPr>
              <w:t>Ссылка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Ссылка на документ, </w:t>
            </w:r>
            <w:r>
              <w:rPr>
                <w:rFonts w:ascii="Courier New" w:hAnsi="Courier New"/>
              </w:rPr>
              <w:t>который выполнил регистрацию движений — создал</w:t>
            </w:r>
            <w:r>
              <w:rPr>
                <w:rFonts w:ascii="Courier New" w:hAnsi="Courier New"/>
              </w:rPr>
              <w:t xml:space="preserve"> данн</w:t>
            </w:r>
            <w:r>
              <w:rPr>
                <w:rFonts w:ascii="Courier New" w:hAnsi="Courier New"/>
              </w:rPr>
              <w:t>ую</w:t>
            </w:r>
            <w:r>
              <w:rPr>
                <w:rFonts w:ascii="Courier New" w:hAnsi="Courier New"/>
              </w:rPr>
              <w:t xml:space="preserve"> запись.</w:t>
            </w:r>
          </w:p>
        </w:tc>
      </w:tr>
      <w:tr>
        <w:trPr/>
        <w:tc>
          <w:tcPr>
            <w:tcW w:w="18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  <w:lang w:val="ru-RU"/>
              </w:rPr>
              <w:t>Active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Активность</w:t>
            </w:r>
          </w:p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(обязательный)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boolean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Признак использования записи для учёта. Может использоваться, например, для разделения фискального и управленческого учёта.</w:t>
            </w:r>
          </w:p>
        </w:tc>
      </w:tr>
      <w:tr>
        <w:trPr/>
        <w:tc>
          <w:tcPr>
            <w:tcW w:w="18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  <w:lang w:val="ru-RU"/>
              </w:rPr>
              <w:t>RecordType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ВидДвижения</w:t>
            </w:r>
          </w:p>
          <w:p>
            <w:pPr>
              <w:pStyle w:val="Style2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(необязательный)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string</w:t>
            </w:r>
          </w:p>
          <w:p>
            <w:pPr>
              <w:pStyle w:val="Style20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(enum)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  <w:lang w:val="ru-RU"/>
              </w:rPr>
              <w:t xml:space="preserve">"Receipt" — </w:t>
            </w:r>
            <w:r>
              <w:rPr>
                <w:rFonts w:ascii="Courier New" w:hAnsi="Courier New"/>
                <w:lang w:val="ru-RU"/>
              </w:rPr>
              <w:t>приход</w:t>
            </w:r>
          </w:p>
          <w:p>
            <w:pPr>
              <w:pStyle w:val="Normal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"Expense" – </w:t>
            </w:r>
            <w:r>
              <w:rPr>
                <w:rFonts w:ascii="Courier New" w:hAnsi="Courier New"/>
                <w:lang w:val="ru-RU"/>
              </w:rPr>
              <w:t>расход</w:t>
            </w:r>
          </w:p>
          <w:p>
            <w:pPr>
              <w:pStyle w:val="Normal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ru-RU"/>
              </w:rPr>
              <w:t>Не используется для регистров накопления оборотов.</w:t>
            </w:r>
          </w:p>
        </w:tc>
      </w:tr>
    </w:tbl>
    <w:p>
      <w:pPr>
        <w:pStyle w:val="Normal"/>
        <w:rPr>
          <w:lang w:val="ru-RU"/>
        </w:rPr>
      </w:pPr>
      <w:r>
        <w:rPr>
          <w:rFonts w:ascii="Courier New" w:hAnsi="Courier New"/>
          <w:lang w:val="en-US"/>
        </w:rPr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ru-RU"/>
        </w:rPr>
        <w:t xml:space="preserve">Как следует из примеров структура набора записей в формате </w:t>
      </w:r>
      <w:r>
        <w:rPr>
          <w:rFonts w:ascii="Courier New" w:hAnsi="Courier New"/>
          <w:lang w:val="en-US"/>
        </w:rPr>
        <w:t xml:space="preserve">JSON </w:t>
      </w:r>
      <w:r>
        <w:rPr>
          <w:rFonts w:ascii="Courier New" w:hAnsi="Courier New"/>
          <w:lang w:val="ru-RU"/>
        </w:rPr>
        <w:t>1С выглядит следующим образом:</w:t>
      </w:r>
    </w:p>
    <w:p>
      <w:pPr>
        <w:pStyle w:val="Normal"/>
        <w:rPr>
          <w:lang w:val="ru-RU"/>
        </w:rPr>
      </w:pPr>
      <w:r>
        <w:rPr>
          <w:rFonts w:ascii="Courier New" w:hAnsi="Courier New"/>
          <w:lang w:val="en-US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>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</w:t>
      </w:r>
      <w:r>
        <w:rPr>
          <w:rFonts w:ascii="Courier New" w:hAnsi="Courier New"/>
          <w:lang w:val="ru-RU"/>
        </w:rPr>
        <w:t>"#type": "jcfg:AccumulationRegisterRecordSet.</w:t>
      </w:r>
      <w:r>
        <w:rPr>
          <w:rFonts w:ascii="Courier New" w:hAnsi="Courier New"/>
          <w:lang w:val="ru-RU"/>
        </w:rPr>
        <w:t>ИмяРегистра</w:t>
      </w:r>
      <w:r>
        <w:rPr>
          <w:rFonts w:ascii="Courier New" w:hAnsi="Courier New"/>
          <w:lang w:val="ru-RU"/>
        </w:rPr>
        <w:t>",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</w:t>
      </w:r>
      <w:r>
        <w:rPr>
          <w:rFonts w:ascii="Courier New" w:hAnsi="Courier New"/>
          <w:lang w:val="ru-RU"/>
        </w:rPr>
        <w:t>"#value":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</w:t>
      </w:r>
      <w:r>
        <w:rPr>
          <w:rFonts w:ascii="Courier New" w:hAnsi="Courier New"/>
          <w:lang w:val="ru-RU"/>
        </w:rPr>
        <w:t xml:space="preserve">"Filter": [ { /* </w:t>
      </w:r>
      <w:r>
        <w:rPr>
          <w:rFonts w:ascii="Courier New" w:hAnsi="Courier New"/>
          <w:lang w:val="ru-RU"/>
        </w:rPr>
        <w:t xml:space="preserve">... */ </w:t>
      </w:r>
      <w:r>
        <w:rPr>
          <w:rFonts w:ascii="Courier New" w:hAnsi="Courier New"/>
          <w:lang w:val="ru-RU"/>
        </w:rPr>
        <w:t>} ],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  </w:t>
      </w:r>
      <w:r>
        <w:rPr>
          <w:rFonts w:ascii="Courier New" w:hAnsi="Courier New"/>
          <w:lang w:val="ru-RU"/>
        </w:rPr>
        <w:t xml:space="preserve">"Record": [ { /* </w:t>
      </w:r>
      <w:r>
        <w:rPr>
          <w:rFonts w:ascii="Courier New" w:hAnsi="Courier New"/>
          <w:lang w:val="ru-RU"/>
        </w:rPr>
        <w:t xml:space="preserve">... */ </w:t>
      </w:r>
      <w:r>
        <w:rPr>
          <w:rFonts w:ascii="Courier New" w:hAnsi="Courier New"/>
          <w:lang w:val="ru-RU"/>
        </w:rPr>
        <w:t>} ]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  </w:t>
      </w:r>
      <w:r>
        <w:rPr>
          <w:rFonts w:ascii="Courier New" w:hAnsi="Courier New"/>
          <w:lang w:val="ru-RU"/>
        </w:rPr>
        <w:t>}</w:t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ru-RU"/>
        </w:rPr>
        <w:t>}</w:t>
      </w:r>
    </w:p>
    <w:p>
      <w:pPr>
        <w:pStyle w:val="Normal"/>
        <w:rPr>
          <w:lang w:val="ru-RU"/>
        </w:rPr>
      </w:pPr>
      <w:r>
        <w:rPr>
          <w:rFonts w:ascii="Courier New" w:hAnsi="Courier New"/>
          <w:lang w:val="en-US"/>
        </w:rPr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ru-RU"/>
        </w:rPr>
        <w:t xml:space="preserve">Свойство </w:t>
      </w:r>
      <w:r>
        <w:rPr>
          <w:rFonts w:ascii="Courier New" w:hAnsi="Courier New"/>
          <w:lang w:val="en-US"/>
        </w:rPr>
        <w:t xml:space="preserve">#type </w:t>
      </w:r>
      <w:r>
        <w:rPr>
          <w:rFonts w:ascii="Courier New" w:hAnsi="Courier New"/>
          <w:lang w:val="ru-RU"/>
        </w:rPr>
        <w:t>нам уже знакомо. Его использование в данном случае ровно такое же, как в случае ссылочных типов данных, то есть определение типа объекта переноса данных (</w:t>
      </w:r>
      <w:r>
        <w:rPr>
          <w:rFonts w:ascii="Courier New" w:hAnsi="Courier New"/>
          <w:lang w:val="en-US"/>
        </w:rPr>
        <w:t>data transfer object</w:t>
      </w:r>
      <w:r>
        <w:rPr>
          <w:rFonts w:ascii="Courier New" w:hAnsi="Courier New"/>
          <w:lang w:val="ru-RU"/>
        </w:rPr>
        <w:t>).</w:t>
      </w:r>
    </w:p>
    <w:p>
      <w:pPr>
        <w:pStyle w:val="Normal"/>
        <w:rPr>
          <w:lang w:val="ru-RU"/>
        </w:rPr>
      </w:pPr>
      <w:r>
        <w:rPr>
          <w:rFonts w:ascii="Courier New" w:hAnsi="Courier New"/>
          <w:lang w:val="en-US"/>
        </w:rPr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ru-RU"/>
        </w:rPr>
        <w:t>Это свойство может иметь следующий вид:</w:t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ru-RU"/>
        </w:rPr>
        <w:t>jcfg:InformationRegisterRecordSet.</w:t>
      </w:r>
      <w:r>
        <w:rPr>
          <w:rFonts w:ascii="Courier New" w:hAnsi="Courier New"/>
          <w:lang w:val="ru-RU"/>
        </w:rPr>
        <w:t>ИмяРегистраСведений</w:t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ru-RU"/>
        </w:rPr>
        <w:t>jcfg:AccumulationRegisterRecordSet.</w:t>
      </w:r>
      <w:r>
        <w:rPr>
          <w:rFonts w:ascii="Courier New" w:hAnsi="Courier New"/>
          <w:lang w:val="ru-RU"/>
        </w:rPr>
        <w:t>ИмяРегистраНакопления</w:t>
      </w:r>
    </w:p>
    <w:p>
      <w:pPr>
        <w:pStyle w:val="Normal"/>
        <w:rPr>
          <w:lang w:val="ru-RU"/>
        </w:rPr>
      </w:pPr>
      <w:r>
        <w:rPr>
          <w:rFonts w:ascii="Courier New" w:hAnsi="Courier New"/>
          <w:lang w:val="en-US"/>
        </w:rPr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ru-RU"/>
        </w:rPr>
        <w:t xml:space="preserve">Свойство </w:t>
      </w:r>
      <w:r>
        <w:rPr>
          <w:rFonts w:ascii="Courier New" w:hAnsi="Courier New"/>
          <w:lang w:val="en-US"/>
        </w:rPr>
        <w:t xml:space="preserve">#value </w:t>
      </w:r>
      <w:r>
        <w:rPr>
          <w:rFonts w:ascii="Courier New" w:hAnsi="Courier New"/>
          <w:lang w:val="ru-RU"/>
        </w:rPr>
        <w:t>создержит значение типа "набор записей".</w:t>
      </w:r>
    </w:p>
    <w:p>
      <w:pPr>
        <w:pStyle w:val="Normal"/>
        <w:rPr>
          <w:lang w:val="ru-RU"/>
        </w:rPr>
      </w:pPr>
      <w:r>
        <w:rPr>
          <w:rFonts w:ascii="Courier New" w:hAnsi="Courier New"/>
          <w:lang w:val="en-US"/>
        </w:rPr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ru-RU"/>
        </w:rPr>
        <w:t xml:space="preserve">Свойство </w:t>
      </w:r>
      <w:r>
        <w:rPr>
          <w:rFonts w:ascii="Courier New" w:hAnsi="Courier New"/>
          <w:lang w:val="en-US"/>
        </w:rPr>
        <w:t xml:space="preserve">Record </w:t>
      </w:r>
      <w:r>
        <w:rPr>
          <w:rFonts w:ascii="Courier New" w:hAnsi="Courier New"/>
          <w:lang w:val="ru-RU"/>
        </w:rPr>
        <w:t>это массив записей. Каждая запись это объект и её кодирование интуитивно понятно. Оно аналогично кодированию объектов ссылочного типа.</w:t>
      </w:r>
    </w:p>
    <w:p>
      <w:pPr>
        <w:pStyle w:val="Normal"/>
        <w:rPr>
          <w:lang w:val="ru-RU"/>
        </w:rPr>
      </w:pPr>
      <w:r>
        <w:rPr>
          <w:rFonts w:ascii="Courier New" w:hAnsi="Courier New"/>
          <w:lang w:val="en-US"/>
        </w:rPr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ru-RU"/>
        </w:rPr>
        <w:t xml:space="preserve">Свойство </w:t>
      </w:r>
      <w:r>
        <w:rPr>
          <w:rFonts w:ascii="Courier New" w:hAnsi="Courier New"/>
          <w:lang w:val="en-US"/>
        </w:rPr>
        <w:t xml:space="preserve">Filter </w:t>
      </w:r>
      <w:r>
        <w:rPr>
          <w:rFonts w:ascii="Courier New" w:hAnsi="Courier New"/>
          <w:lang w:val="ru-RU"/>
        </w:rPr>
        <w:t xml:space="preserve">это массив объектов типа "Элемент отбора". Каждый элемент отбора имеет свойства </w:t>
      </w:r>
      <w:r>
        <w:rPr>
          <w:rFonts w:ascii="Courier New" w:hAnsi="Courier New"/>
          <w:lang w:val="en-US"/>
        </w:rPr>
        <w:t xml:space="preserve">Name </w:t>
      </w:r>
      <w:r>
        <w:rPr>
          <w:rFonts w:ascii="Courier New" w:hAnsi="Courier New"/>
          <w:lang w:val="ru-RU"/>
        </w:rPr>
        <w:t xml:space="preserve">и </w:t>
      </w:r>
      <w:r>
        <w:rPr>
          <w:rFonts w:ascii="Courier New" w:hAnsi="Courier New"/>
          <w:lang w:val="en-US"/>
        </w:rPr>
        <w:t xml:space="preserve">Value. </w:t>
      </w:r>
      <w:r>
        <w:rPr>
          <w:rFonts w:ascii="Courier New" w:hAnsi="Courier New"/>
          <w:lang w:val="ru-RU"/>
        </w:rPr>
        <w:t xml:space="preserve">Свойство </w:t>
      </w:r>
      <w:r>
        <w:rPr>
          <w:rFonts w:ascii="Courier New" w:hAnsi="Courier New"/>
          <w:lang w:val="en-US"/>
        </w:rPr>
        <w:t xml:space="preserve">Name </w:t>
      </w:r>
      <w:r>
        <w:rPr>
          <w:rFonts w:ascii="Courier New" w:hAnsi="Courier New"/>
          <w:lang w:val="ru-RU"/>
        </w:rPr>
        <w:t xml:space="preserve">указывает на свойство записи, по которому выполняется отбор данных для набора записей. В свою очередь свойство </w:t>
      </w:r>
      <w:r>
        <w:rPr>
          <w:rFonts w:ascii="Courier New" w:hAnsi="Courier New"/>
          <w:lang w:val="en-US"/>
        </w:rPr>
        <w:t xml:space="preserve">Value </w:t>
      </w:r>
      <w:r>
        <w:rPr>
          <w:rFonts w:ascii="Courier New" w:hAnsi="Courier New"/>
          <w:lang w:val="ru-RU"/>
        </w:rPr>
        <w:t xml:space="preserve">содержит значение для соответствующего элемента отбора. По этому значению всегда выполняется фильтрация данных на равенство. Все элементы отбора объединяются между собой при помощи логического оператора </w:t>
      </w:r>
      <w:r>
        <w:rPr>
          <w:rFonts w:ascii="Courier New" w:hAnsi="Courier New"/>
          <w:lang w:val="en-US"/>
        </w:rPr>
        <w:t>AND.</w:t>
      </w:r>
    </w:p>
    <w:p>
      <w:pPr>
        <w:pStyle w:val="Normal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При этом следует иметь ввиду, что свойство </w:t>
      </w:r>
      <w:r>
        <w:rPr>
          <w:rFonts w:ascii="Courier New" w:hAnsi="Courier New"/>
          <w:lang w:val="en-US"/>
        </w:rPr>
        <w:t xml:space="preserve">Filter </w:t>
      </w:r>
      <w:r>
        <w:rPr>
          <w:rFonts w:ascii="Courier New" w:hAnsi="Courier New"/>
          <w:lang w:val="ru-RU"/>
        </w:rPr>
        <w:t xml:space="preserve">может отсутствовать или иметь в качестве своего значения пустой массив. Это будет означать, что отбор не используется. То же самое можно сказать про свойство </w:t>
      </w:r>
      <w:r>
        <w:rPr>
          <w:rFonts w:ascii="Courier New" w:hAnsi="Courier New"/>
          <w:lang w:val="en-US"/>
        </w:rPr>
        <w:t>Record.</w:t>
      </w:r>
    </w:p>
    <w:p>
      <w:pPr>
        <w:pStyle w:val="Normal"/>
        <w:rPr>
          <w:lang w:val="en-US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b/>
          <w:b/>
          <w:bCs/>
          <w:i w:val="false"/>
          <w:i w:val="false"/>
          <w:iCs w:val="false"/>
          <w:lang w:val="ru-RU"/>
        </w:rPr>
      </w:pPr>
      <w:r>
        <w:rPr>
          <w:rFonts w:ascii="Courier New" w:hAnsi="Courier New"/>
          <w:b/>
          <w:bCs/>
          <w:i w:val="false"/>
          <w:iCs w:val="false"/>
          <w:lang w:val="ru-RU"/>
        </w:rPr>
        <w:t>5. Концепция набора записей.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1С выполняет модифицирование табличных типов данных при помощи наборов записей. Набор записей включает в себя отбор и сами записи. Алгоритм обработки набора записей платформой 1С выглядит следующим образом: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1. Выполняется удаление записей по отбору.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2. Выполняется вставка записей.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Соответственно, если отбор не используется, то удаляются все записи как если бы в выражении </w:t>
      </w:r>
      <w:r>
        <w:rPr>
          <w:rFonts w:ascii="Courier New" w:hAnsi="Courier New"/>
          <w:lang w:val="en-US"/>
        </w:rPr>
        <w:t xml:space="preserve">SQL DELETE </w:t>
      </w:r>
      <w:r>
        <w:rPr>
          <w:rFonts w:ascii="Courier New" w:hAnsi="Courier New"/>
          <w:lang w:val="ru-RU"/>
        </w:rPr>
        <w:t xml:space="preserve">не было бы указано предложение </w:t>
      </w:r>
      <w:r>
        <w:rPr>
          <w:rFonts w:ascii="Courier New" w:hAnsi="Courier New"/>
          <w:lang w:val="en-US"/>
        </w:rPr>
        <w:t>WHERE.</w:t>
      </w:r>
    </w:p>
    <w:p>
      <w:pPr>
        <w:pStyle w:val="Normal"/>
        <w:rPr>
          <w:lang w:val="en-US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Каждый табличный тип данных имеет уникальный составной ключ, идентифицирующий запись в таблице СУБД. Таким образом отбор может быть полным или неполным.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Полным отбором является такой отбор, который включает в себя значения для всех свойств ключа, </w:t>
      </w:r>
      <w:r>
        <w:rPr>
          <w:rFonts w:ascii="Courier New" w:hAnsi="Courier New"/>
          <w:lang w:val="ru-RU"/>
        </w:rPr>
        <w:t>то есть идентифицирует одну запись.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Неполным отбором является такой отбор, который устанавливает значения только для части свойств ключа, то есть потенциально идентифицирует несколько записей.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Если отбор используется в наборе записей, то его значения для соответствующих свойств записей набора должны быть идентичны.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Таким образом, в случае с табличными типами значений, в отличие от ссылочных, объект переноса данных типа "Удаление объекта" не используется (см. раздел № 1). Вместо этого используется отбор набора записей.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b/>
          <w:b/>
          <w:bCs/>
          <w:lang w:val="ru-RU"/>
        </w:rPr>
      </w:pPr>
      <w:r>
        <w:rPr>
          <w:rFonts w:ascii="Courier New" w:hAnsi="Courier New"/>
          <w:b/>
          <w:bCs/>
          <w:i w:val="false"/>
          <w:iCs w:val="false"/>
          <w:lang w:val="ru-RU"/>
        </w:rPr>
        <w:t>6. Метаданные, схема данных прикладного решения 1С.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Для описания структур данных объектов прикладного решения 1С используются метаданные. Метаданные являются схемой данных прикладного решения.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Частота изменения схемы данных зависит от интенсивности разработки прикладного решения.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1С имеет штатные средства для выгрузки схемы данных в формате </w:t>
      </w:r>
      <w:r>
        <w:rPr>
          <w:rFonts w:ascii="Courier New" w:hAnsi="Courier New"/>
          <w:b w:val="false"/>
          <w:bCs w:val="false"/>
          <w:i w:val="false"/>
          <w:iCs w:val="false"/>
          <w:lang w:val="en-US"/>
        </w:rPr>
        <w:t xml:space="preserve">XSD.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Для выгрузки схемы данных в формате, например, </w:t>
      </w:r>
      <w:r>
        <w:rPr>
          <w:rFonts w:ascii="Courier New" w:hAnsi="Courier New"/>
          <w:b w:val="false"/>
          <w:bCs w:val="false"/>
          <w:i w:val="false"/>
          <w:iCs w:val="false"/>
          <w:lang w:val="en-US"/>
        </w:rPr>
        <w:t xml:space="preserve">JSON Schema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требуется использование сторонних утилит.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b/>
          <w:b/>
          <w:bCs/>
          <w:lang w:val="ru-RU"/>
        </w:rPr>
      </w:pPr>
      <w:r>
        <w:rPr>
          <w:rFonts w:ascii="Courier New" w:hAnsi="Courier New"/>
          <w:b/>
          <w:bCs/>
          <w:i w:val="false"/>
          <w:iCs w:val="false"/>
          <w:lang w:val="ru-RU"/>
        </w:rPr>
        <w:t xml:space="preserve">Пример схемы </w:t>
      </w:r>
      <w:r>
        <w:rPr>
          <w:rFonts w:ascii="Courier New" w:hAnsi="Courier New"/>
          <w:b/>
          <w:bCs/>
          <w:i w:val="false"/>
          <w:iCs w:val="false"/>
          <w:lang w:val="en-US"/>
        </w:rPr>
        <w:t xml:space="preserve">XSD </w:t>
      </w:r>
      <w:r>
        <w:rPr>
          <w:rFonts w:ascii="Courier New" w:hAnsi="Courier New"/>
          <w:b/>
          <w:bCs/>
          <w:i w:val="false"/>
          <w:iCs w:val="false"/>
          <w:lang w:val="ru-RU"/>
        </w:rPr>
        <w:t xml:space="preserve">для документа </w:t>
      </w:r>
      <w:r>
        <w:rPr>
          <w:rFonts w:ascii="Courier New" w:hAnsi="Courier New"/>
          <w:b/>
          <w:bCs/>
          <w:i w:val="false"/>
          <w:iCs w:val="false"/>
          <w:lang w:val="ru-RU"/>
        </w:rPr>
        <w:t>"Заказ клиента"</w:t>
      </w:r>
      <w:r>
        <w:rPr>
          <w:rFonts w:ascii="Courier New" w:hAnsi="Courier New"/>
          <w:b/>
          <w:bCs/>
          <w:i w:val="false"/>
          <w:iCs w:val="false"/>
          <w:lang w:val="en-US"/>
        </w:rPr>
        <w:t>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en-US"/>
        </w:rPr>
        <w:t>&lt;objectType name="DocumentObject.ЗаказКлиента"&gt;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en-US"/>
        </w:rPr>
        <w:tab/>
        <w:t>&lt;property name="Ref" type="DocumentRef.ЗаказКлиента"/&gt;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en-US"/>
        </w:rPr>
        <w:tab/>
        <w:t>&lt;property name="DeletionMark" type="xs:boolean"/&gt;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en-US"/>
        </w:rPr>
        <w:tab/>
        <w:t>&lt;property name="Date" type="xs:dateTime"/&gt;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en-US"/>
        </w:rPr>
        <w:tab/>
        <w:t>&lt;property name="Number" type="xs:string"/&gt;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en-US"/>
        </w:rPr>
        <w:tab/>
        <w:t>&lt;property name="Posted" type="xs:boolean"/&gt;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en-US"/>
        </w:rPr>
        <w:tab/>
        <w:t>&lt;property name="Контрагент" type="CatalogRef.Контрагенты"/&gt;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en-US"/>
        </w:rPr>
        <w:tab/>
        <w:t>&lt;property name="Валюта" type="CatalogRef.Валюты"/&gt;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en-US"/>
        </w:rPr>
        <w:tab/>
        <w:t>&lt;property name="СуммаДокумента" type="xs:decimal"/&gt;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en-US"/>
        </w:rPr>
        <w:tab/>
        <w:t>&lt;property name="Автор" nillable="true"/&gt;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en-US"/>
        </w:rPr>
        <w:tab/>
        <w:t xml:space="preserve">&lt;property name="Товары"  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en-US"/>
        </w:rPr>
        <w:tab/>
        <w:tab/>
        <w:t xml:space="preserve">type="DocumentTabularSectionRow.ЗаказКлиента.Товары"  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en-US"/>
        </w:rPr>
        <w:tab/>
        <w:tab/>
        <w:t>lowerBound="0" upperBound="99999"/&gt;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en-US"/>
        </w:rPr>
        <w:t>&lt;/objectType&gt;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en-US"/>
        </w:rPr>
        <w:t>&lt;objectType name="DocumentTabularSectionRow.ЗаказКлиента.Товары"&gt;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en-US"/>
        </w:rPr>
        <w:tab/>
        <w:t>&lt;property name="Номенклатура" type="CatalogRef.Номенклатура"/&gt;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en-US"/>
        </w:rPr>
        <w:tab/>
        <w:t>&lt;property name="Количество" type="xs:decimal"/&gt;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en-US"/>
        </w:rPr>
        <w:tab/>
        <w:t>&lt;property name="Цена" type="xs:decimal"/&gt;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en-US"/>
        </w:rPr>
        <w:tab/>
        <w:t>&lt;property name="Сумма" type="xs:decimal"/&gt;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en-US"/>
        </w:rPr>
        <w:t>&lt;/objectType&gt;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lang w:val="en-US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b/>
          <w:b/>
          <w:bCs/>
          <w:lang w:val="ru-RU"/>
        </w:rPr>
      </w:pPr>
      <w:r>
        <w:rPr>
          <w:rFonts w:ascii="Courier New" w:hAnsi="Courier New"/>
          <w:b/>
          <w:bCs/>
          <w:i w:val="false"/>
          <w:iCs w:val="false"/>
          <w:lang w:val="ru-RU"/>
        </w:rPr>
        <w:t xml:space="preserve">Пример </w:t>
      </w:r>
      <w:r>
        <w:rPr>
          <w:rFonts w:ascii="Courier New" w:hAnsi="Courier New"/>
          <w:b/>
          <w:bCs/>
          <w:i w:val="false"/>
          <w:iCs w:val="false"/>
          <w:lang w:val="en-US"/>
        </w:rPr>
        <w:t xml:space="preserve">JSON Schema </w:t>
      </w:r>
      <w:r>
        <w:rPr>
          <w:rFonts w:ascii="Courier New" w:hAnsi="Courier New"/>
          <w:b/>
          <w:bCs/>
          <w:i w:val="false"/>
          <w:iCs w:val="false"/>
          <w:lang w:val="ru-RU"/>
        </w:rPr>
        <w:t>для документа "Заказ клиента":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{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 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"$id": "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Документ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.ЗаказКлиента",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 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"type": "object",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 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"additionalProperties": false,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 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"required": [ "#type", "#value" ],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 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"properties": {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"#type": { "const": "jcfg:DocumentObject.ЗаказКлиента" 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"#value": {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     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"type": "object",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     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"properties": {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"Ref": { "type": "string", "format": "uuid" 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"DeletionMark": { "type": "boolean" 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"Date": { "type": "string", "format": "date-time" 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"Number": { "type": "string", "maxLength": 9 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"Posted": { "type": "boolean" 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"Контрагент": { "$</w:t>
      </w:r>
      <w:r>
        <w:rPr>
          <w:rFonts w:ascii="Courier New" w:hAnsi="Courier New"/>
          <w:b w:val="false"/>
          <w:bCs w:val="false"/>
          <w:i w:val="false"/>
          <w:iCs w:val="false"/>
          <w:lang w:val="en-US"/>
        </w:rPr>
        <w:t>ref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": "</w:t>
      </w:r>
      <w:bookmarkStart w:id="0" w:name="__DdeLink__54_3874420503"/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Справочник</w:t>
      </w:r>
      <w:bookmarkEnd w:id="0"/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.Контрагенты" 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"Валюта": { "$</w:t>
      </w:r>
      <w:r>
        <w:rPr>
          <w:rFonts w:ascii="Courier New" w:hAnsi="Courier New"/>
          <w:b w:val="false"/>
          <w:bCs w:val="false"/>
          <w:i w:val="false"/>
          <w:iCs w:val="false"/>
          <w:lang w:val="en-US"/>
        </w:rPr>
        <w:t>ref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": "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Справочник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.Валюты" 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"СуммаДокумента": { "type": "number" 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"Автор": {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         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"oneOf": [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           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{ "type": "null" 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           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{ "type": "object", "required": [ "#type", "#value" ],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             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"properties": {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"#type": { "type": "string" 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               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"#value": {"type": ["string","number","boolean"] }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             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}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           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}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         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]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"Товары": { "type": "array", "items": { "type": "object",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           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"properties": {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             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"Номенклатура": {"$</w:t>
      </w:r>
      <w:r>
        <w:rPr>
          <w:rFonts w:ascii="Courier New" w:hAnsi="Courier New"/>
          <w:b w:val="false"/>
          <w:bCs w:val="false"/>
          <w:i w:val="false"/>
          <w:iCs w:val="false"/>
          <w:lang w:val="en-US"/>
        </w:rPr>
        <w:t>ref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": "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Справочник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.Номенклатура"},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             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"Количество": { "type": "number" 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             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"Цена": { "type": "number" },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             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"Сумма": { "type": "number" }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           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}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         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}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}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     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}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}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 xml:space="preserve">  </w:t>
      </w: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}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 w:val="false"/>
          <w:bCs w:val="false"/>
          <w:i w:val="false"/>
          <w:iCs w:val="false"/>
          <w:lang w:val="ru-RU"/>
        </w:rPr>
        <w:t>}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urier New" w:hAnsi="Courier New"/>
          <w:lang w:val="ru-RU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122</TotalTime>
  <Application>LibreOffice/5.4.7.2$Windows_X86_64 LibreOffice_project/c838ef25c16710f8838b1faec480ebba495259d0</Application>
  <Pages>11</Pages>
  <Words>1991</Words>
  <Characters>14853</Characters>
  <CharactersWithSpaces>17470</CharactersWithSpaces>
  <Paragraphs>434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2021-07-14T18:37:22Z</dcterms:created>
  <dc:creator/>
  <dc:description/>
  <dc:language>ru-RU</dc:language>
  <cp:lastModifiedBy/>
  <dcterms:modified xsi:type="dcterms:W3CDTF">2021-07-15T02:51:09Z</dcterms:modified>
  <cp:revision>30</cp:revision>
  <dc:subject/>
  <dc:title/>
</cp:coreProperties>
</file>