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jc w:val="center"/>
        <w:textAlignment w:val="auto"/>
        <w:rPr>
          <w:rFonts w:hint="eastAsia" w:ascii="Times New Roman" w:hAnsi="Times New Roman" w:eastAsia="方正小标宋简体" w:cs="方正小标宋简体"/>
          <w:bCs/>
          <w:snapToGrid/>
          <w:color w:val="auto"/>
          <w:kern w:val="2"/>
          <w:sz w:val="44"/>
          <w:szCs w:val="44"/>
          <w:highlight w:val="none"/>
        </w:rPr>
      </w:pPr>
      <w:r>
        <w:rPr>
          <w:rFonts w:hint="eastAsia" w:ascii="Times New Roman" w:hAnsi="Times New Roman" w:eastAsia="方正小标宋简体" w:cs="方正小标宋简体"/>
          <w:bCs/>
          <w:snapToGrid/>
          <w:color w:val="auto"/>
          <w:kern w:val="2"/>
          <w:sz w:val="44"/>
          <w:szCs w:val="44"/>
          <w:highlight w:val="none"/>
        </w:rPr>
        <w:t>国家能源集团江苏电力有限公司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jc w:val="center"/>
        <w:textAlignment w:val="auto"/>
        <w:rPr>
          <w:rFonts w:hint="eastAsia" w:ascii="Times New Roman" w:hAnsi="Times New Roman" w:eastAsia="方正小标宋简体" w:cs="方正小标宋简体"/>
          <w:bCs/>
          <w:snapToGrid/>
          <w:color w:val="auto"/>
          <w:kern w:val="2"/>
          <w:sz w:val="44"/>
          <w:szCs w:val="44"/>
          <w:highlight w:val="none"/>
        </w:rPr>
      </w:pPr>
      <w:bookmarkStart w:id="0" w:name="_Toc10004_WPSOffice_Level1"/>
      <w:bookmarkStart w:id="1" w:name="_Toc11125_WPSOffice_Level1"/>
      <w:r>
        <w:rPr>
          <w:rFonts w:hint="eastAsia" w:ascii="Times New Roman" w:hAnsi="Times New Roman" w:eastAsia="方正小标宋简体" w:cs="方正小标宋简体"/>
          <w:bCs/>
          <w:snapToGrid/>
          <w:color w:val="auto"/>
          <w:kern w:val="2"/>
          <w:sz w:val="44"/>
          <w:szCs w:val="44"/>
          <w:highlight w:val="none"/>
        </w:rPr>
        <w:t>采购文件审查记录</w:t>
      </w:r>
      <w:bookmarkEnd w:id="0"/>
      <w:bookmarkEnd w:id="1"/>
    </w:p>
    <w:p>
      <w:pPr>
        <w:adjustRightInd/>
        <w:snapToGrid/>
        <w:spacing w:line="240" w:lineRule="auto"/>
        <w:rPr>
          <w:rFonts w:hint="default" w:ascii="Times New Roman" w:hAnsi="Times New Roman" w:eastAsia="仿宋_GB2312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/>
          <w:color w:val="auto"/>
          <w:sz w:val="24"/>
          <w:szCs w:val="24"/>
          <w:highlight w:val="none"/>
        </w:rPr>
        <w:t>采购人（项目单位）：×××</w:t>
      </w:r>
      <w:r>
        <w:rPr>
          <w:rFonts w:hint="eastAsia" w:ascii="Times New Roman" w:hAnsi="Times New Roman"/>
          <w:color w:val="auto"/>
          <w:sz w:val="24"/>
          <w:szCs w:val="24"/>
          <w:highlight w:val="none"/>
          <w:lang w:val="en-US" w:eastAsia="zh-CN"/>
        </w:rPr>
        <w:t xml:space="preserve">                            </w:t>
      </w:r>
    </w:p>
    <w:tbl>
      <w:tblPr>
        <w:tblStyle w:val="3"/>
        <w:tblW w:w="8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0"/>
        <w:gridCol w:w="1585"/>
        <w:gridCol w:w="2497"/>
        <w:gridCol w:w="201"/>
        <w:gridCol w:w="1348"/>
        <w:gridCol w:w="23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211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Times New Roman" w:hAnsi="Times New Roman"/>
                <w:b/>
                <w:bCs/>
                <w:color w:val="auto"/>
                <w:sz w:val="24"/>
                <w:szCs w:val="24"/>
                <w:highlight w:val="none"/>
              </w:rPr>
              <w:t>标的名称</w:t>
            </w:r>
          </w:p>
        </w:tc>
        <w:tc>
          <w:tcPr>
            <w:tcW w:w="6349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仿宋_GB2312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highlight w:val="none"/>
                <w:lang w:val="en-US" w:eastAsia="zh-CN"/>
              </w:rPr>
              <w:t>{{purchaser}}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211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Times New Roman" w:hAnsi="Times New Roman"/>
                <w:b/>
                <w:bCs/>
                <w:color w:val="auto"/>
                <w:sz w:val="24"/>
                <w:szCs w:val="24"/>
                <w:highlight w:val="none"/>
              </w:rPr>
              <w:t>审查时间</w:t>
            </w:r>
          </w:p>
        </w:tc>
        <w:tc>
          <w:tcPr>
            <w:tcW w:w="6349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Times New Roman" w:hAnsi="Times New Roman"/>
                <w:color w:val="auto"/>
                <w:sz w:val="21"/>
                <w:szCs w:val="21"/>
                <w:highlight w:val="none"/>
              </w:rPr>
              <w:t>（请填写最后一次审查的时间）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211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Times New Roman" w:hAnsi="Times New Roman"/>
                <w:b/>
                <w:bCs/>
                <w:color w:val="auto"/>
                <w:sz w:val="24"/>
                <w:szCs w:val="24"/>
                <w:highlight w:val="none"/>
              </w:rPr>
              <w:t>标的概算</w:t>
            </w:r>
          </w:p>
          <w:p>
            <w:pPr>
              <w:adjustRightInd w:val="0"/>
              <w:snapToGrid w:val="0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Times New Roman" w:hAnsi="Times New Roman"/>
                <w:b/>
                <w:bCs/>
                <w:color w:val="auto"/>
                <w:sz w:val="24"/>
                <w:szCs w:val="24"/>
                <w:highlight w:val="none"/>
              </w:rPr>
              <w:t>（万元）</w:t>
            </w:r>
          </w:p>
        </w:tc>
        <w:tc>
          <w:tcPr>
            <w:tcW w:w="2497" w:type="dxa"/>
            <w:tcBorders>
              <w:tl2br w:val="nil"/>
              <w:tr2bl w:val="nil"/>
            </w:tcBorders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仿宋_GB2312"/>
                <w:color w:val="auto"/>
                <w:sz w:val="24"/>
                <w:szCs w:val="24"/>
                <w:highlight w:val="none"/>
                <w:lang w:val="en-US" w:eastAsia="zh-CN"/>
              </w:rPr>
            </w:pPr>
            <w:bookmarkStart w:id="2" w:name="_GoBack"/>
            <w:bookmarkEnd w:id="2"/>
          </w:p>
        </w:tc>
        <w:tc>
          <w:tcPr>
            <w:tcW w:w="1549" w:type="dxa"/>
            <w:gridSpan w:val="2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Times New Roman" w:hAnsi="Times New Roman"/>
                <w:b/>
                <w:bCs/>
                <w:color w:val="auto"/>
                <w:sz w:val="24"/>
                <w:szCs w:val="24"/>
                <w:highlight w:val="none"/>
              </w:rPr>
              <w:t>本标的采购</w:t>
            </w:r>
          </w:p>
          <w:p>
            <w:pPr>
              <w:adjustRightInd w:val="0"/>
              <w:snapToGrid w:val="0"/>
              <w:jc w:val="center"/>
              <w:rPr>
                <w:rFonts w:ascii="Times New Roman" w:hAnsi="Times New Roman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Times New Roman" w:hAnsi="Times New Roman"/>
                <w:b/>
                <w:bCs/>
                <w:color w:val="auto"/>
                <w:sz w:val="24"/>
                <w:szCs w:val="24"/>
                <w:highlight w:val="none"/>
              </w:rPr>
              <w:t>管理机构</w:t>
            </w:r>
          </w:p>
        </w:tc>
        <w:tc>
          <w:tcPr>
            <w:tcW w:w="2303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adjustRightInd w:val="0"/>
              <w:snapToGrid w:val="0"/>
              <w:spacing w:line="240" w:lineRule="auto"/>
              <w:ind w:firstLine="482" w:firstLineChars="200"/>
              <w:rPr>
                <w:rFonts w:ascii="Times New Roman" w:hAnsi="Times New Roman"/>
                <w:b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="Times New Roman" w:hAnsi="Times New Roman"/>
                <w:b/>
                <w:color w:val="auto"/>
                <w:sz w:val="24"/>
                <w:szCs w:val="24"/>
                <w:highlight w:val="none"/>
              </w:rPr>
              <w:t>江苏公司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11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Times New Roman" w:hAnsi="Times New Roman"/>
                <w:b/>
                <w:bCs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Times New Roman" w:hAnsi="Times New Roman"/>
                <w:b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费用来源</w:t>
            </w:r>
          </w:p>
        </w:tc>
        <w:tc>
          <w:tcPr>
            <w:tcW w:w="2497" w:type="dxa"/>
            <w:tcBorders>
              <w:tl2br w:val="nil"/>
              <w:tr2bl w:val="nil"/>
            </w:tcBorders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color w:val="auto"/>
                <w:sz w:val="24"/>
                <w:szCs w:val="24"/>
                <w:highlight w:val="none"/>
              </w:rPr>
            </w:pPr>
          </w:p>
        </w:tc>
        <w:tc>
          <w:tcPr>
            <w:tcW w:w="1549" w:type="dxa"/>
            <w:gridSpan w:val="2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Times New Roman" w:hAnsi="Times New Roman"/>
                <w:color w:val="auto"/>
                <w:sz w:val="24"/>
                <w:szCs w:val="24"/>
                <w:highlight w:val="none"/>
              </w:rPr>
            </w:pPr>
          </w:p>
        </w:tc>
        <w:tc>
          <w:tcPr>
            <w:tcW w:w="2303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adjustRightInd w:val="0"/>
              <w:snapToGrid w:val="0"/>
              <w:spacing w:line="240" w:lineRule="auto"/>
              <w:rPr>
                <w:rFonts w:hint="eastAsia" w:ascii="Times New Roman" w:hAnsi="Times New Roman"/>
                <w:b/>
                <w:color w:val="auto"/>
                <w:sz w:val="21"/>
                <w:szCs w:val="21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11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Times New Roman" w:hAnsi="Times New Roman"/>
                <w:b/>
                <w:bCs/>
                <w:color w:val="auto"/>
                <w:sz w:val="24"/>
                <w:szCs w:val="24"/>
                <w:highlight w:val="none"/>
              </w:rPr>
              <w:t>采购范围</w:t>
            </w:r>
          </w:p>
        </w:tc>
        <w:tc>
          <w:tcPr>
            <w:tcW w:w="6349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="Times New Roman" w:hAnsi="Times New Roman"/>
                <w:color w:val="auto"/>
                <w:sz w:val="21"/>
                <w:szCs w:val="21"/>
                <w:highlight w:val="none"/>
              </w:rPr>
              <w:t>（请根据修改后采购文件填写）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6" w:hRule="atLeast"/>
        </w:trPr>
        <w:tc>
          <w:tcPr>
            <w:tcW w:w="211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Times New Roman" w:hAnsi="Times New Roman"/>
                <w:b/>
                <w:bCs/>
                <w:color w:val="auto"/>
                <w:sz w:val="24"/>
                <w:szCs w:val="24"/>
                <w:highlight w:val="none"/>
              </w:rPr>
              <w:t>资质业绩条件</w:t>
            </w:r>
          </w:p>
        </w:tc>
        <w:tc>
          <w:tcPr>
            <w:tcW w:w="6349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="Times New Roman" w:hAnsi="Times New Roman"/>
                <w:color w:val="auto"/>
                <w:sz w:val="21"/>
                <w:szCs w:val="21"/>
                <w:highlight w:val="none"/>
              </w:rPr>
              <w:t>资质、业绩要求：（请根据修改后的采购文件填写）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211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Times New Roman" w:hAnsi="Times New Roman"/>
                <w:b/>
                <w:bCs/>
                <w:color w:val="auto"/>
                <w:sz w:val="24"/>
                <w:szCs w:val="24"/>
                <w:highlight w:val="none"/>
              </w:rPr>
              <w:t>评分办法</w:t>
            </w:r>
          </w:p>
        </w:tc>
        <w:tc>
          <w:tcPr>
            <w:tcW w:w="6349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="Times New Roman" w:hAnsi="Times New Roman"/>
                <w:color w:val="auto"/>
                <w:sz w:val="21"/>
                <w:szCs w:val="21"/>
                <w:highlight w:val="none"/>
              </w:rPr>
              <w:t>（请选择最低评审价格法或综合评估法）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211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Times New Roman" w:hAnsi="Times New Roman"/>
                <w:b/>
                <w:bCs/>
                <w:color w:val="auto"/>
                <w:sz w:val="24"/>
                <w:szCs w:val="24"/>
                <w:highlight w:val="none"/>
              </w:rPr>
              <w:t>审查提出需修改完善的内容</w:t>
            </w:r>
          </w:p>
        </w:tc>
        <w:tc>
          <w:tcPr>
            <w:tcW w:w="6349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="Times New Roman" w:hAnsi="Times New Roman"/>
                <w:color w:val="auto"/>
                <w:sz w:val="21"/>
                <w:szCs w:val="21"/>
                <w:highlight w:val="none"/>
              </w:rPr>
              <w:t>（请填写最后一次审查提出的修改意见）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211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Times New Roman" w:hAnsi="Times New Roman"/>
                <w:b/>
                <w:bCs/>
                <w:color w:val="auto"/>
                <w:sz w:val="24"/>
                <w:szCs w:val="24"/>
                <w:highlight w:val="none"/>
              </w:rPr>
              <w:t>参加人员</w:t>
            </w:r>
          </w:p>
        </w:tc>
        <w:tc>
          <w:tcPr>
            <w:tcW w:w="6349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="Times New Roman" w:hAnsi="Times New Roman"/>
                <w:color w:val="auto"/>
                <w:sz w:val="21"/>
                <w:szCs w:val="21"/>
                <w:highlight w:val="none"/>
              </w:rPr>
              <w:t>（请参加最后一次审查的所有人员签字）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530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ind w:left="-96" w:leftChars="-30" w:right="-96" w:rightChars="-30"/>
              <w:jc w:val="center"/>
              <w:rPr>
                <w:rFonts w:hint="eastAsia" w:ascii="Times New Roman" w:hAnsi="Times New Roman"/>
                <w:b/>
                <w:bCs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Times New Roman" w:hAnsi="Times New Roman"/>
                <w:b/>
                <w:bCs/>
                <w:color w:val="auto"/>
                <w:sz w:val="24"/>
                <w:szCs w:val="24"/>
                <w:highlight w:val="none"/>
              </w:rPr>
              <w:t>采</w:t>
            </w:r>
          </w:p>
          <w:p>
            <w:pPr>
              <w:spacing w:line="240" w:lineRule="auto"/>
              <w:ind w:left="-96" w:leftChars="-30" w:right="-96" w:rightChars="-30"/>
              <w:jc w:val="center"/>
              <w:rPr>
                <w:rFonts w:hint="eastAsia" w:ascii="Times New Roman" w:hAnsi="Times New Roman"/>
                <w:b/>
                <w:bCs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Times New Roman" w:hAnsi="Times New Roman"/>
                <w:b/>
                <w:bCs/>
                <w:color w:val="auto"/>
                <w:sz w:val="24"/>
                <w:szCs w:val="24"/>
                <w:highlight w:val="none"/>
              </w:rPr>
              <w:t>购</w:t>
            </w:r>
          </w:p>
          <w:p>
            <w:pPr>
              <w:spacing w:line="240" w:lineRule="auto"/>
              <w:ind w:left="-96" w:leftChars="-30" w:right="-96" w:rightChars="-30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Times New Roman" w:hAnsi="Times New Roman"/>
                <w:b/>
                <w:bCs/>
                <w:color w:val="auto"/>
                <w:sz w:val="24"/>
                <w:szCs w:val="24"/>
                <w:highlight w:val="none"/>
              </w:rPr>
              <w:t>人</w:t>
            </w:r>
          </w:p>
        </w:tc>
        <w:tc>
          <w:tcPr>
            <w:tcW w:w="1585" w:type="dxa"/>
            <w:tcBorders>
              <w:tl2br w:val="nil"/>
              <w:tr2bl w:val="nil"/>
            </w:tcBorders>
            <w:vAlign w:val="center"/>
          </w:tcPr>
          <w:p>
            <w:pPr>
              <w:spacing w:line="240" w:lineRule="atLeast"/>
              <w:ind w:left="-96" w:leftChars="-30" w:right="-96" w:rightChars="-30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0"/>
                <w:highlight w:val="none"/>
              </w:rPr>
            </w:pPr>
            <w:r>
              <w:rPr>
                <w:rFonts w:hint="eastAsia" w:ascii="Times New Roman" w:hAnsi="Times New Roman"/>
                <w:b/>
                <w:bCs/>
                <w:color w:val="auto"/>
                <w:sz w:val="24"/>
                <w:highlight w:val="none"/>
                <w:lang w:val="en-US" w:eastAsia="zh-CN"/>
              </w:rPr>
              <w:t>需求</w:t>
            </w:r>
            <w:r>
              <w:rPr>
                <w:rFonts w:hint="eastAsia" w:ascii="Times New Roman" w:hAnsi="Times New Roman"/>
                <w:b/>
                <w:bCs/>
                <w:color w:val="auto"/>
                <w:sz w:val="24"/>
                <w:highlight w:val="none"/>
              </w:rPr>
              <w:t>部门意见</w:t>
            </w:r>
          </w:p>
        </w:tc>
        <w:tc>
          <w:tcPr>
            <w:tcW w:w="6349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spacing w:before="156" w:beforeLines="50" w:line="240" w:lineRule="atLeast"/>
              <w:ind w:left="-96" w:leftChars="-30" w:right="-96" w:rightChars="-30"/>
              <w:jc w:val="right"/>
              <w:rPr>
                <w:rFonts w:ascii="Times New Roman" w:hAnsi="Times New Roman"/>
                <w:color w:val="auto"/>
                <w:sz w:val="24"/>
                <w:szCs w:val="20"/>
                <w:highlight w:val="none"/>
              </w:rPr>
            </w:pPr>
            <w:r>
              <w:rPr>
                <w:rFonts w:hint="eastAsia" w:ascii="Times New Roman" w:hAnsi="Times New Roman"/>
                <w:color w:val="auto"/>
                <w:sz w:val="24"/>
                <w:highlight w:val="none"/>
              </w:rPr>
              <w:t>日期：  年 月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53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ind w:left="-96" w:leftChars="-30" w:right="-96" w:rightChars="-30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highlight w:val="none"/>
              </w:rPr>
            </w:pPr>
          </w:p>
        </w:tc>
        <w:tc>
          <w:tcPr>
            <w:tcW w:w="1585" w:type="dxa"/>
            <w:tcBorders>
              <w:tl2br w:val="nil"/>
              <w:tr2bl w:val="nil"/>
            </w:tcBorders>
            <w:vAlign w:val="center"/>
          </w:tcPr>
          <w:p>
            <w:pPr>
              <w:spacing w:line="240" w:lineRule="atLeast"/>
              <w:ind w:left="-96" w:leftChars="-30" w:right="-96" w:rightChars="-30"/>
              <w:jc w:val="center"/>
              <w:rPr>
                <w:rFonts w:hint="eastAsia" w:ascii="Times New Roman" w:hAnsi="Times New Roman"/>
                <w:b/>
                <w:bCs/>
                <w:color w:val="auto"/>
                <w:sz w:val="24"/>
                <w:szCs w:val="20"/>
                <w:highlight w:val="none"/>
              </w:rPr>
            </w:pPr>
            <w:r>
              <w:rPr>
                <w:rFonts w:hint="eastAsia" w:ascii="Times New Roman" w:hAnsi="Times New Roman"/>
                <w:b/>
                <w:bCs/>
                <w:color w:val="auto"/>
                <w:sz w:val="24"/>
                <w:highlight w:val="none"/>
              </w:rPr>
              <w:t>专业归口部门意见</w:t>
            </w:r>
            <w:r>
              <w:rPr>
                <w:rFonts w:hint="eastAsia" w:ascii="Times New Roman" w:hAnsi="Times New Roman"/>
                <w:b/>
                <w:bCs/>
                <w:color w:val="auto"/>
                <w:sz w:val="24"/>
                <w:highlight w:val="none"/>
                <w:lang w:eastAsia="zh-CN"/>
              </w:rPr>
              <w:t>（</w:t>
            </w:r>
            <w:r>
              <w:rPr>
                <w:rFonts w:hint="eastAsia" w:ascii="Times New Roman" w:hAnsi="Times New Roman"/>
                <w:b/>
                <w:bCs/>
                <w:color w:val="auto"/>
                <w:sz w:val="24"/>
                <w:highlight w:val="none"/>
                <w:lang w:val="en-US" w:eastAsia="zh-CN"/>
              </w:rPr>
              <w:t>如有）</w:t>
            </w:r>
          </w:p>
        </w:tc>
        <w:tc>
          <w:tcPr>
            <w:tcW w:w="6349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spacing w:before="156" w:beforeLines="50" w:line="240" w:lineRule="atLeast"/>
              <w:ind w:left="-96" w:leftChars="-30" w:right="-96" w:rightChars="-30"/>
              <w:jc w:val="right"/>
              <w:rPr>
                <w:rFonts w:hint="eastAsia" w:ascii="Times New Roman" w:hAnsi="Times New Roman"/>
                <w:color w:val="auto"/>
                <w:sz w:val="24"/>
                <w:szCs w:val="20"/>
                <w:highlight w:val="none"/>
              </w:rPr>
            </w:pPr>
            <w:r>
              <w:rPr>
                <w:rFonts w:hint="eastAsia" w:ascii="Times New Roman" w:hAnsi="Times New Roman"/>
                <w:color w:val="auto"/>
                <w:sz w:val="24"/>
                <w:highlight w:val="none"/>
              </w:rPr>
              <w:t>日期：  年 月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53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ind w:left="-96" w:leftChars="-30" w:right="-96" w:rightChars="-30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highlight w:val="none"/>
              </w:rPr>
            </w:pPr>
          </w:p>
        </w:tc>
        <w:tc>
          <w:tcPr>
            <w:tcW w:w="1585" w:type="dxa"/>
            <w:tcBorders>
              <w:tl2br w:val="nil"/>
              <w:tr2bl w:val="nil"/>
            </w:tcBorders>
            <w:vAlign w:val="center"/>
          </w:tcPr>
          <w:p>
            <w:pPr>
              <w:spacing w:line="240" w:lineRule="atLeast"/>
              <w:ind w:left="-96" w:leftChars="-30" w:right="-96" w:rightChars="-30"/>
              <w:jc w:val="center"/>
              <w:rPr>
                <w:rFonts w:hint="eastAsia" w:ascii="Times New Roman" w:hAnsi="Times New Roman" w:eastAsia="仿宋_GB2312" w:cs="Times New Roman"/>
                <w:b/>
                <w:bCs/>
                <w:snapToGrid w:val="0"/>
                <w:color w:val="auto"/>
                <w:sz w:val="24"/>
                <w:highlight w:val="no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b/>
                <w:bCs/>
                <w:color w:val="auto"/>
                <w:sz w:val="24"/>
                <w:highlight w:val="none"/>
              </w:rPr>
              <w:t>采购管理部门意见</w:t>
            </w:r>
          </w:p>
        </w:tc>
        <w:tc>
          <w:tcPr>
            <w:tcW w:w="6349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spacing w:before="156" w:beforeLines="50" w:line="240" w:lineRule="atLeast"/>
              <w:ind w:left="-96" w:leftChars="-30" w:right="-96" w:rightChars="-30"/>
              <w:jc w:val="right"/>
              <w:rPr>
                <w:rFonts w:ascii="Times New Roman" w:hAnsi="Times New Roman" w:eastAsia="仿宋_GB2312" w:cs="Times New Roman"/>
                <w:snapToGrid w:val="0"/>
                <w:color w:val="auto"/>
                <w:sz w:val="24"/>
                <w:highlight w:val="none"/>
                <w:lang w:val="en-US" w:eastAsia="zh-CN" w:bidi="ar-SA"/>
              </w:rPr>
            </w:pPr>
            <w:r>
              <w:rPr>
                <w:rFonts w:hint="eastAsia" w:ascii="Times New Roman" w:hAnsi="Times New Roman"/>
                <w:color w:val="auto"/>
                <w:sz w:val="24"/>
                <w:highlight w:val="none"/>
              </w:rPr>
              <w:t>日期：  年 月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53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ind w:left="-96" w:leftChars="-30" w:right="-96" w:rightChars="-30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highlight w:val="none"/>
              </w:rPr>
            </w:pPr>
          </w:p>
        </w:tc>
        <w:tc>
          <w:tcPr>
            <w:tcW w:w="1585" w:type="dxa"/>
            <w:tcBorders>
              <w:tl2br w:val="nil"/>
              <w:tr2bl w:val="nil"/>
            </w:tcBorders>
            <w:vAlign w:val="center"/>
          </w:tcPr>
          <w:p>
            <w:pPr>
              <w:spacing w:line="240" w:lineRule="atLeast"/>
              <w:ind w:left="-96" w:leftChars="-30" w:right="-96" w:rightChars="-30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Times New Roman" w:hAnsi="Times New Roman"/>
                <w:b/>
                <w:bCs/>
                <w:color w:val="auto"/>
                <w:sz w:val="24"/>
                <w:szCs w:val="24"/>
                <w:highlight w:val="none"/>
              </w:rPr>
              <w:t>分管领导意见</w:t>
            </w:r>
          </w:p>
        </w:tc>
        <w:tc>
          <w:tcPr>
            <w:tcW w:w="6349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adjustRightInd w:val="0"/>
              <w:snapToGrid w:val="0"/>
              <w:spacing w:before="219" w:beforeLines="50" w:line="240" w:lineRule="atLeast"/>
              <w:ind w:left="0" w:leftChars="0" w:right="-96" w:rightChars="-30"/>
              <w:jc w:val="right"/>
              <w:rPr>
                <w:rFonts w:ascii="Times New Roman" w:hAnsi="Times New Roman"/>
                <w:color w:val="auto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  <w:highlight w:val="none"/>
              </w:rPr>
              <w:t>日期：</w:t>
            </w:r>
            <w:r>
              <w:rPr>
                <w:rFonts w:hint="eastAsia" w:ascii="Times New Roman" w:hAnsi="Times New Roman"/>
                <w:color w:val="auto"/>
                <w:sz w:val="24"/>
                <w:szCs w:val="24"/>
                <w:highlight w:val="none"/>
                <w:lang w:val="en-US" w:eastAsia="zh-CN"/>
              </w:rPr>
              <w:t xml:space="preserve"> </w:t>
            </w:r>
            <w:r>
              <w:rPr>
                <w:rFonts w:ascii="Times New Roman" w:hAnsi="Times New Roman"/>
                <w:color w:val="auto"/>
                <w:sz w:val="24"/>
                <w:szCs w:val="24"/>
                <w:highlight w:val="none"/>
              </w:rPr>
              <w:t xml:space="preserve"> 年</w:t>
            </w:r>
            <w:r>
              <w:rPr>
                <w:rFonts w:hint="eastAsia" w:ascii="Times New Roman" w:hAnsi="Times New Roman"/>
                <w:color w:val="auto"/>
                <w:sz w:val="24"/>
                <w:szCs w:val="24"/>
                <w:highlight w:val="none"/>
              </w:rPr>
              <w:t xml:space="preserve"> </w:t>
            </w:r>
            <w:r>
              <w:rPr>
                <w:rFonts w:ascii="Times New Roman" w:hAnsi="Times New Roman"/>
                <w:color w:val="auto"/>
                <w:sz w:val="24"/>
                <w:szCs w:val="24"/>
                <w:highlight w:val="none"/>
              </w:rPr>
              <w:t>月</w:t>
            </w:r>
            <w:r>
              <w:rPr>
                <w:rFonts w:hint="eastAsia" w:ascii="Times New Roman" w:hAnsi="Times New Roman"/>
                <w:color w:val="auto"/>
                <w:sz w:val="24"/>
                <w:szCs w:val="24"/>
                <w:highlight w:val="none"/>
              </w:rPr>
              <w:t xml:space="preserve"> </w:t>
            </w:r>
            <w:r>
              <w:rPr>
                <w:rFonts w:ascii="Times New Roman" w:hAnsi="Times New Roman"/>
                <w:color w:val="auto"/>
                <w:sz w:val="24"/>
                <w:szCs w:val="24"/>
                <w:highlight w:val="none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5" w:hRule="atLeast"/>
        </w:trPr>
        <w:tc>
          <w:tcPr>
            <w:tcW w:w="530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adjustRightInd w:val="0"/>
              <w:snapToGrid w:val="0"/>
              <w:spacing w:line="240" w:lineRule="auto"/>
              <w:ind w:left="-96" w:leftChars="-30" w:right="-96" w:rightChars="-30"/>
              <w:jc w:val="center"/>
              <w:rPr>
                <w:rFonts w:hint="eastAsia" w:ascii="Times New Roman" w:hAnsi="Times New Roman"/>
                <w:b/>
                <w:bCs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Times New Roman" w:hAnsi="Times New Roman"/>
                <w:b/>
                <w:bCs/>
                <w:color w:val="auto"/>
                <w:sz w:val="24"/>
                <w:szCs w:val="24"/>
                <w:highlight w:val="none"/>
              </w:rPr>
              <w:t>江</w:t>
            </w:r>
          </w:p>
          <w:p>
            <w:pPr>
              <w:adjustRightInd w:val="0"/>
              <w:snapToGrid w:val="0"/>
              <w:spacing w:line="240" w:lineRule="auto"/>
              <w:ind w:left="-96" w:leftChars="-30" w:right="-96" w:rightChars="-30"/>
              <w:jc w:val="center"/>
              <w:rPr>
                <w:rFonts w:hint="eastAsia" w:ascii="Times New Roman" w:hAnsi="Times New Roman"/>
                <w:b/>
                <w:bCs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Times New Roman" w:hAnsi="Times New Roman"/>
                <w:b/>
                <w:bCs/>
                <w:color w:val="auto"/>
                <w:sz w:val="24"/>
                <w:szCs w:val="24"/>
                <w:highlight w:val="none"/>
              </w:rPr>
              <w:t>苏</w:t>
            </w:r>
          </w:p>
          <w:p>
            <w:pPr>
              <w:adjustRightInd w:val="0"/>
              <w:snapToGrid w:val="0"/>
              <w:spacing w:line="240" w:lineRule="auto"/>
              <w:ind w:left="-96" w:leftChars="-30" w:right="-96" w:rightChars="-30"/>
              <w:jc w:val="center"/>
              <w:rPr>
                <w:rFonts w:hint="eastAsia" w:ascii="Times New Roman" w:hAnsi="Times New Roman"/>
                <w:b/>
                <w:bCs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Times New Roman" w:hAnsi="Times New Roman"/>
                <w:b/>
                <w:bCs/>
                <w:color w:val="auto"/>
                <w:sz w:val="24"/>
                <w:szCs w:val="24"/>
                <w:highlight w:val="none"/>
              </w:rPr>
              <w:t>公</w:t>
            </w:r>
          </w:p>
          <w:p>
            <w:pPr>
              <w:adjustRightInd w:val="0"/>
              <w:snapToGrid w:val="0"/>
              <w:spacing w:line="240" w:lineRule="auto"/>
              <w:ind w:left="-96" w:leftChars="-30" w:right="-96" w:rightChars="-30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Times New Roman" w:hAnsi="Times New Roman"/>
                <w:b/>
                <w:bCs/>
                <w:color w:val="auto"/>
                <w:sz w:val="24"/>
                <w:szCs w:val="24"/>
                <w:highlight w:val="none"/>
              </w:rPr>
              <w:t>司</w:t>
            </w:r>
          </w:p>
        </w:tc>
        <w:tc>
          <w:tcPr>
            <w:tcW w:w="1585" w:type="dxa"/>
            <w:tcBorders>
              <w:tl2br w:val="nil"/>
              <w:tr2bl w:val="nil"/>
            </w:tcBorders>
            <w:vAlign w:val="center"/>
          </w:tcPr>
          <w:p>
            <w:pPr>
              <w:adjustRightInd w:val="0"/>
              <w:snapToGrid w:val="0"/>
              <w:spacing w:line="240" w:lineRule="atLeast"/>
              <w:ind w:left="-96" w:leftChars="-30" w:right="-96" w:rightChars="-30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Times New Roman" w:hAnsi="Times New Roman"/>
                <w:b/>
                <w:bCs/>
                <w:color w:val="auto"/>
                <w:sz w:val="24"/>
                <w:szCs w:val="24"/>
                <w:highlight w:val="none"/>
              </w:rPr>
              <w:t>专业归口部门</w:t>
            </w:r>
          </w:p>
          <w:p>
            <w:pPr>
              <w:adjustRightInd w:val="0"/>
              <w:snapToGrid w:val="0"/>
              <w:spacing w:line="240" w:lineRule="atLeast"/>
              <w:ind w:left="-96" w:leftChars="-30" w:right="-96" w:rightChars="-30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Times New Roman" w:hAnsi="Times New Roman"/>
                <w:b/>
                <w:bCs/>
                <w:color w:val="auto"/>
                <w:sz w:val="24"/>
                <w:szCs w:val="24"/>
                <w:highlight w:val="none"/>
              </w:rPr>
              <w:t>意见</w:t>
            </w:r>
          </w:p>
        </w:tc>
        <w:tc>
          <w:tcPr>
            <w:tcW w:w="2698" w:type="dxa"/>
            <w:gridSpan w:val="2"/>
            <w:tcBorders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line="240" w:lineRule="atLeast"/>
              <w:ind w:left="-96" w:leftChars="-30" w:right="-96" w:rightChars="-30"/>
              <w:jc w:val="left"/>
              <w:rPr>
                <w:rFonts w:hint="eastAsia" w:ascii="Times New Roman" w:hAnsi="Times New Roman" w:eastAsia="仿宋_GB2312"/>
                <w:color w:val="auto"/>
                <w:sz w:val="24"/>
                <w:szCs w:val="24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highlight w:val="none"/>
                <w:lang w:eastAsia="zh-CN"/>
              </w:rPr>
              <w:t>初审意见：</w:t>
            </w:r>
          </w:p>
          <w:p>
            <w:pPr>
              <w:adjustRightInd w:val="0"/>
              <w:snapToGrid w:val="0"/>
              <w:spacing w:line="240" w:lineRule="atLeast"/>
              <w:ind w:left="-96" w:leftChars="-30" w:right="-96" w:rightChars="-30"/>
              <w:jc w:val="center"/>
              <w:rPr>
                <w:rFonts w:ascii="Times New Roman" w:hAnsi="Times New Roman"/>
                <w:color w:val="auto"/>
                <w:sz w:val="21"/>
                <w:szCs w:val="21"/>
                <w:highlight w:val="none"/>
              </w:rPr>
            </w:pPr>
          </w:p>
          <w:p>
            <w:pPr>
              <w:adjustRightInd w:val="0"/>
              <w:snapToGrid w:val="0"/>
              <w:spacing w:before="219" w:beforeLines="50" w:line="240" w:lineRule="atLeast"/>
              <w:ind w:left="-96" w:leftChars="-30" w:right="-96" w:rightChars="-30"/>
              <w:jc w:val="right"/>
              <w:rPr>
                <w:rFonts w:ascii="Times New Roman" w:hAnsi="Times New Roman"/>
                <w:color w:val="auto"/>
                <w:sz w:val="24"/>
                <w:szCs w:val="24"/>
                <w:highlight w:val="none"/>
              </w:rPr>
            </w:pPr>
          </w:p>
          <w:p>
            <w:pPr>
              <w:adjustRightInd w:val="0"/>
              <w:snapToGrid w:val="0"/>
              <w:spacing w:before="219" w:beforeLines="50" w:line="240" w:lineRule="atLeast"/>
              <w:ind w:left="-96" w:leftChars="-30" w:right="-96" w:rightChars="-30"/>
              <w:jc w:val="right"/>
              <w:rPr>
                <w:rFonts w:ascii="Times New Roman" w:hAnsi="Times New Roman"/>
                <w:color w:val="auto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  <w:highlight w:val="none"/>
              </w:rPr>
              <w:t>日期：</w:t>
            </w:r>
            <w:r>
              <w:rPr>
                <w:rFonts w:hint="eastAsia"/>
                <w:color w:val="auto"/>
                <w:sz w:val="24"/>
                <w:szCs w:val="24"/>
                <w:highlight w:val="none"/>
                <w:lang w:val="en-US" w:eastAsia="zh-CN"/>
              </w:rPr>
              <w:t xml:space="preserve"> </w:t>
            </w:r>
            <w:r>
              <w:rPr>
                <w:rFonts w:ascii="Times New Roman" w:hAnsi="Times New Roman"/>
                <w:color w:val="auto"/>
                <w:sz w:val="24"/>
                <w:szCs w:val="24"/>
                <w:highlight w:val="none"/>
              </w:rPr>
              <w:t xml:space="preserve">  年</w:t>
            </w:r>
            <w:r>
              <w:rPr>
                <w:rFonts w:hint="eastAsia"/>
                <w:color w:val="auto"/>
                <w:sz w:val="24"/>
                <w:szCs w:val="24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/>
                <w:color w:val="auto"/>
                <w:sz w:val="24"/>
                <w:szCs w:val="24"/>
                <w:highlight w:val="none"/>
              </w:rPr>
              <w:t xml:space="preserve"> </w:t>
            </w:r>
            <w:r>
              <w:rPr>
                <w:rFonts w:ascii="Times New Roman" w:hAnsi="Times New Roman"/>
                <w:color w:val="auto"/>
                <w:sz w:val="24"/>
                <w:szCs w:val="24"/>
                <w:highlight w:val="none"/>
              </w:rPr>
              <w:t xml:space="preserve">月 </w:t>
            </w:r>
            <w:r>
              <w:rPr>
                <w:rFonts w:hint="eastAsia"/>
                <w:color w:val="auto"/>
                <w:sz w:val="24"/>
                <w:szCs w:val="24"/>
                <w:highlight w:val="none"/>
                <w:lang w:val="en-US" w:eastAsia="zh-CN"/>
              </w:rPr>
              <w:t xml:space="preserve"> </w:t>
            </w:r>
            <w:r>
              <w:rPr>
                <w:rFonts w:ascii="Times New Roman" w:hAnsi="Times New Roman"/>
                <w:color w:val="auto"/>
                <w:sz w:val="24"/>
                <w:szCs w:val="24"/>
                <w:highlight w:val="none"/>
              </w:rPr>
              <w:t>日</w:t>
            </w:r>
          </w:p>
        </w:tc>
        <w:tc>
          <w:tcPr>
            <w:tcW w:w="3651" w:type="dxa"/>
            <w:gridSpan w:val="2"/>
            <w:tcBorders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line="240" w:lineRule="atLeast"/>
              <w:ind w:left="-96" w:leftChars="-30" w:right="-96" w:rightChars="-30"/>
              <w:jc w:val="left"/>
              <w:rPr>
                <w:rFonts w:hint="eastAsia" w:ascii="Times New Roman" w:hAnsi="Times New Roman" w:eastAsia="仿宋_GB2312"/>
                <w:color w:val="auto"/>
                <w:sz w:val="24"/>
                <w:szCs w:val="24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highlight w:val="none"/>
                <w:lang w:eastAsia="zh-CN"/>
              </w:rPr>
              <w:t>部门负责人意见：</w:t>
            </w:r>
          </w:p>
          <w:p>
            <w:pPr>
              <w:adjustRightInd w:val="0"/>
              <w:snapToGrid w:val="0"/>
              <w:spacing w:line="240" w:lineRule="atLeast"/>
              <w:ind w:left="-96" w:leftChars="-30" w:right="-96" w:rightChars="-30"/>
              <w:jc w:val="center"/>
              <w:rPr>
                <w:rFonts w:ascii="Times New Roman" w:hAnsi="Times New Roman"/>
                <w:color w:val="auto"/>
                <w:sz w:val="21"/>
                <w:szCs w:val="21"/>
                <w:highlight w:val="none"/>
              </w:rPr>
            </w:pPr>
          </w:p>
          <w:p>
            <w:pPr>
              <w:pStyle w:val="2"/>
            </w:pPr>
          </w:p>
          <w:p>
            <w:pPr>
              <w:adjustRightInd w:val="0"/>
              <w:snapToGrid w:val="0"/>
              <w:spacing w:before="219" w:beforeLines="50" w:line="240" w:lineRule="atLeast"/>
              <w:ind w:left="-96" w:leftChars="-30" w:right="-96" w:rightChars="-30"/>
              <w:jc w:val="right"/>
              <w:rPr>
                <w:rFonts w:ascii="Times New Roman" w:hAnsi="Times New Roman"/>
                <w:color w:val="auto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  <w:highlight w:val="none"/>
              </w:rPr>
              <w:t>日期：</w:t>
            </w:r>
            <w:r>
              <w:rPr>
                <w:rFonts w:hint="eastAsia"/>
                <w:color w:val="auto"/>
                <w:sz w:val="24"/>
                <w:szCs w:val="24"/>
                <w:highlight w:val="none"/>
                <w:lang w:val="en-US" w:eastAsia="zh-CN"/>
              </w:rPr>
              <w:t xml:space="preserve"> </w:t>
            </w:r>
            <w:r>
              <w:rPr>
                <w:rFonts w:ascii="Times New Roman" w:hAnsi="Times New Roman"/>
                <w:color w:val="auto"/>
                <w:sz w:val="24"/>
                <w:szCs w:val="24"/>
                <w:highlight w:val="none"/>
              </w:rPr>
              <w:t xml:space="preserve">  年</w:t>
            </w:r>
            <w:r>
              <w:rPr>
                <w:rFonts w:hint="eastAsia"/>
                <w:color w:val="auto"/>
                <w:sz w:val="24"/>
                <w:szCs w:val="24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/>
                <w:color w:val="auto"/>
                <w:sz w:val="24"/>
                <w:szCs w:val="24"/>
                <w:highlight w:val="none"/>
              </w:rPr>
              <w:t xml:space="preserve"> </w:t>
            </w:r>
            <w:r>
              <w:rPr>
                <w:rFonts w:ascii="Times New Roman" w:hAnsi="Times New Roman"/>
                <w:color w:val="auto"/>
                <w:sz w:val="24"/>
                <w:szCs w:val="24"/>
                <w:highlight w:val="none"/>
              </w:rPr>
              <w:t xml:space="preserve">月 </w:t>
            </w:r>
            <w:r>
              <w:rPr>
                <w:rFonts w:hint="eastAsia"/>
                <w:color w:val="auto"/>
                <w:sz w:val="24"/>
                <w:szCs w:val="24"/>
                <w:highlight w:val="none"/>
                <w:lang w:val="en-US" w:eastAsia="zh-CN"/>
              </w:rPr>
              <w:t xml:space="preserve"> </w:t>
            </w:r>
            <w:r>
              <w:rPr>
                <w:rFonts w:ascii="Times New Roman" w:hAnsi="Times New Roman"/>
                <w:color w:val="auto"/>
                <w:sz w:val="24"/>
                <w:szCs w:val="24"/>
                <w:highlight w:val="none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5" w:hRule="atLeast"/>
        </w:trPr>
        <w:tc>
          <w:tcPr>
            <w:tcW w:w="53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adjustRightInd w:val="0"/>
              <w:snapToGrid w:val="0"/>
              <w:spacing w:line="240" w:lineRule="auto"/>
              <w:ind w:left="-96" w:leftChars="-30" w:right="-96" w:rightChars="-30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highlight w:val="none"/>
              </w:rPr>
            </w:pPr>
          </w:p>
        </w:tc>
        <w:tc>
          <w:tcPr>
            <w:tcW w:w="1585" w:type="dxa"/>
            <w:tcBorders>
              <w:tl2br w:val="nil"/>
              <w:tr2bl w:val="nil"/>
            </w:tcBorders>
            <w:vAlign w:val="center"/>
          </w:tcPr>
          <w:p>
            <w:pPr>
              <w:adjustRightInd w:val="0"/>
              <w:snapToGrid w:val="0"/>
              <w:spacing w:line="240" w:lineRule="atLeast"/>
              <w:ind w:left="-96" w:leftChars="-30" w:right="-96" w:rightChars="-30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Times New Roman" w:hAnsi="Times New Roman"/>
                <w:b/>
                <w:bCs/>
                <w:color w:val="auto"/>
                <w:sz w:val="24"/>
                <w:szCs w:val="24"/>
                <w:highlight w:val="none"/>
              </w:rPr>
              <w:t>采购管理部门意见</w:t>
            </w:r>
          </w:p>
        </w:tc>
        <w:tc>
          <w:tcPr>
            <w:tcW w:w="2698" w:type="dxa"/>
            <w:gridSpan w:val="2"/>
            <w:tcBorders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line="240" w:lineRule="atLeast"/>
              <w:ind w:left="-96" w:leftChars="-30" w:right="-96" w:rightChars="-30"/>
              <w:jc w:val="left"/>
              <w:rPr>
                <w:rFonts w:hint="eastAsia" w:ascii="Times New Roman" w:hAnsi="Times New Roman" w:eastAsia="仿宋_GB2312"/>
                <w:color w:val="auto"/>
                <w:sz w:val="24"/>
                <w:szCs w:val="24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highlight w:val="none"/>
                <w:lang w:eastAsia="zh-CN"/>
              </w:rPr>
              <w:t>初审意见：</w:t>
            </w:r>
          </w:p>
          <w:p>
            <w:pPr>
              <w:adjustRightInd w:val="0"/>
              <w:snapToGrid w:val="0"/>
              <w:spacing w:line="240" w:lineRule="atLeast"/>
              <w:ind w:left="-96" w:leftChars="-30" w:right="-96" w:rightChars="-30"/>
              <w:jc w:val="center"/>
              <w:rPr>
                <w:rFonts w:ascii="Times New Roman" w:hAnsi="Times New Roman"/>
                <w:color w:val="auto"/>
                <w:sz w:val="21"/>
                <w:szCs w:val="21"/>
                <w:highlight w:val="none"/>
              </w:rPr>
            </w:pPr>
          </w:p>
          <w:p>
            <w:pPr>
              <w:adjustRightInd w:val="0"/>
              <w:snapToGrid w:val="0"/>
              <w:spacing w:before="219" w:beforeLines="50" w:line="240" w:lineRule="atLeast"/>
              <w:ind w:left="-96" w:leftChars="-30" w:right="-96" w:rightChars="-30"/>
              <w:jc w:val="right"/>
              <w:rPr>
                <w:rFonts w:ascii="Times New Roman" w:hAnsi="Times New Roman"/>
                <w:color w:val="auto"/>
                <w:sz w:val="24"/>
                <w:szCs w:val="24"/>
                <w:highlight w:val="none"/>
              </w:rPr>
            </w:pPr>
          </w:p>
          <w:p>
            <w:pPr>
              <w:adjustRightInd w:val="0"/>
              <w:snapToGrid w:val="0"/>
              <w:spacing w:before="219" w:beforeLines="50" w:line="240" w:lineRule="atLeast"/>
              <w:ind w:left="-96" w:leftChars="-30" w:right="-96" w:rightChars="-30"/>
              <w:jc w:val="right"/>
              <w:rPr>
                <w:rFonts w:ascii="Times New Roman" w:hAnsi="Times New Roman"/>
                <w:color w:val="auto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  <w:highlight w:val="none"/>
              </w:rPr>
              <w:t>日期：</w:t>
            </w:r>
            <w:r>
              <w:rPr>
                <w:rFonts w:hint="eastAsia"/>
                <w:color w:val="auto"/>
                <w:sz w:val="24"/>
                <w:szCs w:val="24"/>
                <w:highlight w:val="none"/>
                <w:lang w:val="en-US" w:eastAsia="zh-CN"/>
              </w:rPr>
              <w:t xml:space="preserve"> </w:t>
            </w:r>
            <w:r>
              <w:rPr>
                <w:rFonts w:ascii="Times New Roman" w:hAnsi="Times New Roman"/>
                <w:color w:val="auto"/>
                <w:sz w:val="24"/>
                <w:szCs w:val="24"/>
                <w:highlight w:val="none"/>
              </w:rPr>
              <w:t xml:space="preserve">  年</w:t>
            </w:r>
            <w:r>
              <w:rPr>
                <w:rFonts w:hint="eastAsia"/>
                <w:color w:val="auto"/>
                <w:sz w:val="24"/>
                <w:szCs w:val="24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/>
                <w:color w:val="auto"/>
                <w:sz w:val="24"/>
                <w:szCs w:val="24"/>
                <w:highlight w:val="none"/>
              </w:rPr>
              <w:t xml:space="preserve"> </w:t>
            </w:r>
            <w:r>
              <w:rPr>
                <w:rFonts w:ascii="Times New Roman" w:hAnsi="Times New Roman"/>
                <w:color w:val="auto"/>
                <w:sz w:val="24"/>
                <w:szCs w:val="24"/>
                <w:highlight w:val="none"/>
              </w:rPr>
              <w:t xml:space="preserve">月 </w:t>
            </w:r>
            <w:r>
              <w:rPr>
                <w:rFonts w:hint="eastAsia"/>
                <w:color w:val="auto"/>
                <w:sz w:val="24"/>
                <w:szCs w:val="24"/>
                <w:highlight w:val="none"/>
                <w:lang w:val="en-US" w:eastAsia="zh-CN"/>
              </w:rPr>
              <w:t xml:space="preserve"> </w:t>
            </w:r>
            <w:r>
              <w:rPr>
                <w:rFonts w:ascii="Times New Roman" w:hAnsi="Times New Roman"/>
                <w:color w:val="auto"/>
                <w:sz w:val="24"/>
                <w:szCs w:val="24"/>
                <w:highlight w:val="none"/>
              </w:rPr>
              <w:t>日</w:t>
            </w:r>
          </w:p>
        </w:tc>
        <w:tc>
          <w:tcPr>
            <w:tcW w:w="3651" w:type="dxa"/>
            <w:gridSpan w:val="2"/>
            <w:tcBorders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line="240" w:lineRule="atLeast"/>
              <w:ind w:left="-96" w:leftChars="-30" w:right="-96" w:rightChars="-30"/>
              <w:jc w:val="left"/>
              <w:rPr>
                <w:rFonts w:hint="eastAsia" w:ascii="Times New Roman" w:hAnsi="Times New Roman" w:eastAsia="仿宋_GB2312"/>
                <w:color w:val="auto"/>
                <w:sz w:val="24"/>
                <w:szCs w:val="24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highlight w:val="none"/>
                <w:lang w:eastAsia="zh-CN"/>
              </w:rPr>
              <w:t>部门负责人意见：</w:t>
            </w:r>
          </w:p>
          <w:p>
            <w:pPr>
              <w:adjustRightInd w:val="0"/>
              <w:snapToGrid w:val="0"/>
              <w:spacing w:line="240" w:lineRule="atLeast"/>
              <w:ind w:left="-96" w:leftChars="-30" w:right="-96" w:rightChars="-30"/>
              <w:jc w:val="center"/>
              <w:rPr>
                <w:rFonts w:ascii="Times New Roman" w:hAnsi="Times New Roman"/>
                <w:color w:val="auto"/>
                <w:sz w:val="21"/>
                <w:szCs w:val="21"/>
                <w:highlight w:val="none"/>
              </w:rPr>
            </w:pPr>
          </w:p>
          <w:p>
            <w:pPr>
              <w:pStyle w:val="2"/>
            </w:pPr>
          </w:p>
          <w:p>
            <w:pPr>
              <w:adjustRightInd w:val="0"/>
              <w:snapToGrid w:val="0"/>
              <w:spacing w:before="219" w:beforeLines="50" w:line="240" w:lineRule="atLeast"/>
              <w:ind w:left="-96" w:leftChars="-30" w:right="-96" w:rightChars="-30"/>
              <w:jc w:val="right"/>
              <w:rPr>
                <w:rFonts w:ascii="Times New Roman" w:hAnsi="Times New Roman"/>
                <w:color w:val="auto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  <w:highlight w:val="none"/>
              </w:rPr>
              <w:t>日期：</w:t>
            </w:r>
            <w:r>
              <w:rPr>
                <w:rFonts w:hint="eastAsia"/>
                <w:color w:val="auto"/>
                <w:sz w:val="24"/>
                <w:szCs w:val="24"/>
                <w:highlight w:val="none"/>
                <w:lang w:val="en-US" w:eastAsia="zh-CN"/>
              </w:rPr>
              <w:t xml:space="preserve"> </w:t>
            </w:r>
            <w:r>
              <w:rPr>
                <w:rFonts w:ascii="Times New Roman" w:hAnsi="Times New Roman"/>
                <w:color w:val="auto"/>
                <w:sz w:val="24"/>
                <w:szCs w:val="24"/>
                <w:highlight w:val="none"/>
              </w:rPr>
              <w:t xml:space="preserve">  年</w:t>
            </w:r>
            <w:r>
              <w:rPr>
                <w:rFonts w:hint="eastAsia"/>
                <w:color w:val="auto"/>
                <w:sz w:val="24"/>
                <w:szCs w:val="24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/>
                <w:color w:val="auto"/>
                <w:sz w:val="24"/>
                <w:szCs w:val="24"/>
                <w:highlight w:val="none"/>
              </w:rPr>
              <w:t xml:space="preserve"> </w:t>
            </w:r>
            <w:r>
              <w:rPr>
                <w:rFonts w:ascii="Times New Roman" w:hAnsi="Times New Roman"/>
                <w:color w:val="auto"/>
                <w:sz w:val="24"/>
                <w:szCs w:val="24"/>
                <w:highlight w:val="none"/>
              </w:rPr>
              <w:t xml:space="preserve">月 </w:t>
            </w:r>
            <w:r>
              <w:rPr>
                <w:rFonts w:hint="eastAsia"/>
                <w:color w:val="auto"/>
                <w:sz w:val="24"/>
                <w:szCs w:val="24"/>
                <w:highlight w:val="none"/>
                <w:lang w:val="en-US" w:eastAsia="zh-CN"/>
              </w:rPr>
              <w:t xml:space="preserve"> </w:t>
            </w:r>
            <w:r>
              <w:rPr>
                <w:rFonts w:ascii="Times New Roman" w:hAnsi="Times New Roman"/>
                <w:color w:val="auto"/>
                <w:sz w:val="24"/>
                <w:szCs w:val="24"/>
                <w:highlight w:val="none"/>
              </w:rPr>
              <w:t>日</w:t>
            </w:r>
          </w:p>
        </w:tc>
      </w:tr>
    </w:tbl>
    <w:p>
      <w:pPr>
        <w:widowControl/>
        <w:spacing w:line="240" w:lineRule="auto"/>
        <w:jc w:val="right"/>
        <w:rPr>
          <w:rFonts w:hint="eastAsia" w:ascii="Times New Roman" w:hAnsi="Times New Roman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/>
          <w:color w:val="auto"/>
          <w:sz w:val="24"/>
          <w:szCs w:val="24"/>
          <w:highlight w:val="none"/>
          <w:lang w:val="en-US" w:eastAsia="zh-CN"/>
        </w:rPr>
        <w:t xml:space="preserve">     </w:t>
      </w:r>
      <w:r>
        <w:rPr>
          <w:rFonts w:hint="eastAsia" w:ascii="Times New Roman" w:hAnsi="Times New Roman"/>
          <w:color w:val="auto"/>
          <w:sz w:val="24"/>
          <w:szCs w:val="24"/>
          <w:highlight w:val="none"/>
        </w:rPr>
        <w:t>审查组织单位（盖章）</w:t>
      </w:r>
    </w:p>
    <w:p>
      <w:pPr>
        <w:widowControl/>
        <w:spacing w:line="240" w:lineRule="auto"/>
        <w:jc w:val="left"/>
        <w:rPr>
          <w:rFonts w:hint="eastAsia" w:ascii="Times New Roman" w:hAnsi="Times New Roman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/>
          <w:color w:val="auto"/>
          <w:sz w:val="24"/>
          <w:szCs w:val="24"/>
          <w:highlight w:val="none"/>
          <w:lang w:val="en-US" w:eastAsia="zh-CN"/>
        </w:rPr>
        <w:t>注：</w:t>
      </w:r>
      <w:r>
        <w:rPr>
          <w:rFonts w:hint="eastAsia" w:ascii="Times New Roman" w:hAnsi="Times New Roman"/>
          <w:color w:val="FF0000"/>
          <w:sz w:val="24"/>
          <w:szCs w:val="24"/>
          <w:highlight w:val="none"/>
          <w:lang w:val="en-US" w:eastAsia="zh-CN"/>
        </w:rPr>
        <w:t>预算金额20万元及以上的</w:t>
      </w:r>
      <w:r>
        <w:rPr>
          <w:rFonts w:hint="eastAsia" w:ascii="Times New Roman" w:hAnsi="Times New Roman"/>
          <w:color w:val="auto"/>
          <w:sz w:val="24"/>
          <w:szCs w:val="24"/>
          <w:highlight w:val="none"/>
          <w:lang w:val="en-US" w:eastAsia="zh-CN"/>
        </w:rPr>
        <w:t>采购文件，由</w:t>
      </w:r>
      <w:r>
        <w:rPr>
          <w:rFonts w:hint="eastAsia" w:ascii="Times New Roman" w:hAnsi="Times New Roman"/>
          <w:color w:val="FF0000"/>
          <w:sz w:val="24"/>
          <w:szCs w:val="24"/>
          <w:highlight w:val="none"/>
          <w:lang w:val="en-US" w:eastAsia="zh-CN"/>
        </w:rPr>
        <w:t>江苏公司确认审查意见</w:t>
      </w:r>
      <w:r>
        <w:rPr>
          <w:rFonts w:hint="eastAsia" w:ascii="Times New Roman" w:hAnsi="Times New Roman"/>
          <w:color w:val="auto"/>
          <w:sz w:val="24"/>
          <w:szCs w:val="24"/>
          <w:highlight w:val="none"/>
          <w:lang w:val="en-US" w:eastAsia="zh-CN"/>
        </w:rPr>
        <w:t>；</w:t>
      </w:r>
      <w:r>
        <w:rPr>
          <w:rFonts w:hint="eastAsia" w:ascii="Times New Roman" w:hAnsi="Times New Roman"/>
          <w:color w:val="FF0000"/>
          <w:sz w:val="24"/>
          <w:szCs w:val="24"/>
          <w:highlight w:val="none"/>
          <w:lang w:val="en-US" w:eastAsia="zh-CN"/>
        </w:rPr>
        <w:t>20万元以下的采购文件由各单位自行审查</w:t>
      </w:r>
      <w:r>
        <w:rPr>
          <w:rFonts w:hint="eastAsia" w:ascii="Times New Roman" w:hAnsi="Times New Roman"/>
          <w:color w:val="auto"/>
          <w:sz w:val="24"/>
          <w:szCs w:val="24"/>
          <w:highlight w:val="none"/>
          <w:lang w:val="en-US" w:eastAsia="zh-CN"/>
        </w:rPr>
        <w:t>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方正小标宋简体">
    <w:altName w:val="黑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D76C03"/>
    <w:rsid w:val="3EC507ED"/>
    <w:rsid w:val="44096C21"/>
    <w:rsid w:val="4D5058EF"/>
    <w:rsid w:val="7AB66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仿宋_GB2312" w:cs="Times New Roman"/>
      <w:snapToGrid w:val="0"/>
      <w:sz w:val="3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35"/>
    <w:rPr>
      <w:rFonts w:ascii="Cambria" w:hAnsi="Cambria" w:eastAsia="黑体"/>
      <w:sz w:val="20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2021-10-27T01:52:00Z</dcterms:created>
  <dc:creator>LENOVO</dc:creator>
  <cp:lastModifiedBy>btpp</cp:lastModifiedBy>
  <dcterms:modified xsi:type="dcterms:W3CDTF">2021-10-29T04:15:16Z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2052-11.8.2.9022</vt:lpwstr>
  </property>
</Properties>
</file>