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951F7C">
        <w:rPr>
          <w:b/>
        </w:rPr>
        <w:t>Делегирование</w:t>
      </w:r>
      <w:r w:rsidR="00D268D3">
        <w:rPr>
          <w:b/>
        </w:rPr>
        <w:t>»</w:t>
      </w:r>
    </w:p>
    <w:p w:rsidR="008840CB" w:rsidRDefault="008840CB"/>
    <w:p w:rsidR="00951F7C" w:rsidRDefault="00811499" w:rsidP="00811499">
      <w:pPr>
        <w:pStyle w:val="a8"/>
        <w:numPr>
          <w:ilvl w:val="0"/>
          <w:numId w:val="1"/>
        </w:numPr>
      </w:pPr>
      <w:r w:rsidRPr="00811499">
        <w:t>Брайан Трейси</w:t>
      </w:r>
      <w:r>
        <w:t xml:space="preserve"> «</w:t>
      </w:r>
      <w:r w:rsidRPr="00811499">
        <w:t>Делегирование и управление</w:t>
      </w:r>
      <w:r>
        <w:t>»</w:t>
      </w:r>
    </w:p>
    <w:p w:rsidR="00DE00A9" w:rsidRDefault="00811499" w:rsidP="001D1410">
      <w:pPr>
        <w:pStyle w:val="a8"/>
        <w:numPr>
          <w:ilvl w:val="0"/>
          <w:numId w:val="1"/>
        </w:numPr>
      </w:pPr>
      <w:r w:rsidRPr="00811499">
        <w:t>Мария Урбан</w:t>
      </w:r>
      <w:r>
        <w:t xml:space="preserve"> «</w:t>
      </w:r>
      <w:r>
        <w:t>Успех чужими руками</w:t>
      </w:r>
      <w:r>
        <w:t xml:space="preserve">. </w:t>
      </w:r>
      <w:r>
        <w:t>Эффективное делегирование полномочий</w:t>
      </w:r>
      <w:r>
        <w:t>»</w:t>
      </w:r>
    </w:p>
    <w:p w:rsidR="00811499" w:rsidRDefault="00811499" w:rsidP="00811499">
      <w:pPr>
        <w:pStyle w:val="a8"/>
        <w:numPr>
          <w:ilvl w:val="0"/>
          <w:numId w:val="1"/>
        </w:numPr>
      </w:pPr>
      <w:r w:rsidRPr="00811499">
        <w:t>Майлз Дауни</w:t>
      </w:r>
      <w:r>
        <w:t xml:space="preserve"> «</w:t>
      </w:r>
      <w:r w:rsidRPr="00811499">
        <w:t>Эффективный коучинг. Технологии развития организации через обучение и развитие сотрудников в процессе работы</w:t>
      </w:r>
      <w:r>
        <w:t>»</w:t>
      </w:r>
    </w:p>
    <w:p w:rsidR="00811499" w:rsidRDefault="00057B3D" w:rsidP="00057B3D">
      <w:pPr>
        <w:pStyle w:val="a8"/>
        <w:numPr>
          <w:ilvl w:val="0"/>
          <w:numId w:val="1"/>
        </w:numPr>
      </w:pPr>
      <w:r w:rsidRPr="00057B3D">
        <w:t xml:space="preserve">Артем Ганноченко </w:t>
      </w:r>
      <w:r>
        <w:t>«</w:t>
      </w:r>
      <w:r w:rsidRPr="00057B3D">
        <w:t>Результатники и процессники. Результаты руками сотрудников</w:t>
      </w:r>
      <w:r>
        <w:t>»</w:t>
      </w:r>
    </w:p>
    <w:p w:rsidR="00057B3D" w:rsidRDefault="00057B3D" w:rsidP="00C85498">
      <w:pPr>
        <w:pStyle w:val="a8"/>
        <w:numPr>
          <w:ilvl w:val="0"/>
          <w:numId w:val="1"/>
        </w:numPr>
      </w:pPr>
      <w:r w:rsidRPr="00057B3D">
        <w:t>Дмитрий</w:t>
      </w:r>
      <w:r>
        <w:t xml:space="preserve"> </w:t>
      </w:r>
      <w:r w:rsidRPr="00057B3D">
        <w:t>Болдогоев</w:t>
      </w:r>
      <w:r w:rsidRPr="00057B3D">
        <w:t xml:space="preserve">, Светлана </w:t>
      </w:r>
      <w:r w:rsidRPr="00057B3D">
        <w:t>Иванова</w:t>
      </w:r>
      <w:r>
        <w:t xml:space="preserve"> «</w:t>
      </w:r>
      <w:r w:rsidR="00C85498" w:rsidRPr="00C85498">
        <w:t>Развитие потенциала сотрудников. Профессиональные компетенции, лидерство, коммуникации</w:t>
      </w:r>
      <w:r w:rsidR="00C85498">
        <w:t>»</w:t>
      </w:r>
    </w:p>
    <w:p w:rsidR="00C85498" w:rsidRDefault="00501370" w:rsidP="00501370">
      <w:pPr>
        <w:pStyle w:val="a8"/>
        <w:numPr>
          <w:ilvl w:val="0"/>
          <w:numId w:val="1"/>
        </w:numPr>
      </w:pPr>
      <w:r w:rsidRPr="00501370">
        <w:t xml:space="preserve">Коллектив авторов </w:t>
      </w:r>
      <w:r w:rsidRPr="00501370">
        <w:rPr>
          <w:lang w:val="en-US"/>
        </w:rPr>
        <w:t>Harvard</w:t>
      </w:r>
      <w:r w:rsidRPr="00501370">
        <w:t xml:space="preserve"> </w:t>
      </w:r>
      <w:r w:rsidRPr="00501370">
        <w:rPr>
          <w:lang w:val="en-US"/>
        </w:rPr>
        <w:t>Business</w:t>
      </w:r>
      <w:r w:rsidRPr="00501370">
        <w:t xml:space="preserve"> </w:t>
      </w:r>
      <w:r w:rsidRPr="00501370">
        <w:rPr>
          <w:lang w:val="en-US"/>
        </w:rPr>
        <w:t>Review</w:t>
      </w:r>
      <w:r w:rsidRPr="00501370">
        <w:t xml:space="preserve"> «Эффективные коммуникации</w:t>
      </w:r>
      <w:r>
        <w:t>»</w:t>
      </w:r>
    </w:p>
    <w:p w:rsidR="00501370" w:rsidRPr="00501370" w:rsidRDefault="00501370" w:rsidP="00501370">
      <w:pPr>
        <w:pStyle w:val="a8"/>
        <w:numPr>
          <w:ilvl w:val="0"/>
          <w:numId w:val="1"/>
        </w:numPr>
      </w:pPr>
      <w:r>
        <w:t>Рита Картер</w:t>
      </w:r>
      <w:r>
        <w:t xml:space="preserve"> «</w:t>
      </w:r>
      <w:r w:rsidRPr="00501370">
        <w:t>Коммуникации. Научись понимать других и общайся продуктивно</w:t>
      </w:r>
      <w:r>
        <w:t>»</w:t>
      </w:r>
      <w:bookmarkStart w:id="0" w:name="_GoBack"/>
      <w:bookmarkEnd w:id="0"/>
    </w:p>
    <w:sectPr w:rsidR="00501370" w:rsidRPr="0050137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1AD" w:rsidRDefault="001001AD" w:rsidP="00E3536D">
      <w:pPr>
        <w:spacing w:after="0" w:line="240" w:lineRule="auto"/>
      </w:pPr>
      <w:r>
        <w:separator/>
      </w:r>
    </w:p>
  </w:endnote>
  <w:endnote w:type="continuationSeparator" w:id="0">
    <w:p w:rsidR="001001AD" w:rsidRDefault="001001AD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637A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1AD" w:rsidRDefault="001001AD" w:rsidP="00E3536D">
      <w:pPr>
        <w:spacing w:after="0" w:line="240" w:lineRule="auto"/>
      </w:pPr>
      <w:r>
        <w:separator/>
      </w:r>
    </w:p>
  </w:footnote>
  <w:footnote w:type="continuationSeparator" w:id="0">
    <w:p w:rsidR="001001AD" w:rsidRDefault="001001AD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4852"/>
    <w:rsid w:val="001001AD"/>
    <w:rsid w:val="00180267"/>
    <w:rsid w:val="001B637A"/>
    <w:rsid w:val="001B7B92"/>
    <w:rsid w:val="001E09E7"/>
    <w:rsid w:val="001F2F32"/>
    <w:rsid w:val="00254801"/>
    <w:rsid w:val="00295D3B"/>
    <w:rsid w:val="00296578"/>
    <w:rsid w:val="002C702E"/>
    <w:rsid w:val="002F0961"/>
    <w:rsid w:val="00311E99"/>
    <w:rsid w:val="003721C6"/>
    <w:rsid w:val="00383307"/>
    <w:rsid w:val="00397727"/>
    <w:rsid w:val="004502B2"/>
    <w:rsid w:val="004E3EE6"/>
    <w:rsid w:val="00501370"/>
    <w:rsid w:val="0050666C"/>
    <w:rsid w:val="00553E57"/>
    <w:rsid w:val="005B650A"/>
    <w:rsid w:val="005E5826"/>
    <w:rsid w:val="00696D2F"/>
    <w:rsid w:val="006B2E55"/>
    <w:rsid w:val="006D1E49"/>
    <w:rsid w:val="006D2781"/>
    <w:rsid w:val="006D2CB3"/>
    <w:rsid w:val="00811499"/>
    <w:rsid w:val="00821AD1"/>
    <w:rsid w:val="00827B11"/>
    <w:rsid w:val="00857DA9"/>
    <w:rsid w:val="008840CB"/>
    <w:rsid w:val="008B2209"/>
    <w:rsid w:val="008B3D8C"/>
    <w:rsid w:val="00905763"/>
    <w:rsid w:val="00951F7C"/>
    <w:rsid w:val="00A46639"/>
    <w:rsid w:val="00A93825"/>
    <w:rsid w:val="00AA7FFC"/>
    <w:rsid w:val="00AB5DB1"/>
    <w:rsid w:val="00AC1526"/>
    <w:rsid w:val="00B06F66"/>
    <w:rsid w:val="00B344BE"/>
    <w:rsid w:val="00B4271F"/>
    <w:rsid w:val="00B66B17"/>
    <w:rsid w:val="00B85E20"/>
    <w:rsid w:val="00BF152B"/>
    <w:rsid w:val="00C3761B"/>
    <w:rsid w:val="00C629DF"/>
    <w:rsid w:val="00C668B9"/>
    <w:rsid w:val="00C66B48"/>
    <w:rsid w:val="00C772B8"/>
    <w:rsid w:val="00C85498"/>
    <w:rsid w:val="00CC2C72"/>
    <w:rsid w:val="00CD2CF6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F7CD0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19</cp:revision>
  <dcterms:created xsi:type="dcterms:W3CDTF">2019-09-20T17:36:00Z</dcterms:created>
  <dcterms:modified xsi:type="dcterms:W3CDTF">2020-02-26T08:45:00Z</dcterms:modified>
</cp:coreProperties>
</file>