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2E0" w:rsidRDefault="007352E0" w:rsidP="007352E0">
      <w:pPr>
        <w:jc w:val="center"/>
        <w:rPr>
          <w:rFonts w:cs="Calibri"/>
          <w:b/>
          <w:bCs/>
          <w:sz w:val="24"/>
          <w:szCs w:val="24"/>
        </w:rPr>
      </w:pPr>
    </w:p>
    <w:p w:rsidR="007352E0" w:rsidRDefault="007352E0" w:rsidP="007352E0">
      <w:pPr>
        <w:jc w:val="center"/>
        <w:rPr>
          <w:rFonts w:cs="Calibri"/>
          <w:b/>
          <w:bCs/>
          <w:sz w:val="24"/>
          <w:szCs w:val="24"/>
        </w:rPr>
      </w:pPr>
      <w:r w:rsidRPr="3F98CFC3">
        <w:rPr>
          <w:rFonts w:cs="Calibri"/>
          <w:b/>
          <w:bCs/>
          <w:sz w:val="24"/>
          <w:szCs w:val="24"/>
        </w:rPr>
        <w:t xml:space="preserve">Список литературы к теме </w:t>
      </w:r>
    </w:p>
    <w:p w:rsidR="007352E0" w:rsidRPr="00303E48" w:rsidRDefault="007352E0" w:rsidP="007352E0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bookmarkStart w:id="0" w:name="_GoBack"/>
      <w:r>
        <w:rPr>
          <w:rFonts w:cs="Calibri"/>
          <w:b/>
          <w:bCs/>
          <w:sz w:val="28"/>
          <w:szCs w:val="24"/>
        </w:rPr>
        <w:t xml:space="preserve">Коммуникации со </w:t>
      </w:r>
      <w:proofErr w:type="spellStart"/>
      <w:r>
        <w:rPr>
          <w:rFonts w:cs="Calibri"/>
          <w:b/>
          <w:bCs/>
          <w:sz w:val="28"/>
          <w:szCs w:val="24"/>
        </w:rPr>
        <w:t>стейкхолдерами</w:t>
      </w:r>
      <w:bookmarkEnd w:id="0"/>
      <w:proofErr w:type="spellEnd"/>
      <w:r w:rsidRPr="00303E48">
        <w:rPr>
          <w:rFonts w:cs="Calibri"/>
          <w:b/>
          <w:bCs/>
          <w:sz w:val="28"/>
          <w:szCs w:val="24"/>
        </w:rPr>
        <w:t>»</w:t>
      </w:r>
    </w:p>
    <w:p w:rsidR="007352E0" w:rsidRDefault="007352E0" w:rsidP="007352E0">
      <w:pPr>
        <w:pStyle w:val="a9"/>
        <w:spacing w:after="0" w:line="360" w:lineRule="auto"/>
        <w:jc w:val="both"/>
      </w:pPr>
    </w:p>
    <w:p w:rsidR="007352E0" w:rsidRDefault="007352E0" w:rsidP="007352E0">
      <w:pPr>
        <w:pStyle w:val="a9"/>
        <w:spacing w:after="0" w:line="360" w:lineRule="auto"/>
        <w:jc w:val="both"/>
      </w:pPr>
    </w:p>
    <w:p w:rsidR="007352E0" w:rsidRPr="0043385B" w:rsidRDefault="007352E0" w:rsidP="007352E0">
      <w:pPr>
        <w:pStyle w:val="a9"/>
        <w:numPr>
          <w:ilvl w:val="0"/>
          <w:numId w:val="34"/>
        </w:numPr>
        <w:spacing w:after="0" w:line="360" w:lineRule="auto"/>
        <w:ind w:left="714" w:hanging="357"/>
        <w:jc w:val="both"/>
      </w:pPr>
      <w:r>
        <w:t>Крис Андерсон «</w:t>
      </w:r>
      <w:r w:rsidRPr="00472926">
        <w:t>TED</w:t>
      </w:r>
      <w:r w:rsidRPr="0043385B">
        <w:t xml:space="preserve"> </w:t>
      </w:r>
      <w:proofErr w:type="spellStart"/>
      <w:r w:rsidRPr="00472926">
        <w:t>Talks</w:t>
      </w:r>
      <w:proofErr w:type="spellEnd"/>
      <w:r>
        <w:t xml:space="preserve">. Слова меняют мир. Первое руководство по публичным выступлениям». М.: </w:t>
      </w:r>
      <w:proofErr w:type="spellStart"/>
      <w:r>
        <w:t>Эксмо</w:t>
      </w:r>
      <w:proofErr w:type="spellEnd"/>
      <w:r>
        <w:t>, 2017.</w:t>
      </w:r>
    </w:p>
    <w:p w:rsidR="007352E0" w:rsidRPr="00430912" w:rsidRDefault="007352E0" w:rsidP="007352E0">
      <w:pPr>
        <w:pStyle w:val="a9"/>
        <w:numPr>
          <w:ilvl w:val="0"/>
          <w:numId w:val="34"/>
        </w:numPr>
        <w:spacing w:after="0" w:line="360" w:lineRule="auto"/>
        <w:ind w:left="714" w:hanging="357"/>
        <w:jc w:val="both"/>
      </w:pPr>
      <w:r w:rsidRPr="00472926">
        <w:t>Джим Желязны «Говори на языке диаграмм</w:t>
      </w:r>
      <w:r>
        <w:t xml:space="preserve">. </w:t>
      </w:r>
      <w:r w:rsidRPr="00430912">
        <w:t>Пособие по визуальным коммуникациям</w:t>
      </w:r>
      <w:r w:rsidRPr="00472926">
        <w:t>».</w:t>
      </w:r>
      <w:r>
        <w:t xml:space="preserve"> М.: Манн, Иванов и Фербер, 2016.</w:t>
      </w:r>
    </w:p>
    <w:p w:rsidR="007352E0" w:rsidRPr="0043385B" w:rsidRDefault="007352E0" w:rsidP="007352E0">
      <w:pPr>
        <w:pStyle w:val="a9"/>
        <w:numPr>
          <w:ilvl w:val="0"/>
          <w:numId w:val="34"/>
        </w:numPr>
        <w:spacing w:after="0" w:line="360" w:lineRule="auto"/>
        <w:ind w:left="714" w:hanging="357"/>
        <w:jc w:val="both"/>
      </w:pPr>
      <w:proofErr w:type="spellStart"/>
      <w:r w:rsidRPr="00472926">
        <w:t>Рэнди</w:t>
      </w:r>
      <w:proofErr w:type="spellEnd"/>
      <w:r w:rsidRPr="00472926">
        <w:t xml:space="preserve"> </w:t>
      </w:r>
      <w:proofErr w:type="spellStart"/>
      <w:r w:rsidRPr="00472926">
        <w:t>Крам</w:t>
      </w:r>
      <w:proofErr w:type="spellEnd"/>
      <w:r w:rsidRPr="00472926">
        <w:t xml:space="preserve"> «</w:t>
      </w:r>
      <w:proofErr w:type="spellStart"/>
      <w:r w:rsidRPr="00472926">
        <w:t>Инфографика</w:t>
      </w:r>
      <w:proofErr w:type="spellEnd"/>
      <w:r w:rsidRPr="00472926">
        <w:t xml:space="preserve">. Визуальное представление данных». </w:t>
      </w:r>
      <w:r>
        <w:t>СПб</w:t>
      </w:r>
      <w:proofErr w:type="gramStart"/>
      <w:r>
        <w:t xml:space="preserve">.: </w:t>
      </w:r>
      <w:proofErr w:type="gramEnd"/>
      <w:r w:rsidRPr="00472926">
        <w:t>Питер</w:t>
      </w:r>
      <w:r>
        <w:t>, 2015</w:t>
      </w:r>
      <w:r w:rsidRPr="00472926">
        <w:t>.</w:t>
      </w:r>
    </w:p>
    <w:p w:rsidR="007352E0" w:rsidRPr="0043385B" w:rsidRDefault="007352E0" w:rsidP="007352E0">
      <w:pPr>
        <w:pStyle w:val="a9"/>
        <w:numPr>
          <w:ilvl w:val="0"/>
          <w:numId w:val="34"/>
        </w:numPr>
        <w:spacing w:after="0" w:line="360" w:lineRule="auto"/>
        <w:ind w:left="714" w:hanging="357"/>
        <w:jc w:val="both"/>
      </w:pPr>
      <w:proofErr w:type="spellStart"/>
      <w:r>
        <w:t>Саймон</w:t>
      </w:r>
      <w:proofErr w:type="spellEnd"/>
      <w:r>
        <w:t xml:space="preserve"> </w:t>
      </w:r>
      <w:proofErr w:type="spellStart"/>
      <w:r>
        <w:t>Мортон</w:t>
      </w:r>
      <w:proofErr w:type="spellEnd"/>
      <w:r>
        <w:t xml:space="preserve"> «Л</w:t>
      </w:r>
      <w:r w:rsidRPr="00472926">
        <w:t>аборатория презентаций. Формула идеального выступления</w:t>
      </w:r>
      <w:r>
        <w:t>»</w:t>
      </w:r>
      <w:r w:rsidRPr="00472926">
        <w:t xml:space="preserve">. </w:t>
      </w:r>
      <w:r>
        <w:t xml:space="preserve">М.: </w:t>
      </w:r>
      <w:r w:rsidRPr="00472926">
        <w:t xml:space="preserve">Альпина </w:t>
      </w:r>
      <w:proofErr w:type="spellStart"/>
      <w:r w:rsidRPr="00472926">
        <w:t>Паблишер</w:t>
      </w:r>
      <w:proofErr w:type="spellEnd"/>
      <w:r>
        <w:t>, 2016</w:t>
      </w:r>
      <w:r w:rsidRPr="00472926">
        <w:t>.</w:t>
      </w:r>
    </w:p>
    <w:p w:rsidR="007352E0" w:rsidRDefault="007352E0" w:rsidP="007352E0">
      <w:pPr>
        <w:pStyle w:val="a9"/>
        <w:numPr>
          <w:ilvl w:val="0"/>
          <w:numId w:val="34"/>
        </w:numPr>
        <w:spacing w:after="0" w:line="360" w:lineRule="auto"/>
        <w:ind w:left="714" w:hanging="357"/>
        <w:jc w:val="both"/>
      </w:pPr>
      <w:proofErr w:type="spellStart"/>
      <w:r>
        <w:t>Гарр</w:t>
      </w:r>
      <w:proofErr w:type="spellEnd"/>
      <w:r>
        <w:t xml:space="preserve"> </w:t>
      </w:r>
      <w:proofErr w:type="spellStart"/>
      <w:r>
        <w:t>Рейнольдс</w:t>
      </w:r>
      <w:proofErr w:type="spellEnd"/>
      <w:r>
        <w:t xml:space="preserve"> «Искусство презентаций. Идеи для создания и проведения выдающихся презентаций». М.: Вильямс, 2014.</w:t>
      </w:r>
    </w:p>
    <w:p w:rsidR="00885786" w:rsidRPr="007352E0" w:rsidRDefault="00885786" w:rsidP="007352E0"/>
    <w:sectPr w:rsidR="00885786" w:rsidRPr="007352E0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94B" w:rsidRDefault="00ED794B" w:rsidP="00594110">
      <w:pPr>
        <w:spacing w:after="0" w:line="240" w:lineRule="auto"/>
      </w:pPr>
      <w:r>
        <w:separator/>
      </w:r>
    </w:p>
  </w:endnote>
  <w:endnote w:type="continuationSeparator" w:id="0">
    <w:p w:rsidR="00ED794B" w:rsidRDefault="00ED794B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7352E0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94B" w:rsidRDefault="00ED794B" w:rsidP="00594110">
      <w:pPr>
        <w:spacing w:after="0" w:line="240" w:lineRule="auto"/>
      </w:pPr>
      <w:r>
        <w:separator/>
      </w:r>
    </w:p>
  </w:footnote>
  <w:footnote w:type="continuationSeparator" w:id="0">
    <w:p w:rsidR="00ED794B" w:rsidRDefault="00ED794B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77E1"/>
    <w:multiLevelType w:val="hybridMultilevel"/>
    <w:tmpl w:val="5F0854E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25C432A"/>
    <w:multiLevelType w:val="hybridMultilevel"/>
    <w:tmpl w:val="D9645A6C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F64C87"/>
    <w:multiLevelType w:val="hybridMultilevel"/>
    <w:tmpl w:val="4B74F52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806D5"/>
    <w:multiLevelType w:val="hybridMultilevel"/>
    <w:tmpl w:val="2AEAC28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AF5C09"/>
    <w:multiLevelType w:val="hybridMultilevel"/>
    <w:tmpl w:val="192C2922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BA0874"/>
    <w:multiLevelType w:val="hybridMultilevel"/>
    <w:tmpl w:val="115C58D0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6B47F34"/>
    <w:multiLevelType w:val="hybridMultilevel"/>
    <w:tmpl w:val="9F2E3864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29D64207"/>
    <w:multiLevelType w:val="hybridMultilevel"/>
    <w:tmpl w:val="A948B9B8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2B5286"/>
    <w:multiLevelType w:val="hybridMultilevel"/>
    <w:tmpl w:val="3F0C373A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3B11C2"/>
    <w:multiLevelType w:val="hybridMultilevel"/>
    <w:tmpl w:val="E9A63F1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1E0634B"/>
    <w:multiLevelType w:val="hybridMultilevel"/>
    <w:tmpl w:val="E34EC8E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A3A1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AE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C39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23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E65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402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E6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C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EE1A68"/>
    <w:multiLevelType w:val="hybridMultilevel"/>
    <w:tmpl w:val="13F292C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2503DC1"/>
    <w:multiLevelType w:val="hybridMultilevel"/>
    <w:tmpl w:val="C4AC7676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3D91CF9"/>
    <w:multiLevelType w:val="hybridMultilevel"/>
    <w:tmpl w:val="73F27B14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588BA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FF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28B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C9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E5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E78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4B0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02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E3052C"/>
    <w:multiLevelType w:val="hybridMultilevel"/>
    <w:tmpl w:val="4C32946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E247B"/>
    <w:multiLevelType w:val="hybridMultilevel"/>
    <w:tmpl w:val="C682276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C0C3550"/>
    <w:multiLevelType w:val="hybridMultilevel"/>
    <w:tmpl w:val="5B8216AA"/>
    <w:lvl w:ilvl="0" w:tplc="BB82067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852A74"/>
    <w:multiLevelType w:val="hybridMultilevel"/>
    <w:tmpl w:val="D9F4DFE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5462754B"/>
    <w:multiLevelType w:val="hybridMultilevel"/>
    <w:tmpl w:val="75FE031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6D32BE9"/>
    <w:multiLevelType w:val="hybridMultilevel"/>
    <w:tmpl w:val="4B488110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92C28E0"/>
    <w:multiLevelType w:val="hybridMultilevel"/>
    <w:tmpl w:val="8A6E3542"/>
    <w:lvl w:ilvl="0" w:tplc="040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5C1C631A"/>
    <w:multiLevelType w:val="hybridMultilevel"/>
    <w:tmpl w:val="379E319A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6070FD"/>
    <w:multiLevelType w:val="hybridMultilevel"/>
    <w:tmpl w:val="92B6E5E4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65FF34A0"/>
    <w:multiLevelType w:val="hybridMultilevel"/>
    <w:tmpl w:val="2CF4095A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794532"/>
    <w:multiLevelType w:val="hybridMultilevel"/>
    <w:tmpl w:val="80F8446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>
    <w:nsid w:val="728A63E7"/>
    <w:multiLevelType w:val="hybridMultilevel"/>
    <w:tmpl w:val="9F0AAED6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4E442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6F5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4D3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80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E85A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02A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2F2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C0AB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B7509C8"/>
    <w:multiLevelType w:val="hybridMultilevel"/>
    <w:tmpl w:val="D65ACD7A"/>
    <w:lvl w:ilvl="0" w:tplc="0405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2">
    <w:nsid w:val="7B7C24B3"/>
    <w:multiLevelType w:val="hybridMultilevel"/>
    <w:tmpl w:val="751AFB4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8"/>
  </w:num>
  <w:num w:numId="3">
    <w:abstractNumId w:val="19"/>
  </w:num>
  <w:num w:numId="4">
    <w:abstractNumId w:val="25"/>
  </w:num>
  <w:num w:numId="5">
    <w:abstractNumId w:val="8"/>
  </w:num>
  <w:num w:numId="6">
    <w:abstractNumId w:val="14"/>
  </w:num>
  <w:num w:numId="7">
    <w:abstractNumId w:val="30"/>
  </w:num>
  <w:num w:numId="8">
    <w:abstractNumId w:val="11"/>
  </w:num>
  <w:num w:numId="9">
    <w:abstractNumId w:val="23"/>
  </w:num>
  <w:num w:numId="10">
    <w:abstractNumId w:val="20"/>
  </w:num>
  <w:num w:numId="11">
    <w:abstractNumId w:val="3"/>
  </w:num>
  <w:num w:numId="12">
    <w:abstractNumId w:val="27"/>
  </w:num>
  <w:num w:numId="13">
    <w:abstractNumId w:val="21"/>
  </w:num>
  <w:num w:numId="14">
    <w:abstractNumId w:val="29"/>
  </w:num>
  <w:num w:numId="15">
    <w:abstractNumId w:val="26"/>
  </w:num>
  <w:num w:numId="16">
    <w:abstractNumId w:val="31"/>
  </w:num>
  <w:num w:numId="17">
    <w:abstractNumId w:val="17"/>
  </w:num>
  <w:num w:numId="18">
    <w:abstractNumId w:val="10"/>
  </w:num>
  <w:num w:numId="19">
    <w:abstractNumId w:val="32"/>
  </w:num>
  <w:num w:numId="20">
    <w:abstractNumId w:val="12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4"/>
  </w:num>
  <w:num w:numId="26">
    <w:abstractNumId w:val="13"/>
  </w:num>
  <w:num w:numId="27">
    <w:abstractNumId w:val="1"/>
  </w:num>
  <w:num w:numId="28">
    <w:abstractNumId w:val="7"/>
  </w:num>
  <w:num w:numId="29">
    <w:abstractNumId w:val="5"/>
  </w:num>
  <w:num w:numId="30">
    <w:abstractNumId w:val="18"/>
  </w:num>
  <w:num w:numId="31">
    <w:abstractNumId w:val="24"/>
  </w:num>
  <w:num w:numId="32">
    <w:abstractNumId w:val="6"/>
  </w:num>
  <w:num w:numId="33">
    <w:abstractNumId w:val="22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A2A0A"/>
    <w:rsid w:val="003D2578"/>
    <w:rsid w:val="00451FED"/>
    <w:rsid w:val="0047125F"/>
    <w:rsid w:val="00480E5D"/>
    <w:rsid w:val="004C420F"/>
    <w:rsid w:val="00594110"/>
    <w:rsid w:val="007352E0"/>
    <w:rsid w:val="007D1D4B"/>
    <w:rsid w:val="008327EB"/>
    <w:rsid w:val="00863FE9"/>
    <w:rsid w:val="00885786"/>
    <w:rsid w:val="0099645E"/>
    <w:rsid w:val="009F6550"/>
    <w:rsid w:val="00A9260F"/>
    <w:rsid w:val="00E06D9F"/>
    <w:rsid w:val="00E12F13"/>
    <w:rsid w:val="00EA197A"/>
    <w:rsid w:val="00ED794B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22419-65D6-42F6-980C-8A1C85438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2018-10-17T13:41:00Z</dcterms:created>
  <dcterms:modified xsi:type="dcterms:W3CDTF">2018-10-17T13:41:00Z</dcterms:modified>
</cp:coreProperties>
</file>