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DF8" w:rsidRDefault="00776DF8" w:rsidP="00776DF8">
      <w:pPr>
        <w:jc w:val="center"/>
        <w:rPr>
          <w:rFonts w:cs="Calibri"/>
          <w:b/>
          <w:bCs/>
          <w:sz w:val="24"/>
          <w:szCs w:val="24"/>
        </w:rPr>
      </w:pPr>
    </w:p>
    <w:p w:rsidR="00776DF8" w:rsidRDefault="00776DF8" w:rsidP="00776DF8">
      <w:pPr>
        <w:jc w:val="center"/>
        <w:rPr>
          <w:rFonts w:cs="Calibri"/>
          <w:b/>
          <w:bCs/>
          <w:sz w:val="24"/>
          <w:szCs w:val="24"/>
        </w:rPr>
      </w:pPr>
      <w:r>
        <w:rPr>
          <w:rFonts w:cs="Calibri"/>
          <w:b/>
          <w:bCs/>
          <w:sz w:val="24"/>
          <w:szCs w:val="24"/>
        </w:rPr>
        <w:t>Дополнительный материал</w:t>
      </w:r>
      <w:r w:rsidRPr="3F98CFC3">
        <w:rPr>
          <w:rFonts w:cs="Calibri"/>
          <w:b/>
          <w:bCs/>
          <w:sz w:val="24"/>
          <w:szCs w:val="24"/>
        </w:rPr>
        <w:t xml:space="preserve"> к теме </w:t>
      </w:r>
    </w:p>
    <w:p w:rsidR="00776DF8" w:rsidRPr="00303E48" w:rsidRDefault="00776DF8" w:rsidP="00776DF8">
      <w:pPr>
        <w:jc w:val="center"/>
        <w:rPr>
          <w:sz w:val="24"/>
        </w:rPr>
      </w:pPr>
      <w:r w:rsidRPr="00303E48">
        <w:rPr>
          <w:rFonts w:cs="Calibri"/>
          <w:b/>
          <w:bCs/>
          <w:sz w:val="28"/>
          <w:szCs w:val="24"/>
        </w:rPr>
        <w:t>«</w:t>
      </w:r>
      <w:r w:rsidRPr="00EC62D0">
        <w:rPr>
          <w:b/>
          <w:bCs/>
          <w:sz w:val="28"/>
          <w:szCs w:val="24"/>
        </w:rPr>
        <w:t>Оптимизация персонала</w:t>
      </w:r>
      <w:r w:rsidRPr="00303E48">
        <w:rPr>
          <w:rFonts w:cs="Calibri"/>
          <w:b/>
          <w:bCs/>
          <w:sz w:val="28"/>
          <w:szCs w:val="24"/>
        </w:rPr>
        <w:t>»</w:t>
      </w:r>
    </w:p>
    <w:p w:rsidR="00776DF8" w:rsidRPr="00EC62D0" w:rsidRDefault="00776DF8" w:rsidP="00776DF8">
      <w:pPr>
        <w:pStyle w:val="electron-p"/>
        <w:widowControl w:val="0"/>
        <w:spacing w:after="0" w:line="360" w:lineRule="auto"/>
        <w:contextualSpacing/>
        <w:mirrorIndents/>
        <w:jc w:val="center"/>
        <w:rPr>
          <w:rFonts w:asciiTheme="minorHAnsi" w:hAnsiTheme="minorHAnsi" w:cstheme="minorHAnsi"/>
          <w:b/>
          <w:sz w:val="22"/>
          <w:szCs w:val="28"/>
        </w:rPr>
      </w:pPr>
      <w:r w:rsidRPr="00EC62D0">
        <w:rPr>
          <w:rFonts w:asciiTheme="minorHAnsi" w:hAnsiTheme="minorHAnsi" w:cstheme="minorHAnsi"/>
          <w:b/>
          <w:sz w:val="22"/>
          <w:szCs w:val="28"/>
        </w:rPr>
        <w:t>Статья опубликована в журнале «Генеральный Директор»</w:t>
      </w:r>
      <w:r>
        <w:rPr>
          <w:rFonts w:asciiTheme="minorHAnsi" w:hAnsiTheme="minorHAnsi" w:cstheme="minorHAnsi"/>
          <w:b/>
          <w:sz w:val="22"/>
          <w:szCs w:val="28"/>
        </w:rPr>
        <w:t>: www.e.gd.ru</w:t>
      </w:r>
      <w:r w:rsidRPr="00F96571">
        <w:rPr>
          <w:rFonts w:asciiTheme="minorHAnsi" w:hAnsiTheme="minorHAnsi" w:cstheme="minorHAnsi"/>
          <w:b/>
          <w:sz w:val="22"/>
          <w:szCs w:val="28"/>
        </w:rPr>
        <w:t>/235325</w:t>
      </w:r>
    </w:p>
    <w:p w:rsidR="00776DF8" w:rsidRDefault="00776DF8" w:rsidP="00776DF8">
      <w:pPr>
        <w:pStyle w:val="electron-p"/>
        <w:widowControl w:val="0"/>
        <w:spacing w:after="0" w:line="360" w:lineRule="auto"/>
        <w:contextualSpacing/>
        <w:mirrorIndents/>
        <w:jc w:val="center"/>
        <w:rPr>
          <w:rFonts w:asciiTheme="minorHAnsi" w:hAnsiTheme="minorHAnsi" w:cstheme="minorHAnsi"/>
          <w:b/>
          <w:sz w:val="20"/>
          <w:szCs w:val="22"/>
        </w:rPr>
      </w:pPr>
    </w:p>
    <w:p w:rsidR="00776DF8" w:rsidRPr="00EC62D0" w:rsidRDefault="00776DF8" w:rsidP="00776DF8">
      <w:pPr>
        <w:pStyle w:val="electron-p"/>
        <w:widowControl w:val="0"/>
        <w:spacing w:after="0" w:line="360" w:lineRule="auto"/>
        <w:contextualSpacing/>
        <w:mirrorIndents/>
        <w:jc w:val="center"/>
        <w:rPr>
          <w:rFonts w:asciiTheme="minorHAnsi" w:hAnsiTheme="minorHAnsi" w:cstheme="minorHAnsi"/>
          <w:b/>
          <w:sz w:val="20"/>
          <w:szCs w:val="22"/>
        </w:rPr>
      </w:pPr>
    </w:p>
    <w:p w:rsidR="00776DF8" w:rsidRPr="00DC4B7A" w:rsidRDefault="00776DF8" w:rsidP="00776DF8">
      <w:pPr>
        <w:widowControl w:val="0"/>
        <w:spacing w:after="0" w:line="360" w:lineRule="auto"/>
        <w:jc w:val="center"/>
        <w:rPr>
          <w:rFonts w:cstheme="minorHAnsi"/>
          <w:sz w:val="26"/>
          <w:szCs w:val="26"/>
        </w:rPr>
      </w:pPr>
      <w:bookmarkStart w:id="0" w:name="_GoBack"/>
      <w:r w:rsidRPr="00DC4B7A">
        <w:rPr>
          <w:rFonts w:cstheme="minorHAnsi"/>
          <w:b/>
          <w:bCs/>
          <w:sz w:val="26"/>
          <w:szCs w:val="26"/>
        </w:rPr>
        <w:t>Как определить оптимальную численность сотрудников компании</w:t>
      </w:r>
    </w:p>
    <w:bookmarkEnd w:id="0"/>
    <w:p w:rsidR="00776DF8" w:rsidRDefault="00776DF8" w:rsidP="00776DF8">
      <w:pPr>
        <w:widowControl w:val="0"/>
        <w:spacing w:after="0" w:line="360" w:lineRule="auto"/>
        <w:jc w:val="right"/>
        <w:rPr>
          <w:rFonts w:cstheme="minorHAnsi"/>
        </w:rPr>
      </w:pPr>
      <w:r w:rsidRPr="00DC4B7A">
        <w:rPr>
          <w:rFonts w:cstheme="minorHAnsi"/>
          <w:b/>
          <w:bCs/>
        </w:rPr>
        <w:t xml:space="preserve">Григорий </w:t>
      </w:r>
      <w:proofErr w:type="spellStart"/>
      <w:r w:rsidRPr="00DC4B7A">
        <w:rPr>
          <w:rFonts w:cstheme="minorHAnsi"/>
          <w:b/>
          <w:bCs/>
        </w:rPr>
        <w:t>Финкельштейн</w:t>
      </w:r>
      <w:proofErr w:type="spellEnd"/>
      <w:r>
        <w:rPr>
          <w:rFonts w:cstheme="minorHAnsi"/>
          <w:b/>
          <w:bCs/>
        </w:rPr>
        <w:t>,</w:t>
      </w:r>
      <w:r>
        <w:rPr>
          <w:rFonts w:cstheme="minorHAnsi"/>
        </w:rPr>
        <w:t xml:space="preserve"> </w:t>
      </w:r>
    </w:p>
    <w:p w:rsidR="00776DF8" w:rsidRPr="00DC4B7A" w:rsidRDefault="00776DF8" w:rsidP="00776DF8">
      <w:pPr>
        <w:widowControl w:val="0"/>
        <w:spacing w:after="0" w:line="360" w:lineRule="auto"/>
        <w:jc w:val="right"/>
        <w:rPr>
          <w:rFonts w:cstheme="minorHAnsi"/>
        </w:rPr>
      </w:pPr>
      <w:r>
        <w:rPr>
          <w:rFonts w:cstheme="minorHAnsi"/>
        </w:rPr>
        <w:t>п</w:t>
      </w:r>
      <w:r w:rsidRPr="00DC4B7A">
        <w:rPr>
          <w:rFonts w:cstheme="minorHAnsi"/>
        </w:rPr>
        <w:t>артнер компании «</w:t>
      </w:r>
      <w:proofErr w:type="spellStart"/>
      <w:r w:rsidRPr="00DC4B7A">
        <w:rPr>
          <w:rFonts w:cstheme="minorHAnsi"/>
        </w:rPr>
        <w:t>Экопси</w:t>
      </w:r>
      <w:proofErr w:type="spellEnd"/>
      <w:r w:rsidRPr="00DC4B7A">
        <w:rPr>
          <w:rFonts w:cstheme="minorHAnsi"/>
        </w:rPr>
        <w:t xml:space="preserve"> Консалтинг», Москва; кандидат технических наук</w:t>
      </w:r>
      <w:r>
        <w:rPr>
          <w:rFonts w:cstheme="minorHAnsi"/>
        </w:rPr>
        <w:t>.</w:t>
      </w:r>
      <w:r w:rsidRPr="00DC4B7A">
        <w:rPr>
          <w:rFonts w:cstheme="minorHAnsi"/>
        </w:rPr>
        <w:t xml:space="preserve"> </w:t>
      </w:r>
    </w:p>
    <w:p w:rsidR="00776DF8" w:rsidRDefault="00776DF8" w:rsidP="00776DF8">
      <w:pPr>
        <w:widowControl w:val="0"/>
        <w:spacing w:after="0" w:line="360" w:lineRule="auto"/>
        <w:jc w:val="both"/>
        <w:rPr>
          <w:rFonts w:cstheme="minorHAnsi"/>
        </w:rPr>
      </w:pPr>
    </w:p>
    <w:p w:rsidR="00776DF8" w:rsidRPr="00DC4B7A" w:rsidRDefault="00776DF8" w:rsidP="00776DF8">
      <w:pPr>
        <w:widowControl w:val="0"/>
        <w:spacing w:after="0" w:line="360" w:lineRule="auto"/>
        <w:jc w:val="both"/>
        <w:rPr>
          <w:rFonts w:cstheme="minorHAnsi"/>
        </w:rPr>
      </w:pPr>
    </w:p>
    <w:p w:rsidR="00776DF8" w:rsidRDefault="00776DF8" w:rsidP="00776DF8">
      <w:pPr>
        <w:widowControl w:val="0"/>
        <w:spacing w:after="0" w:line="360" w:lineRule="auto"/>
        <w:jc w:val="both"/>
        <w:rPr>
          <w:rFonts w:cstheme="minorHAnsi"/>
        </w:rPr>
      </w:pPr>
      <w:r w:rsidRPr="00DC4B7A">
        <w:rPr>
          <w:rFonts w:cstheme="minorHAnsi"/>
        </w:rPr>
        <w:t>Персонал промышленной компании подразделяется на три категории: работники основного производства, работники вспомогательных служб и офисные сотрудники. В этой статье я дам ряд рекомендаций, которые помогут Вам рассчитать оптимальную численно</w:t>
      </w:r>
      <w:r>
        <w:rPr>
          <w:rFonts w:cstheme="minorHAnsi"/>
        </w:rPr>
        <w:t>сть персонала каждой категории.</w:t>
      </w:r>
    </w:p>
    <w:p w:rsidR="00776DF8" w:rsidRDefault="00776DF8" w:rsidP="00776DF8">
      <w:pPr>
        <w:widowControl w:val="0"/>
        <w:spacing w:after="0" w:line="360" w:lineRule="auto"/>
        <w:jc w:val="both"/>
        <w:rPr>
          <w:rFonts w:cstheme="minorHAnsi"/>
        </w:rPr>
      </w:pPr>
    </w:p>
    <w:p w:rsidR="00776DF8" w:rsidRPr="00DC4B7A" w:rsidRDefault="00776DF8" w:rsidP="00776DF8">
      <w:pPr>
        <w:widowControl w:val="0"/>
        <w:spacing w:after="0" w:line="360" w:lineRule="auto"/>
        <w:jc w:val="both"/>
        <w:rPr>
          <w:rFonts w:cstheme="minorHAnsi"/>
          <w:b/>
          <w:sz w:val="24"/>
          <w:szCs w:val="24"/>
        </w:rPr>
      </w:pPr>
      <w:r w:rsidRPr="00DC4B7A">
        <w:rPr>
          <w:rFonts w:cstheme="minorHAnsi"/>
          <w:b/>
          <w:sz w:val="24"/>
          <w:szCs w:val="24"/>
        </w:rPr>
        <w:t xml:space="preserve">Как вычислить количество работников основного производства </w:t>
      </w:r>
    </w:p>
    <w:p w:rsidR="00776DF8" w:rsidRPr="00DC4B7A" w:rsidRDefault="00776DF8" w:rsidP="00776DF8">
      <w:pPr>
        <w:widowControl w:val="0"/>
        <w:spacing w:after="0" w:line="360" w:lineRule="auto"/>
        <w:jc w:val="both"/>
        <w:rPr>
          <w:rFonts w:cstheme="minorHAnsi"/>
        </w:rPr>
      </w:pPr>
      <w:r w:rsidRPr="00DC4B7A">
        <w:rPr>
          <w:rFonts w:cstheme="minorHAnsi"/>
        </w:rPr>
        <w:t xml:space="preserve">В документации к любому производственному оборудованию указано рекомендуемое для работы с ним число сотрудников. Вы можете ориентироваться на эти данные; если же такая мера по каким-то причинам не дает эффекта, попробуйте следующие методы. </w:t>
      </w:r>
    </w:p>
    <w:p w:rsidR="00776DF8" w:rsidRPr="00DC4B7A" w:rsidRDefault="00776DF8" w:rsidP="00776DF8">
      <w:pPr>
        <w:pStyle w:val="3"/>
        <w:keepNext w:val="0"/>
        <w:keepLines w:val="0"/>
        <w:widowControl w:val="0"/>
        <w:spacing w:before="0" w:line="360" w:lineRule="auto"/>
        <w:jc w:val="both"/>
        <w:rPr>
          <w:rFonts w:asciiTheme="minorHAnsi" w:hAnsiTheme="minorHAnsi" w:cstheme="minorHAnsi"/>
          <w:b w:val="0"/>
          <w:color w:val="auto"/>
        </w:rPr>
      </w:pPr>
      <w:r>
        <w:rPr>
          <w:rFonts w:asciiTheme="minorHAnsi" w:hAnsiTheme="minorHAnsi" w:cstheme="minorHAnsi"/>
          <w:color w:val="auto"/>
        </w:rPr>
        <w:t xml:space="preserve">Сравнение с конкурентами. </w:t>
      </w:r>
      <w:r w:rsidRPr="00DC4B7A">
        <w:rPr>
          <w:rFonts w:asciiTheme="minorHAnsi" w:hAnsiTheme="minorHAnsi" w:cstheme="minorHAnsi"/>
          <w:b w:val="0"/>
          <w:color w:val="auto"/>
        </w:rPr>
        <w:t xml:space="preserve">Сравните, сколько работников задействовано в главном производственном процессе у Вас в компании и сколько у конкурентов. Это самый быстрый способ, </w:t>
      </w:r>
      <w:proofErr w:type="gramStart"/>
      <w:r w:rsidRPr="00DC4B7A">
        <w:rPr>
          <w:rFonts w:asciiTheme="minorHAnsi" w:hAnsiTheme="minorHAnsi" w:cstheme="minorHAnsi"/>
          <w:b w:val="0"/>
          <w:color w:val="auto"/>
        </w:rPr>
        <w:t>однако</w:t>
      </w:r>
      <w:proofErr w:type="gramEnd"/>
      <w:r w:rsidRPr="00DC4B7A">
        <w:rPr>
          <w:rFonts w:asciiTheme="minorHAnsi" w:hAnsiTheme="minorHAnsi" w:cstheme="minorHAnsi"/>
          <w:b w:val="0"/>
          <w:color w:val="auto"/>
        </w:rPr>
        <w:t xml:space="preserve"> эффективен он лишь в том случае, когда у Вас есть точные данные о конкурирующих предприятиях. Помимо прочего, сравнение позволяет понять, каково положение компании с точки зрения численности персонала и эффективности производства. </w:t>
      </w:r>
    </w:p>
    <w:p w:rsidR="00776DF8" w:rsidRPr="00DC4B7A" w:rsidRDefault="00776DF8" w:rsidP="00776DF8">
      <w:pPr>
        <w:widowControl w:val="0"/>
        <w:spacing w:after="0" w:line="360" w:lineRule="auto"/>
        <w:jc w:val="both"/>
        <w:rPr>
          <w:rFonts w:cstheme="minorHAnsi"/>
        </w:rPr>
      </w:pPr>
      <w:r w:rsidRPr="00DC4B7A">
        <w:rPr>
          <w:rFonts w:cstheme="minorHAnsi"/>
        </w:rPr>
        <w:t xml:space="preserve">Приведу пример. Одна из российских нефтяных компаний рассчитала, сколько сотрудников блока разведки и добычи приходится на одну скважину, и сравнила результат с аналогичными показателями конкурентов. Выяснилось, что в среднем на одной скважине предприятия занято на 32% больше работников, чем в других компаниях. </w:t>
      </w:r>
    </w:p>
    <w:p w:rsidR="00776DF8" w:rsidRPr="00DC4B7A" w:rsidRDefault="00776DF8" w:rsidP="00776DF8">
      <w:pPr>
        <w:pStyle w:val="3"/>
        <w:keepNext w:val="0"/>
        <w:keepLines w:val="0"/>
        <w:widowControl w:val="0"/>
        <w:spacing w:before="0" w:line="360" w:lineRule="auto"/>
        <w:jc w:val="both"/>
        <w:rPr>
          <w:rFonts w:asciiTheme="minorHAnsi" w:hAnsiTheme="minorHAnsi" w:cstheme="minorHAnsi"/>
          <w:b w:val="0"/>
          <w:color w:val="auto"/>
        </w:rPr>
      </w:pPr>
      <w:r>
        <w:rPr>
          <w:rFonts w:asciiTheme="minorHAnsi" w:hAnsiTheme="minorHAnsi" w:cstheme="minorHAnsi"/>
          <w:color w:val="auto"/>
        </w:rPr>
        <w:t xml:space="preserve">Хронометраж. </w:t>
      </w:r>
      <w:r w:rsidRPr="00DC4B7A">
        <w:rPr>
          <w:rFonts w:asciiTheme="minorHAnsi" w:hAnsiTheme="minorHAnsi" w:cstheme="minorHAnsi"/>
          <w:b w:val="0"/>
          <w:color w:val="auto"/>
        </w:rPr>
        <w:t xml:space="preserve">Вам придется подразделить рабочий процесс на ряд последовательных этапов, замерить длительность каждого из них, а затем сложить полученные значения. Обычно хронометраж ведут нормировщики, организаторы производства или экономисты по труду, однако этому методу можно обучить и любого другого сотрудника. Минус хронометража – в том, что предполагаемые им действия </w:t>
      </w:r>
      <w:r w:rsidRPr="00DC4B7A">
        <w:rPr>
          <w:rFonts w:asciiTheme="minorHAnsi" w:hAnsiTheme="minorHAnsi" w:cstheme="minorHAnsi"/>
          <w:b w:val="0"/>
          <w:color w:val="auto"/>
        </w:rPr>
        <w:lastRenderedPageBreak/>
        <w:t>занимают очень много времени. Например, чтобы рассчитать среднюю продолжительность сборки детали, нужно провести 30 замеров сборки, выполняемой разными рабочими. Кроме того, вполне достоверных сведений этот способ не дает: когда людям известно, что за ними наблюдают, темп их работы падает. Наконец, хронометраж – негибкий метод. Например, чтобы проанализировать скорость обработки однотипных деталей, лишь незначительно различающихся между собой, Вы будете вынуждены замерять время обработки и рассчитывать нормативы для каждой детали в отдельности</w:t>
      </w:r>
      <w:r w:rsidRPr="00DC4B7A">
        <w:rPr>
          <w:rFonts w:asciiTheme="minorHAnsi" w:hAnsiTheme="minorHAnsi" w:cstheme="minorHAnsi"/>
          <w:b w:val="0"/>
          <w:iCs/>
          <w:color w:val="auto"/>
        </w:rPr>
        <w:t>.</w:t>
      </w:r>
    </w:p>
    <w:tbl>
      <w:tblPr>
        <w:tblpPr w:leftFromText="180" w:rightFromText="180" w:vertAnchor="text" w:horzAnchor="margin" w:tblpX="300" w:tblpY="318"/>
        <w:tblW w:w="4324" w:type="pct"/>
        <w:tblCellMar>
          <w:left w:w="0" w:type="dxa"/>
          <w:right w:w="0" w:type="dxa"/>
        </w:tblCellMar>
        <w:tblLook w:val="04A0" w:firstRow="1" w:lastRow="0" w:firstColumn="1" w:lastColumn="0" w:noHBand="0" w:noVBand="1"/>
      </w:tblPr>
      <w:tblGrid>
        <w:gridCol w:w="10000"/>
      </w:tblGrid>
      <w:tr w:rsidR="00776DF8" w:rsidRPr="00DC4B7A" w:rsidTr="006532E1">
        <w:trPr>
          <w:trHeight w:val="2819"/>
        </w:trPr>
        <w:tc>
          <w:tcPr>
            <w:tcW w:w="5000" w:type="pct"/>
            <w:tcBorders>
              <w:top w:val="single" w:sz="24" w:space="0" w:color="7482BF"/>
              <w:left w:val="single" w:sz="6" w:space="0" w:color="FFFFFF"/>
              <w:bottom w:val="single" w:sz="24" w:space="0" w:color="7482BF"/>
              <w:right w:val="single" w:sz="6" w:space="0" w:color="FFFFFF"/>
            </w:tcBorders>
            <w:shd w:val="clear" w:color="auto" w:fill="ECECF6"/>
            <w:tcMar>
              <w:top w:w="240" w:type="dxa"/>
              <w:left w:w="300" w:type="dxa"/>
              <w:bottom w:w="360" w:type="dxa"/>
              <w:right w:w="1200" w:type="dxa"/>
            </w:tcMar>
            <w:vAlign w:val="center"/>
          </w:tcPr>
          <w:p w:rsidR="00776DF8" w:rsidRPr="00DC4B7A" w:rsidRDefault="00776DF8" w:rsidP="006532E1">
            <w:pPr>
              <w:pStyle w:val="H3example-h3"/>
              <w:keepNext w:val="0"/>
              <w:widowControl w:val="0"/>
              <w:spacing w:after="0"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Пример использования данных хронометража в нормировании труда складских рабочих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b/>
                <w:bCs/>
              </w:rPr>
              <w:t>Цель:</w:t>
            </w:r>
            <w:r w:rsidRPr="00DC4B7A">
              <w:rPr>
                <w:rFonts w:eastAsia="Times New Roman" w:cstheme="minorHAnsi"/>
              </w:rPr>
              <w:t xml:space="preserve"> определить требуемое количество отборщиков при росте </w:t>
            </w:r>
            <w:proofErr w:type="spellStart"/>
            <w:r w:rsidRPr="00DC4B7A">
              <w:rPr>
                <w:rFonts w:eastAsia="Times New Roman" w:cstheme="minorHAnsi"/>
              </w:rPr>
              <w:t>товаропотока</w:t>
            </w:r>
            <w:proofErr w:type="spellEnd"/>
            <w:r w:rsidRPr="00DC4B7A">
              <w:rPr>
                <w:rFonts w:eastAsia="Times New Roman" w:cstheme="minorHAnsi"/>
              </w:rPr>
              <w:t xml:space="preserve"> и увеличении доли розничных заказов.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b/>
                <w:bCs/>
              </w:rPr>
              <w:t>Исходные данные:</w:t>
            </w:r>
          </w:p>
          <w:p w:rsidR="00776DF8" w:rsidRPr="00DC4B7A" w:rsidRDefault="00776DF8" w:rsidP="00776DF8">
            <w:pPr>
              <w:pStyle w:val="Ul"/>
              <w:widowControl w:val="0"/>
              <w:numPr>
                <w:ilvl w:val="0"/>
                <w:numId w:val="6"/>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виды отборки: штучная, коробочная; </w:t>
            </w:r>
          </w:p>
          <w:p w:rsidR="00776DF8" w:rsidRPr="00DC4B7A" w:rsidRDefault="00776DF8" w:rsidP="00776DF8">
            <w:pPr>
              <w:pStyle w:val="Ul"/>
              <w:widowControl w:val="0"/>
              <w:numPr>
                <w:ilvl w:val="0"/>
                <w:numId w:val="6"/>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средняя производительность отборщика в зоне штучного отбора </w:t>
            </w:r>
            <w:proofErr w:type="spellStart"/>
            <w:proofErr w:type="gramStart"/>
            <w:r w:rsidRPr="00DC4B7A">
              <w:rPr>
                <w:rFonts w:asciiTheme="minorHAnsi" w:hAnsiTheme="minorHAnsi" w:cstheme="minorHAnsi"/>
                <w:sz w:val="22"/>
                <w:szCs w:val="22"/>
              </w:rPr>
              <w:t>Q</w:t>
            </w:r>
            <w:proofErr w:type="gramEnd"/>
            <w:r w:rsidRPr="00DC4B7A">
              <w:rPr>
                <w:rFonts w:asciiTheme="minorHAnsi" w:hAnsiTheme="minorHAnsi" w:cstheme="minorHAnsi"/>
                <w:sz w:val="22"/>
                <w:szCs w:val="22"/>
                <w:vertAlign w:val="subscript"/>
              </w:rPr>
              <w:t>штучн</w:t>
            </w:r>
            <w:proofErr w:type="spellEnd"/>
            <w:r w:rsidRPr="00DC4B7A">
              <w:rPr>
                <w:rFonts w:asciiTheme="minorHAnsi" w:hAnsiTheme="minorHAnsi" w:cstheme="minorHAnsi"/>
                <w:sz w:val="22"/>
                <w:szCs w:val="22"/>
              </w:rPr>
              <w:t xml:space="preserve"> = 0,6 м</w:t>
            </w:r>
            <w:r w:rsidRPr="00DC4B7A">
              <w:rPr>
                <w:rFonts w:asciiTheme="minorHAnsi" w:hAnsiTheme="minorHAnsi" w:cstheme="minorHAnsi"/>
                <w:sz w:val="22"/>
                <w:szCs w:val="22"/>
                <w:vertAlign w:val="superscript"/>
              </w:rPr>
              <w:t>3</w:t>
            </w:r>
            <w:r w:rsidRPr="00DC4B7A">
              <w:rPr>
                <w:rFonts w:asciiTheme="minorHAnsi" w:hAnsiTheme="minorHAnsi" w:cstheme="minorHAnsi"/>
                <w:sz w:val="22"/>
                <w:szCs w:val="22"/>
              </w:rPr>
              <w:t xml:space="preserve">/ч, в зоне коробочного отбора </w:t>
            </w:r>
            <w:proofErr w:type="spellStart"/>
            <w:r w:rsidRPr="00DC4B7A">
              <w:rPr>
                <w:rFonts w:asciiTheme="minorHAnsi" w:hAnsiTheme="minorHAnsi" w:cstheme="minorHAnsi"/>
                <w:sz w:val="22"/>
                <w:szCs w:val="22"/>
              </w:rPr>
              <w:t>Q</w:t>
            </w:r>
            <w:r w:rsidRPr="00DC4B7A">
              <w:rPr>
                <w:rFonts w:asciiTheme="minorHAnsi" w:hAnsiTheme="minorHAnsi" w:cstheme="minorHAnsi"/>
                <w:sz w:val="22"/>
                <w:szCs w:val="22"/>
                <w:vertAlign w:val="subscript"/>
              </w:rPr>
              <w:t>кор</w:t>
            </w:r>
            <w:proofErr w:type="spellEnd"/>
            <w:r w:rsidRPr="00DC4B7A">
              <w:rPr>
                <w:rFonts w:asciiTheme="minorHAnsi" w:hAnsiTheme="minorHAnsi" w:cstheme="minorHAnsi"/>
                <w:sz w:val="22"/>
                <w:szCs w:val="22"/>
              </w:rPr>
              <w:t xml:space="preserve"> = 1,8 м</w:t>
            </w:r>
            <w:r w:rsidRPr="00DC4B7A">
              <w:rPr>
                <w:rFonts w:asciiTheme="minorHAnsi" w:hAnsiTheme="minorHAnsi" w:cstheme="minorHAnsi"/>
                <w:sz w:val="22"/>
                <w:szCs w:val="22"/>
                <w:vertAlign w:val="superscript"/>
              </w:rPr>
              <w:t>3</w:t>
            </w:r>
            <w:r w:rsidRPr="00DC4B7A">
              <w:rPr>
                <w:rFonts w:asciiTheme="minorHAnsi" w:hAnsiTheme="minorHAnsi" w:cstheme="minorHAnsi"/>
                <w:sz w:val="22"/>
                <w:szCs w:val="22"/>
              </w:rPr>
              <w:t xml:space="preserve">/ч; </w:t>
            </w:r>
          </w:p>
          <w:p w:rsidR="00776DF8" w:rsidRPr="00DC4B7A" w:rsidRDefault="00776DF8" w:rsidP="00776DF8">
            <w:pPr>
              <w:pStyle w:val="Ul"/>
              <w:widowControl w:val="0"/>
              <w:numPr>
                <w:ilvl w:val="0"/>
                <w:numId w:val="6"/>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общая продолжительность смены </w:t>
            </w:r>
            <w:proofErr w:type="spellStart"/>
            <w:proofErr w:type="gramStart"/>
            <w:r w:rsidRPr="00DC4B7A">
              <w:rPr>
                <w:rFonts w:asciiTheme="minorHAnsi" w:hAnsiTheme="minorHAnsi" w:cstheme="minorHAnsi"/>
                <w:sz w:val="22"/>
                <w:szCs w:val="22"/>
              </w:rPr>
              <w:t>T</w:t>
            </w:r>
            <w:proofErr w:type="gramEnd"/>
            <w:r w:rsidRPr="00DC4B7A">
              <w:rPr>
                <w:rFonts w:asciiTheme="minorHAnsi" w:hAnsiTheme="minorHAnsi" w:cstheme="minorHAnsi"/>
                <w:sz w:val="22"/>
                <w:szCs w:val="22"/>
                <w:vertAlign w:val="subscript"/>
              </w:rPr>
              <w:t>общ</w:t>
            </w:r>
            <w:proofErr w:type="spellEnd"/>
            <w:r w:rsidRPr="00DC4B7A">
              <w:rPr>
                <w:rFonts w:asciiTheme="minorHAnsi" w:hAnsiTheme="minorHAnsi" w:cstheme="minorHAnsi"/>
                <w:sz w:val="22"/>
                <w:szCs w:val="22"/>
              </w:rPr>
              <w:t xml:space="preserve"> = 8 ч; </w:t>
            </w:r>
          </w:p>
          <w:p w:rsidR="00776DF8" w:rsidRPr="00DC4B7A" w:rsidRDefault="00776DF8" w:rsidP="00776DF8">
            <w:pPr>
              <w:pStyle w:val="Ul"/>
              <w:widowControl w:val="0"/>
              <w:numPr>
                <w:ilvl w:val="0"/>
                <w:numId w:val="6"/>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оперативное и подготовительн</w:t>
            </w:r>
            <w:proofErr w:type="gramStart"/>
            <w:r w:rsidRPr="00DC4B7A">
              <w:rPr>
                <w:rFonts w:asciiTheme="minorHAnsi" w:hAnsiTheme="minorHAnsi" w:cstheme="minorHAnsi"/>
                <w:sz w:val="22"/>
                <w:szCs w:val="22"/>
              </w:rPr>
              <w:t>о-</w:t>
            </w:r>
            <w:proofErr w:type="gramEnd"/>
            <w:r w:rsidRPr="00DC4B7A">
              <w:rPr>
                <w:rFonts w:asciiTheme="minorHAnsi" w:hAnsiTheme="minorHAnsi" w:cstheme="minorHAnsi"/>
                <w:sz w:val="22"/>
                <w:szCs w:val="22"/>
              </w:rPr>
              <w:t xml:space="preserve">­заключительное время вместе составляют 71% общей продолжительности смены; </w:t>
            </w:r>
          </w:p>
          <w:p w:rsidR="00776DF8" w:rsidRPr="00DC4B7A" w:rsidRDefault="00776DF8" w:rsidP="00776DF8">
            <w:pPr>
              <w:pStyle w:val="Ul"/>
              <w:widowControl w:val="0"/>
              <w:numPr>
                <w:ilvl w:val="0"/>
                <w:numId w:val="6"/>
              </w:numPr>
              <w:spacing w:line="360" w:lineRule="auto"/>
              <w:jc w:val="both"/>
              <w:rPr>
                <w:rFonts w:asciiTheme="minorHAnsi" w:hAnsiTheme="minorHAnsi" w:cstheme="minorHAnsi"/>
                <w:sz w:val="22"/>
                <w:szCs w:val="22"/>
              </w:rPr>
            </w:pPr>
            <w:proofErr w:type="gramStart"/>
            <w:r w:rsidRPr="00DC4B7A">
              <w:rPr>
                <w:rFonts w:asciiTheme="minorHAnsi" w:hAnsiTheme="minorHAnsi" w:cstheme="minorHAnsi"/>
                <w:sz w:val="22"/>
                <w:szCs w:val="22"/>
              </w:rPr>
              <w:t>существующий</w:t>
            </w:r>
            <w:proofErr w:type="gramEnd"/>
            <w:r w:rsidRPr="00DC4B7A">
              <w:rPr>
                <w:rFonts w:asciiTheme="minorHAnsi" w:hAnsiTheme="minorHAnsi" w:cstheme="minorHAnsi"/>
                <w:sz w:val="22"/>
                <w:szCs w:val="22"/>
              </w:rPr>
              <w:t xml:space="preserve"> </w:t>
            </w:r>
            <w:proofErr w:type="spellStart"/>
            <w:r w:rsidRPr="00DC4B7A">
              <w:rPr>
                <w:rFonts w:asciiTheme="minorHAnsi" w:hAnsiTheme="minorHAnsi" w:cstheme="minorHAnsi"/>
                <w:sz w:val="22"/>
                <w:szCs w:val="22"/>
              </w:rPr>
              <w:t>товаропоток</w:t>
            </w:r>
            <w:proofErr w:type="spellEnd"/>
            <w:r w:rsidRPr="00DC4B7A">
              <w:rPr>
                <w:rFonts w:asciiTheme="minorHAnsi" w:hAnsiTheme="minorHAnsi" w:cstheme="minorHAnsi"/>
                <w:sz w:val="22"/>
                <w:szCs w:val="22"/>
              </w:rPr>
              <w:t xml:space="preserve"> в смену </w:t>
            </w:r>
            <w:proofErr w:type="spellStart"/>
            <w:r w:rsidRPr="00DC4B7A">
              <w:rPr>
                <w:rFonts w:asciiTheme="minorHAnsi" w:hAnsiTheme="minorHAnsi" w:cstheme="minorHAnsi"/>
                <w:sz w:val="22"/>
                <w:szCs w:val="22"/>
              </w:rPr>
              <w:t>V</w:t>
            </w:r>
            <w:r w:rsidRPr="00DC4B7A">
              <w:rPr>
                <w:rFonts w:asciiTheme="minorHAnsi" w:hAnsiTheme="minorHAnsi" w:cstheme="minorHAnsi"/>
                <w:sz w:val="22"/>
                <w:szCs w:val="22"/>
                <w:vertAlign w:val="subscript"/>
              </w:rPr>
              <w:t>смен</w:t>
            </w:r>
            <w:proofErr w:type="spellEnd"/>
            <w:r w:rsidRPr="00DC4B7A">
              <w:rPr>
                <w:rFonts w:asciiTheme="minorHAnsi" w:hAnsiTheme="minorHAnsi" w:cstheme="minorHAnsi"/>
                <w:sz w:val="22"/>
                <w:szCs w:val="22"/>
              </w:rPr>
              <w:t xml:space="preserve"> = 104 м</w:t>
            </w:r>
            <w:r w:rsidRPr="00DC4B7A">
              <w:rPr>
                <w:rFonts w:asciiTheme="minorHAnsi" w:hAnsiTheme="minorHAnsi" w:cstheme="minorHAnsi"/>
                <w:sz w:val="22"/>
                <w:szCs w:val="22"/>
                <w:vertAlign w:val="superscript"/>
              </w:rPr>
              <w:t>3</w:t>
            </w:r>
            <w:r w:rsidRPr="00DC4B7A">
              <w:rPr>
                <w:rFonts w:asciiTheme="minorHAnsi" w:hAnsiTheme="minorHAnsi" w:cstheme="minorHAnsi"/>
                <w:sz w:val="22"/>
                <w:szCs w:val="22"/>
              </w:rPr>
              <w:t xml:space="preserve">; </w:t>
            </w:r>
          </w:p>
          <w:p w:rsidR="00776DF8" w:rsidRPr="00DC4B7A" w:rsidRDefault="00776DF8" w:rsidP="00776DF8">
            <w:pPr>
              <w:pStyle w:val="Ul"/>
              <w:widowControl w:val="0"/>
              <w:numPr>
                <w:ilvl w:val="0"/>
                <w:numId w:val="6"/>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доля штучной отборки в общем объеме </w:t>
            </w:r>
            <w:proofErr w:type="spellStart"/>
            <w:r w:rsidRPr="00DC4B7A">
              <w:rPr>
                <w:rFonts w:asciiTheme="minorHAnsi" w:hAnsiTheme="minorHAnsi" w:cstheme="minorHAnsi"/>
                <w:sz w:val="22"/>
                <w:szCs w:val="22"/>
              </w:rPr>
              <w:t>товаропотока</w:t>
            </w:r>
            <w:proofErr w:type="spellEnd"/>
            <w:r w:rsidRPr="00DC4B7A">
              <w:rPr>
                <w:rFonts w:asciiTheme="minorHAnsi" w:hAnsiTheme="minorHAnsi" w:cstheme="minorHAnsi"/>
                <w:sz w:val="22"/>
                <w:szCs w:val="22"/>
              </w:rPr>
              <w:t xml:space="preserve"> – 23%, коробочной отборки – 77%.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Предприятие планирует увеличить </w:t>
            </w:r>
            <w:proofErr w:type="spellStart"/>
            <w:r w:rsidRPr="00DC4B7A">
              <w:rPr>
                <w:rFonts w:eastAsia="Times New Roman" w:cstheme="minorHAnsi"/>
              </w:rPr>
              <w:t>товаропоток</w:t>
            </w:r>
            <w:proofErr w:type="spellEnd"/>
            <w:r w:rsidRPr="00DC4B7A">
              <w:rPr>
                <w:rFonts w:eastAsia="Times New Roman" w:cstheme="minorHAnsi"/>
              </w:rPr>
              <w:t xml:space="preserve"> до 146 м</w:t>
            </w:r>
            <w:r w:rsidRPr="00DC4B7A">
              <w:rPr>
                <w:rFonts w:eastAsia="Times New Roman" w:cstheme="minorHAnsi"/>
                <w:vertAlign w:val="superscript"/>
              </w:rPr>
              <w:t>3</w:t>
            </w:r>
            <w:r w:rsidRPr="00DC4B7A">
              <w:rPr>
                <w:rFonts w:eastAsia="Times New Roman" w:cstheme="minorHAnsi"/>
              </w:rPr>
              <w:t xml:space="preserve"> в смену. Ожидается, что доля штучной отборки в общем объеме </w:t>
            </w:r>
            <w:proofErr w:type="spellStart"/>
            <w:r w:rsidRPr="00DC4B7A">
              <w:rPr>
                <w:rFonts w:eastAsia="Times New Roman" w:cstheme="minorHAnsi"/>
              </w:rPr>
              <w:t>товаропотока</w:t>
            </w:r>
            <w:proofErr w:type="spellEnd"/>
            <w:r w:rsidRPr="00DC4B7A">
              <w:rPr>
                <w:rFonts w:eastAsia="Times New Roman" w:cstheme="minorHAnsi"/>
              </w:rPr>
              <w:t xml:space="preserve"> </w:t>
            </w:r>
            <w:proofErr w:type="gramStart"/>
            <w:r w:rsidRPr="00DC4B7A">
              <w:rPr>
                <w:rFonts w:eastAsia="Times New Roman" w:cstheme="minorHAnsi"/>
              </w:rPr>
              <w:t>выра­стет</w:t>
            </w:r>
            <w:proofErr w:type="gramEnd"/>
            <w:r w:rsidRPr="00DC4B7A">
              <w:rPr>
                <w:rFonts w:eastAsia="Times New Roman" w:cstheme="minorHAnsi"/>
              </w:rPr>
              <w:t xml:space="preserve"> до 51%, а доля коробочной сократится до 49%.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b/>
                <w:bCs/>
              </w:rPr>
              <w:t>Количество рабочих.</w:t>
            </w:r>
            <w:r w:rsidRPr="00DC4B7A">
              <w:rPr>
                <w:rFonts w:eastAsia="Times New Roman" w:cstheme="minorHAnsi"/>
              </w:rPr>
              <w:t xml:space="preserve"> Сначала определим число отборщиков в смену, требуемое для обработки </w:t>
            </w:r>
            <w:proofErr w:type="gramStart"/>
            <w:r w:rsidRPr="00DC4B7A">
              <w:rPr>
                <w:rFonts w:eastAsia="Times New Roman" w:cstheme="minorHAnsi"/>
              </w:rPr>
              <w:t>существу­ющего</w:t>
            </w:r>
            <w:proofErr w:type="gramEnd"/>
            <w:r w:rsidRPr="00DC4B7A">
              <w:rPr>
                <w:rFonts w:eastAsia="Times New Roman" w:cstheme="minorHAnsi"/>
              </w:rPr>
              <w:t xml:space="preserve"> </w:t>
            </w:r>
            <w:proofErr w:type="spellStart"/>
            <w:r w:rsidRPr="00DC4B7A">
              <w:rPr>
                <w:rFonts w:eastAsia="Times New Roman" w:cstheme="minorHAnsi"/>
              </w:rPr>
              <w:t>товаропотока</w:t>
            </w:r>
            <w:proofErr w:type="spellEnd"/>
            <w:r w:rsidRPr="00DC4B7A">
              <w:rPr>
                <w:rFonts w:eastAsia="Times New Roman" w:cstheme="minorHAnsi"/>
              </w:rPr>
              <w:t xml:space="preserve">: </w:t>
            </w:r>
          </w:p>
          <w:p w:rsidR="00776DF8" w:rsidRPr="00DC4B7A" w:rsidRDefault="00776DF8" w:rsidP="006532E1">
            <w:pPr>
              <w:widowControl w:val="0"/>
              <w:spacing w:after="0" w:line="360" w:lineRule="auto"/>
              <w:jc w:val="both"/>
              <w:rPr>
                <w:rFonts w:eastAsia="Times New Roman" w:cstheme="minorHAnsi"/>
              </w:rPr>
            </w:pPr>
            <w:proofErr w:type="spellStart"/>
            <w:r w:rsidRPr="00DC4B7A">
              <w:rPr>
                <w:rFonts w:eastAsia="Times New Roman" w:cstheme="minorHAnsi"/>
              </w:rPr>
              <w:t>N</w:t>
            </w:r>
            <w:r w:rsidRPr="00DC4B7A">
              <w:rPr>
                <w:rFonts w:eastAsia="Times New Roman" w:cstheme="minorHAnsi"/>
                <w:vertAlign w:val="subscript"/>
              </w:rPr>
              <w:t>отборщиков</w:t>
            </w:r>
            <w:proofErr w:type="spellEnd"/>
            <w:r w:rsidRPr="00DC4B7A">
              <w:rPr>
                <w:rFonts w:eastAsia="Times New Roman" w:cstheme="minorHAnsi"/>
                <w:vertAlign w:val="subscript"/>
              </w:rPr>
              <w:t xml:space="preserve"> </w:t>
            </w:r>
            <w:proofErr w:type="spellStart"/>
            <w:r w:rsidRPr="00DC4B7A">
              <w:rPr>
                <w:rFonts w:eastAsia="Times New Roman" w:cstheme="minorHAnsi"/>
                <w:vertAlign w:val="subscript"/>
              </w:rPr>
              <w:t>штучн</w:t>
            </w:r>
            <w:proofErr w:type="spellEnd"/>
            <w:r w:rsidRPr="00DC4B7A">
              <w:rPr>
                <w:rFonts w:eastAsia="Times New Roman" w:cstheme="minorHAnsi"/>
              </w:rPr>
              <w:t xml:space="preserve"> = (104 м</w:t>
            </w:r>
            <w:r w:rsidRPr="00DC4B7A">
              <w:rPr>
                <w:rFonts w:eastAsia="Times New Roman" w:cstheme="minorHAnsi"/>
                <w:vertAlign w:val="superscript"/>
              </w:rPr>
              <w:t>3</w:t>
            </w:r>
            <w:r w:rsidRPr="00DC4B7A">
              <w:rPr>
                <w:rFonts w:eastAsia="Times New Roman" w:cstheme="minorHAnsi"/>
              </w:rPr>
              <w:t>x 23%)</w:t>
            </w:r>
            <w:proofErr w:type="gramStart"/>
            <w:r w:rsidRPr="00DC4B7A">
              <w:rPr>
                <w:rFonts w:eastAsia="Times New Roman" w:cstheme="minorHAnsi"/>
              </w:rPr>
              <w:t xml:space="preserve"> :</w:t>
            </w:r>
            <w:proofErr w:type="gramEnd"/>
            <w:r w:rsidRPr="00DC4B7A">
              <w:rPr>
                <w:rFonts w:eastAsia="Times New Roman" w:cstheme="minorHAnsi"/>
              </w:rPr>
              <w:t xml:space="preserve"> : (0,6 м</w:t>
            </w:r>
            <w:r w:rsidRPr="00DC4B7A">
              <w:rPr>
                <w:rFonts w:eastAsia="Times New Roman" w:cstheme="minorHAnsi"/>
                <w:vertAlign w:val="superscript"/>
              </w:rPr>
              <w:t>3</w:t>
            </w:r>
            <w:r w:rsidRPr="00DC4B7A">
              <w:rPr>
                <w:rFonts w:eastAsia="Times New Roman" w:cstheme="minorHAnsi"/>
              </w:rPr>
              <w:t xml:space="preserve">/ч x 8 ч x71%) ≈ 7 чел.; </w:t>
            </w:r>
          </w:p>
          <w:p w:rsidR="00776DF8" w:rsidRPr="00DC4B7A" w:rsidRDefault="00776DF8" w:rsidP="006532E1">
            <w:pPr>
              <w:widowControl w:val="0"/>
              <w:spacing w:after="0" w:line="360" w:lineRule="auto"/>
              <w:jc w:val="both"/>
              <w:rPr>
                <w:rFonts w:eastAsia="Times New Roman" w:cstheme="minorHAnsi"/>
              </w:rPr>
            </w:pPr>
            <w:proofErr w:type="spellStart"/>
            <w:r w:rsidRPr="00DC4B7A">
              <w:rPr>
                <w:rFonts w:eastAsia="Times New Roman" w:cstheme="minorHAnsi"/>
              </w:rPr>
              <w:t>N</w:t>
            </w:r>
            <w:r w:rsidRPr="00DC4B7A">
              <w:rPr>
                <w:rFonts w:eastAsia="Times New Roman" w:cstheme="minorHAnsi"/>
                <w:vertAlign w:val="subscript"/>
              </w:rPr>
              <w:t>отборщиков</w:t>
            </w:r>
            <w:proofErr w:type="spellEnd"/>
            <w:r w:rsidRPr="00DC4B7A">
              <w:rPr>
                <w:rFonts w:eastAsia="Times New Roman" w:cstheme="minorHAnsi"/>
                <w:vertAlign w:val="subscript"/>
              </w:rPr>
              <w:t xml:space="preserve"> короб</w:t>
            </w:r>
            <w:r w:rsidRPr="00DC4B7A">
              <w:rPr>
                <w:rFonts w:eastAsia="Times New Roman" w:cstheme="minorHAnsi"/>
              </w:rPr>
              <w:t xml:space="preserve"> = (104 м</w:t>
            </w:r>
            <w:r w:rsidRPr="00DC4B7A">
              <w:rPr>
                <w:rFonts w:eastAsia="Times New Roman" w:cstheme="minorHAnsi"/>
                <w:vertAlign w:val="superscript"/>
              </w:rPr>
              <w:t>3</w:t>
            </w:r>
            <w:r w:rsidRPr="00DC4B7A">
              <w:rPr>
                <w:rFonts w:eastAsia="Times New Roman" w:cstheme="minorHAnsi"/>
              </w:rPr>
              <w:t xml:space="preserve"> x 77%)</w:t>
            </w:r>
            <w:proofErr w:type="gramStart"/>
            <w:r w:rsidRPr="00DC4B7A">
              <w:rPr>
                <w:rFonts w:eastAsia="Times New Roman" w:cstheme="minorHAnsi"/>
              </w:rPr>
              <w:t xml:space="preserve"> :</w:t>
            </w:r>
            <w:proofErr w:type="gramEnd"/>
            <w:r w:rsidRPr="00DC4B7A">
              <w:rPr>
                <w:rFonts w:eastAsia="Times New Roman" w:cstheme="minorHAnsi"/>
              </w:rPr>
              <w:t xml:space="preserve"> : (1,8 м</w:t>
            </w:r>
            <w:r w:rsidRPr="00DC4B7A">
              <w:rPr>
                <w:rFonts w:eastAsia="Times New Roman" w:cstheme="minorHAnsi"/>
                <w:vertAlign w:val="superscript"/>
              </w:rPr>
              <w:t>3</w:t>
            </w:r>
            <w:r w:rsidRPr="00DC4B7A">
              <w:rPr>
                <w:rFonts w:eastAsia="Times New Roman" w:cstheme="minorHAnsi"/>
              </w:rPr>
              <w:t xml:space="preserve">/ч x 8 ч x 71%) ≈ 8 чел.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Итак, при </w:t>
            </w:r>
            <w:proofErr w:type="gramStart"/>
            <w:r w:rsidRPr="00DC4B7A">
              <w:rPr>
                <w:rFonts w:eastAsia="Times New Roman" w:cstheme="minorHAnsi"/>
              </w:rPr>
              <w:t>нынешнем</w:t>
            </w:r>
            <w:proofErr w:type="gramEnd"/>
            <w:r w:rsidRPr="00DC4B7A">
              <w:rPr>
                <w:rFonts w:eastAsia="Times New Roman" w:cstheme="minorHAnsi"/>
              </w:rPr>
              <w:t xml:space="preserve"> </w:t>
            </w:r>
            <w:proofErr w:type="spellStart"/>
            <w:r w:rsidRPr="00DC4B7A">
              <w:rPr>
                <w:rFonts w:eastAsia="Times New Roman" w:cstheme="minorHAnsi"/>
              </w:rPr>
              <w:t>товаропотоке</w:t>
            </w:r>
            <w:proofErr w:type="spellEnd"/>
            <w:r w:rsidRPr="00DC4B7A">
              <w:rPr>
                <w:rFonts w:eastAsia="Times New Roman" w:cstheme="minorHAnsi"/>
              </w:rPr>
              <w:t xml:space="preserve"> общая потребность в отборщиках составляет 15 человек в смену. </w:t>
            </w:r>
          </w:p>
          <w:p w:rsidR="00776DF8" w:rsidRDefault="00776DF8" w:rsidP="006532E1">
            <w:pPr>
              <w:widowControl w:val="0"/>
              <w:spacing w:after="0" w:line="360" w:lineRule="auto"/>
              <w:jc w:val="both"/>
              <w:rPr>
                <w:rFonts w:eastAsia="Times New Roman" w:cstheme="minorHAnsi"/>
              </w:rPr>
            </w:pPr>
            <w:r w:rsidRPr="00DC4B7A">
              <w:rPr>
                <w:rFonts w:eastAsia="Times New Roman" w:cstheme="minorHAnsi"/>
              </w:rPr>
              <w:lastRenderedPageBreak/>
              <w:t xml:space="preserve">Теперь определим потребность в отборщиках для обработки </w:t>
            </w:r>
            <w:proofErr w:type="gramStart"/>
            <w:r w:rsidRPr="00DC4B7A">
              <w:rPr>
                <w:rFonts w:eastAsia="Times New Roman" w:cstheme="minorHAnsi"/>
              </w:rPr>
              <w:t>планируемого</w:t>
            </w:r>
            <w:proofErr w:type="gramEnd"/>
            <w:r w:rsidRPr="00DC4B7A">
              <w:rPr>
                <w:rFonts w:eastAsia="Times New Roman" w:cstheme="minorHAnsi"/>
              </w:rPr>
              <w:t xml:space="preserve"> </w:t>
            </w:r>
            <w:proofErr w:type="spellStart"/>
            <w:r w:rsidRPr="00DC4B7A">
              <w:rPr>
                <w:rFonts w:eastAsia="Times New Roman" w:cstheme="minorHAnsi"/>
              </w:rPr>
              <w:t>товаропотока</w:t>
            </w:r>
            <w:proofErr w:type="spellEnd"/>
            <w:r w:rsidRPr="00DC4B7A">
              <w:rPr>
                <w:rFonts w:eastAsia="Times New Roman" w:cstheme="minorHAnsi"/>
              </w:rPr>
              <w:t xml:space="preserve"> в 146 м</w:t>
            </w:r>
            <w:r w:rsidRPr="00DC4B7A">
              <w:rPr>
                <w:rFonts w:eastAsia="Times New Roman" w:cstheme="minorHAnsi"/>
                <w:vertAlign w:val="superscript"/>
              </w:rPr>
              <w:t>3</w:t>
            </w:r>
            <w:r>
              <w:rPr>
                <w:rFonts w:eastAsia="Times New Roman" w:cstheme="minorHAnsi"/>
              </w:rPr>
              <w:t>:</w:t>
            </w:r>
          </w:p>
          <w:p w:rsidR="00776DF8" w:rsidRPr="00DC4B7A" w:rsidRDefault="00776DF8" w:rsidP="006532E1">
            <w:pPr>
              <w:widowControl w:val="0"/>
              <w:spacing w:after="0" w:line="360" w:lineRule="auto"/>
              <w:jc w:val="both"/>
              <w:rPr>
                <w:rFonts w:eastAsia="Times New Roman" w:cstheme="minorHAnsi"/>
              </w:rPr>
            </w:pPr>
            <w:proofErr w:type="spellStart"/>
            <w:r w:rsidRPr="00DC4B7A">
              <w:rPr>
                <w:rFonts w:eastAsia="Times New Roman" w:cstheme="minorHAnsi"/>
              </w:rPr>
              <w:t>N</w:t>
            </w:r>
            <w:r w:rsidRPr="00DC4B7A">
              <w:rPr>
                <w:rFonts w:eastAsia="Times New Roman" w:cstheme="minorHAnsi"/>
                <w:vertAlign w:val="subscript"/>
              </w:rPr>
              <w:t>отборщиков</w:t>
            </w:r>
            <w:proofErr w:type="spellEnd"/>
            <w:r w:rsidRPr="00DC4B7A">
              <w:rPr>
                <w:rFonts w:eastAsia="Times New Roman" w:cstheme="minorHAnsi"/>
                <w:vertAlign w:val="subscript"/>
              </w:rPr>
              <w:t xml:space="preserve"> </w:t>
            </w:r>
            <w:proofErr w:type="spellStart"/>
            <w:r w:rsidRPr="00DC4B7A">
              <w:rPr>
                <w:rFonts w:eastAsia="Times New Roman" w:cstheme="minorHAnsi"/>
                <w:vertAlign w:val="subscript"/>
              </w:rPr>
              <w:t>штучн</w:t>
            </w:r>
            <w:proofErr w:type="spellEnd"/>
            <w:r w:rsidRPr="00DC4B7A">
              <w:rPr>
                <w:rFonts w:eastAsia="Times New Roman" w:cstheme="minorHAnsi"/>
              </w:rPr>
              <w:t xml:space="preserve"> = (146 м</w:t>
            </w:r>
            <w:r w:rsidRPr="00DC4B7A">
              <w:rPr>
                <w:rFonts w:eastAsia="Times New Roman" w:cstheme="minorHAnsi"/>
                <w:vertAlign w:val="superscript"/>
              </w:rPr>
              <w:t>3</w:t>
            </w:r>
            <w:r w:rsidRPr="00DC4B7A">
              <w:rPr>
                <w:rFonts w:eastAsia="Times New Roman" w:cstheme="minorHAnsi"/>
              </w:rPr>
              <w:t xml:space="preserve"> x 51%)</w:t>
            </w:r>
            <w:proofErr w:type="gramStart"/>
            <w:r w:rsidRPr="00DC4B7A">
              <w:rPr>
                <w:rFonts w:eastAsia="Times New Roman" w:cstheme="minorHAnsi"/>
              </w:rPr>
              <w:t xml:space="preserve"> :</w:t>
            </w:r>
            <w:proofErr w:type="gramEnd"/>
            <w:r w:rsidRPr="00DC4B7A">
              <w:rPr>
                <w:rFonts w:eastAsia="Times New Roman" w:cstheme="minorHAnsi"/>
              </w:rPr>
              <w:t xml:space="preserve"> : (0,6 м</w:t>
            </w:r>
            <w:r w:rsidRPr="00DC4B7A">
              <w:rPr>
                <w:rFonts w:eastAsia="Times New Roman" w:cstheme="minorHAnsi"/>
                <w:vertAlign w:val="superscript"/>
              </w:rPr>
              <w:t>3</w:t>
            </w:r>
            <w:r w:rsidRPr="00DC4B7A">
              <w:rPr>
                <w:rFonts w:eastAsia="Times New Roman" w:cstheme="minorHAnsi"/>
              </w:rPr>
              <w:t xml:space="preserve">/ч x 8 ч x 71%) ≈ 22 чел.; </w:t>
            </w:r>
          </w:p>
          <w:p w:rsidR="00776DF8" w:rsidRPr="00DC4B7A" w:rsidRDefault="00776DF8" w:rsidP="006532E1">
            <w:pPr>
              <w:widowControl w:val="0"/>
              <w:spacing w:after="0" w:line="360" w:lineRule="auto"/>
              <w:jc w:val="both"/>
              <w:rPr>
                <w:rFonts w:eastAsia="Times New Roman" w:cstheme="minorHAnsi"/>
              </w:rPr>
            </w:pPr>
            <w:proofErr w:type="spellStart"/>
            <w:r w:rsidRPr="00DC4B7A">
              <w:rPr>
                <w:rFonts w:eastAsia="Times New Roman" w:cstheme="minorHAnsi"/>
              </w:rPr>
              <w:t>N</w:t>
            </w:r>
            <w:r w:rsidRPr="00DC4B7A">
              <w:rPr>
                <w:rFonts w:eastAsia="Times New Roman" w:cstheme="minorHAnsi"/>
                <w:vertAlign w:val="subscript"/>
              </w:rPr>
              <w:t>отборщиков</w:t>
            </w:r>
            <w:proofErr w:type="spellEnd"/>
            <w:r w:rsidRPr="00DC4B7A">
              <w:rPr>
                <w:rFonts w:eastAsia="Times New Roman" w:cstheme="minorHAnsi"/>
                <w:vertAlign w:val="subscript"/>
              </w:rPr>
              <w:t xml:space="preserve"> короб</w:t>
            </w:r>
            <w:r w:rsidRPr="00DC4B7A">
              <w:rPr>
                <w:rFonts w:eastAsia="Times New Roman" w:cstheme="minorHAnsi"/>
              </w:rPr>
              <w:t xml:space="preserve"> = (146 м</w:t>
            </w:r>
            <w:r w:rsidRPr="00DC4B7A">
              <w:rPr>
                <w:rFonts w:eastAsia="Times New Roman" w:cstheme="minorHAnsi"/>
                <w:vertAlign w:val="superscript"/>
              </w:rPr>
              <w:t>3</w:t>
            </w:r>
            <w:r w:rsidRPr="00DC4B7A">
              <w:rPr>
                <w:rFonts w:eastAsia="Times New Roman" w:cstheme="minorHAnsi"/>
              </w:rPr>
              <w:t xml:space="preserve"> x 49%)</w:t>
            </w:r>
            <w:proofErr w:type="gramStart"/>
            <w:r w:rsidRPr="00DC4B7A">
              <w:rPr>
                <w:rFonts w:eastAsia="Times New Roman" w:cstheme="minorHAnsi"/>
              </w:rPr>
              <w:t xml:space="preserve"> :</w:t>
            </w:r>
            <w:proofErr w:type="gramEnd"/>
            <w:r w:rsidRPr="00DC4B7A">
              <w:rPr>
                <w:rFonts w:eastAsia="Times New Roman" w:cstheme="minorHAnsi"/>
              </w:rPr>
              <w:t xml:space="preserve"> : (1,8 м</w:t>
            </w:r>
            <w:r w:rsidRPr="00DC4B7A">
              <w:rPr>
                <w:rFonts w:eastAsia="Times New Roman" w:cstheme="minorHAnsi"/>
                <w:vertAlign w:val="superscript"/>
              </w:rPr>
              <w:t>3</w:t>
            </w:r>
            <w:r w:rsidRPr="00DC4B7A">
              <w:rPr>
                <w:rFonts w:eastAsia="Times New Roman" w:cstheme="minorHAnsi"/>
              </w:rPr>
              <w:t xml:space="preserve">/ч x 8 ч x 71%) ≈ 7 чел.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Общее число отборщиков составит 29 человек в смену. Таким образом, при увеличении </w:t>
            </w:r>
            <w:proofErr w:type="spellStart"/>
            <w:r w:rsidRPr="00DC4B7A">
              <w:rPr>
                <w:rFonts w:eastAsia="Times New Roman" w:cstheme="minorHAnsi"/>
              </w:rPr>
              <w:t>товаропотока</w:t>
            </w:r>
            <w:proofErr w:type="spellEnd"/>
            <w:r w:rsidRPr="00DC4B7A">
              <w:rPr>
                <w:rFonts w:eastAsia="Times New Roman" w:cstheme="minorHAnsi"/>
              </w:rPr>
              <w:t xml:space="preserve"> в 1,4 ­раза потребность в отборщиках возрастет почти вдвое.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По материалам статьи Андрея ­Иванова «Нормирование в организации работы склада» («Складские</w:t>
            </w:r>
            <w:r>
              <w:rPr>
                <w:rFonts w:eastAsia="Times New Roman" w:cstheme="minorHAnsi"/>
              </w:rPr>
              <w:t xml:space="preserve"> технологии», 2005, №4, август)</w:t>
            </w:r>
          </w:p>
        </w:tc>
      </w:tr>
    </w:tbl>
    <w:p w:rsidR="00776DF8" w:rsidRPr="00DC4B7A" w:rsidRDefault="00776DF8" w:rsidP="00776DF8">
      <w:pPr>
        <w:widowControl w:val="0"/>
        <w:spacing w:after="0" w:line="360" w:lineRule="auto"/>
        <w:jc w:val="both"/>
        <w:rPr>
          <w:rFonts w:cstheme="minorHAnsi"/>
        </w:rPr>
      </w:pPr>
    </w:p>
    <w:p w:rsidR="00776DF8" w:rsidRPr="00DC4B7A" w:rsidRDefault="00776DF8" w:rsidP="00776DF8">
      <w:pPr>
        <w:pStyle w:val="3"/>
        <w:keepNext w:val="0"/>
        <w:keepLines w:val="0"/>
        <w:widowControl w:val="0"/>
        <w:spacing w:before="0" w:line="360" w:lineRule="auto"/>
        <w:jc w:val="both"/>
        <w:rPr>
          <w:rFonts w:asciiTheme="minorHAnsi" w:hAnsiTheme="minorHAnsi" w:cstheme="minorHAnsi"/>
          <w:b w:val="0"/>
          <w:color w:val="auto"/>
        </w:rPr>
      </w:pPr>
      <w:r w:rsidRPr="00DC4B7A">
        <w:rPr>
          <w:rFonts w:asciiTheme="minorHAnsi" w:hAnsiTheme="minorHAnsi" w:cstheme="minorHAnsi"/>
          <w:color w:val="auto"/>
        </w:rPr>
        <w:t>Микр</w:t>
      </w:r>
      <w:r>
        <w:rPr>
          <w:rFonts w:asciiTheme="minorHAnsi" w:hAnsiTheme="minorHAnsi" w:cstheme="minorHAnsi"/>
          <w:color w:val="auto"/>
        </w:rPr>
        <w:t xml:space="preserve">оэлементное планирование. </w:t>
      </w:r>
      <w:r w:rsidRPr="00DC4B7A">
        <w:rPr>
          <w:rFonts w:asciiTheme="minorHAnsi" w:hAnsiTheme="minorHAnsi" w:cstheme="minorHAnsi"/>
          <w:b w:val="0"/>
          <w:color w:val="auto"/>
        </w:rPr>
        <w:t xml:space="preserve">Этот метод предполагает, что любая производственная операция сводится к сравнительно небольшому числу элементарных действий, продолжительность которых уже известна (из проведенных ранее исследований). Сложив длительности каждого из действий, Вы получаете нормативную продолжительность операции. А на основе этого значения можно рассчитать и оптимальную численность сотрудников. </w:t>
      </w:r>
    </w:p>
    <w:p w:rsidR="00776DF8" w:rsidRPr="00DC4B7A" w:rsidRDefault="00776DF8" w:rsidP="00776DF8">
      <w:pPr>
        <w:widowControl w:val="0"/>
        <w:spacing w:after="0" w:line="360" w:lineRule="auto"/>
        <w:jc w:val="both"/>
        <w:rPr>
          <w:rFonts w:cstheme="minorHAnsi"/>
        </w:rPr>
      </w:pPr>
      <w:r w:rsidRPr="00DC4B7A">
        <w:rPr>
          <w:rFonts w:cstheme="minorHAnsi"/>
        </w:rPr>
        <w:t xml:space="preserve">Приведу пример использования микроэлементного нормирования. Рабочий берет из ящика гайку (движение в пределах досягаемости), наживляет ее на винт над рабочим столом (движение также в пределах досягаемости) и закручивает пятью поворотами кисти руки. Представим операцию как последовательность элементарных действий: </w:t>
      </w:r>
    </w:p>
    <w:p w:rsidR="00776DF8" w:rsidRPr="00DC4B7A" w:rsidRDefault="00776DF8" w:rsidP="00776DF8">
      <w:pPr>
        <w:pStyle w:val="Ul"/>
        <w:widowControl w:val="0"/>
        <w:numPr>
          <w:ilvl w:val="0"/>
          <w:numId w:val="7"/>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протянуть руку на расстояние 20–75 см; </w:t>
      </w:r>
    </w:p>
    <w:p w:rsidR="00776DF8" w:rsidRPr="00DC4B7A" w:rsidRDefault="00776DF8" w:rsidP="00776DF8">
      <w:pPr>
        <w:pStyle w:val="Ul"/>
        <w:widowControl w:val="0"/>
        <w:numPr>
          <w:ilvl w:val="0"/>
          <w:numId w:val="7"/>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ухватить легкий объект (вес до 1 кг); </w:t>
      </w:r>
    </w:p>
    <w:p w:rsidR="00776DF8" w:rsidRPr="00DC4B7A" w:rsidRDefault="00776DF8" w:rsidP="00776DF8">
      <w:pPr>
        <w:pStyle w:val="Ul"/>
        <w:widowControl w:val="0"/>
        <w:numPr>
          <w:ilvl w:val="0"/>
          <w:numId w:val="7"/>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снова протянуть руку на 20–75 см, чтобы закрепить объект; </w:t>
      </w:r>
    </w:p>
    <w:p w:rsidR="00776DF8" w:rsidRPr="00DC4B7A" w:rsidRDefault="00776DF8" w:rsidP="00776DF8">
      <w:pPr>
        <w:pStyle w:val="Ul"/>
        <w:widowControl w:val="0"/>
        <w:numPr>
          <w:ilvl w:val="0"/>
          <w:numId w:val="7"/>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осторожно, но при этом с нажимом поместить объект на ось; </w:t>
      </w:r>
    </w:p>
    <w:p w:rsidR="00776DF8" w:rsidRPr="00DC4B7A" w:rsidRDefault="00776DF8" w:rsidP="00776DF8">
      <w:pPr>
        <w:pStyle w:val="Ul"/>
        <w:widowControl w:val="0"/>
        <w:numPr>
          <w:ilvl w:val="0"/>
          <w:numId w:val="7"/>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сделать пять поворотов кистью руки без усилия. </w:t>
      </w:r>
    </w:p>
    <w:p w:rsidR="00776DF8" w:rsidRPr="00DC4B7A" w:rsidRDefault="00776DF8" w:rsidP="00776DF8">
      <w:pPr>
        <w:widowControl w:val="0"/>
        <w:spacing w:after="0" w:line="360" w:lineRule="auto"/>
        <w:jc w:val="both"/>
        <w:rPr>
          <w:rFonts w:cstheme="minorHAnsi"/>
        </w:rPr>
      </w:pPr>
      <w:r w:rsidRPr="00DC4B7A">
        <w:rPr>
          <w:rFonts w:cstheme="minorHAnsi"/>
        </w:rPr>
        <w:t xml:space="preserve">Специалист по нормированию снимает операцию на видео, просматривает запись, фиксируя элементарные действия, классифицирует их и заносит данные в специальную программу. Расчет времени производится автоматически. При этом программа размечает видеозапись, которая таким образом становится документальным обоснованием принятых нормативов. </w:t>
      </w:r>
    </w:p>
    <w:p w:rsidR="00776DF8" w:rsidRPr="00DC4B7A" w:rsidRDefault="00776DF8" w:rsidP="00776DF8">
      <w:pPr>
        <w:widowControl w:val="0"/>
        <w:spacing w:after="0" w:line="360" w:lineRule="auto"/>
        <w:jc w:val="both"/>
        <w:rPr>
          <w:rFonts w:cstheme="minorHAnsi"/>
        </w:rPr>
      </w:pPr>
      <w:r w:rsidRPr="00DC4B7A">
        <w:rPr>
          <w:rFonts w:cstheme="minorHAnsi"/>
        </w:rPr>
        <w:t xml:space="preserve">Сразу оговорюсь: микроэлементное нормирование применимо лишь для работ, которые производятся вручную и предполагают повторяемость одних и тех же действий. Кроме того, прежде чем использовать этот метод, Вам придется потратить известную сумму, чтобы обучить ему сотрудников. В принципе, микроэлементное нормирование можно поручить любому производственнику или экономисту, </w:t>
      </w:r>
      <w:r w:rsidRPr="00DC4B7A">
        <w:rPr>
          <w:rFonts w:cstheme="minorHAnsi"/>
        </w:rPr>
        <w:lastRenderedPageBreak/>
        <w:t xml:space="preserve">прошедшему специальную подготовку. Обычно такая подготовка включает теоретическое обучение в течение недели, двухнедельную отработку навыков в условиях компании (что позволяет довести эти навыки до автоматизма) и выполнение пилотного проекта, занимающее около двух месяцев. </w:t>
      </w:r>
    </w:p>
    <w:p w:rsidR="00776DF8" w:rsidRDefault="00776DF8" w:rsidP="00776DF8">
      <w:pPr>
        <w:widowControl w:val="0"/>
        <w:spacing w:after="0" w:line="360" w:lineRule="auto"/>
        <w:jc w:val="both"/>
        <w:rPr>
          <w:rFonts w:cstheme="minorHAnsi"/>
        </w:rPr>
      </w:pPr>
      <w:r w:rsidRPr="00DC4B7A">
        <w:rPr>
          <w:rFonts w:cstheme="minorHAnsi"/>
        </w:rPr>
        <w:t>Преимущество микроэлементного нормирования перед хронометражем хорошо демонстрирует такой пример из практики нашей компании. В обязанности лаборанта химического предприятия входит проведение более 600 разных химических анализов. Большинство действий, выполняемых работником в процессе каждого из анализов, совпадают; отличия одной операции от остальных совсем небольшие. Метод микроэлементного планирования позволил нам рассчитать нормы для 600 с лишним анализов всего за несколько дней. Использование же хронометража потребовало бы полностью измерять продолжительность каждого из анализов, и наша работа заняла б</w:t>
      </w:r>
      <w:r>
        <w:rPr>
          <w:rFonts w:cstheme="minorHAnsi"/>
        </w:rPr>
        <w:t xml:space="preserve">ы в </w:t>
      </w:r>
      <w:proofErr w:type="gramStart"/>
      <w:r>
        <w:rPr>
          <w:rFonts w:cstheme="minorHAnsi"/>
        </w:rPr>
        <w:t>десятки</w:t>
      </w:r>
      <w:proofErr w:type="gramEnd"/>
      <w:r>
        <w:rPr>
          <w:rFonts w:cstheme="minorHAnsi"/>
        </w:rPr>
        <w:t xml:space="preserve"> раз больше времени.</w:t>
      </w:r>
    </w:p>
    <w:p w:rsidR="00776DF8" w:rsidRDefault="00776DF8" w:rsidP="00776DF8">
      <w:pPr>
        <w:widowControl w:val="0"/>
        <w:spacing w:after="0" w:line="360" w:lineRule="auto"/>
        <w:jc w:val="both"/>
        <w:rPr>
          <w:rFonts w:cstheme="minorHAnsi"/>
        </w:rPr>
      </w:pPr>
    </w:p>
    <w:p w:rsidR="00776DF8" w:rsidRPr="00DC4B7A" w:rsidRDefault="00776DF8" w:rsidP="00776DF8">
      <w:pPr>
        <w:widowControl w:val="0"/>
        <w:spacing w:after="0" w:line="360" w:lineRule="auto"/>
        <w:jc w:val="both"/>
        <w:rPr>
          <w:rFonts w:cstheme="minorHAnsi"/>
          <w:b/>
          <w:sz w:val="24"/>
          <w:szCs w:val="24"/>
        </w:rPr>
      </w:pPr>
      <w:r w:rsidRPr="00DC4B7A">
        <w:rPr>
          <w:rFonts w:cstheme="minorHAnsi"/>
          <w:b/>
          <w:sz w:val="24"/>
          <w:szCs w:val="24"/>
        </w:rPr>
        <w:t xml:space="preserve">Как рассчитать численность персонала вспомогательных служб </w:t>
      </w:r>
    </w:p>
    <w:p w:rsidR="00776DF8" w:rsidRPr="00DC4B7A" w:rsidRDefault="00776DF8" w:rsidP="00776DF8">
      <w:pPr>
        <w:widowControl w:val="0"/>
        <w:spacing w:after="0" w:line="360" w:lineRule="auto"/>
        <w:jc w:val="both"/>
        <w:rPr>
          <w:rFonts w:cstheme="minorHAnsi"/>
        </w:rPr>
      </w:pPr>
      <w:r w:rsidRPr="00DC4B7A">
        <w:rPr>
          <w:rFonts w:cstheme="minorHAnsi"/>
        </w:rPr>
        <w:t xml:space="preserve">Сравнив количество сотрудников вспомогательных служб у Вас и у конкурентов, Вы, скорее всего, обнаружите, что в Вашей компании этот показатель значительно выше. Что делать в такой ситуации? Прежде </w:t>
      </w:r>
      <w:proofErr w:type="gramStart"/>
      <w:r w:rsidRPr="00DC4B7A">
        <w:rPr>
          <w:rFonts w:cstheme="minorHAnsi"/>
        </w:rPr>
        <w:t>всего</w:t>
      </w:r>
      <w:proofErr w:type="gramEnd"/>
      <w:r w:rsidRPr="00DC4B7A">
        <w:rPr>
          <w:rFonts w:cstheme="minorHAnsi"/>
        </w:rPr>
        <w:t xml:space="preserve"> определитесь с ответами на несколько вопросов. </w:t>
      </w:r>
    </w:p>
    <w:p w:rsidR="00776DF8" w:rsidRPr="00DC4B7A" w:rsidRDefault="00776DF8" w:rsidP="00776DF8">
      <w:pPr>
        <w:pStyle w:val="Ul"/>
        <w:widowControl w:val="0"/>
        <w:numPr>
          <w:ilvl w:val="0"/>
          <w:numId w:val="8"/>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Какие функции должны быть обязательно закреплены за штатными сотрудниками, а какие вполне можно передать на аутсорсинг? </w:t>
      </w:r>
    </w:p>
    <w:p w:rsidR="00776DF8" w:rsidRPr="00DC4B7A" w:rsidRDefault="00776DF8" w:rsidP="00776DF8">
      <w:pPr>
        <w:pStyle w:val="Ul"/>
        <w:widowControl w:val="0"/>
        <w:numPr>
          <w:ilvl w:val="0"/>
          <w:numId w:val="8"/>
        </w:numPr>
        <w:spacing w:line="360" w:lineRule="auto"/>
        <w:jc w:val="both"/>
        <w:rPr>
          <w:rFonts w:asciiTheme="minorHAnsi" w:hAnsiTheme="minorHAnsi" w:cstheme="minorHAnsi"/>
          <w:sz w:val="22"/>
          <w:szCs w:val="22"/>
        </w:rPr>
      </w:pPr>
      <w:r w:rsidRPr="00DC4B7A">
        <w:rPr>
          <w:rFonts w:asciiTheme="minorHAnsi" w:hAnsiTheme="minorHAnsi" w:cstheme="minorHAnsi"/>
          <w:sz w:val="22"/>
          <w:szCs w:val="22"/>
        </w:rPr>
        <w:t xml:space="preserve">Какие задачи вспомогательного персонала есть смысл поручить рабочим основного производства? Способны ли, например, операторы самостоятельно выполнять обслуживание и мелкий ремонт своих станков? Можно ли за одним рабочим ремонтной службы закрепить сразу несколько цехов? Насколько реально создать централизованное ремонтное подразделение? Есть ли возможность оптимизировать логистику, спланировав маршруты так, чтобы доставка занимала меньше времени? </w:t>
      </w:r>
    </w:p>
    <w:p w:rsidR="00776DF8" w:rsidRDefault="00776DF8" w:rsidP="00776DF8">
      <w:pPr>
        <w:widowControl w:val="0"/>
        <w:spacing w:after="0" w:line="360" w:lineRule="auto"/>
        <w:jc w:val="both"/>
        <w:rPr>
          <w:rFonts w:cstheme="minorHAnsi"/>
        </w:rPr>
      </w:pPr>
      <w:r w:rsidRPr="00DC4B7A">
        <w:rPr>
          <w:rFonts w:cstheme="minorHAnsi"/>
        </w:rPr>
        <w:t xml:space="preserve">Если эти вопросы решены, но потребность сократить численность сотрудников остается, Вы можете прибегнуть к трем методам: это трудоемкий хронометраж, высокоточное, но тоже трудоемкое микроэлементное нормирование или же факторное нормирование. </w:t>
      </w:r>
    </w:p>
    <w:p w:rsidR="00776DF8" w:rsidRPr="00DC4B7A" w:rsidRDefault="00776DF8" w:rsidP="00776DF8">
      <w:pPr>
        <w:widowControl w:val="0"/>
        <w:spacing w:after="0" w:line="360" w:lineRule="auto"/>
        <w:jc w:val="both"/>
        <w:rPr>
          <w:rFonts w:cstheme="minorHAnsi"/>
        </w:rPr>
      </w:pPr>
      <w:r w:rsidRPr="00DC4B7A">
        <w:rPr>
          <w:rFonts w:cstheme="minorHAnsi"/>
          <w:b/>
        </w:rPr>
        <w:t xml:space="preserve">Факторное нормирование. </w:t>
      </w:r>
      <w:r w:rsidRPr="00DC4B7A">
        <w:rPr>
          <w:rFonts w:cstheme="minorHAnsi"/>
        </w:rPr>
        <w:t xml:space="preserve">Метод достаточно точный, но менее трудоемкий. Он предполагает определение для каждого производственного процесса ключевых факторов, влияющих на трудозатраты. Как правило, таких факторов оказывается несколько. Например, проводя факторное нормирование в одном добывающем подразделении нефтяной компании, мы отметили такие факторы трудозатрат на бурение: количество буровых бригад, количество работающих на скважинах, количество скважин, сложность месторождений, количество подрядчиков, количество освоенных скважин. </w:t>
      </w:r>
    </w:p>
    <w:p w:rsidR="00776DF8" w:rsidRPr="00DC4B7A" w:rsidRDefault="00776DF8" w:rsidP="00776DF8">
      <w:pPr>
        <w:widowControl w:val="0"/>
        <w:spacing w:after="0" w:line="360" w:lineRule="auto"/>
        <w:jc w:val="both"/>
        <w:rPr>
          <w:rFonts w:cstheme="minorHAnsi"/>
        </w:rPr>
      </w:pPr>
      <w:r w:rsidRPr="00DC4B7A">
        <w:rPr>
          <w:rFonts w:cstheme="minorHAnsi"/>
        </w:rPr>
        <w:lastRenderedPageBreak/>
        <w:t xml:space="preserve">Рассчитать, в какой мере каждый из факторов влияет на численность персонала, нам позволяет такая операция: мы подразделяем один большой процесс на ряд составляющих, так чтобы всякая составляющая зависела только от одного фактора. Например, в процессе «бурение» можно выделить </w:t>
      </w:r>
      <w:proofErr w:type="spellStart"/>
      <w:r w:rsidRPr="00DC4B7A">
        <w:rPr>
          <w:rFonts w:cstheme="minorHAnsi"/>
        </w:rPr>
        <w:t>подпроцесс</w:t>
      </w:r>
      <w:proofErr w:type="spellEnd"/>
      <w:r w:rsidRPr="00DC4B7A">
        <w:rPr>
          <w:rFonts w:cstheme="minorHAnsi"/>
        </w:rPr>
        <w:t xml:space="preserve"> «</w:t>
      </w:r>
      <w:proofErr w:type="spellStart"/>
      <w:r w:rsidRPr="00DC4B7A">
        <w:rPr>
          <w:rFonts w:cstheme="minorHAnsi"/>
        </w:rPr>
        <w:t>супервайзинг</w:t>
      </w:r>
      <w:proofErr w:type="spellEnd"/>
      <w:r w:rsidRPr="00DC4B7A">
        <w:rPr>
          <w:rFonts w:cstheme="minorHAnsi"/>
        </w:rPr>
        <w:t xml:space="preserve"> бурения». Этот </w:t>
      </w:r>
      <w:proofErr w:type="spellStart"/>
      <w:r w:rsidRPr="00DC4B7A">
        <w:rPr>
          <w:rFonts w:cstheme="minorHAnsi"/>
        </w:rPr>
        <w:t>подпроцесс</w:t>
      </w:r>
      <w:proofErr w:type="spellEnd"/>
      <w:r w:rsidRPr="00DC4B7A">
        <w:rPr>
          <w:rFonts w:cstheme="minorHAnsi"/>
        </w:rPr>
        <w:t xml:space="preserve"> зависит только от одного фактора – количества буровых бригад: именно оно определяет оптимальную численность супервайзеров. Установив оптимальную численность, можно рассчитать время, которое требуется супервайзеру на одну бригаду, и сравнить разные добывающие подразделения компании по этому параметру. </w:t>
      </w:r>
    </w:p>
    <w:p w:rsidR="00776DF8" w:rsidRDefault="00776DF8" w:rsidP="00776DF8">
      <w:pPr>
        <w:widowControl w:val="0"/>
        <w:spacing w:after="0" w:line="360" w:lineRule="auto"/>
        <w:jc w:val="both"/>
        <w:rPr>
          <w:rFonts w:cstheme="minorHAnsi"/>
        </w:rPr>
      </w:pPr>
      <w:r w:rsidRPr="00DC4B7A">
        <w:rPr>
          <w:rFonts w:cstheme="minorHAnsi"/>
        </w:rPr>
        <w:t xml:space="preserve">Показатели, полученные в ходе факторного нормирования, нужно сравнивать с аналогичными показателями сопоставимых подразделений. Это позволит выявить как передовиков, так и отстающих по производительности (см. </w:t>
      </w:r>
      <w:r w:rsidRPr="00DC4B7A">
        <w:rPr>
          <w:rFonts w:cstheme="minorHAnsi"/>
          <w:i/>
          <w:iCs/>
        </w:rPr>
        <w:t>рисунок).</w:t>
      </w:r>
      <w:r w:rsidRPr="00DC4B7A">
        <w:rPr>
          <w:rFonts w:cstheme="minorHAnsi"/>
        </w:rPr>
        <w:t xml:space="preserve"> Каким образом опре</w:t>
      </w:r>
      <w:r>
        <w:rPr>
          <w:rFonts w:cstheme="minorHAnsi"/>
        </w:rPr>
        <w:t>делить нормы? Есть два подхода.</w:t>
      </w:r>
    </w:p>
    <w:p w:rsidR="00776DF8" w:rsidRDefault="00776DF8" w:rsidP="00776DF8">
      <w:pPr>
        <w:widowControl w:val="0"/>
        <w:spacing w:after="0" w:line="360" w:lineRule="auto"/>
        <w:jc w:val="both"/>
        <w:rPr>
          <w:rFonts w:cstheme="minorHAnsi"/>
        </w:rPr>
      </w:pPr>
    </w:p>
    <w:p w:rsidR="00776DF8" w:rsidRDefault="00776DF8" w:rsidP="00776DF8">
      <w:pPr>
        <w:widowControl w:val="0"/>
        <w:spacing w:after="0" w:line="360" w:lineRule="auto"/>
        <w:jc w:val="both"/>
        <w:rPr>
          <w:rFonts w:cstheme="minorHAnsi"/>
          <w:b/>
        </w:rPr>
      </w:pPr>
      <w:r w:rsidRPr="00DC4B7A">
        <w:rPr>
          <w:rFonts w:cstheme="minorHAnsi"/>
          <w:b/>
        </w:rPr>
        <w:t>Рисунок. Сравнение численности персонала в разных филиалах компании</w:t>
      </w:r>
    </w:p>
    <w:p w:rsidR="00776DF8" w:rsidRPr="00DC4B7A" w:rsidRDefault="00776DF8" w:rsidP="00776DF8">
      <w:pPr>
        <w:widowControl w:val="0"/>
        <w:spacing w:after="0" w:line="360" w:lineRule="auto"/>
        <w:jc w:val="both"/>
        <w:rPr>
          <w:rFonts w:cstheme="minorHAnsi"/>
          <w:b/>
        </w:rPr>
      </w:pPr>
    </w:p>
    <w:p w:rsidR="00776DF8" w:rsidRDefault="00776DF8" w:rsidP="00776DF8">
      <w:pPr>
        <w:widowControl w:val="0"/>
        <w:spacing w:after="0" w:line="360" w:lineRule="auto"/>
        <w:jc w:val="center"/>
        <w:rPr>
          <w:rFonts w:cstheme="minorHAnsi"/>
        </w:rPr>
      </w:pPr>
      <w:r w:rsidRPr="00DC4B7A">
        <w:rPr>
          <w:rFonts w:cstheme="minorHAnsi"/>
          <w:noProof/>
          <w:lang w:eastAsia="ru-RU"/>
        </w:rPr>
        <w:drawing>
          <wp:inline distT="0" distB="0" distL="0" distR="0" wp14:anchorId="7D334D9D" wp14:editId="34357D3E">
            <wp:extent cx="6381750" cy="2319711"/>
            <wp:effectExtent l="19050" t="19050" r="19050" b="23439"/>
            <wp:docPr id="2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t="8108"/>
                    <a:stretch>
                      <a:fillRect/>
                    </a:stretch>
                  </pic:blipFill>
                  <pic:spPr bwMode="auto">
                    <a:xfrm>
                      <a:off x="0" y="0"/>
                      <a:ext cx="6381655" cy="2319677"/>
                    </a:xfrm>
                    <a:prstGeom prst="rect">
                      <a:avLst/>
                    </a:prstGeom>
                    <a:noFill/>
                    <a:ln w="9525">
                      <a:solidFill>
                        <a:schemeClr val="accent6">
                          <a:lumMod val="75000"/>
                        </a:schemeClr>
                      </a:solidFill>
                      <a:miter lim="800000"/>
                      <a:headEnd/>
                      <a:tailEnd/>
                    </a:ln>
                  </pic:spPr>
                </pic:pic>
              </a:graphicData>
            </a:graphic>
          </wp:inline>
        </w:drawing>
      </w:r>
    </w:p>
    <w:p w:rsidR="00776DF8" w:rsidRPr="00DC4B7A" w:rsidRDefault="00776DF8" w:rsidP="00776DF8">
      <w:pPr>
        <w:widowControl w:val="0"/>
        <w:spacing w:after="0" w:line="360" w:lineRule="auto"/>
        <w:jc w:val="both"/>
        <w:rPr>
          <w:rFonts w:cstheme="minorHAnsi"/>
        </w:rPr>
      </w:pPr>
    </w:p>
    <w:p w:rsidR="00776DF8" w:rsidRPr="00DC4B7A" w:rsidRDefault="00776DF8" w:rsidP="00776DF8">
      <w:pPr>
        <w:pStyle w:val="Ul"/>
        <w:widowControl w:val="0"/>
        <w:numPr>
          <w:ilvl w:val="0"/>
          <w:numId w:val="5"/>
        </w:numPr>
        <w:spacing w:line="360" w:lineRule="auto"/>
        <w:ind w:left="0" w:firstLine="0"/>
        <w:jc w:val="both"/>
        <w:rPr>
          <w:rFonts w:asciiTheme="minorHAnsi" w:hAnsiTheme="minorHAnsi" w:cstheme="minorHAnsi"/>
          <w:sz w:val="22"/>
          <w:szCs w:val="22"/>
        </w:rPr>
      </w:pPr>
      <w:r w:rsidRPr="00DC4B7A">
        <w:rPr>
          <w:rFonts w:asciiTheme="minorHAnsi" w:hAnsiTheme="minorHAnsi" w:cstheme="minorHAnsi"/>
          <w:sz w:val="22"/>
          <w:szCs w:val="22"/>
        </w:rPr>
        <w:t xml:space="preserve">Принять за оптимальную численность среднее значение. Тогда в подразделения-лидеры нужно принять дополнительных сотрудников, а штаты подразделений-аутсайдеров, наоборот, сократить. Но такой подход уместен лишь тогда, когда лидеры выполняют работу недостаточно качественно. </w:t>
      </w:r>
    </w:p>
    <w:p w:rsidR="00776DF8" w:rsidRPr="00DC4B7A" w:rsidRDefault="00776DF8" w:rsidP="00776DF8">
      <w:pPr>
        <w:pStyle w:val="Ul"/>
        <w:widowControl w:val="0"/>
        <w:numPr>
          <w:ilvl w:val="0"/>
          <w:numId w:val="5"/>
        </w:numPr>
        <w:spacing w:line="360" w:lineRule="auto"/>
        <w:ind w:left="0" w:firstLine="0"/>
        <w:jc w:val="both"/>
        <w:rPr>
          <w:rFonts w:asciiTheme="minorHAnsi" w:hAnsiTheme="minorHAnsi" w:cstheme="minorHAnsi"/>
          <w:sz w:val="22"/>
          <w:szCs w:val="22"/>
        </w:rPr>
      </w:pPr>
      <w:r w:rsidRPr="00DC4B7A">
        <w:rPr>
          <w:rFonts w:asciiTheme="minorHAnsi" w:hAnsiTheme="minorHAnsi" w:cstheme="minorHAnsi"/>
          <w:sz w:val="22"/>
          <w:szCs w:val="22"/>
        </w:rPr>
        <w:t xml:space="preserve">Если же подразделения-передовики должным образом справляются с работой, за нормативы стоит принять именно их показатели. Тогда штаты всех филиалов, кроме ведущих, должны будут подвергнуться сокращению; это стимулирует их руководителей повышать производительность труда и осваивать опыт лидеров. Такой подход – самый эффективный. </w:t>
      </w:r>
    </w:p>
    <w:p w:rsidR="00776DF8" w:rsidRDefault="00776DF8" w:rsidP="00776DF8">
      <w:pPr>
        <w:widowControl w:val="0"/>
        <w:spacing w:after="0" w:line="360" w:lineRule="auto"/>
        <w:jc w:val="both"/>
        <w:rPr>
          <w:rFonts w:cstheme="minorHAnsi"/>
        </w:rPr>
      </w:pPr>
      <w:r w:rsidRPr="00DC4B7A">
        <w:rPr>
          <w:rFonts w:cstheme="minorHAnsi"/>
        </w:rPr>
        <w:t xml:space="preserve">Вернемся к нашему примеру из практики. Выполняя заказ нефтяной компании, мы установили в качестве нормы для всех подразделений среднее значение. Но так как разница в трудозатратах у различных </w:t>
      </w:r>
      <w:r w:rsidRPr="00DC4B7A">
        <w:rPr>
          <w:rFonts w:cstheme="minorHAnsi"/>
        </w:rPr>
        <w:lastRenderedPageBreak/>
        <w:t xml:space="preserve">подразделений достигала 1000 человеко-часов в год на одну бригаду, консультанты провели дополнительный анализ и выявили филиалы с удаленными скважинами. Нормы для таких подразделений мы установили с учетом специально рассчитанного поправочного коэффициента. Проведенная работа позволила уменьшить численность супервайзеров в каждом подразделении компании на 8%. </w:t>
      </w:r>
    </w:p>
    <w:p w:rsidR="00776DF8" w:rsidRDefault="00776DF8" w:rsidP="00776DF8">
      <w:pPr>
        <w:widowControl w:val="0"/>
        <w:spacing w:after="0" w:line="360" w:lineRule="auto"/>
        <w:jc w:val="both"/>
        <w:rPr>
          <w:rFonts w:cstheme="minorHAnsi"/>
        </w:rPr>
      </w:pPr>
    </w:p>
    <w:p w:rsidR="00776DF8" w:rsidRPr="00DC4B7A" w:rsidRDefault="00776DF8" w:rsidP="00776DF8">
      <w:pPr>
        <w:widowControl w:val="0"/>
        <w:spacing w:after="0" w:line="360" w:lineRule="auto"/>
        <w:jc w:val="both"/>
        <w:rPr>
          <w:rFonts w:cstheme="minorHAnsi"/>
          <w:b/>
          <w:sz w:val="24"/>
          <w:szCs w:val="24"/>
        </w:rPr>
      </w:pPr>
      <w:r w:rsidRPr="00DC4B7A">
        <w:rPr>
          <w:rFonts w:cstheme="minorHAnsi"/>
          <w:b/>
          <w:sz w:val="24"/>
          <w:szCs w:val="24"/>
        </w:rPr>
        <w:t xml:space="preserve">Как оценить численность офисных сотрудников </w:t>
      </w:r>
    </w:p>
    <w:p w:rsidR="00776DF8" w:rsidRPr="00DC4B7A" w:rsidRDefault="00776DF8" w:rsidP="00776DF8">
      <w:pPr>
        <w:widowControl w:val="0"/>
        <w:spacing w:after="0" w:line="360" w:lineRule="auto"/>
        <w:jc w:val="both"/>
        <w:rPr>
          <w:rFonts w:cstheme="minorHAnsi"/>
        </w:rPr>
      </w:pPr>
      <w:r w:rsidRPr="00DC4B7A">
        <w:rPr>
          <w:rFonts w:cstheme="minorHAnsi"/>
        </w:rPr>
        <w:t xml:space="preserve">Определить требуемое Вашей компании количество офисных работников можно, зная оптимальную численность персонала основного производства: есть устоявшиеся отношения одного показателя к другому. Как показывает опыт нашей компании, в нефтегазовой отрасли это отношение составляет 3–4 </w:t>
      </w:r>
      <w:proofErr w:type="gramStart"/>
      <w:r w:rsidRPr="00DC4B7A">
        <w:rPr>
          <w:rFonts w:cstheme="minorHAnsi"/>
        </w:rPr>
        <w:t>офисных</w:t>
      </w:r>
      <w:proofErr w:type="gramEnd"/>
      <w:r w:rsidRPr="00DC4B7A">
        <w:rPr>
          <w:rFonts w:cstheme="minorHAnsi"/>
        </w:rPr>
        <w:t xml:space="preserve"> сотрудника к 10 производственным, в железнодорожной – 4–5 к 10, а в горнодобывающей и перерабатывающей промышленности – 3 к 10. Также известны оптимальные соотношения между штатами функциональных подразделений и общей численностью персонала компании. Например, для кадровой службы нормальное соотношение – 1 к 100. Эти данные весьма приблизительны, но они позволяют понять, нужно ли оптимизировать количество сотрудников. </w:t>
      </w:r>
    </w:p>
    <w:p w:rsidR="00776DF8" w:rsidRPr="00DC4B7A" w:rsidRDefault="00776DF8" w:rsidP="00776DF8">
      <w:pPr>
        <w:widowControl w:val="0"/>
        <w:spacing w:after="0" w:line="360" w:lineRule="auto"/>
        <w:jc w:val="both"/>
        <w:rPr>
          <w:rFonts w:cstheme="minorHAnsi"/>
        </w:rPr>
      </w:pPr>
      <w:r w:rsidRPr="00DC4B7A">
        <w:rPr>
          <w:rFonts w:cstheme="minorHAnsi"/>
        </w:rPr>
        <w:t xml:space="preserve">Если потребность сократить численность офисного персонала все же есть, работу следует вести сразу в двух направлениях: с одной стороны, оптимизировать организационную структуру и бизнес-процессы компании, с другой – уменьшить число сотрудников, опираясь на результаты, полученные в ходе факторного нормирования. </w:t>
      </w:r>
    </w:p>
    <w:p w:rsidR="00776DF8" w:rsidRPr="00DC4B7A" w:rsidRDefault="00776DF8" w:rsidP="00776DF8">
      <w:pPr>
        <w:widowControl w:val="0"/>
        <w:spacing w:after="0" w:line="360" w:lineRule="auto"/>
        <w:jc w:val="both"/>
        <w:rPr>
          <w:rFonts w:cstheme="minorHAnsi"/>
        </w:rPr>
      </w:pPr>
      <w:r w:rsidRPr="00DC4B7A">
        <w:rPr>
          <w:rFonts w:cstheme="minorHAnsi"/>
        </w:rPr>
        <w:t xml:space="preserve">Наша компания, например, использовала метод факторного нормирования для расчета численности кадровой службы на одном из предприятий топливно-энергетического сектора. Одна из задач кадровиков – </w:t>
      </w:r>
      <w:proofErr w:type="spellStart"/>
      <w:r w:rsidRPr="00DC4B7A">
        <w:rPr>
          <w:rFonts w:cstheme="minorHAnsi"/>
        </w:rPr>
        <w:t>рекрутинг</w:t>
      </w:r>
      <w:proofErr w:type="spellEnd"/>
      <w:r w:rsidRPr="00DC4B7A">
        <w:rPr>
          <w:rFonts w:cstheme="minorHAnsi"/>
        </w:rPr>
        <w:t xml:space="preserve"> (поиск и приглашение кандидатов, проведение собеседований, оформление новых работников и т. п.). Основной фактор, характеризующий эффективность </w:t>
      </w:r>
      <w:proofErr w:type="spellStart"/>
      <w:r w:rsidRPr="00DC4B7A">
        <w:rPr>
          <w:rFonts w:cstheme="minorHAnsi"/>
        </w:rPr>
        <w:t>рекрутинга</w:t>
      </w:r>
      <w:proofErr w:type="spellEnd"/>
      <w:r w:rsidRPr="00DC4B7A">
        <w:rPr>
          <w:rFonts w:cstheme="minorHAnsi"/>
        </w:rPr>
        <w:t xml:space="preserve">, – количество принятых сотрудников. Мы выяснили отношение числа кандидатов, с которыми состоялись собеседования, к числу нанятых, а также среднюю длительность собеседования, и определили, сколько времени уходит на то, чтобы нанять одного человека. Сравнив </w:t>
      </w:r>
      <w:proofErr w:type="gramStart"/>
      <w:r w:rsidRPr="00DC4B7A">
        <w:rPr>
          <w:rFonts w:cstheme="minorHAnsi"/>
        </w:rPr>
        <w:t>производительность разных кадровиков и вычислив</w:t>
      </w:r>
      <w:proofErr w:type="gramEnd"/>
      <w:r w:rsidRPr="00DC4B7A">
        <w:rPr>
          <w:rFonts w:cstheme="minorHAnsi"/>
        </w:rPr>
        <w:t xml:space="preserve"> поправочные коэффициенты (на поиск сотрудников разных специальностей требуется неодинаковое время; кроме того, скорость получения результата во многом зависит от региона, где ведется работа), мы определили лидеров и аутсайдеров. Затем установили норматив и рассчитали оптимальную численность персонала, занимающегося </w:t>
      </w:r>
      <w:proofErr w:type="spellStart"/>
      <w:r w:rsidRPr="00DC4B7A">
        <w:rPr>
          <w:rFonts w:cstheme="minorHAnsi"/>
        </w:rPr>
        <w:t>рекрутингом</w:t>
      </w:r>
      <w:proofErr w:type="spellEnd"/>
      <w:r w:rsidRPr="00DC4B7A">
        <w:rPr>
          <w:rFonts w:cstheme="minorHAnsi"/>
        </w:rPr>
        <w:t xml:space="preserve">. Нам нужно понять, сколько человеко-часов в год уходит у кадровика на собеседования. Чтобы определить этот коэффициент, мы разделили число затраченных человеко-часов на объем по фактору (в нашем случае – количество нанятых </w:t>
      </w:r>
      <w:r w:rsidRPr="00DC4B7A">
        <w:rPr>
          <w:rFonts w:cstheme="minorHAnsi"/>
        </w:rPr>
        <w:lastRenderedPageBreak/>
        <w:t xml:space="preserve">сотрудников). Таким образом, расчет численности кадровой службы мы вели по формуле: среднегодовая численность сотрудников × коэффициент 1 + количество нанятых людей × коэффициент 2 и т. д. </w:t>
      </w:r>
    </w:p>
    <w:p w:rsidR="00776DF8" w:rsidRDefault="00776DF8" w:rsidP="00776DF8">
      <w:pPr>
        <w:widowControl w:val="0"/>
        <w:spacing w:after="0" w:line="360" w:lineRule="auto"/>
        <w:jc w:val="both"/>
        <w:rPr>
          <w:rFonts w:cstheme="minorHAnsi"/>
        </w:rPr>
      </w:pPr>
      <w:r w:rsidRPr="00DC4B7A">
        <w:rPr>
          <w:rFonts w:cstheme="minorHAnsi"/>
        </w:rPr>
        <w:t>Факторное нормирование позволяет предприятиям решить еще одну важную задачу. Если в компании есть типовые подразделения (например, филиалы), можно проанализировать организацию труда и разобраться, почему одни подразделения лидируют, а другие отстают. Получив ответ на этот вопрос, Вы сможете добиться бол</w:t>
      </w:r>
      <w:r>
        <w:rPr>
          <w:rFonts w:cstheme="minorHAnsi"/>
        </w:rPr>
        <w:t>ее эффективной работы компании.</w:t>
      </w:r>
    </w:p>
    <w:p w:rsidR="00776DF8" w:rsidRPr="00DC4B7A" w:rsidRDefault="00776DF8" w:rsidP="00776DF8">
      <w:pPr>
        <w:widowControl w:val="0"/>
        <w:spacing w:after="0" w:line="360" w:lineRule="auto"/>
        <w:jc w:val="both"/>
        <w:rPr>
          <w:rFonts w:cstheme="minorHAnsi"/>
        </w:rPr>
      </w:pPr>
    </w:p>
    <w:tbl>
      <w:tblPr>
        <w:tblW w:w="4685" w:type="pct"/>
        <w:tblInd w:w="300" w:type="dxa"/>
        <w:tblCellMar>
          <w:left w:w="0" w:type="dxa"/>
          <w:right w:w="0" w:type="dxa"/>
        </w:tblCellMar>
        <w:tblLook w:val="04A0" w:firstRow="1" w:lastRow="0" w:firstColumn="1" w:lastColumn="0" w:noHBand="0" w:noVBand="1"/>
      </w:tblPr>
      <w:tblGrid>
        <w:gridCol w:w="9991"/>
      </w:tblGrid>
      <w:tr w:rsidR="00776DF8" w:rsidRPr="00DC4B7A" w:rsidTr="006532E1">
        <w:tc>
          <w:tcPr>
            <w:tcW w:w="5000" w:type="pct"/>
            <w:tcBorders>
              <w:top w:val="dotted" w:sz="6" w:space="0" w:color="7482BF"/>
              <w:left w:val="dotted" w:sz="6" w:space="0" w:color="7482BF"/>
              <w:bottom w:val="dotted" w:sz="6" w:space="0" w:color="7482BF"/>
              <w:right w:val="dotted" w:sz="6" w:space="0" w:color="7482BF"/>
            </w:tcBorders>
            <w:shd w:val="clear" w:color="auto" w:fill="ECECF6"/>
            <w:tcMar>
              <w:top w:w="240" w:type="dxa"/>
              <w:left w:w="300" w:type="dxa"/>
              <w:bottom w:w="240" w:type="dxa"/>
              <w:right w:w="300" w:type="dxa"/>
            </w:tcMar>
            <w:vAlign w:val="center"/>
          </w:tcPr>
          <w:p w:rsidR="00776DF8" w:rsidRPr="00784132" w:rsidRDefault="00776DF8" w:rsidP="006532E1">
            <w:pPr>
              <w:pStyle w:val="H3inline-h3"/>
              <w:keepNext w:val="0"/>
              <w:widowControl w:val="0"/>
              <w:spacing w:after="0" w:line="360" w:lineRule="auto"/>
              <w:jc w:val="both"/>
              <w:rPr>
                <w:rFonts w:asciiTheme="minorHAnsi" w:hAnsiTheme="minorHAnsi" w:cstheme="minorHAnsi"/>
                <w:sz w:val="24"/>
                <w:szCs w:val="22"/>
              </w:rPr>
            </w:pPr>
            <w:r w:rsidRPr="00784132">
              <w:rPr>
                <w:rFonts w:asciiTheme="minorHAnsi" w:hAnsiTheme="minorHAnsi" w:cstheme="minorHAnsi"/>
                <w:sz w:val="24"/>
                <w:szCs w:val="22"/>
              </w:rPr>
              <w:t>Рассказывает практик:</w:t>
            </w:r>
          </w:p>
          <w:p w:rsidR="00776DF8" w:rsidRPr="00DC4B7A" w:rsidRDefault="00776DF8" w:rsidP="006532E1">
            <w:pPr>
              <w:pStyle w:val="H3inline-h3"/>
              <w:keepNext w:val="0"/>
              <w:widowControl w:val="0"/>
              <w:spacing w:after="0" w:line="360" w:lineRule="auto"/>
              <w:jc w:val="both"/>
              <w:rPr>
                <w:rFonts w:asciiTheme="minorHAnsi" w:hAnsiTheme="minorHAnsi" w:cstheme="minorHAnsi"/>
                <w:sz w:val="22"/>
                <w:szCs w:val="22"/>
              </w:rPr>
            </w:pPr>
          </w:p>
          <w:p w:rsidR="00776DF8" w:rsidRPr="00DC4B7A" w:rsidRDefault="00776DF8" w:rsidP="006532E1">
            <w:pPr>
              <w:pStyle w:val="inline-author-p"/>
              <w:widowControl w:val="0"/>
              <w:spacing w:after="0" w:line="360" w:lineRule="auto"/>
              <w:jc w:val="both"/>
              <w:rPr>
                <w:rFonts w:asciiTheme="minorHAnsi" w:hAnsiTheme="minorHAnsi" w:cstheme="minorHAnsi"/>
                <w:sz w:val="22"/>
                <w:szCs w:val="22"/>
              </w:rPr>
            </w:pPr>
            <w:r w:rsidRPr="00DC4B7A">
              <w:rPr>
                <w:rFonts w:asciiTheme="minorHAnsi" w:hAnsiTheme="minorHAnsi" w:cstheme="minorHAnsi"/>
                <w:b/>
                <w:bCs/>
                <w:sz w:val="22"/>
                <w:szCs w:val="22"/>
              </w:rPr>
              <w:t xml:space="preserve">Алла </w:t>
            </w:r>
            <w:proofErr w:type="spellStart"/>
            <w:r w:rsidRPr="00DC4B7A">
              <w:rPr>
                <w:rFonts w:asciiTheme="minorHAnsi" w:hAnsiTheme="minorHAnsi" w:cstheme="minorHAnsi"/>
                <w:b/>
                <w:bCs/>
                <w:sz w:val="22"/>
                <w:szCs w:val="22"/>
              </w:rPr>
              <w:t>Бедненко</w:t>
            </w:r>
            <w:proofErr w:type="spellEnd"/>
            <w:r w:rsidRPr="00DC4B7A">
              <w:rPr>
                <w:rFonts w:asciiTheme="minorHAnsi" w:hAnsiTheme="minorHAnsi" w:cstheme="minorHAnsi"/>
                <w:sz w:val="22"/>
                <w:szCs w:val="22"/>
              </w:rPr>
              <w:t xml:space="preserve"> Директор по персоналу сети магазинов </w:t>
            </w:r>
            <w:r w:rsidRPr="00DC4B7A">
              <w:rPr>
                <w:rStyle w:val="Spanlink"/>
                <w:rFonts w:asciiTheme="minorHAnsi" w:hAnsiTheme="minorHAnsi" w:cstheme="minorHAnsi"/>
                <w:sz w:val="22"/>
                <w:szCs w:val="22"/>
              </w:rPr>
              <w:t>«</w:t>
            </w:r>
            <w:proofErr w:type="spellStart"/>
            <w:r w:rsidRPr="00DC4B7A">
              <w:rPr>
                <w:rStyle w:val="Spanlink"/>
                <w:rFonts w:asciiTheme="minorHAnsi" w:hAnsiTheme="minorHAnsi" w:cstheme="minorHAnsi"/>
                <w:sz w:val="22"/>
                <w:szCs w:val="22"/>
              </w:rPr>
              <w:t>Эконика</w:t>
            </w:r>
            <w:proofErr w:type="spellEnd"/>
            <w:r w:rsidRPr="00DC4B7A">
              <w:rPr>
                <w:rStyle w:val="Spanlink"/>
                <w:rFonts w:asciiTheme="minorHAnsi" w:hAnsiTheme="minorHAnsi" w:cstheme="minorHAnsi"/>
                <w:sz w:val="22"/>
                <w:szCs w:val="22"/>
              </w:rPr>
              <w:t>»</w:t>
            </w:r>
            <w:r w:rsidRPr="00DC4B7A">
              <w:rPr>
                <w:rFonts w:asciiTheme="minorHAnsi" w:hAnsiTheme="minorHAnsi" w:cstheme="minorHAnsi"/>
                <w:sz w:val="22"/>
                <w:szCs w:val="22"/>
              </w:rPr>
              <w:t>, Москва</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Принципы, которыми руководствуется наша компания, определяя оптимальную численность персонала и достаточный размер фонда оплаты труда, различаются в зависимости от того, идет ли речь о сотрудниках магазинов или офисных работниках.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b/>
                <w:bCs/>
              </w:rPr>
              <w:t>Планирование численности персонала магазинов.</w:t>
            </w:r>
            <w:r w:rsidRPr="00DC4B7A">
              <w:rPr>
                <w:rFonts w:eastAsia="Times New Roman" w:cstheme="minorHAnsi"/>
              </w:rPr>
              <w:t xml:space="preserve"> В розничной сети с недавнего времени введен гибкий график работы, поскольку в некоторых магазинах посещаемость выше вечером, а в торговых центрах – в выходные. Соответственно понятие «количество штатных единиц» теперь заменено понятием «фонд рабочих часов». Чтобы оценить оптимальную численность сотрудников магазина, мы анализируем такой показатель, как количество продаж в час (оно может быть рассчитано в денежном выражении или в числе единиц товара). Зная плановую выручку магазина (допустим, за день) и целевое значение продаж за один час работы, мы можем высчитать требуемое для этого магазина количество рабочих часов. Затем делим фонд рабочих часов магазина на количество рабочих часов по производственному календарю. В итоге мы получаем число сотрудников, необходимое и достаточное для достижения целевого показателя.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Кстати, объем продаж в час мы рассчитываем не только для каждого работника, но и для магазина в целом. Формула расчета такова: выручка магазина за определенный период делится на количество часов, отработанных за это время всеми сотрудниками. Такой анализ позволяет оценить не только эффективность деятельности управляющего магазином, но и эффективность графика работы персонала, рациональность использования рабочего времени.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Также мы обязательно анализируем динамику коэффициента конверсии (отношение числа клиентов, сделавших покупку, к общему количеству посетителей), сезонные пики или спады продаж, </w:t>
            </w:r>
            <w:proofErr w:type="gramStart"/>
            <w:r w:rsidRPr="00DC4B7A">
              <w:rPr>
                <w:rFonts w:eastAsia="Times New Roman" w:cstheme="minorHAnsi"/>
              </w:rPr>
              <w:t>планиру­емые</w:t>
            </w:r>
            <w:proofErr w:type="gramEnd"/>
            <w:r w:rsidRPr="00DC4B7A">
              <w:rPr>
                <w:rFonts w:eastAsia="Times New Roman" w:cstheme="minorHAnsi"/>
              </w:rPr>
              <w:t xml:space="preserve"> акции для клиентов и т. п. Например, во многих торговых центрах у нас </w:t>
            </w:r>
            <w:r w:rsidRPr="00DC4B7A">
              <w:rPr>
                <w:rFonts w:eastAsia="Times New Roman" w:cstheme="minorHAnsi"/>
              </w:rPr>
              <w:lastRenderedPageBreak/>
              <w:t xml:space="preserve">есть дополнительный продавец выходного дня.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b/>
                <w:bCs/>
              </w:rPr>
              <w:t xml:space="preserve">Планирование численности персонала центрального офиса. </w:t>
            </w:r>
            <w:r w:rsidRPr="00DC4B7A">
              <w:rPr>
                <w:rFonts w:eastAsia="Times New Roman" w:cstheme="minorHAnsi"/>
              </w:rPr>
              <w:t xml:space="preserve">Поставив новые задачи, важно продумать конкретные мероприятия для их решения и зафиксировать соответствующие функции сотрудников. Далее нужно проанализировать, могут ли эти функции выполняться </w:t>
            </w:r>
            <w:proofErr w:type="gramStart"/>
            <w:r w:rsidRPr="00DC4B7A">
              <w:rPr>
                <w:rFonts w:eastAsia="Times New Roman" w:cstheme="minorHAnsi"/>
              </w:rPr>
              <w:t>при</w:t>
            </w:r>
            <w:proofErr w:type="gramEnd"/>
            <w:r w:rsidRPr="00DC4B7A">
              <w:rPr>
                <w:rFonts w:eastAsia="Times New Roman" w:cstheme="minorHAnsi"/>
              </w:rPr>
              <w:t xml:space="preserve"> существующей </w:t>
            </w:r>
            <w:proofErr w:type="spellStart"/>
            <w:r w:rsidRPr="00DC4B7A">
              <w:rPr>
                <w:rFonts w:eastAsia="Times New Roman" w:cstheme="minorHAnsi"/>
              </w:rPr>
              <w:t>оргструктуре</w:t>
            </w:r>
            <w:proofErr w:type="spellEnd"/>
            <w:r w:rsidRPr="00DC4B7A">
              <w:rPr>
                <w:rFonts w:eastAsia="Times New Roman" w:cstheme="minorHAnsi"/>
              </w:rPr>
              <w:t xml:space="preserve"> или же требуется ввести дополнительные штатные единицы. Чтобы принять правильное решение по этому вопросу, мы составляем сетевой график работ. В этом графике указываются все мероприятия, запланированные для достижения заявленных целей, и оцениваются затраты рабочего времени на проведение каждого из этих мероприятий или на выполнение иных функций, связанных с решением поста­вленных задач. Если та или иная функция уже выполняется кем-то из работников, оценить трудозатраты достаточно просто – используйте метод наблюдения или же фотографии рабочего времени.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Для оценки трудозатрат на выполнение новых функций целесообразно привлечь нескольких экспертов в соответствующих профессиональных областях. В отношении каждой из функций эксперты должны дать три варианта оценки, рассчитав трудозатраты высоко-, средн</w:t>
            </w:r>
            <w:proofErr w:type="gramStart"/>
            <w:r w:rsidRPr="00DC4B7A">
              <w:rPr>
                <w:rFonts w:eastAsia="Times New Roman" w:cstheme="minorHAnsi"/>
              </w:rPr>
              <w:t>е-</w:t>
            </w:r>
            <w:proofErr w:type="gramEnd"/>
            <w:r w:rsidRPr="00DC4B7A">
              <w:rPr>
                <w:rFonts w:eastAsia="Times New Roman" w:cstheme="minorHAnsi"/>
              </w:rPr>
              <w:t xml:space="preserve"> и низкоквалифицированного работника на решение поставленной задачи. Как правило, чем выше квалификация специалиста, тем </w:t>
            </w:r>
            <w:proofErr w:type="gramStart"/>
            <w:r w:rsidRPr="00DC4B7A">
              <w:rPr>
                <w:rFonts w:eastAsia="Times New Roman" w:cstheme="minorHAnsi"/>
              </w:rPr>
              <w:t>бы­стрее</w:t>
            </w:r>
            <w:proofErr w:type="gramEnd"/>
            <w:r w:rsidRPr="00DC4B7A">
              <w:rPr>
                <w:rFonts w:eastAsia="Times New Roman" w:cstheme="minorHAnsi"/>
              </w:rPr>
              <w:t xml:space="preserve"> он работает. На основе усредненных результатов оценки можно вычислить время, ежемесячно затрачиваемое на выполнение тех или иных функций, а также определить необходимый для этой работы уровень квалификации нанимаемых сотрудников.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 xml:space="preserve">Далее нужно сопоставить требуемые трудозатраты и имеющиеся ресурсы. Если ресурсов не хватает, мы анализируем, какие функции можно передать на аутсорсинг и какие процессы есть смысл оптимизировать или автоматизировать. Только после этого принимается решение о введении дополнительной штатной единицы. </w:t>
            </w:r>
          </w:p>
          <w:p w:rsidR="00776DF8" w:rsidRPr="00DC4B7A" w:rsidRDefault="00776DF8" w:rsidP="006532E1">
            <w:pPr>
              <w:widowControl w:val="0"/>
              <w:spacing w:after="0" w:line="360" w:lineRule="auto"/>
              <w:jc w:val="both"/>
              <w:rPr>
                <w:rFonts w:eastAsia="Times New Roman" w:cstheme="minorHAnsi"/>
              </w:rPr>
            </w:pPr>
            <w:r w:rsidRPr="00DC4B7A">
              <w:rPr>
                <w:rFonts w:eastAsia="Times New Roman" w:cstheme="minorHAnsi"/>
              </w:rPr>
              <w:t>Надо сказать, что в современном бизнесе понятие нормирования становится неактуальным. Это связано с тем, что нормирование численности персонала без учета стратегических задач и совершенствования бизнес-процессов – пустая трата времени. Только практика позволяет определить оптимальную численность персонала: нужно наблюдать, как сотрудники действуют, делать выводы, какие функции нужны для достижения поставленных целей, а какие – нет, и исключать бесполезные действия, а также авто</w:t>
            </w:r>
            <w:r>
              <w:rPr>
                <w:rFonts w:eastAsia="Times New Roman" w:cstheme="minorHAnsi"/>
              </w:rPr>
              <w:t>матизировать рутинные процессы.</w:t>
            </w:r>
          </w:p>
        </w:tc>
      </w:tr>
    </w:tbl>
    <w:p w:rsidR="00776DF8" w:rsidRPr="00DC4B7A" w:rsidRDefault="00776DF8" w:rsidP="00776DF8">
      <w:pPr>
        <w:widowControl w:val="0"/>
        <w:spacing w:after="0" w:line="360" w:lineRule="auto"/>
        <w:jc w:val="both"/>
        <w:rPr>
          <w:rFonts w:cstheme="minorHAnsi"/>
        </w:rPr>
      </w:pPr>
    </w:p>
    <w:p w:rsidR="00776DF8" w:rsidRPr="00DC4B7A" w:rsidRDefault="00776DF8" w:rsidP="00776DF8">
      <w:pPr>
        <w:widowControl w:val="0"/>
        <w:spacing w:after="0" w:line="360" w:lineRule="auto"/>
        <w:jc w:val="both"/>
        <w:rPr>
          <w:rFonts w:cstheme="minorHAnsi"/>
        </w:rPr>
      </w:pPr>
      <w:r>
        <w:rPr>
          <w:rFonts w:cstheme="minorHAnsi"/>
        </w:rPr>
        <w:pict>
          <v:rect id="_x0000_i1025" style="width:6in;height:.75pt" o:hralign="center" o:hrstd="t" o:hrnoshade="t" o:hr="t" fillcolor="black" stroked="f">
            <v:path strokeok="f"/>
          </v:rect>
        </w:pict>
      </w:r>
    </w:p>
    <w:p w:rsidR="00776DF8" w:rsidRPr="00DC4B7A" w:rsidRDefault="00776DF8" w:rsidP="00776DF8">
      <w:pPr>
        <w:pStyle w:val="H3remark-h3"/>
        <w:keepNext w:val="0"/>
        <w:widowControl w:val="0"/>
        <w:spacing w:line="360" w:lineRule="auto"/>
        <w:jc w:val="both"/>
        <w:rPr>
          <w:rFonts w:asciiTheme="minorHAnsi" w:hAnsiTheme="minorHAnsi" w:cstheme="minorHAnsi"/>
          <w:color w:val="auto"/>
        </w:rPr>
      </w:pPr>
      <w:r>
        <w:rPr>
          <w:rFonts w:asciiTheme="minorHAnsi" w:hAnsiTheme="minorHAnsi" w:cstheme="minorHAnsi"/>
          <w:color w:val="auto"/>
        </w:rPr>
        <w:lastRenderedPageBreak/>
        <w:t>Об авторе:</w:t>
      </w:r>
    </w:p>
    <w:p w:rsidR="00776DF8" w:rsidRPr="00DC4B7A" w:rsidRDefault="00776DF8" w:rsidP="00776DF8">
      <w:pPr>
        <w:pStyle w:val="remark-p"/>
        <w:widowControl w:val="0"/>
        <w:spacing w:line="360" w:lineRule="auto"/>
        <w:jc w:val="both"/>
        <w:rPr>
          <w:rFonts w:asciiTheme="minorHAnsi" w:hAnsiTheme="minorHAnsi" w:cstheme="minorHAnsi"/>
          <w:sz w:val="22"/>
          <w:szCs w:val="22"/>
        </w:rPr>
      </w:pPr>
      <w:r w:rsidRPr="00DC4B7A">
        <w:rPr>
          <w:rFonts w:asciiTheme="minorHAnsi" w:hAnsiTheme="minorHAnsi" w:cstheme="minorHAnsi"/>
          <w:b/>
          <w:bCs/>
          <w:sz w:val="22"/>
          <w:szCs w:val="22"/>
        </w:rPr>
        <w:t xml:space="preserve">Григорий </w:t>
      </w:r>
      <w:proofErr w:type="spellStart"/>
      <w:r w:rsidRPr="00DC4B7A">
        <w:rPr>
          <w:rFonts w:asciiTheme="minorHAnsi" w:hAnsiTheme="minorHAnsi" w:cstheme="minorHAnsi"/>
          <w:b/>
          <w:bCs/>
          <w:sz w:val="22"/>
          <w:szCs w:val="22"/>
        </w:rPr>
        <w:t>Финкельштейн</w:t>
      </w:r>
      <w:proofErr w:type="spellEnd"/>
      <w:r w:rsidRPr="00DC4B7A">
        <w:rPr>
          <w:rFonts w:asciiTheme="minorHAnsi" w:hAnsiTheme="minorHAnsi" w:cstheme="minorHAnsi"/>
          <w:sz w:val="22"/>
          <w:szCs w:val="22"/>
        </w:rPr>
        <w:t xml:space="preserve"> по базовому образованию – специалист по математическим методам в экономике. Преподает предмет «Реструктуризация предприятий, система реинжиниринга» в Финансовой академии при Правительстве РФ слушателям, обучающимся по программе MBA. С 2004 года – в компании «</w:t>
      </w:r>
      <w:proofErr w:type="spellStart"/>
      <w:r w:rsidRPr="00DC4B7A">
        <w:rPr>
          <w:rFonts w:asciiTheme="minorHAnsi" w:hAnsiTheme="minorHAnsi" w:cstheme="minorHAnsi"/>
          <w:sz w:val="22"/>
          <w:szCs w:val="22"/>
        </w:rPr>
        <w:t>Экопси</w:t>
      </w:r>
      <w:proofErr w:type="spellEnd"/>
      <w:r w:rsidRPr="00DC4B7A">
        <w:rPr>
          <w:rFonts w:asciiTheme="minorHAnsi" w:hAnsiTheme="minorHAnsi" w:cstheme="minorHAnsi"/>
          <w:sz w:val="22"/>
          <w:szCs w:val="22"/>
        </w:rPr>
        <w:t xml:space="preserve"> Консалтинг»; с 2009-го – партнер этой фирмы. Возглавляет направление организационного и </w:t>
      </w:r>
      <w:proofErr w:type="gramStart"/>
      <w:r w:rsidRPr="00DC4B7A">
        <w:rPr>
          <w:rFonts w:asciiTheme="minorHAnsi" w:hAnsiTheme="minorHAnsi" w:cstheme="minorHAnsi"/>
          <w:sz w:val="22"/>
          <w:szCs w:val="22"/>
        </w:rPr>
        <w:t>бизнес-проектирования</w:t>
      </w:r>
      <w:proofErr w:type="gramEnd"/>
      <w:r w:rsidRPr="00DC4B7A">
        <w:rPr>
          <w:rFonts w:asciiTheme="minorHAnsi" w:hAnsiTheme="minorHAnsi" w:cstheme="minorHAnsi"/>
          <w:sz w:val="22"/>
          <w:szCs w:val="22"/>
        </w:rPr>
        <w:t xml:space="preserve">, создания систем управления эффективностью персонала. </w:t>
      </w:r>
    </w:p>
    <w:p w:rsidR="00776DF8" w:rsidRPr="00DC4B7A" w:rsidRDefault="00776DF8" w:rsidP="00776DF8">
      <w:pPr>
        <w:pStyle w:val="remark-p"/>
        <w:widowControl w:val="0"/>
        <w:spacing w:line="360" w:lineRule="auto"/>
        <w:jc w:val="both"/>
        <w:rPr>
          <w:rFonts w:asciiTheme="minorHAnsi" w:hAnsiTheme="minorHAnsi" w:cstheme="minorHAnsi"/>
          <w:b/>
          <w:sz w:val="22"/>
          <w:szCs w:val="22"/>
        </w:rPr>
      </w:pPr>
      <w:r>
        <w:rPr>
          <w:rFonts w:asciiTheme="minorHAnsi" w:hAnsiTheme="minorHAnsi" w:cstheme="minorHAnsi"/>
          <w:sz w:val="22"/>
          <w:szCs w:val="22"/>
        </w:rPr>
        <w:pict>
          <v:rect id="_x0000_i1026" style="width:6in;height:.75pt" o:hralign="center" o:hrstd="t" o:hrnoshade="t" o:hr="t" fillcolor="black" stroked="f">
            <v:path strokeok="f"/>
          </v:rect>
        </w:pict>
      </w:r>
    </w:p>
    <w:p w:rsidR="00776DF8" w:rsidRDefault="00776DF8" w:rsidP="00776DF8">
      <w:pPr>
        <w:jc w:val="center"/>
      </w:pPr>
    </w:p>
    <w:p w:rsidR="00885786" w:rsidRPr="00776DF8" w:rsidRDefault="00885786" w:rsidP="00776DF8"/>
    <w:sectPr w:rsidR="00885786" w:rsidRPr="00776DF8" w:rsidSect="00594110">
      <w:headerReference w:type="default" r:id="rId10"/>
      <w:footerReference w:type="default" r:id="rId11"/>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22EC" w:rsidRDefault="001B22EC" w:rsidP="00594110">
      <w:pPr>
        <w:spacing w:after="0" w:line="240" w:lineRule="auto"/>
      </w:pPr>
      <w:r>
        <w:separator/>
      </w:r>
    </w:p>
  </w:endnote>
  <w:endnote w:type="continuationSeparator" w:id="0">
    <w:p w:rsidR="001B22EC" w:rsidRDefault="001B22EC"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776DF8">
          <w:rPr>
            <w:noProof/>
            <w:color w:val="595959" w:themeColor="text1" w:themeTint="A6"/>
            <w:sz w:val="18"/>
            <w:szCs w:val="18"/>
          </w:rPr>
          <w:t>1</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22EC" w:rsidRDefault="001B22EC" w:rsidP="00594110">
      <w:pPr>
        <w:spacing w:after="0" w:line="240" w:lineRule="auto"/>
      </w:pPr>
      <w:r>
        <w:separator/>
      </w:r>
    </w:p>
  </w:footnote>
  <w:footnote w:type="continuationSeparator" w:id="0">
    <w:p w:rsidR="001B22EC" w:rsidRDefault="001B22EC"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0A163D">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nsid w:val="14D152BE"/>
    <w:multiLevelType w:val="hybridMultilevel"/>
    <w:tmpl w:val="2BFE09C4"/>
    <w:lvl w:ilvl="0" w:tplc="6EE851E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055680B"/>
    <w:multiLevelType w:val="multilevel"/>
    <w:tmpl w:val="5FBACF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5E503B"/>
    <w:multiLevelType w:val="hybridMultilevel"/>
    <w:tmpl w:val="7CA2D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60C95B3D"/>
    <w:multiLevelType w:val="multilevel"/>
    <w:tmpl w:val="EEF23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8154D48"/>
    <w:multiLevelType w:val="multilevel"/>
    <w:tmpl w:val="FB78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A6D2AB3"/>
    <w:multiLevelType w:val="hybridMultilevel"/>
    <w:tmpl w:val="AB06A4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7F02455C"/>
    <w:multiLevelType w:val="hybridMultilevel"/>
    <w:tmpl w:val="16E6B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4"/>
  </w:num>
  <w:num w:numId="4">
    <w:abstractNumId w:val="2"/>
  </w:num>
  <w:num w:numId="5">
    <w:abstractNumId w:val="0"/>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0A163D"/>
    <w:rsid w:val="00120617"/>
    <w:rsid w:val="001875FA"/>
    <w:rsid w:val="001B22EC"/>
    <w:rsid w:val="003043BD"/>
    <w:rsid w:val="00350E03"/>
    <w:rsid w:val="003D2578"/>
    <w:rsid w:val="00480E5D"/>
    <w:rsid w:val="00517A9F"/>
    <w:rsid w:val="00594110"/>
    <w:rsid w:val="00751872"/>
    <w:rsid w:val="00776DF8"/>
    <w:rsid w:val="007D1D4B"/>
    <w:rsid w:val="008327EB"/>
    <w:rsid w:val="00863FE9"/>
    <w:rsid w:val="00885786"/>
    <w:rsid w:val="008D639E"/>
    <w:rsid w:val="009F6550"/>
    <w:rsid w:val="00A32818"/>
    <w:rsid w:val="00A9260F"/>
    <w:rsid w:val="00D01BDA"/>
    <w:rsid w:val="00D34C6F"/>
    <w:rsid w:val="00E06D9F"/>
    <w:rsid w:val="00E97541"/>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unhideWhenUsed/>
    <w:qFormat/>
    <w:rsid w:val="00776DF8"/>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character" w:styleId="a7">
    <w:name w:val="Hyperlink"/>
    <w:basedOn w:val="a0"/>
    <w:uiPriority w:val="99"/>
    <w:semiHidden/>
    <w:unhideWhenUsed/>
    <w:rsid w:val="000A163D"/>
    <w:rPr>
      <w:color w:val="0000FF"/>
      <w:u w:val="single"/>
    </w:rPr>
  </w:style>
  <w:style w:type="paragraph" w:styleId="a8">
    <w:name w:val="Balloon Text"/>
    <w:basedOn w:val="a"/>
    <w:link w:val="a9"/>
    <w:uiPriority w:val="99"/>
    <w:semiHidden/>
    <w:unhideWhenUsed/>
    <w:rsid w:val="000A163D"/>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A163D"/>
    <w:rPr>
      <w:rFonts w:ascii="Tahoma" w:hAnsi="Tahoma" w:cs="Tahoma"/>
      <w:sz w:val="16"/>
      <w:szCs w:val="16"/>
      <w:lang w:val="ru-RU"/>
    </w:rPr>
  </w:style>
  <w:style w:type="paragraph" w:customStyle="1" w:styleId="paragraph">
    <w:name w:val="paragraph"/>
    <w:basedOn w:val="a"/>
    <w:rsid w:val="000A163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basedOn w:val="a0"/>
    <w:rsid w:val="000A163D"/>
  </w:style>
  <w:style w:type="character" w:customStyle="1" w:styleId="textrun">
    <w:name w:val="textrun"/>
    <w:basedOn w:val="a0"/>
    <w:rsid w:val="000A163D"/>
  </w:style>
  <w:style w:type="character" w:customStyle="1" w:styleId="normaltextrun">
    <w:name w:val="normaltextrun"/>
    <w:basedOn w:val="a0"/>
    <w:rsid w:val="000A163D"/>
  </w:style>
  <w:style w:type="character" w:customStyle="1" w:styleId="spellingerror">
    <w:name w:val="spellingerror"/>
    <w:basedOn w:val="a0"/>
    <w:rsid w:val="000A163D"/>
  </w:style>
  <w:style w:type="character" w:customStyle="1" w:styleId="contextualspellingandgrammarerror">
    <w:name w:val="contextualspellingandgrammarerror"/>
    <w:basedOn w:val="a0"/>
    <w:rsid w:val="000A163D"/>
  </w:style>
  <w:style w:type="paragraph" w:styleId="aa">
    <w:name w:val="Normal (Web)"/>
    <w:basedOn w:val="a"/>
    <w:unhideWhenUsed/>
    <w:rsid w:val="00E97541"/>
    <w:pPr>
      <w:spacing w:before="100" w:beforeAutospacing="1" w:after="100" w:afterAutospacing="1" w:line="240" w:lineRule="auto"/>
    </w:pPr>
    <w:rPr>
      <w:rFonts w:ascii="Times New Roman" w:eastAsia="Times New Roman" w:hAnsi="Times New Roman"/>
      <w:sz w:val="24"/>
      <w:szCs w:val="24"/>
      <w:lang w:eastAsia="ru-RU"/>
    </w:rPr>
  </w:style>
  <w:style w:type="paragraph" w:styleId="ab">
    <w:name w:val="Body Text"/>
    <w:basedOn w:val="a"/>
    <w:link w:val="ac"/>
    <w:semiHidden/>
    <w:rsid w:val="00E97541"/>
    <w:pPr>
      <w:autoSpaceDE w:val="0"/>
      <w:autoSpaceDN w:val="0"/>
      <w:adjustRightInd w:val="0"/>
      <w:spacing w:after="0" w:line="360" w:lineRule="auto"/>
      <w:jc w:val="both"/>
    </w:pPr>
    <w:rPr>
      <w:rFonts w:ascii="Times New Roman" w:eastAsia="Times New Roman" w:hAnsi="Times New Roman"/>
      <w:i/>
      <w:sz w:val="24"/>
      <w:szCs w:val="24"/>
      <w:lang w:eastAsia="ru-RU"/>
    </w:rPr>
  </w:style>
  <w:style w:type="character" w:customStyle="1" w:styleId="ac">
    <w:name w:val="Основной текст Знак"/>
    <w:basedOn w:val="a0"/>
    <w:link w:val="ab"/>
    <w:semiHidden/>
    <w:rsid w:val="00E97541"/>
    <w:rPr>
      <w:rFonts w:ascii="Times New Roman" w:eastAsia="Times New Roman" w:hAnsi="Times New Roman"/>
      <w:i/>
      <w:sz w:val="24"/>
      <w:szCs w:val="24"/>
      <w:lang w:val="ru-RU" w:eastAsia="ru-RU"/>
    </w:rPr>
  </w:style>
  <w:style w:type="paragraph" w:styleId="2">
    <w:name w:val="Body Text 2"/>
    <w:basedOn w:val="a"/>
    <w:link w:val="20"/>
    <w:semiHidden/>
    <w:rsid w:val="00E97541"/>
    <w:pPr>
      <w:autoSpaceDE w:val="0"/>
      <w:autoSpaceDN w:val="0"/>
      <w:adjustRightInd w:val="0"/>
      <w:spacing w:after="0" w:line="360" w:lineRule="auto"/>
      <w:jc w:val="both"/>
    </w:pPr>
    <w:rPr>
      <w:rFonts w:ascii="Times New Roman" w:eastAsia="Times New Roman" w:hAnsi="Times New Roman"/>
      <w:sz w:val="24"/>
      <w:szCs w:val="24"/>
      <w:lang w:eastAsia="ru-RU"/>
    </w:rPr>
  </w:style>
  <w:style w:type="character" w:customStyle="1" w:styleId="20">
    <w:name w:val="Основной текст 2 Знак"/>
    <w:basedOn w:val="a0"/>
    <w:link w:val="2"/>
    <w:semiHidden/>
    <w:rsid w:val="00E97541"/>
    <w:rPr>
      <w:rFonts w:ascii="Times New Roman" w:eastAsia="Times New Roman" w:hAnsi="Times New Roman"/>
      <w:sz w:val="24"/>
      <w:szCs w:val="24"/>
      <w:lang w:val="ru-RU" w:eastAsia="ru-RU"/>
    </w:rPr>
  </w:style>
  <w:style w:type="paragraph" w:styleId="ad">
    <w:name w:val="List Paragraph"/>
    <w:basedOn w:val="a"/>
    <w:uiPriority w:val="34"/>
    <w:qFormat/>
    <w:rsid w:val="00D34C6F"/>
    <w:pPr>
      <w:spacing w:after="200" w:line="276" w:lineRule="auto"/>
      <w:ind w:left="720"/>
      <w:contextualSpacing/>
    </w:pPr>
    <w:rPr>
      <w:rFonts w:asciiTheme="minorHAnsi" w:eastAsiaTheme="minorHAnsi" w:hAnsiTheme="minorHAnsi" w:cstheme="minorBidi"/>
    </w:rPr>
  </w:style>
  <w:style w:type="table" w:styleId="-2">
    <w:name w:val="Light List Accent 2"/>
    <w:basedOn w:val="a1"/>
    <w:uiPriority w:val="61"/>
    <w:rsid w:val="00D34C6F"/>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30">
    <w:name w:val="Заголовок 3 Знак"/>
    <w:basedOn w:val="a0"/>
    <w:link w:val="3"/>
    <w:uiPriority w:val="9"/>
    <w:rsid w:val="00776DF8"/>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76DF8"/>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776DF8"/>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76DF8"/>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76DF8"/>
    <w:rPr>
      <w:color w:val="008200"/>
    </w:rPr>
  </w:style>
  <w:style w:type="paragraph" w:customStyle="1" w:styleId="H3example-h3">
    <w:name w:val="H3_example-h3"/>
    <w:basedOn w:val="3"/>
    <w:rsid w:val="00776DF8"/>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76DF8"/>
    <w:pPr>
      <w:spacing w:after="0" w:line="300" w:lineRule="atLeast"/>
    </w:pPr>
    <w:rPr>
      <w:rFonts w:ascii="Times New Roman" w:eastAsia="Times New Roman" w:hAnsi="Times New Roman"/>
      <w:sz w:val="25"/>
      <w:szCs w:val="25"/>
      <w:lang w:eastAsia="ru-RU"/>
    </w:rPr>
  </w:style>
  <w:style w:type="paragraph" w:customStyle="1" w:styleId="inline-author-p">
    <w:name w:val="inline-author-p"/>
    <w:basedOn w:val="a"/>
    <w:rsid w:val="00776DF8"/>
    <w:pPr>
      <w:spacing w:after="105" w:line="300" w:lineRule="atLeast"/>
    </w:pPr>
    <w:rPr>
      <w:rFonts w:ascii="Times New Roman" w:eastAsia="Times New Roman" w:hAnsi="Times New Roman"/>
      <w:sz w:val="25"/>
      <w:szCs w:val="25"/>
      <w:lang w:eastAsia="ru-RU"/>
    </w:rPr>
  </w:style>
  <w:style w:type="paragraph" w:customStyle="1" w:styleId="H3inline-h3">
    <w:name w:val="H3_inline-h3"/>
    <w:basedOn w:val="3"/>
    <w:rsid w:val="00776DF8"/>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3">
    <w:name w:val="heading 3"/>
    <w:basedOn w:val="a"/>
    <w:next w:val="a"/>
    <w:link w:val="30"/>
    <w:uiPriority w:val="9"/>
    <w:unhideWhenUsed/>
    <w:qFormat/>
    <w:rsid w:val="00776DF8"/>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character" w:styleId="a7">
    <w:name w:val="Hyperlink"/>
    <w:basedOn w:val="a0"/>
    <w:uiPriority w:val="99"/>
    <w:semiHidden/>
    <w:unhideWhenUsed/>
    <w:rsid w:val="000A163D"/>
    <w:rPr>
      <w:color w:val="0000FF"/>
      <w:u w:val="single"/>
    </w:rPr>
  </w:style>
  <w:style w:type="paragraph" w:styleId="a8">
    <w:name w:val="Balloon Text"/>
    <w:basedOn w:val="a"/>
    <w:link w:val="a9"/>
    <w:uiPriority w:val="99"/>
    <w:semiHidden/>
    <w:unhideWhenUsed/>
    <w:rsid w:val="000A163D"/>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A163D"/>
    <w:rPr>
      <w:rFonts w:ascii="Tahoma" w:hAnsi="Tahoma" w:cs="Tahoma"/>
      <w:sz w:val="16"/>
      <w:szCs w:val="16"/>
      <w:lang w:val="ru-RU"/>
    </w:rPr>
  </w:style>
  <w:style w:type="paragraph" w:customStyle="1" w:styleId="paragraph">
    <w:name w:val="paragraph"/>
    <w:basedOn w:val="a"/>
    <w:rsid w:val="000A163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basedOn w:val="a0"/>
    <w:rsid w:val="000A163D"/>
  </w:style>
  <w:style w:type="character" w:customStyle="1" w:styleId="textrun">
    <w:name w:val="textrun"/>
    <w:basedOn w:val="a0"/>
    <w:rsid w:val="000A163D"/>
  </w:style>
  <w:style w:type="character" w:customStyle="1" w:styleId="normaltextrun">
    <w:name w:val="normaltextrun"/>
    <w:basedOn w:val="a0"/>
    <w:rsid w:val="000A163D"/>
  </w:style>
  <w:style w:type="character" w:customStyle="1" w:styleId="spellingerror">
    <w:name w:val="spellingerror"/>
    <w:basedOn w:val="a0"/>
    <w:rsid w:val="000A163D"/>
  </w:style>
  <w:style w:type="character" w:customStyle="1" w:styleId="contextualspellingandgrammarerror">
    <w:name w:val="contextualspellingandgrammarerror"/>
    <w:basedOn w:val="a0"/>
    <w:rsid w:val="000A163D"/>
  </w:style>
  <w:style w:type="paragraph" w:styleId="aa">
    <w:name w:val="Normal (Web)"/>
    <w:basedOn w:val="a"/>
    <w:unhideWhenUsed/>
    <w:rsid w:val="00E97541"/>
    <w:pPr>
      <w:spacing w:before="100" w:beforeAutospacing="1" w:after="100" w:afterAutospacing="1" w:line="240" w:lineRule="auto"/>
    </w:pPr>
    <w:rPr>
      <w:rFonts w:ascii="Times New Roman" w:eastAsia="Times New Roman" w:hAnsi="Times New Roman"/>
      <w:sz w:val="24"/>
      <w:szCs w:val="24"/>
      <w:lang w:eastAsia="ru-RU"/>
    </w:rPr>
  </w:style>
  <w:style w:type="paragraph" w:styleId="ab">
    <w:name w:val="Body Text"/>
    <w:basedOn w:val="a"/>
    <w:link w:val="ac"/>
    <w:semiHidden/>
    <w:rsid w:val="00E97541"/>
    <w:pPr>
      <w:autoSpaceDE w:val="0"/>
      <w:autoSpaceDN w:val="0"/>
      <w:adjustRightInd w:val="0"/>
      <w:spacing w:after="0" w:line="360" w:lineRule="auto"/>
      <w:jc w:val="both"/>
    </w:pPr>
    <w:rPr>
      <w:rFonts w:ascii="Times New Roman" w:eastAsia="Times New Roman" w:hAnsi="Times New Roman"/>
      <w:i/>
      <w:sz w:val="24"/>
      <w:szCs w:val="24"/>
      <w:lang w:eastAsia="ru-RU"/>
    </w:rPr>
  </w:style>
  <w:style w:type="character" w:customStyle="1" w:styleId="ac">
    <w:name w:val="Основной текст Знак"/>
    <w:basedOn w:val="a0"/>
    <w:link w:val="ab"/>
    <w:semiHidden/>
    <w:rsid w:val="00E97541"/>
    <w:rPr>
      <w:rFonts w:ascii="Times New Roman" w:eastAsia="Times New Roman" w:hAnsi="Times New Roman"/>
      <w:i/>
      <w:sz w:val="24"/>
      <w:szCs w:val="24"/>
      <w:lang w:val="ru-RU" w:eastAsia="ru-RU"/>
    </w:rPr>
  </w:style>
  <w:style w:type="paragraph" w:styleId="2">
    <w:name w:val="Body Text 2"/>
    <w:basedOn w:val="a"/>
    <w:link w:val="20"/>
    <w:semiHidden/>
    <w:rsid w:val="00E97541"/>
    <w:pPr>
      <w:autoSpaceDE w:val="0"/>
      <w:autoSpaceDN w:val="0"/>
      <w:adjustRightInd w:val="0"/>
      <w:spacing w:after="0" w:line="360" w:lineRule="auto"/>
      <w:jc w:val="both"/>
    </w:pPr>
    <w:rPr>
      <w:rFonts w:ascii="Times New Roman" w:eastAsia="Times New Roman" w:hAnsi="Times New Roman"/>
      <w:sz w:val="24"/>
      <w:szCs w:val="24"/>
      <w:lang w:eastAsia="ru-RU"/>
    </w:rPr>
  </w:style>
  <w:style w:type="character" w:customStyle="1" w:styleId="20">
    <w:name w:val="Основной текст 2 Знак"/>
    <w:basedOn w:val="a0"/>
    <w:link w:val="2"/>
    <w:semiHidden/>
    <w:rsid w:val="00E97541"/>
    <w:rPr>
      <w:rFonts w:ascii="Times New Roman" w:eastAsia="Times New Roman" w:hAnsi="Times New Roman"/>
      <w:sz w:val="24"/>
      <w:szCs w:val="24"/>
      <w:lang w:val="ru-RU" w:eastAsia="ru-RU"/>
    </w:rPr>
  </w:style>
  <w:style w:type="paragraph" w:styleId="ad">
    <w:name w:val="List Paragraph"/>
    <w:basedOn w:val="a"/>
    <w:uiPriority w:val="34"/>
    <w:qFormat/>
    <w:rsid w:val="00D34C6F"/>
    <w:pPr>
      <w:spacing w:after="200" w:line="276" w:lineRule="auto"/>
      <w:ind w:left="720"/>
      <w:contextualSpacing/>
    </w:pPr>
    <w:rPr>
      <w:rFonts w:asciiTheme="minorHAnsi" w:eastAsiaTheme="minorHAnsi" w:hAnsiTheme="minorHAnsi" w:cstheme="minorBidi"/>
    </w:rPr>
  </w:style>
  <w:style w:type="table" w:styleId="-2">
    <w:name w:val="Light List Accent 2"/>
    <w:basedOn w:val="a1"/>
    <w:uiPriority w:val="61"/>
    <w:rsid w:val="00D34C6F"/>
    <w:pPr>
      <w:ind w:firstLine="709"/>
      <w:jc w:val="both"/>
    </w:pPr>
    <w:rPr>
      <w:rFonts w:ascii="Times New Roman" w:eastAsiaTheme="minorHAnsi" w:hAnsi="Times New Roman" w:cstheme="minorBidi"/>
      <w:sz w:val="24"/>
      <w:szCs w:val="22"/>
      <w:lang w:val="ru-RU"/>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30">
    <w:name w:val="Заголовок 3 Знак"/>
    <w:basedOn w:val="a0"/>
    <w:link w:val="3"/>
    <w:uiPriority w:val="9"/>
    <w:rsid w:val="00776DF8"/>
    <w:rPr>
      <w:rFonts w:asciiTheme="majorHAnsi" w:eastAsiaTheme="majorEastAsia" w:hAnsiTheme="majorHAnsi" w:cstheme="majorBidi"/>
      <w:b/>
      <w:bCs/>
      <w:color w:val="5B9BD5" w:themeColor="accent1"/>
      <w:sz w:val="22"/>
      <w:szCs w:val="22"/>
      <w:lang w:val="ru-RU"/>
    </w:rPr>
  </w:style>
  <w:style w:type="paragraph" w:customStyle="1" w:styleId="electron-p">
    <w:name w:val="electron-p"/>
    <w:basedOn w:val="a"/>
    <w:rsid w:val="00776DF8"/>
    <w:pPr>
      <w:spacing w:after="105" w:line="300" w:lineRule="atLeast"/>
    </w:pPr>
    <w:rPr>
      <w:rFonts w:ascii="Times New Roman" w:eastAsia="Times New Roman" w:hAnsi="Times New Roman"/>
      <w:sz w:val="24"/>
      <w:szCs w:val="24"/>
      <w:lang w:eastAsia="ru-RU"/>
    </w:rPr>
  </w:style>
  <w:style w:type="paragraph" w:customStyle="1" w:styleId="remark-p">
    <w:name w:val="remark-p"/>
    <w:basedOn w:val="a"/>
    <w:rsid w:val="00776DF8"/>
    <w:pPr>
      <w:spacing w:after="0" w:line="270" w:lineRule="atLeast"/>
    </w:pPr>
    <w:rPr>
      <w:rFonts w:ascii="Helvetica" w:eastAsia="Helvetica" w:hAnsi="Helvetica" w:cs="Helvetica"/>
      <w:sz w:val="18"/>
      <w:szCs w:val="18"/>
      <w:lang w:eastAsia="ru-RU"/>
    </w:rPr>
  </w:style>
  <w:style w:type="paragraph" w:customStyle="1" w:styleId="H3remark-h3">
    <w:name w:val="H3_remark-h3"/>
    <w:basedOn w:val="3"/>
    <w:rsid w:val="00776DF8"/>
    <w:pPr>
      <w:keepLines w:val="0"/>
      <w:spacing w:before="0" w:line="270" w:lineRule="atLeast"/>
    </w:pPr>
    <w:rPr>
      <w:rFonts w:ascii="Helvetica" w:eastAsia="Helvetica" w:hAnsi="Helvetica" w:cs="Helvetica"/>
      <w:color w:val="000000"/>
      <w:lang w:eastAsia="ru-RU"/>
    </w:rPr>
  </w:style>
  <w:style w:type="character" w:customStyle="1" w:styleId="Spanlink">
    <w:name w:val="Span_link"/>
    <w:basedOn w:val="a0"/>
    <w:rsid w:val="00776DF8"/>
    <w:rPr>
      <w:color w:val="008200"/>
    </w:rPr>
  </w:style>
  <w:style w:type="paragraph" w:customStyle="1" w:styleId="H3example-h3">
    <w:name w:val="H3_example-h3"/>
    <w:basedOn w:val="3"/>
    <w:rsid w:val="00776DF8"/>
    <w:pPr>
      <w:keepLines w:val="0"/>
      <w:pBdr>
        <w:top w:val="none" w:sz="0" w:space="3" w:color="auto"/>
      </w:pBdr>
      <w:spacing w:before="0" w:after="60" w:line="300" w:lineRule="atLeast"/>
    </w:pPr>
    <w:rPr>
      <w:rFonts w:ascii="Helvetica" w:eastAsia="Helvetica" w:hAnsi="Helvetica" w:cs="Helvetica"/>
      <w:color w:val="auto"/>
      <w:sz w:val="25"/>
      <w:szCs w:val="25"/>
      <w:lang w:eastAsia="ru-RU"/>
    </w:rPr>
  </w:style>
  <w:style w:type="paragraph" w:customStyle="1" w:styleId="Ul">
    <w:name w:val="Ul"/>
    <w:basedOn w:val="a"/>
    <w:rsid w:val="00776DF8"/>
    <w:pPr>
      <w:spacing w:after="0" w:line="300" w:lineRule="atLeast"/>
    </w:pPr>
    <w:rPr>
      <w:rFonts w:ascii="Times New Roman" w:eastAsia="Times New Roman" w:hAnsi="Times New Roman"/>
      <w:sz w:val="25"/>
      <w:szCs w:val="25"/>
      <w:lang w:eastAsia="ru-RU"/>
    </w:rPr>
  </w:style>
  <w:style w:type="paragraph" w:customStyle="1" w:styleId="inline-author-p">
    <w:name w:val="inline-author-p"/>
    <w:basedOn w:val="a"/>
    <w:rsid w:val="00776DF8"/>
    <w:pPr>
      <w:spacing w:after="105" w:line="300" w:lineRule="atLeast"/>
    </w:pPr>
    <w:rPr>
      <w:rFonts w:ascii="Times New Roman" w:eastAsia="Times New Roman" w:hAnsi="Times New Roman"/>
      <w:sz w:val="25"/>
      <w:szCs w:val="25"/>
      <w:lang w:eastAsia="ru-RU"/>
    </w:rPr>
  </w:style>
  <w:style w:type="paragraph" w:customStyle="1" w:styleId="H3inline-h3">
    <w:name w:val="H3_inline-h3"/>
    <w:basedOn w:val="3"/>
    <w:rsid w:val="00776DF8"/>
    <w:pPr>
      <w:keepLines w:val="0"/>
      <w:pBdr>
        <w:top w:val="none" w:sz="0" w:space="3" w:color="auto"/>
      </w:pBdr>
      <w:spacing w:before="0" w:after="180" w:line="300" w:lineRule="atLeast"/>
    </w:pPr>
    <w:rPr>
      <w:rFonts w:ascii="Helvetica" w:eastAsia="Helvetica" w:hAnsi="Helvetica" w:cs="Helvetica"/>
      <w:color w:val="auto"/>
      <w:sz w:val="25"/>
      <w:szCs w:val="2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461153">
      <w:bodyDiv w:val="1"/>
      <w:marLeft w:val="0"/>
      <w:marRight w:val="0"/>
      <w:marTop w:val="0"/>
      <w:marBottom w:val="0"/>
      <w:divBdr>
        <w:top w:val="none" w:sz="0" w:space="0" w:color="auto"/>
        <w:left w:val="none" w:sz="0" w:space="0" w:color="auto"/>
        <w:bottom w:val="none" w:sz="0" w:space="0" w:color="auto"/>
        <w:right w:val="none" w:sz="0" w:space="0" w:color="auto"/>
      </w:divBdr>
    </w:div>
    <w:div w:id="1022168794">
      <w:bodyDiv w:val="1"/>
      <w:marLeft w:val="0"/>
      <w:marRight w:val="0"/>
      <w:marTop w:val="0"/>
      <w:marBottom w:val="0"/>
      <w:divBdr>
        <w:top w:val="none" w:sz="0" w:space="0" w:color="auto"/>
        <w:left w:val="none" w:sz="0" w:space="0" w:color="auto"/>
        <w:bottom w:val="none" w:sz="0" w:space="0" w:color="auto"/>
        <w:right w:val="none" w:sz="0" w:space="0" w:color="auto"/>
      </w:divBdr>
      <w:divsChild>
        <w:div w:id="196165099">
          <w:marLeft w:val="0"/>
          <w:marRight w:val="0"/>
          <w:marTop w:val="0"/>
          <w:marBottom w:val="0"/>
          <w:divBdr>
            <w:top w:val="none" w:sz="0" w:space="0" w:color="auto"/>
            <w:left w:val="none" w:sz="0" w:space="0" w:color="auto"/>
            <w:bottom w:val="none" w:sz="0" w:space="0" w:color="auto"/>
            <w:right w:val="none" w:sz="0" w:space="0" w:color="auto"/>
          </w:divBdr>
        </w:div>
        <w:div w:id="2086947366">
          <w:marLeft w:val="0"/>
          <w:marRight w:val="0"/>
          <w:marTop w:val="0"/>
          <w:marBottom w:val="0"/>
          <w:divBdr>
            <w:top w:val="none" w:sz="0" w:space="0" w:color="auto"/>
            <w:left w:val="none" w:sz="0" w:space="0" w:color="auto"/>
            <w:bottom w:val="none" w:sz="0" w:space="0" w:color="auto"/>
            <w:right w:val="none" w:sz="0" w:space="0" w:color="auto"/>
          </w:divBdr>
        </w:div>
        <w:div w:id="751850479">
          <w:marLeft w:val="0"/>
          <w:marRight w:val="0"/>
          <w:marTop w:val="0"/>
          <w:marBottom w:val="0"/>
          <w:divBdr>
            <w:top w:val="none" w:sz="0" w:space="0" w:color="auto"/>
            <w:left w:val="none" w:sz="0" w:space="0" w:color="auto"/>
            <w:bottom w:val="none" w:sz="0" w:space="0" w:color="auto"/>
            <w:right w:val="none" w:sz="0" w:space="0" w:color="auto"/>
          </w:divBdr>
        </w:div>
        <w:div w:id="496306476">
          <w:marLeft w:val="0"/>
          <w:marRight w:val="0"/>
          <w:marTop w:val="0"/>
          <w:marBottom w:val="0"/>
          <w:divBdr>
            <w:top w:val="none" w:sz="0" w:space="0" w:color="auto"/>
            <w:left w:val="none" w:sz="0" w:space="0" w:color="auto"/>
            <w:bottom w:val="none" w:sz="0" w:space="0" w:color="auto"/>
            <w:right w:val="none" w:sz="0" w:space="0" w:color="auto"/>
          </w:divBdr>
        </w:div>
        <w:div w:id="1624582073">
          <w:marLeft w:val="0"/>
          <w:marRight w:val="0"/>
          <w:marTop w:val="0"/>
          <w:marBottom w:val="0"/>
          <w:divBdr>
            <w:top w:val="none" w:sz="0" w:space="0" w:color="auto"/>
            <w:left w:val="none" w:sz="0" w:space="0" w:color="auto"/>
            <w:bottom w:val="none" w:sz="0" w:space="0" w:color="auto"/>
            <w:right w:val="none" w:sz="0" w:space="0" w:color="auto"/>
          </w:divBdr>
        </w:div>
        <w:div w:id="1708606025">
          <w:marLeft w:val="0"/>
          <w:marRight w:val="0"/>
          <w:marTop w:val="0"/>
          <w:marBottom w:val="0"/>
          <w:divBdr>
            <w:top w:val="none" w:sz="0" w:space="0" w:color="auto"/>
            <w:left w:val="none" w:sz="0" w:space="0" w:color="auto"/>
            <w:bottom w:val="none" w:sz="0" w:space="0" w:color="auto"/>
            <w:right w:val="none" w:sz="0" w:space="0" w:color="auto"/>
          </w:divBdr>
        </w:div>
        <w:div w:id="9260996">
          <w:marLeft w:val="0"/>
          <w:marRight w:val="0"/>
          <w:marTop w:val="0"/>
          <w:marBottom w:val="0"/>
          <w:divBdr>
            <w:top w:val="none" w:sz="0" w:space="0" w:color="auto"/>
            <w:left w:val="none" w:sz="0" w:space="0" w:color="auto"/>
            <w:bottom w:val="none" w:sz="0" w:space="0" w:color="auto"/>
            <w:right w:val="none" w:sz="0" w:space="0" w:color="auto"/>
          </w:divBdr>
        </w:div>
        <w:div w:id="1010134851">
          <w:marLeft w:val="0"/>
          <w:marRight w:val="0"/>
          <w:marTop w:val="0"/>
          <w:marBottom w:val="0"/>
          <w:divBdr>
            <w:top w:val="none" w:sz="0" w:space="0" w:color="auto"/>
            <w:left w:val="none" w:sz="0" w:space="0" w:color="auto"/>
            <w:bottom w:val="none" w:sz="0" w:space="0" w:color="auto"/>
            <w:right w:val="none" w:sz="0" w:space="0" w:color="auto"/>
          </w:divBdr>
        </w:div>
        <w:div w:id="2029217463">
          <w:marLeft w:val="0"/>
          <w:marRight w:val="0"/>
          <w:marTop w:val="0"/>
          <w:marBottom w:val="0"/>
          <w:divBdr>
            <w:top w:val="none" w:sz="0" w:space="0" w:color="auto"/>
            <w:left w:val="none" w:sz="0" w:space="0" w:color="auto"/>
            <w:bottom w:val="none" w:sz="0" w:space="0" w:color="auto"/>
            <w:right w:val="none" w:sz="0" w:space="0" w:color="auto"/>
          </w:divBdr>
        </w:div>
        <w:div w:id="438065026">
          <w:marLeft w:val="0"/>
          <w:marRight w:val="0"/>
          <w:marTop w:val="0"/>
          <w:marBottom w:val="0"/>
          <w:divBdr>
            <w:top w:val="none" w:sz="0" w:space="0" w:color="auto"/>
            <w:left w:val="none" w:sz="0" w:space="0" w:color="auto"/>
            <w:bottom w:val="none" w:sz="0" w:space="0" w:color="auto"/>
            <w:right w:val="none" w:sz="0" w:space="0" w:color="auto"/>
          </w:divBdr>
        </w:div>
        <w:div w:id="1247416485">
          <w:marLeft w:val="0"/>
          <w:marRight w:val="0"/>
          <w:marTop w:val="0"/>
          <w:marBottom w:val="0"/>
          <w:divBdr>
            <w:top w:val="none" w:sz="0" w:space="0" w:color="auto"/>
            <w:left w:val="none" w:sz="0" w:space="0" w:color="auto"/>
            <w:bottom w:val="none" w:sz="0" w:space="0" w:color="auto"/>
            <w:right w:val="none" w:sz="0" w:space="0" w:color="auto"/>
          </w:divBdr>
        </w:div>
        <w:div w:id="85659733">
          <w:marLeft w:val="0"/>
          <w:marRight w:val="0"/>
          <w:marTop w:val="0"/>
          <w:marBottom w:val="0"/>
          <w:divBdr>
            <w:top w:val="none" w:sz="0" w:space="0" w:color="auto"/>
            <w:left w:val="none" w:sz="0" w:space="0" w:color="auto"/>
            <w:bottom w:val="none" w:sz="0" w:space="0" w:color="auto"/>
            <w:right w:val="none" w:sz="0" w:space="0" w:color="auto"/>
          </w:divBdr>
        </w:div>
        <w:div w:id="226917993">
          <w:marLeft w:val="0"/>
          <w:marRight w:val="0"/>
          <w:marTop w:val="0"/>
          <w:marBottom w:val="0"/>
          <w:divBdr>
            <w:top w:val="none" w:sz="0" w:space="0" w:color="auto"/>
            <w:left w:val="none" w:sz="0" w:space="0" w:color="auto"/>
            <w:bottom w:val="none" w:sz="0" w:space="0" w:color="auto"/>
            <w:right w:val="none" w:sz="0" w:space="0" w:color="auto"/>
          </w:divBdr>
        </w:div>
        <w:div w:id="886068934">
          <w:marLeft w:val="0"/>
          <w:marRight w:val="0"/>
          <w:marTop w:val="0"/>
          <w:marBottom w:val="0"/>
          <w:divBdr>
            <w:top w:val="none" w:sz="0" w:space="0" w:color="auto"/>
            <w:left w:val="none" w:sz="0" w:space="0" w:color="auto"/>
            <w:bottom w:val="none" w:sz="0" w:space="0" w:color="auto"/>
            <w:right w:val="none" w:sz="0" w:space="0" w:color="auto"/>
          </w:divBdr>
        </w:div>
        <w:div w:id="250042898">
          <w:marLeft w:val="0"/>
          <w:marRight w:val="0"/>
          <w:marTop w:val="0"/>
          <w:marBottom w:val="0"/>
          <w:divBdr>
            <w:top w:val="none" w:sz="0" w:space="0" w:color="auto"/>
            <w:left w:val="none" w:sz="0" w:space="0" w:color="auto"/>
            <w:bottom w:val="none" w:sz="0" w:space="0" w:color="auto"/>
            <w:right w:val="none" w:sz="0" w:space="0" w:color="auto"/>
          </w:divBdr>
        </w:div>
        <w:div w:id="128474002">
          <w:marLeft w:val="0"/>
          <w:marRight w:val="0"/>
          <w:marTop w:val="0"/>
          <w:marBottom w:val="0"/>
          <w:divBdr>
            <w:top w:val="none" w:sz="0" w:space="0" w:color="auto"/>
            <w:left w:val="none" w:sz="0" w:space="0" w:color="auto"/>
            <w:bottom w:val="none" w:sz="0" w:space="0" w:color="auto"/>
            <w:right w:val="none" w:sz="0" w:space="0" w:color="auto"/>
          </w:divBdr>
        </w:div>
        <w:div w:id="138226968">
          <w:marLeft w:val="0"/>
          <w:marRight w:val="0"/>
          <w:marTop w:val="0"/>
          <w:marBottom w:val="0"/>
          <w:divBdr>
            <w:top w:val="none" w:sz="0" w:space="0" w:color="auto"/>
            <w:left w:val="none" w:sz="0" w:space="0" w:color="auto"/>
            <w:bottom w:val="none" w:sz="0" w:space="0" w:color="auto"/>
            <w:right w:val="none" w:sz="0" w:space="0" w:color="auto"/>
          </w:divBdr>
        </w:div>
        <w:div w:id="181935969">
          <w:marLeft w:val="0"/>
          <w:marRight w:val="0"/>
          <w:marTop w:val="0"/>
          <w:marBottom w:val="0"/>
          <w:divBdr>
            <w:top w:val="none" w:sz="0" w:space="0" w:color="auto"/>
            <w:left w:val="none" w:sz="0" w:space="0" w:color="auto"/>
            <w:bottom w:val="none" w:sz="0" w:space="0" w:color="auto"/>
            <w:right w:val="none" w:sz="0" w:space="0" w:color="auto"/>
          </w:divBdr>
        </w:div>
        <w:div w:id="1559051482">
          <w:marLeft w:val="0"/>
          <w:marRight w:val="0"/>
          <w:marTop w:val="0"/>
          <w:marBottom w:val="0"/>
          <w:divBdr>
            <w:top w:val="none" w:sz="0" w:space="0" w:color="auto"/>
            <w:left w:val="none" w:sz="0" w:space="0" w:color="auto"/>
            <w:bottom w:val="none" w:sz="0" w:space="0" w:color="auto"/>
            <w:right w:val="none" w:sz="0" w:space="0" w:color="auto"/>
          </w:divBdr>
        </w:div>
        <w:div w:id="27679255">
          <w:marLeft w:val="0"/>
          <w:marRight w:val="0"/>
          <w:marTop w:val="0"/>
          <w:marBottom w:val="0"/>
          <w:divBdr>
            <w:top w:val="none" w:sz="0" w:space="0" w:color="auto"/>
            <w:left w:val="none" w:sz="0" w:space="0" w:color="auto"/>
            <w:bottom w:val="none" w:sz="0" w:space="0" w:color="auto"/>
            <w:right w:val="none" w:sz="0" w:space="0" w:color="auto"/>
          </w:divBdr>
        </w:div>
        <w:div w:id="1169250369">
          <w:marLeft w:val="0"/>
          <w:marRight w:val="0"/>
          <w:marTop w:val="0"/>
          <w:marBottom w:val="0"/>
          <w:divBdr>
            <w:top w:val="none" w:sz="0" w:space="0" w:color="auto"/>
            <w:left w:val="none" w:sz="0" w:space="0" w:color="auto"/>
            <w:bottom w:val="none" w:sz="0" w:space="0" w:color="auto"/>
            <w:right w:val="none" w:sz="0" w:space="0" w:color="auto"/>
          </w:divBdr>
        </w:div>
        <w:div w:id="1643461195">
          <w:marLeft w:val="0"/>
          <w:marRight w:val="0"/>
          <w:marTop w:val="0"/>
          <w:marBottom w:val="0"/>
          <w:divBdr>
            <w:top w:val="none" w:sz="0" w:space="0" w:color="auto"/>
            <w:left w:val="none" w:sz="0" w:space="0" w:color="auto"/>
            <w:bottom w:val="none" w:sz="0" w:space="0" w:color="auto"/>
            <w:right w:val="none" w:sz="0" w:space="0" w:color="auto"/>
          </w:divBdr>
        </w:div>
        <w:div w:id="2064057435">
          <w:marLeft w:val="0"/>
          <w:marRight w:val="0"/>
          <w:marTop w:val="0"/>
          <w:marBottom w:val="0"/>
          <w:divBdr>
            <w:top w:val="none" w:sz="0" w:space="0" w:color="auto"/>
            <w:left w:val="none" w:sz="0" w:space="0" w:color="auto"/>
            <w:bottom w:val="none" w:sz="0" w:space="0" w:color="auto"/>
            <w:right w:val="none" w:sz="0" w:space="0" w:color="auto"/>
          </w:divBdr>
        </w:div>
        <w:div w:id="593629104">
          <w:marLeft w:val="0"/>
          <w:marRight w:val="0"/>
          <w:marTop w:val="0"/>
          <w:marBottom w:val="0"/>
          <w:divBdr>
            <w:top w:val="none" w:sz="0" w:space="0" w:color="auto"/>
            <w:left w:val="none" w:sz="0" w:space="0" w:color="auto"/>
            <w:bottom w:val="none" w:sz="0" w:space="0" w:color="auto"/>
            <w:right w:val="none" w:sz="0" w:space="0" w:color="auto"/>
          </w:divBdr>
        </w:div>
        <w:div w:id="1834762540">
          <w:marLeft w:val="0"/>
          <w:marRight w:val="0"/>
          <w:marTop w:val="0"/>
          <w:marBottom w:val="0"/>
          <w:divBdr>
            <w:top w:val="none" w:sz="0" w:space="0" w:color="auto"/>
            <w:left w:val="none" w:sz="0" w:space="0" w:color="auto"/>
            <w:bottom w:val="none" w:sz="0" w:space="0" w:color="auto"/>
            <w:right w:val="none" w:sz="0" w:space="0" w:color="auto"/>
          </w:divBdr>
        </w:div>
        <w:div w:id="1472868782">
          <w:marLeft w:val="0"/>
          <w:marRight w:val="0"/>
          <w:marTop w:val="0"/>
          <w:marBottom w:val="0"/>
          <w:divBdr>
            <w:top w:val="none" w:sz="0" w:space="0" w:color="auto"/>
            <w:left w:val="none" w:sz="0" w:space="0" w:color="auto"/>
            <w:bottom w:val="none" w:sz="0" w:space="0" w:color="auto"/>
            <w:right w:val="none" w:sz="0" w:space="0" w:color="auto"/>
          </w:divBdr>
        </w:div>
        <w:div w:id="1792243795">
          <w:marLeft w:val="0"/>
          <w:marRight w:val="0"/>
          <w:marTop w:val="0"/>
          <w:marBottom w:val="0"/>
          <w:divBdr>
            <w:top w:val="none" w:sz="0" w:space="0" w:color="auto"/>
            <w:left w:val="none" w:sz="0" w:space="0" w:color="auto"/>
            <w:bottom w:val="none" w:sz="0" w:space="0" w:color="auto"/>
            <w:right w:val="none" w:sz="0" w:space="0" w:color="auto"/>
          </w:divBdr>
        </w:div>
        <w:div w:id="670254475">
          <w:marLeft w:val="0"/>
          <w:marRight w:val="0"/>
          <w:marTop w:val="0"/>
          <w:marBottom w:val="0"/>
          <w:divBdr>
            <w:top w:val="none" w:sz="0" w:space="0" w:color="auto"/>
            <w:left w:val="none" w:sz="0" w:space="0" w:color="auto"/>
            <w:bottom w:val="none" w:sz="0" w:space="0" w:color="auto"/>
            <w:right w:val="none" w:sz="0" w:space="0" w:color="auto"/>
          </w:divBdr>
        </w:div>
        <w:div w:id="1882739836">
          <w:marLeft w:val="0"/>
          <w:marRight w:val="0"/>
          <w:marTop w:val="0"/>
          <w:marBottom w:val="0"/>
          <w:divBdr>
            <w:top w:val="none" w:sz="0" w:space="0" w:color="auto"/>
            <w:left w:val="none" w:sz="0" w:space="0" w:color="auto"/>
            <w:bottom w:val="none" w:sz="0" w:space="0" w:color="auto"/>
            <w:right w:val="none" w:sz="0" w:space="0" w:color="auto"/>
          </w:divBdr>
        </w:div>
        <w:div w:id="700014537">
          <w:marLeft w:val="0"/>
          <w:marRight w:val="0"/>
          <w:marTop w:val="0"/>
          <w:marBottom w:val="0"/>
          <w:divBdr>
            <w:top w:val="none" w:sz="0" w:space="0" w:color="auto"/>
            <w:left w:val="none" w:sz="0" w:space="0" w:color="auto"/>
            <w:bottom w:val="none" w:sz="0" w:space="0" w:color="auto"/>
            <w:right w:val="none" w:sz="0" w:space="0" w:color="auto"/>
          </w:divBdr>
        </w:div>
        <w:div w:id="942879491">
          <w:marLeft w:val="0"/>
          <w:marRight w:val="0"/>
          <w:marTop w:val="0"/>
          <w:marBottom w:val="0"/>
          <w:divBdr>
            <w:top w:val="none" w:sz="0" w:space="0" w:color="auto"/>
            <w:left w:val="none" w:sz="0" w:space="0" w:color="auto"/>
            <w:bottom w:val="none" w:sz="0" w:space="0" w:color="auto"/>
            <w:right w:val="none" w:sz="0" w:space="0" w:color="auto"/>
          </w:divBdr>
        </w:div>
        <w:div w:id="480003067">
          <w:marLeft w:val="0"/>
          <w:marRight w:val="0"/>
          <w:marTop w:val="0"/>
          <w:marBottom w:val="0"/>
          <w:divBdr>
            <w:top w:val="none" w:sz="0" w:space="0" w:color="auto"/>
            <w:left w:val="none" w:sz="0" w:space="0" w:color="auto"/>
            <w:bottom w:val="none" w:sz="0" w:space="0" w:color="auto"/>
            <w:right w:val="none" w:sz="0" w:space="0" w:color="auto"/>
          </w:divBdr>
        </w:div>
        <w:div w:id="569925794">
          <w:marLeft w:val="0"/>
          <w:marRight w:val="0"/>
          <w:marTop w:val="0"/>
          <w:marBottom w:val="0"/>
          <w:divBdr>
            <w:top w:val="none" w:sz="0" w:space="0" w:color="auto"/>
            <w:left w:val="none" w:sz="0" w:space="0" w:color="auto"/>
            <w:bottom w:val="none" w:sz="0" w:space="0" w:color="auto"/>
            <w:right w:val="none" w:sz="0" w:space="0" w:color="auto"/>
          </w:divBdr>
        </w:div>
        <w:div w:id="1342200184">
          <w:marLeft w:val="0"/>
          <w:marRight w:val="0"/>
          <w:marTop w:val="0"/>
          <w:marBottom w:val="0"/>
          <w:divBdr>
            <w:top w:val="none" w:sz="0" w:space="0" w:color="auto"/>
            <w:left w:val="none" w:sz="0" w:space="0" w:color="auto"/>
            <w:bottom w:val="none" w:sz="0" w:space="0" w:color="auto"/>
            <w:right w:val="none" w:sz="0" w:space="0" w:color="auto"/>
          </w:divBdr>
        </w:div>
        <w:div w:id="1907185318">
          <w:marLeft w:val="0"/>
          <w:marRight w:val="0"/>
          <w:marTop w:val="0"/>
          <w:marBottom w:val="0"/>
          <w:divBdr>
            <w:top w:val="none" w:sz="0" w:space="0" w:color="auto"/>
            <w:left w:val="none" w:sz="0" w:space="0" w:color="auto"/>
            <w:bottom w:val="none" w:sz="0" w:space="0" w:color="auto"/>
            <w:right w:val="none" w:sz="0" w:space="0" w:color="auto"/>
          </w:divBdr>
        </w:div>
        <w:div w:id="1102459962">
          <w:marLeft w:val="0"/>
          <w:marRight w:val="0"/>
          <w:marTop w:val="0"/>
          <w:marBottom w:val="0"/>
          <w:divBdr>
            <w:top w:val="none" w:sz="0" w:space="0" w:color="auto"/>
            <w:left w:val="none" w:sz="0" w:space="0" w:color="auto"/>
            <w:bottom w:val="none" w:sz="0" w:space="0" w:color="auto"/>
            <w:right w:val="none" w:sz="0" w:space="0" w:color="auto"/>
          </w:divBdr>
        </w:div>
        <w:div w:id="985429152">
          <w:marLeft w:val="0"/>
          <w:marRight w:val="0"/>
          <w:marTop w:val="0"/>
          <w:marBottom w:val="0"/>
          <w:divBdr>
            <w:top w:val="none" w:sz="0" w:space="0" w:color="auto"/>
            <w:left w:val="none" w:sz="0" w:space="0" w:color="auto"/>
            <w:bottom w:val="none" w:sz="0" w:space="0" w:color="auto"/>
            <w:right w:val="none" w:sz="0" w:space="0" w:color="auto"/>
          </w:divBdr>
        </w:div>
        <w:div w:id="1349409153">
          <w:marLeft w:val="0"/>
          <w:marRight w:val="0"/>
          <w:marTop w:val="0"/>
          <w:marBottom w:val="0"/>
          <w:divBdr>
            <w:top w:val="none" w:sz="0" w:space="0" w:color="auto"/>
            <w:left w:val="none" w:sz="0" w:space="0" w:color="auto"/>
            <w:bottom w:val="none" w:sz="0" w:space="0" w:color="auto"/>
            <w:right w:val="none" w:sz="0" w:space="0" w:color="auto"/>
          </w:divBdr>
        </w:div>
        <w:div w:id="1150563071">
          <w:marLeft w:val="0"/>
          <w:marRight w:val="0"/>
          <w:marTop w:val="0"/>
          <w:marBottom w:val="0"/>
          <w:divBdr>
            <w:top w:val="none" w:sz="0" w:space="0" w:color="auto"/>
            <w:left w:val="none" w:sz="0" w:space="0" w:color="auto"/>
            <w:bottom w:val="none" w:sz="0" w:space="0" w:color="auto"/>
            <w:right w:val="none" w:sz="0" w:space="0" w:color="auto"/>
          </w:divBdr>
        </w:div>
        <w:div w:id="79448761">
          <w:marLeft w:val="0"/>
          <w:marRight w:val="0"/>
          <w:marTop w:val="0"/>
          <w:marBottom w:val="0"/>
          <w:divBdr>
            <w:top w:val="none" w:sz="0" w:space="0" w:color="auto"/>
            <w:left w:val="none" w:sz="0" w:space="0" w:color="auto"/>
            <w:bottom w:val="none" w:sz="0" w:space="0" w:color="auto"/>
            <w:right w:val="none" w:sz="0" w:space="0" w:color="auto"/>
          </w:divBdr>
        </w:div>
        <w:div w:id="840121346">
          <w:marLeft w:val="0"/>
          <w:marRight w:val="0"/>
          <w:marTop w:val="0"/>
          <w:marBottom w:val="0"/>
          <w:divBdr>
            <w:top w:val="none" w:sz="0" w:space="0" w:color="auto"/>
            <w:left w:val="none" w:sz="0" w:space="0" w:color="auto"/>
            <w:bottom w:val="none" w:sz="0" w:space="0" w:color="auto"/>
            <w:right w:val="none" w:sz="0" w:space="0" w:color="auto"/>
          </w:divBdr>
        </w:div>
        <w:div w:id="821433790">
          <w:marLeft w:val="0"/>
          <w:marRight w:val="0"/>
          <w:marTop w:val="0"/>
          <w:marBottom w:val="0"/>
          <w:divBdr>
            <w:top w:val="none" w:sz="0" w:space="0" w:color="auto"/>
            <w:left w:val="none" w:sz="0" w:space="0" w:color="auto"/>
            <w:bottom w:val="none" w:sz="0" w:space="0" w:color="auto"/>
            <w:right w:val="none" w:sz="0" w:space="0" w:color="auto"/>
          </w:divBdr>
        </w:div>
        <w:div w:id="820466247">
          <w:marLeft w:val="0"/>
          <w:marRight w:val="0"/>
          <w:marTop w:val="0"/>
          <w:marBottom w:val="0"/>
          <w:divBdr>
            <w:top w:val="none" w:sz="0" w:space="0" w:color="auto"/>
            <w:left w:val="none" w:sz="0" w:space="0" w:color="auto"/>
            <w:bottom w:val="none" w:sz="0" w:space="0" w:color="auto"/>
            <w:right w:val="none" w:sz="0" w:space="0" w:color="auto"/>
          </w:divBdr>
        </w:div>
        <w:div w:id="2130005512">
          <w:marLeft w:val="0"/>
          <w:marRight w:val="0"/>
          <w:marTop w:val="0"/>
          <w:marBottom w:val="0"/>
          <w:divBdr>
            <w:top w:val="none" w:sz="0" w:space="0" w:color="auto"/>
            <w:left w:val="none" w:sz="0" w:space="0" w:color="auto"/>
            <w:bottom w:val="none" w:sz="0" w:space="0" w:color="auto"/>
            <w:right w:val="none" w:sz="0" w:space="0" w:color="auto"/>
          </w:divBdr>
        </w:div>
        <w:div w:id="637691003">
          <w:marLeft w:val="0"/>
          <w:marRight w:val="0"/>
          <w:marTop w:val="0"/>
          <w:marBottom w:val="0"/>
          <w:divBdr>
            <w:top w:val="none" w:sz="0" w:space="0" w:color="auto"/>
            <w:left w:val="none" w:sz="0" w:space="0" w:color="auto"/>
            <w:bottom w:val="none" w:sz="0" w:space="0" w:color="auto"/>
            <w:right w:val="none" w:sz="0" w:space="0" w:color="auto"/>
          </w:divBdr>
        </w:div>
        <w:div w:id="1806853238">
          <w:marLeft w:val="0"/>
          <w:marRight w:val="0"/>
          <w:marTop w:val="0"/>
          <w:marBottom w:val="0"/>
          <w:divBdr>
            <w:top w:val="none" w:sz="0" w:space="0" w:color="auto"/>
            <w:left w:val="none" w:sz="0" w:space="0" w:color="auto"/>
            <w:bottom w:val="none" w:sz="0" w:space="0" w:color="auto"/>
            <w:right w:val="none" w:sz="0" w:space="0" w:color="auto"/>
          </w:divBdr>
        </w:div>
        <w:div w:id="423184835">
          <w:marLeft w:val="0"/>
          <w:marRight w:val="0"/>
          <w:marTop w:val="0"/>
          <w:marBottom w:val="0"/>
          <w:divBdr>
            <w:top w:val="none" w:sz="0" w:space="0" w:color="auto"/>
            <w:left w:val="none" w:sz="0" w:space="0" w:color="auto"/>
            <w:bottom w:val="none" w:sz="0" w:space="0" w:color="auto"/>
            <w:right w:val="none" w:sz="0" w:space="0" w:color="auto"/>
          </w:divBdr>
        </w:div>
        <w:div w:id="1545481734">
          <w:marLeft w:val="0"/>
          <w:marRight w:val="0"/>
          <w:marTop w:val="0"/>
          <w:marBottom w:val="0"/>
          <w:divBdr>
            <w:top w:val="none" w:sz="0" w:space="0" w:color="auto"/>
            <w:left w:val="none" w:sz="0" w:space="0" w:color="auto"/>
            <w:bottom w:val="none" w:sz="0" w:space="0" w:color="auto"/>
            <w:right w:val="none" w:sz="0" w:space="0" w:color="auto"/>
          </w:divBdr>
        </w:div>
        <w:div w:id="532615901">
          <w:marLeft w:val="0"/>
          <w:marRight w:val="0"/>
          <w:marTop w:val="0"/>
          <w:marBottom w:val="0"/>
          <w:divBdr>
            <w:top w:val="none" w:sz="0" w:space="0" w:color="auto"/>
            <w:left w:val="none" w:sz="0" w:space="0" w:color="auto"/>
            <w:bottom w:val="none" w:sz="0" w:space="0" w:color="auto"/>
            <w:right w:val="none" w:sz="0" w:space="0" w:color="auto"/>
          </w:divBdr>
        </w:div>
        <w:div w:id="700253383">
          <w:marLeft w:val="0"/>
          <w:marRight w:val="0"/>
          <w:marTop w:val="0"/>
          <w:marBottom w:val="0"/>
          <w:divBdr>
            <w:top w:val="none" w:sz="0" w:space="0" w:color="auto"/>
            <w:left w:val="none" w:sz="0" w:space="0" w:color="auto"/>
            <w:bottom w:val="none" w:sz="0" w:space="0" w:color="auto"/>
            <w:right w:val="none" w:sz="0" w:space="0" w:color="auto"/>
          </w:divBdr>
        </w:div>
        <w:div w:id="1348478874">
          <w:marLeft w:val="0"/>
          <w:marRight w:val="0"/>
          <w:marTop w:val="0"/>
          <w:marBottom w:val="0"/>
          <w:divBdr>
            <w:top w:val="none" w:sz="0" w:space="0" w:color="auto"/>
            <w:left w:val="none" w:sz="0" w:space="0" w:color="auto"/>
            <w:bottom w:val="none" w:sz="0" w:space="0" w:color="auto"/>
            <w:right w:val="none" w:sz="0" w:space="0" w:color="auto"/>
          </w:divBdr>
        </w:div>
        <w:div w:id="1304775751">
          <w:marLeft w:val="0"/>
          <w:marRight w:val="0"/>
          <w:marTop w:val="0"/>
          <w:marBottom w:val="0"/>
          <w:divBdr>
            <w:top w:val="none" w:sz="0" w:space="0" w:color="auto"/>
            <w:left w:val="none" w:sz="0" w:space="0" w:color="auto"/>
            <w:bottom w:val="none" w:sz="0" w:space="0" w:color="auto"/>
            <w:right w:val="none" w:sz="0" w:space="0" w:color="auto"/>
          </w:divBdr>
        </w:div>
        <w:div w:id="1491213565">
          <w:marLeft w:val="0"/>
          <w:marRight w:val="0"/>
          <w:marTop w:val="0"/>
          <w:marBottom w:val="0"/>
          <w:divBdr>
            <w:top w:val="none" w:sz="0" w:space="0" w:color="auto"/>
            <w:left w:val="none" w:sz="0" w:space="0" w:color="auto"/>
            <w:bottom w:val="none" w:sz="0" w:space="0" w:color="auto"/>
            <w:right w:val="none" w:sz="0" w:space="0" w:color="auto"/>
          </w:divBdr>
        </w:div>
        <w:div w:id="879514422">
          <w:marLeft w:val="0"/>
          <w:marRight w:val="0"/>
          <w:marTop w:val="0"/>
          <w:marBottom w:val="0"/>
          <w:divBdr>
            <w:top w:val="none" w:sz="0" w:space="0" w:color="auto"/>
            <w:left w:val="none" w:sz="0" w:space="0" w:color="auto"/>
            <w:bottom w:val="none" w:sz="0" w:space="0" w:color="auto"/>
            <w:right w:val="none" w:sz="0" w:space="0" w:color="auto"/>
          </w:divBdr>
        </w:div>
        <w:div w:id="1806581966">
          <w:marLeft w:val="0"/>
          <w:marRight w:val="0"/>
          <w:marTop w:val="0"/>
          <w:marBottom w:val="0"/>
          <w:divBdr>
            <w:top w:val="none" w:sz="0" w:space="0" w:color="auto"/>
            <w:left w:val="none" w:sz="0" w:space="0" w:color="auto"/>
            <w:bottom w:val="none" w:sz="0" w:space="0" w:color="auto"/>
            <w:right w:val="none" w:sz="0" w:space="0" w:color="auto"/>
          </w:divBdr>
        </w:div>
        <w:div w:id="1118835966">
          <w:marLeft w:val="0"/>
          <w:marRight w:val="0"/>
          <w:marTop w:val="0"/>
          <w:marBottom w:val="0"/>
          <w:divBdr>
            <w:top w:val="none" w:sz="0" w:space="0" w:color="auto"/>
            <w:left w:val="none" w:sz="0" w:space="0" w:color="auto"/>
            <w:bottom w:val="none" w:sz="0" w:space="0" w:color="auto"/>
            <w:right w:val="none" w:sz="0" w:space="0" w:color="auto"/>
          </w:divBdr>
        </w:div>
        <w:div w:id="1549488362">
          <w:marLeft w:val="0"/>
          <w:marRight w:val="0"/>
          <w:marTop w:val="0"/>
          <w:marBottom w:val="0"/>
          <w:divBdr>
            <w:top w:val="none" w:sz="0" w:space="0" w:color="auto"/>
            <w:left w:val="none" w:sz="0" w:space="0" w:color="auto"/>
            <w:bottom w:val="none" w:sz="0" w:space="0" w:color="auto"/>
            <w:right w:val="none" w:sz="0" w:space="0" w:color="auto"/>
          </w:divBdr>
        </w:div>
        <w:div w:id="1039935675">
          <w:marLeft w:val="0"/>
          <w:marRight w:val="0"/>
          <w:marTop w:val="0"/>
          <w:marBottom w:val="0"/>
          <w:divBdr>
            <w:top w:val="none" w:sz="0" w:space="0" w:color="auto"/>
            <w:left w:val="none" w:sz="0" w:space="0" w:color="auto"/>
            <w:bottom w:val="none" w:sz="0" w:space="0" w:color="auto"/>
            <w:right w:val="none" w:sz="0" w:space="0" w:color="auto"/>
          </w:divBdr>
        </w:div>
        <w:div w:id="498733345">
          <w:marLeft w:val="0"/>
          <w:marRight w:val="0"/>
          <w:marTop w:val="0"/>
          <w:marBottom w:val="0"/>
          <w:divBdr>
            <w:top w:val="none" w:sz="0" w:space="0" w:color="auto"/>
            <w:left w:val="none" w:sz="0" w:space="0" w:color="auto"/>
            <w:bottom w:val="none" w:sz="0" w:space="0" w:color="auto"/>
            <w:right w:val="none" w:sz="0" w:space="0" w:color="auto"/>
          </w:divBdr>
        </w:div>
        <w:div w:id="699356595">
          <w:marLeft w:val="0"/>
          <w:marRight w:val="0"/>
          <w:marTop w:val="0"/>
          <w:marBottom w:val="0"/>
          <w:divBdr>
            <w:top w:val="none" w:sz="0" w:space="0" w:color="auto"/>
            <w:left w:val="none" w:sz="0" w:space="0" w:color="auto"/>
            <w:bottom w:val="none" w:sz="0" w:space="0" w:color="auto"/>
            <w:right w:val="none" w:sz="0" w:space="0" w:color="auto"/>
          </w:divBdr>
        </w:div>
        <w:div w:id="1385986439">
          <w:marLeft w:val="0"/>
          <w:marRight w:val="0"/>
          <w:marTop w:val="0"/>
          <w:marBottom w:val="0"/>
          <w:divBdr>
            <w:top w:val="none" w:sz="0" w:space="0" w:color="auto"/>
            <w:left w:val="none" w:sz="0" w:space="0" w:color="auto"/>
            <w:bottom w:val="none" w:sz="0" w:space="0" w:color="auto"/>
            <w:right w:val="none" w:sz="0" w:space="0" w:color="auto"/>
          </w:divBdr>
        </w:div>
        <w:div w:id="1731077927">
          <w:marLeft w:val="0"/>
          <w:marRight w:val="0"/>
          <w:marTop w:val="0"/>
          <w:marBottom w:val="0"/>
          <w:divBdr>
            <w:top w:val="none" w:sz="0" w:space="0" w:color="auto"/>
            <w:left w:val="none" w:sz="0" w:space="0" w:color="auto"/>
            <w:bottom w:val="none" w:sz="0" w:space="0" w:color="auto"/>
            <w:right w:val="none" w:sz="0" w:space="0" w:color="auto"/>
          </w:divBdr>
        </w:div>
        <w:div w:id="178664600">
          <w:marLeft w:val="0"/>
          <w:marRight w:val="0"/>
          <w:marTop w:val="0"/>
          <w:marBottom w:val="0"/>
          <w:divBdr>
            <w:top w:val="none" w:sz="0" w:space="0" w:color="auto"/>
            <w:left w:val="none" w:sz="0" w:space="0" w:color="auto"/>
            <w:bottom w:val="none" w:sz="0" w:space="0" w:color="auto"/>
            <w:right w:val="none" w:sz="0" w:space="0" w:color="auto"/>
          </w:divBdr>
        </w:div>
        <w:div w:id="811403845">
          <w:marLeft w:val="0"/>
          <w:marRight w:val="0"/>
          <w:marTop w:val="0"/>
          <w:marBottom w:val="0"/>
          <w:divBdr>
            <w:top w:val="none" w:sz="0" w:space="0" w:color="auto"/>
            <w:left w:val="none" w:sz="0" w:space="0" w:color="auto"/>
            <w:bottom w:val="none" w:sz="0" w:space="0" w:color="auto"/>
            <w:right w:val="none" w:sz="0" w:space="0" w:color="auto"/>
          </w:divBdr>
        </w:div>
        <w:div w:id="128517029">
          <w:marLeft w:val="0"/>
          <w:marRight w:val="0"/>
          <w:marTop w:val="0"/>
          <w:marBottom w:val="0"/>
          <w:divBdr>
            <w:top w:val="none" w:sz="0" w:space="0" w:color="auto"/>
            <w:left w:val="none" w:sz="0" w:space="0" w:color="auto"/>
            <w:bottom w:val="none" w:sz="0" w:space="0" w:color="auto"/>
            <w:right w:val="none" w:sz="0" w:space="0" w:color="auto"/>
          </w:divBdr>
        </w:div>
        <w:div w:id="1475874250">
          <w:marLeft w:val="0"/>
          <w:marRight w:val="0"/>
          <w:marTop w:val="0"/>
          <w:marBottom w:val="0"/>
          <w:divBdr>
            <w:top w:val="none" w:sz="0" w:space="0" w:color="auto"/>
            <w:left w:val="none" w:sz="0" w:space="0" w:color="auto"/>
            <w:bottom w:val="none" w:sz="0" w:space="0" w:color="auto"/>
            <w:right w:val="none" w:sz="0" w:space="0" w:color="auto"/>
          </w:divBdr>
        </w:div>
        <w:div w:id="353502167">
          <w:marLeft w:val="0"/>
          <w:marRight w:val="0"/>
          <w:marTop w:val="0"/>
          <w:marBottom w:val="0"/>
          <w:divBdr>
            <w:top w:val="none" w:sz="0" w:space="0" w:color="auto"/>
            <w:left w:val="none" w:sz="0" w:space="0" w:color="auto"/>
            <w:bottom w:val="none" w:sz="0" w:space="0" w:color="auto"/>
            <w:right w:val="none" w:sz="0" w:space="0" w:color="auto"/>
          </w:divBdr>
        </w:div>
        <w:div w:id="1278102915">
          <w:marLeft w:val="0"/>
          <w:marRight w:val="0"/>
          <w:marTop w:val="0"/>
          <w:marBottom w:val="0"/>
          <w:divBdr>
            <w:top w:val="none" w:sz="0" w:space="0" w:color="auto"/>
            <w:left w:val="none" w:sz="0" w:space="0" w:color="auto"/>
            <w:bottom w:val="none" w:sz="0" w:space="0" w:color="auto"/>
            <w:right w:val="none" w:sz="0" w:space="0" w:color="auto"/>
          </w:divBdr>
        </w:div>
        <w:div w:id="924145991">
          <w:marLeft w:val="0"/>
          <w:marRight w:val="0"/>
          <w:marTop w:val="0"/>
          <w:marBottom w:val="0"/>
          <w:divBdr>
            <w:top w:val="none" w:sz="0" w:space="0" w:color="auto"/>
            <w:left w:val="none" w:sz="0" w:space="0" w:color="auto"/>
            <w:bottom w:val="none" w:sz="0" w:space="0" w:color="auto"/>
            <w:right w:val="none" w:sz="0" w:space="0" w:color="auto"/>
          </w:divBdr>
        </w:div>
        <w:div w:id="663631922">
          <w:marLeft w:val="0"/>
          <w:marRight w:val="0"/>
          <w:marTop w:val="0"/>
          <w:marBottom w:val="0"/>
          <w:divBdr>
            <w:top w:val="none" w:sz="0" w:space="0" w:color="auto"/>
            <w:left w:val="none" w:sz="0" w:space="0" w:color="auto"/>
            <w:bottom w:val="none" w:sz="0" w:space="0" w:color="auto"/>
            <w:right w:val="none" w:sz="0" w:space="0" w:color="auto"/>
          </w:divBdr>
        </w:div>
        <w:div w:id="2028558607">
          <w:marLeft w:val="0"/>
          <w:marRight w:val="0"/>
          <w:marTop w:val="0"/>
          <w:marBottom w:val="0"/>
          <w:divBdr>
            <w:top w:val="none" w:sz="0" w:space="0" w:color="auto"/>
            <w:left w:val="none" w:sz="0" w:space="0" w:color="auto"/>
            <w:bottom w:val="none" w:sz="0" w:space="0" w:color="auto"/>
            <w:right w:val="none" w:sz="0" w:space="0" w:color="auto"/>
          </w:divBdr>
        </w:div>
        <w:div w:id="1026174439">
          <w:marLeft w:val="0"/>
          <w:marRight w:val="0"/>
          <w:marTop w:val="0"/>
          <w:marBottom w:val="0"/>
          <w:divBdr>
            <w:top w:val="none" w:sz="0" w:space="0" w:color="auto"/>
            <w:left w:val="none" w:sz="0" w:space="0" w:color="auto"/>
            <w:bottom w:val="none" w:sz="0" w:space="0" w:color="auto"/>
            <w:right w:val="none" w:sz="0" w:space="0" w:color="auto"/>
          </w:divBdr>
        </w:div>
        <w:div w:id="272400059">
          <w:marLeft w:val="0"/>
          <w:marRight w:val="0"/>
          <w:marTop w:val="0"/>
          <w:marBottom w:val="0"/>
          <w:divBdr>
            <w:top w:val="none" w:sz="0" w:space="0" w:color="auto"/>
            <w:left w:val="none" w:sz="0" w:space="0" w:color="auto"/>
            <w:bottom w:val="none" w:sz="0" w:space="0" w:color="auto"/>
            <w:right w:val="none" w:sz="0" w:space="0" w:color="auto"/>
          </w:divBdr>
        </w:div>
        <w:div w:id="204681269">
          <w:marLeft w:val="0"/>
          <w:marRight w:val="0"/>
          <w:marTop w:val="0"/>
          <w:marBottom w:val="0"/>
          <w:divBdr>
            <w:top w:val="none" w:sz="0" w:space="0" w:color="auto"/>
            <w:left w:val="none" w:sz="0" w:space="0" w:color="auto"/>
            <w:bottom w:val="none" w:sz="0" w:space="0" w:color="auto"/>
            <w:right w:val="none" w:sz="0" w:space="0" w:color="auto"/>
          </w:divBdr>
        </w:div>
        <w:div w:id="2006737060">
          <w:marLeft w:val="0"/>
          <w:marRight w:val="0"/>
          <w:marTop w:val="0"/>
          <w:marBottom w:val="0"/>
          <w:divBdr>
            <w:top w:val="none" w:sz="0" w:space="0" w:color="auto"/>
            <w:left w:val="none" w:sz="0" w:space="0" w:color="auto"/>
            <w:bottom w:val="none" w:sz="0" w:space="0" w:color="auto"/>
            <w:right w:val="none" w:sz="0" w:space="0" w:color="auto"/>
          </w:divBdr>
        </w:div>
        <w:div w:id="405225346">
          <w:marLeft w:val="0"/>
          <w:marRight w:val="0"/>
          <w:marTop w:val="0"/>
          <w:marBottom w:val="0"/>
          <w:divBdr>
            <w:top w:val="none" w:sz="0" w:space="0" w:color="auto"/>
            <w:left w:val="none" w:sz="0" w:space="0" w:color="auto"/>
            <w:bottom w:val="none" w:sz="0" w:space="0" w:color="auto"/>
            <w:right w:val="none" w:sz="0" w:space="0" w:color="auto"/>
          </w:divBdr>
        </w:div>
        <w:div w:id="31002960">
          <w:marLeft w:val="0"/>
          <w:marRight w:val="0"/>
          <w:marTop w:val="0"/>
          <w:marBottom w:val="0"/>
          <w:divBdr>
            <w:top w:val="none" w:sz="0" w:space="0" w:color="auto"/>
            <w:left w:val="none" w:sz="0" w:space="0" w:color="auto"/>
            <w:bottom w:val="none" w:sz="0" w:space="0" w:color="auto"/>
            <w:right w:val="none" w:sz="0" w:space="0" w:color="auto"/>
          </w:divBdr>
        </w:div>
        <w:div w:id="1230268946">
          <w:marLeft w:val="0"/>
          <w:marRight w:val="0"/>
          <w:marTop w:val="0"/>
          <w:marBottom w:val="0"/>
          <w:divBdr>
            <w:top w:val="none" w:sz="0" w:space="0" w:color="auto"/>
            <w:left w:val="none" w:sz="0" w:space="0" w:color="auto"/>
            <w:bottom w:val="none" w:sz="0" w:space="0" w:color="auto"/>
            <w:right w:val="none" w:sz="0" w:space="0" w:color="auto"/>
          </w:divBdr>
        </w:div>
        <w:div w:id="1358778491">
          <w:marLeft w:val="0"/>
          <w:marRight w:val="0"/>
          <w:marTop w:val="0"/>
          <w:marBottom w:val="0"/>
          <w:divBdr>
            <w:top w:val="none" w:sz="0" w:space="0" w:color="auto"/>
            <w:left w:val="none" w:sz="0" w:space="0" w:color="auto"/>
            <w:bottom w:val="none" w:sz="0" w:space="0" w:color="auto"/>
            <w:right w:val="none" w:sz="0" w:space="0" w:color="auto"/>
          </w:divBdr>
        </w:div>
        <w:div w:id="369768174">
          <w:marLeft w:val="0"/>
          <w:marRight w:val="0"/>
          <w:marTop w:val="0"/>
          <w:marBottom w:val="0"/>
          <w:divBdr>
            <w:top w:val="none" w:sz="0" w:space="0" w:color="auto"/>
            <w:left w:val="none" w:sz="0" w:space="0" w:color="auto"/>
            <w:bottom w:val="none" w:sz="0" w:space="0" w:color="auto"/>
            <w:right w:val="none" w:sz="0" w:space="0" w:color="auto"/>
          </w:divBdr>
        </w:div>
        <w:div w:id="1456219837">
          <w:marLeft w:val="0"/>
          <w:marRight w:val="0"/>
          <w:marTop w:val="0"/>
          <w:marBottom w:val="0"/>
          <w:divBdr>
            <w:top w:val="none" w:sz="0" w:space="0" w:color="auto"/>
            <w:left w:val="none" w:sz="0" w:space="0" w:color="auto"/>
            <w:bottom w:val="none" w:sz="0" w:space="0" w:color="auto"/>
            <w:right w:val="none" w:sz="0" w:space="0" w:color="auto"/>
          </w:divBdr>
        </w:div>
        <w:div w:id="629870519">
          <w:marLeft w:val="0"/>
          <w:marRight w:val="0"/>
          <w:marTop w:val="0"/>
          <w:marBottom w:val="0"/>
          <w:divBdr>
            <w:top w:val="none" w:sz="0" w:space="0" w:color="auto"/>
            <w:left w:val="none" w:sz="0" w:space="0" w:color="auto"/>
            <w:bottom w:val="none" w:sz="0" w:space="0" w:color="auto"/>
            <w:right w:val="none" w:sz="0" w:space="0" w:color="auto"/>
          </w:divBdr>
        </w:div>
        <w:div w:id="1823498466">
          <w:marLeft w:val="0"/>
          <w:marRight w:val="0"/>
          <w:marTop w:val="0"/>
          <w:marBottom w:val="0"/>
          <w:divBdr>
            <w:top w:val="none" w:sz="0" w:space="0" w:color="auto"/>
            <w:left w:val="none" w:sz="0" w:space="0" w:color="auto"/>
            <w:bottom w:val="none" w:sz="0" w:space="0" w:color="auto"/>
            <w:right w:val="none" w:sz="0" w:space="0" w:color="auto"/>
          </w:divBdr>
        </w:div>
        <w:div w:id="1836993397">
          <w:marLeft w:val="0"/>
          <w:marRight w:val="0"/>
          <w:marTop w:val="0"/>
          <w:marBottom w:val="0"/>
          <w:divBdr>
            <w:top w:val="none" w:sz="0" w:space="0" w:color="auto"/>
            <w:left w:val="none" w:sz="0" w:space="0" w:color="auto"/>
            <w:bottom w:val="none" w:sz="0" w:space="0" w:color="auto"/>
            <w:right w:val="none" w:sz="0" w:space="0" w:color="auto"/>
          </w:divBdr>
        </w:div>
        <w:div w:id="1938051750">
          <w:marLeft w:val="0"/>
          <w:marRight w:val="0"/>
          <w:marTop w:val="0"/>
          <w:marBottom w:val="0"/>
          <w:divBdr>
            <w:top w:val="none" w:sz="0" w:space="0" w:color="auto"/>
            <w:left w:val="none" w:sz="0" w:space="0" w:color="auto"/>
            <w:bottom w:val="none" w:sz="0" w:space="0" w:color="auto"/>
            <w:right w:val="none" w:sz="0" w:space="0" w:color="auto"/>
          </w:divBdr>
        </w:div>
        <w:div w:id="1493374925">
          <w:marLeft w:val="0"/>
          <w:marRight w:val="0"/>
          <w:marTop w:val="0"/>
          <w:marBottom w:val="0"/>
          <w:divBdr>
            <w:top w:val="none" w:sz="0" w:space="0" w:color="auto"/>
            <w:left w:val="none" w:sz="0" w:space="0" w:color="auto"/>
            <w:bottom w:val="none" w:sz="0" w:space="0" w:color="auto"/>
            <w:right w:val="none" w:sz="0" w:space="0" w:color="auto"/>
          </w:divBdr>
        </w:div>
        <w:div w:id="481428211">
          <w:marLeft w:val="0"/>
          <w:marRight w:val="0"/>
          <w:marTop w:val="0"/>
          <w:marBottom w:val="0"/>
          <w:divBdr>
            <w:top w:val="none" w:sz="0" w:space="0" w:color="auto"/>
            <w:left w:val="none" w:sz="0" w:space="0" w:color="auto"/>
            <w:bottom w:val="none" w:sz="0" w:space="0" w:color="auto"/>
            <w:right w:val="none" w:sz="0" w:space="0" w:color="auto"/>
          </w:divBdr>
        </w:div>
        <w:div w:id="817960035">
          <w:marLeft w:val="0"/>
          <w:marRight w:val="0"/>
          <w:marTop w:val="0"/>
          <w:marBottom w:val="0"/>
          <w:divBdr>
            <w:top w:val="none" w:sz="0" w:space="0" w:color="auto"/>
            <w:left w:val="none" w:sz="0" w:space="0" w:color="auto"/>
            <w:bottom w:val="none" w:sz="0" w:space="0" w:color="auto"/>
            <w:right w:val="none" w:sz="0" w:space="0" w:color="auto"/>
          </w:divBdr>
        </w:div>
        <w:div w:id="880827088">
          <w:marLeft w:val="0"/>
          <w:marRight w:val="0"/>
          <w:marTop w:val="0"/>
          <w:marBottom w:val="0"/>
          <w:divBdr>
            <w:top w:val="none" w:sz="0" w:space="0" w:color="auto"/>
            <w:left w:val="none" w:sz="0" w:space="0" w:color="auto"/>
            <w:bottom w:val="none" w:sz="0" w:space="0" w:color="auto"/>
            <w:right w:val="none" w:sz="0" w:space="0" w:color="auto"/>
          </w:divBdr>
        </w:div>
        <w:div w:id="1883785764">
          <w:marLeft w:val="0"/>
          <w:marRight w:val="0"/>
          <w:marTop w:val="0"/>
          <w:marBottom w:val="0"/>
          <w:divBdr>
            <w:top w:val="none" w:sz="0" w:space="0" w:color="auto"/>
            <w:left w:val="none" w:sz="0" w:space="0" w:color="auto"/>
            <w:bottom w:val="none" w:sz="0" w:space="0" w:color="auto"/>
            <w:right w:val="none" w:sz="0" w:space="0" w:color="auto"/>
          </w:divBdr>
        </w:div>
        <w:div w:id="1584755312">
          <w:marLeft w:val="0"/>
          <w:marRight w:val="0"/>
          <w:marTop w:val="0"/>
          <w:marBottom w:val="0"/>
          <w:divBdr>
            <w:top w:val="none" w:sz="0" w:space="0" w:color="auto"/>
            <w:left w:val="none" w:sz="0" w:space="0" w:color="auto"/>
            <w:bottom w:val="none" w:sz="0" w:space="0" w:color="auto"/>
            <w:right w:val="none" w:sz="0" w:space="0" w:color="auto"/>
          </w:divBdr>
        </w:div>
        <w:div w:id="1277904649">
          <w:marLeft w:val="0"/>
          <w:marRight w:val="0"/>
          <w:marTop w:val="0"/>
          <w:marBottom w:val="0"/>
          <w:divBdr>
            <w:top w:val="none" w:sz="0" w:space="0" w:color="auto"/>
            <w:left w:val="none" w:sz="0" w:space="0" w:color="auto"/>
            <w:bottom w:val="none" w:sz="0" w:space="0" w:color="auto"/>
            <w:right w:val="none" w:sz="0" w:space="0" w:color="auto"/>
          </w:divBdr>
        </w:div>
        <w:div w:id="803085998">
          <w:marLeft w:val="0"/>
          <w:marRight w:val="0"/>
          <w:marTop w:val="0"/>
          <w:marBottom w:val="0"/>
          <w:divBdr>
            <w:top w:val="none" w:sz="0" w:space="0" w:color="auto"/>
            <w:left w:val="none" w:sz="0" w:space="0" w:color="auto"/>
            <w:bottom w:val="none" w:sz="0" w:space="0" w:color="auto"/>
            <w:right w:val="none" w:sz="0" w:space="0" w:color="auto"/>
          </w:divBdr>
        </w:div>
        <w:div w:id="2034725132">
          <w:marLeft w:val="0"/>
          <w:marRight w:val="0"/>
          <w:marTop w:val="0"/>
          <w:marBottom w:val="0"/>
          <w:divBdr>
            <w:top w:val="none" w:sz="0" w:space="0" w:color="auto"/>
            <w:left w:val="none" w:sz="0" w:space="0" w:color="auto"/>
            <w:bottom w:val="none" w:sz="0" w:space="0" w:color="auto"/>
            <w:right w:val="none" w:sz="0" w:space="0" w:color="auto"/>
          </w:divBdr>
        </w:div>
        <w:div w:id="69352195">
          <w:marLeft w:val="0"/>
          <w:marRight w:val="0"/>
          <w:marTop w:val="0"/>
          <w:marBottom w:val="0"/>
          <w:divBdr>
            <w:top w:val="none" w:sz="0" w:space="0" w:color="auto"/>
            <w:left w:val="none" w:sz="0" w:space="0" w:color="auto"/>
            <w:bottom w:val="none" w:sz="0" w:space="0" w:color="auto"/>
            <w:right w:val="none" w:sz="0" w:space="0" w:color="auto"/>
          </w:divBdr>
        </w:div>
        <w:div w:id="1841890615">
          <w:marLeft w:val="0"/>
          <w:marRight w:val="0"/>
          <w:marTop w:val="0"/>
          <w:marBottom w:val="0"/>
          <w:divBdr>
            <w:top w:val="none" w:sz="0" w:space="0" w:color="auto"/>
            <w:left w:val="none" w:sz="0" w:space="0" w:color="auto"/>
            <w:bottom w:val="none" w:sz="0" w:space="0" w:color="auto"/>
            <w:right w:val="none" w:sz="0" w:space="0" w:color="auto"/>
          </w:divBdr>
        </w:div>
        <w:div w:id="299381741">
          <w:marLeft w:val="0"/>
          <w:marRight w:val="0"/>
          <w:marTop w:val="0"/>
          <w:marBottom w:val="0"/>
          <w:divBdr>
            <w:top w:val="none" w:sz="0" w:space="0" w:color="auto"/>
            <w:left w:val="none" w:sz="0" w:space="0" w:color="auto"/>
            <w:bottom w:val="none" w:sz="0" w:space="0" w:color="auto"/>
            <w:right w:val="none" w:sz="0" w:space="0" w:color="auto"/>
          </w:divBdr>
        </w:div>
        <w:div w:id="718943425">
          <w:marLeft w:val="0"/>
          <w:marRight w:val="0"/>
          <w:marTop w:val="0"/>
          <w:marBottom w:val="0"/>
          <w:divBdr>
            <w:top w:val="none" w:sz="0" w:space="0" w:color="auto"/>
            <w:left w:val="none" w:sz="0" w:space="0" w:color="auto"/>
            <w:bottom w:val="none" w:sz="0" w:space="0" w:color="auto"/>
            <w:right w:val="none" w:sz="0" w:space="0" w:color="auto"/>
          </w:divBdr>
        </w:div>
        <w:div w:id="1805586443">
          <w:marLeft w:val="0"/>
          <w:marRight w:val="0"/>
          <w:marTop w:val="0"/>
          <w:marBottom w:val="0"/>
          <w:divBdr>
            <w:top w:val="none" w:sz="0" w:space="0" w:color="auto"/>
            <w:left w:val="none" w:sz="0" w:space="0" w:color="auto"/>
            <w:bottom w:val="none" w:sz="0" w:space="0" w:color="auto"/>
            <w:right w:val="none" w:sz="0" w:space="0" w:color="auto"/>
          </w:divBdr>
        </w:div>
        <w:div w:id="248464183">
          <w:marLeft w:val="0"/>
          <w:marRight w:val="0"/>
          <w:marTop w:val="0"/>
          <w:marBottom w:val="0"/>
          <w:divBdr>
            <w:top w:val="none" w:sz="0" w:space="0" w:color="auto"/>
            <w:left w:val="none" w:sz="0" w:space="0" w:color="auto"/>
            <w:bottom w:val="none" w:sz="0" w:space="0" w:color="auto"/>
            <w:right w:val="none" w:sz="0" w:space="0" w:color="auto"/>
          </w:divBdr>
        </w:div>
        <w:div w:id="821847615">
          <w:marLeft w:val="0"/>
          <w:marRight w:val="0"/>
          <w:marTop w:val="0"/>
          <w:marBottom w:val="0"/>
          <w:divBdr>
            <w:top w:val="none" w:sz="0" w:space="0" w:color="auto"/>
            <w:left w:val="none" w:sz="0" w:space="0" w:color="auto"/>
            <w:bottom w:val="none" w:sz="0" w:space="0" w:color="auto"/>
            <w:right w:val="none" w:sz="0" w:space="0" w:color="auto"/>
          </w:divBdr>
        </w:div>
        <w:div w:id="535580829">
          <w:marLeft w:val="0"/>
          <w:marRight w:val="0"/>
          <w:marTop w:val="0"/>
          <w:marBottom w:val="0"/>
          <w:divBdr>
            <w:top w:val="none" w:sz="0" w:space="0" w:color="auto"/>
            <w:left w:val="none" w:sz="0" w:space="0" w:color="auto"/>
            <w:bottom w:val="none" w:sz="0" w:space="0" w:color="auto"/>
            <w:right w:val="none" w:sz="0" w:space="0" w:color="auto"/>
          </w:divBdr>
        </w:div>
        <w:div w:id="808744249">
          <w:marLeft w:val="0"/>
          <w:marRight w:val="0"/>
          <w:marTop w:val="0"/>
          <w:marBottom w:val="0"/>
          <w:divBdr>
            <w:top w:val="none" w:sz="0" w:space="0" w:color="auto"/>
            <w:left w:val="none" w:sz="0" w:space="0" w:color="auto"/>
            <w:bottom w:val="none" w:sz="0" w:space="0" w:color="auto"/>
            <w:right w:val="none" w:sz="0" w:space="0" w:color="auto"/>
          </w:divBdr>
        </w:div>
        <w:div w:id="898131414">
          <w:marLeft w:val="0"/>
          <w:marRight w:val="0"/>
          <w:marTop w:val="0"/>
          <w:marBottom w:val="0"/>
          <w:divBdr>
            <w:top w:val="none" w:sz="0" w:space="0" w:color="auto"/>
            <w:left w:val="none" w:sz="0" w:space="0" w:color="auto"/>
            <w:bottom w:val="none" w:sz="0" w:space="0" w:color="auto"/>
            <w:right w:val="none" w:sz="0" w:space="0" w:color="auto"/>
          </w:divBdr>
        </w:div>
        <w:div w:id="1626426541">
          <w:marLeft w:val="0"/>
          <w:marRight w:val="0"/>
          <w:marTop w:val="0"/>
          <w:marBottom w:val="0"/>
          <w:divBdr>
            <w:top w:val="none" w:sz="0" w:space="0" w:color="auto"/>
            <w:left w:val="none" w:sz="0" w:space="0" w:color="auto"/>
            <w:bottom w:val="none" w:sz="0" w:space="0" w:color="auto"/>
            <w:right w:val="none" w:sz="0" w:space="0" w:color="auto"/>
          </w:divBdr>
        </w:div>
        <w:div w:id="758453083">
          <w:marLeft w:val="0"/>
          <w:marRight w:val="0"/>
          <w:marTop w:val="0"/>
          <w:marBottom w:val="0"/>
          <w:divBdr>
            <w:top w:val="none" w:sz="0" w:space="0" w:color="auto"/>
            <w:left w:val="none" w:sz="0" w:space="0" w:color="auto"/>
            <w:bottom w:val="none" w:sz="0" w:space="0" w:color="auto"/>
            <w:right w:val="none" w:sz="0" w:space="0" w:color="auto"/>
          </w:divBdr>
        </w:div>
        <w:div w:id="216597981">
          <w:marLeft w:val="0"/>
          <w:marRight w:val="0"/>
          <w:marTop w:val="0"/>
          <w:marBottom w:val="0"/>
          <w:divBdr>
            <w:top w:val="none" w:sz="0" w:space="0" w:color="auto"/>
            <w:left w:val="none" w:sz="0" w:space="0" w:color="auto"/>
            <w:bottom w:val="none" w:sz="0" w:space="0" w:color="auto"/>
            <w:right w:val="none" w:sz="0" w:space="0" w:color="auto"/>
          </w:divBdr>
        </w:div>
        <w:div w:id="1774930913">
          <w:marLeft w:val="0"/>
          <w:marRight w:val="0"/>
          <w:marTop w:val="0"/>
          <w:marBottom w:val="0"/>
          <w:divBdr>
            <w:top w:val="none" w:sz="0" w:space="0" w:color="auto"/>
            <w:left w:val="none" w:sz="0" w:space="0" w:color="auto"/>
            <w:bottom w:val="none" w:sz="0" w:space="0" w:color="auto"/>
            <w:right w:val="none" w:sz="0" w:space="0" w:color="auto"/>
          </w:divBdr>
        </w:div>
        <w:div w:id="177087696">
          <w:marLeft w:val="0"/>
          <w:marRight w:val="0"/>
          <w:marTop w:val="0"/>
          <w:marBottom w:val="0"/>
          <w:divBdr>
            <w:top w:val="none" w:sz="0" w:space="0" w:color="auto"/>
            <w:left w:val="none" w:sz="0" w:space="0" w:color="auto"/>
            <w:bottom w:val="none" w:sz="0" w:space="0" w:color="auto"/>
            <w:right w:val="none" w:sz="0" w:space="0" w:color="auto"/>
          </w:divBdr>
        </w:div>
        <w:div w:id="1413118807">
          <w:marLeft w:val="0"/>
          <w:marRight w:val="0"/>
          <w:marTop w:val="0"/>
          <w:marBottom w:val="0"/>
          <w:divBdr>
            <w:top w:val="none" w:sz="0" w:space="0" w:color="auto"/>
            <w:left w:val="none" w:sz="0" w:space="0" w:color="auto"/>
            <w:bottom w:val="none" w:sz="0" w:space="0" w:color="auto"/>
            <w:right w:val="none" w:sz="0" w:space="0" w:color="auto"/>
          </w:divBdr>
        </w:div>
        <w:div w:id="1754664407">
          <w:marLeft w:val="0"/>
          <w:marRight w:val="0"/>
          <w:marTop w:val="0"/>
          <w:marBottom w:val="0"/>
          <w:divBdr>
            <w:top w:val="none" w:sz="0" w:space="0" w:color="auto"/>
            <w:left w:val="none" w:sz="0" w:space="0" w:color="auto"/>
            <w:bottom w:val="none" w:sz="0" w:space="0" w:color="auto"/>
            <w:right w:val="none" w:sz="0" w:space="0" w:color="auto"/>
          </w:divBdr>
        </w:div>
        <w:div w:id="1825391119">
          <w:marLeft w:val="0"/>
          <w:marRight w:val="0"/>
          <w:marTop w:val="0"/>
          <w:marBottom w:val="0"/>
          <w:divBdr>
            <w:top w:val="none" w:sz="0" w:space="0" w:color="auto"/>
            <w:left w:val="none" w:sz="0" w:space="0" w:color="auto"/>
            <w:bottom w:val="none" w:sz="0" w:space="0" w:color="auto"/>
            <w:right w:val="none" w:sz="0" w:space="0" w:color="auto"/>
          </w:divBdr>
        </w:div>
        <w:div w:id="1436025120">
          <w:marLeft w:val="0"/>
          <w:marRight w:val="0"/>
          <w:marTop w:val="0"/>
          <w:marBottom w:val="0"/>
          <w:divBdr>
            <w:top w:val="none" w:sz="0" w:space="0" w:color="auto"/>
            <w:left w:val="none" w:sz="0" w:space="0" w:color="auto"/>
            <w:bottom w:val="none" w:sz="0" w:space="0" w:color="auto"/>
            <w:right w:val="none" w:sz="0" w:space="0" w:color="auto"/>
          </w:divBdr>
        </w:div>
        <w:div w:id="685717157">
          <w:marLeft w:val="0"/>
          <w:marRight w:val="0"/>
          <w:marTop w:val="0"/>
          <w:marBottom w:val="0"/>
          <w:divBdr>
            <w:top w:val="none" w:sz="0" w:space="0" w:color="auto"/>
            <w:left w:val="none" w:sz="0" w:space="0" w:color="auto"/>
            <w:bottom w:val="none" w:sz="0" w:space="0" w:color="auto"/>
            <w:right w:val="none" w:sz="0" w:space="0" w:color="auto"/>
          </w:divBdr>
        </w:div>
        <w:div w:id="1972245910">
          <w:marLeft w:val="0"/>
          <w:marRight w:val="0"/>
          <w:marTop w:val="0"/>
          <w:marBottom w:val="0"/>
          <w:divBdr>
            <w:top w:val="none" w:sz="0" w:space="0" w:color="auto"/>
            <w:left w:val="none" w:sz="0" w:space="0" w:color="auto"/>
            <w:bottom w:val="none" w:sz="0" w:space="0" w:color="auto"/>
            <w:right w:val="none" w:sz="0" w:space="0" w:color="auto"/>
          </w:divBdr>
        </w:div>
        <w:div w:id="706107608">
          <w:marLeft w:val="0"/>
          <w:marRight w:val="0"/>
          <w:marTop w:val="0"/>
          <w:marBottom w:val="0"/>
          <w:divBdr>
            <w:top w:val="none" w:sz="0" w:space="0" w:color="auto"/>
            <w:left w:val="none" w:sz="0" w:space="0" w:color="auto"/>
            <w:bottom w:val="none" w:sz="0" w:space="0" w:color="auto"/>
            <w:right w:val="none" w:sz="0" w:space="0" w:color="auto"/>
          </w:divBdr>
        </w:div>
        <w:div w:id="2008287041">
          <w:marLeft w:val="0"/>
          <w:marRight w:val="0"/>
          <w:marTop w:val="0"/>
          <w:marBottom w:val="0"/>
          <w:divBdr>
            <w:top w:val="none" w:sz="0" w:space="0" w:color="auto"/>
            <w:left w:val="none" w:sz="0" w:space="0" w:color="auto"/>
            <w:bottom w:val="none" w:sz="0" w:space="0" w:color="auto"/>
            <w:right w:val="none" w:sz="0" w:space="0" w:color="auto"/>
          </w:divBdr>
        </w:div>
        <w:div w:id="1093669001">
          <w:marLeft w:val="0"/>
          <w:marRight w:val="0"/>
          <w:marTop w:val="0"/>
          <w:marBottom w:val="0"/>
          <w:divBdr>
            <w:top w:val="none" w:sz="0" w:space="0" w:color="auto"/>
            <w:left w:val="none" w:sz="0" w:space="0" w:color="auto"/>
            <w:bottom w:val="none" w:sz="0" w:space="0" w:color="auto"/>
            <w:right w:val="none" w:sz="0" w:space="0" w:color="auto"/>
          </w:divBdr>
        </w:div>
        <w:div w:id="1598633861">
          <w:marLeft w:val="0"/>
          <w:marRight w:val="0"/>
          <w:marTop w:val="0"/>
          <w:marBottom w:val="0"/>
          <w:divBdr>
            <w:top w:val="none" w:sz="0" w:space="0" w:color="auto"/>
            <w:left w:val="none" w:sz="0" w:space="0" w:color="auto"/>
            <w:bottom w:val="none" w:sz="0" w:space="0" w:color="auto"/>
            <w:right w:val="none" w:sz="0" w:space="0" w:color="auto"/>
          </w:divBdr>
        </w:div>
        <w:div w:id="216824554">
          <w:marLeft w:val="0"/>
          <w:marRight w:val="0"/>
          <w:marTop w:val="0"/>
          <w:marBottom w:val="0"/>
          <w:divBdr>
            <w:top w:val="none" w:sz="0" w:space="0" w:color="auto"/>
            <w:left w:val="none" w:sz="0" w:space="0" w:color="auto"/>
            <w:bottom w:val="none" w:sz="0" w:space="0" w:color="auto"/>
            <w:right w:val="none" w:sz="0" w:space="0" w:color="auto"/>
          </w:divBdr>
        </w:div>
        <w:div w:id="268392321">
          <w:marLeft w:val="0"/>
          <w:marRight w:val="0"/>
          <w:marTop w:val="0"/>
          <w:marBottom w:val="0"/>
          <w:divBdr>
            <w:top w:val="none" w:sz="0" w:space="0" w:color="auto"/>
            <w:left w:val="none" w:sz="0" w:space="0" w:color="auto"/>
            <w:bottom w:val="none" w:sz="0" w:space="0" w:color="auto"/>
            <w:right w:val="none" w:sz="0" w:space="0" w:color="auto"/>
          </w:divBdr>
        </w:div>
        <w:div w:id="341474087">
          <w:marLeft w:val="0"/>
          <w:marRight w:val="0"/>
          <w:marTop w:val="0"/>
          <w:marBottom w:val="0"/>
          <w:divBdr>
            <w:top w:val="none" w:sz="0" w:space="0" w:color="auto"/>
            <w:left w:val="none" w:sz="0" w:space="0" w:color="auto"/>
            <w:bottom w:val="none" w:sz="0" w:space="0" w:color="auto"/>
            <w:right w:val="none" w:sz="0" w:space="0" w:color="auto"/>
          </w:divBdr>
        </w:div>
        <w:div w:id="940993090">
          <w:marLeft w:val="0"/>
          <w:marRight w:val="0"/>
          <w:marTop w:val="0"/>
          <w:marBottom w:val="0"/>
          <w:divBdr>
            <w:top w:val="none" w:sz="0" w:space="0" w:color="auto"/>
            <w:left w:val="none" w:sz="0" w:space="0" w:color="auto"/>
            <w:bottom w:val="none" w:sz="0" w:space="0" w:color="auto"/>
            <w:right w:val="none" w:sz="0" w:space="0" w:color="auto"/>
          </w:divBdr>
        </w:div>
        <w:div w:id="449936479">
          <w:marLeft w:val="0"/>
          <w:marRight w:val="0"/>
          <w:marTop w:val="0"/>
          <w:marBottom w:val="0"/>
          <w:divBdr>
            <w:top w:val="none" w:sz="0" w:space="0" w:color="auto"/>
            <w:left w:val="none" w:sz="0" w:space="0" w:color="auto"/>
            <w:bottom w:val="none" w:sz="0" w:space="0" w:color="auto"/>
            <w:right w:val="none" w:sz="0" w:space="0" w:color="auto"/>
          </w:divBdr>
        </w:div>
        <w:div w:id="98379104">
          <w:marLeft w:val="0"/>
          <w:marRight w:val="0"/>
          <w:marTop w:val="0"/>
          <w:marBottom w:val="0"/>
          <w:divBdr>
            <w:top w:val="none" w:sz="0" w:space="0" w:color="auto"/>
            <w:left w:val="none" w:sz="0" w:space="0" w:color="auto"/>
            <w:bottom w:val="none" w:sz="0" w:space="0" w:color="auto"/>
            <w:right w:val="none" w:sz="0" w:space="0" w:color="auto"/>
          </w:divBdr>
        </w:div>
        <w:div w:id="1736466183">
          <w:marLeft w:val="0"/>
          <w:marRight w:val="0"/>
          <w:marTop w:val="0"/>
          <w:marBottom w:val="0"/>
          <w:divBdr>
            <w:top w:val="none" w:sz="0" w:space="0" w:color="auto"/>
            <w:left w:val="none" w:sz="0" w:space="0" w:color="auto"/>
            <w:bottom w:val="none" w:sz="0" w:space="0" w:color="auto"/>
            <w:right w:val="none" w:sz="0" w:space="0" w:color="auto"/>
          </w:divBdr>
        </w:div>
        <w:div w:id="678503621">
          <w:marLeft w:val="0"/>
          <w:marRight w:val="0"/>
          <w:marTop w:val="0"/>
          <w:marBottom w:val="0"/>
          <w:divBdr>
            <w:top w:val="none" w:sz="0" w:space="0" w:color="auto"/>
            <w:left w:val="none" w:sz="0" w:space="0" w:color="auto"/>
            <w:bottom w:val="none" w:sz="0" w:space="0" w:color="auto"/>
            <w:right w:val="none" w:sz="0" w:space="0" w:color="auto"/>
          </w:divBdr>
        </w:div>
        <w:div w:id="671297283">
          <w:marLeft w:val="0"/>
          <w:marRight w:val="0"/>
          <w:marTop w:val="0"/>
          <w:marBottom w:val="0"/>
          <w:divBdr>
            <w:top w:val="none" w:sz="0" w:space="0" w:color="auto"/>
            <w:left w:val="none" w:sz="0" w:space="0" w:color="auto"/>
            <w:bottom w:val="none" w:sz="0" w:space="0" w:color="auto"/>
            <w:right w:val="none" w:sz="0" w:space="0" w:color="auto"/>
          </w:divBdr>
        </w:div>
        <w:div w:id="495346544">
          <w:marLeft w:val="0"/>
          <w:marRight w:val="0"/>
          <w:marTop w:val="0"/>
          <w:marBottom w:val="0"/>
          <w:divBdr>
            <w:top w:val="none" w:sz="0" w:space="0" w:color="auto"/>
            <w:left w:val="none" w:sz="0" w:space="0" w:color="auto"/>
            <w:bottom w:val="none" w:sz="0" w:space="0" w:color="auto"/>
            <w:right w:val="none" w:sz="0" w:space="0" w:color="auto"/>
          </w:divBdr>
        </w:div>
        <w:div w:id="1739861592">
          <w:marLeft w:val="0"/>
          <w:marRight w:val="0"/>
          <w:marTop w:val="0"/>
          <w:marBottom w:val="0"/>
          <w:divBdr>
            <w:top w:val="none" w:sz="0" w:space="0" w:color="auto"/>
            <w:left w:val="none" w:sz="0" w:space="0" w:color="auto"/>
            <w:bottom w:val="none" w:sz="0" w:space="0" w:color="auto"/>
            <w:right w:val="none" w:sz="0" w:space="0" w:color="auto"/>
          </w:divBdr>
        </w:div>
        <w:div w:id="48772656">
          <w:marLeft w:val="0"/>
          <w:marRight w:val="0"/>
          <w:marTop w:val="0"/>
          <w:marBottom w:val="0"/>
          <w:divBdr>
            <w:top w:val="none" w:sz="0" w:space="0" w:color="auto"/>
            <w:left w:val="none" w:sz="0" w:space="0" w:color="auto"/>
            <w:bottom w:val="none" w:sz="0" w:space="0" w:color="auto"/>
            <w:right w:val="none" w:sz="0" w:space="0" w:color="auto"/>
          </w:divBdr>
        </w:div>
        <w:div w:id="1486554756">
          <w:marLeft w:val="0"/>
          <w:marRight w:val="0"/>
          <w:marTop w:val="0"/>
          <w:marBottom w:val="0"/>
          <w:divBdr>
            <w:top w:val="none" w:sz="0" w:space="0" w:color="auto"/>
            <w:left w:val="none" w:sz="0" w:space="0" w:color="auto"/>
            <w:bottom w:val="none" w:sz="0" w:space="0" w:color="auto"/>
            <w:right w:val="none" w:sz="0" w:space="0" w:color="auto"/>
          </w:divBdr>
        </w:div>
        <w:div w:id="2022659019">
          <w:marLeft w:val="0"/>
          <w:marRight w:val="0"/>
          <w:marTop w:val="0"/>
          <w:marBottom w:val="0"/>
          <w:divBdr>
            <w:top w:val="none" w:sz="0" w:space="0" w:color="auto"/>
            <w:left w:val="none" w:sz="0" w:space="0" w:color="auto"/>
            <w:bottom w:val="none" w:sz="0" w:space="0" w:color="auto"/>
            <w:right w:val="none" w:sz="0" w:space="0" w:color="auto"/>
          </w:divBdr>
        </w:div>
        <w:div w:id="836766265">
          <w:marLeft w:val="0"/>
          <w:marRight w:val="0"/>
          <w:marTop w:val="0"/>
          <w:marBottom w:val="0"/>
          <w:divBdr>
            <w:top w:val="none" w:sz="0" w:space="0" w:color="auto"/>
            <w:left w:val="none" w:sz="0" w:space="0" w:color="auto"/>
            <w:bottom w:val="none" w:sz="0" w:space="0" w:color="auto"/>
            <w:right w:val="none" w:sz="0" w:space="0" w:color="auto"/>
          </w:divBdr>
        </w:div>
        <w:div w:id="1151167764">
          <w:marLeft w:val="0"/>
          <w:marRight w:val="0"/>
          <w:marTop w:val="0"/>
          <w:marBottom w:val="0"/>
          <w:divBdr>
            <w:top w:val="none" w:sz="0" w:space="0" w:color="auto"/>
            <w:left w:val="none" w:sz="0" w:space="0" w:color="auto"/>
            <w:bottom w:val="none" w:sz="0" w:space="0" w:color="auto"/>
            <w:right w:val="none" w:sz="0" w:space="0" w:color="auto"/>
          </w:divBdr>
        </w:div>
        <w:div w:id="1346521010">
          <w:marLeft w:val="0"/>
          <w:marRight w:val="0"/>
          <w:marTop w:val="0"/>
          <w:marBottom w:val="0"/>
          <w:divBdr>
            <w:top w:val="none" w:sz="0" w:space="0" w:color="auto"/>
            <w:left w:val="none" w:sz="0" w:space="0" w:color="auto"/>
            <w:bottom w:val="none" w:sz="0" w:space="0" w:color="auto"/>
            <w:right w:val="none" w:sz="0" w:space="0" w:color="auto"/>
          </w:divBdr>
        </w:div>
        <w:div w:id="97987325">
          <w:marLeft w:val="0"/>
          <w:marRight w:val="0"/>
          <w:marTop w:val="0"/>
          <w:marBottom w:val="0"/>
          <w:divBdr>
            <w:top w:val="none" w:sz="0" w:space="0" w:color="auto"/>
            <w:left w:val="none" w:sz="0" w:space="0" w:color="auto"/>
            <w:bottom w:val="none" w:sz="0" w:space="0" w:color="auto"/>
            <w:right w:val="none" w:sz="0" w:space="0" w:color="auto"/>
          </w:divBdr>
        </w:div>
        <w:div w:id="1068918677">
          <w:marLeft w:val="0"/>
          <w:marRight w:val="0"/>
          <w:marTop w:val="0"/>
          <w:marBottom w:val="0"/>
          <w:divBdr>
            <w:top w:val="none" w:sz="0" w:space="0" w:color="auto"/>
            <w:left w:val="none" w:sz="0" w:space="0" w:color="auto"/>
            <w:bottom w:val="none" w:sz="0" w:space="0" w:color="auto"/>
            <w:right w:val="none" w:sz="0" w:space="0" w:color="auto"/>
          </w:divBdr>
        </w:div>
        <w:div w:id="1411124029">
          <w:marLeft w:val="0"/>
          <w:marRight w:val="0"/>
          <w:marTop w:val="0"/>
          <w:marBottom w:val="0"/>
          <w:divBdr>
            <w:top w:val="none" w:sz="0" w:space="0" w:color="auto"/>
            <w:left w:val="none" w:sz="0" w:space="0" w:color="auto"/>
            <w:bottom w:val="none" w:sz="0" w:space="0" w:color="auto"/>
            <w:right w:val="none" w:sz="0" w:space="0" w:color="auto"/>
          </w:divBdr>
        </w:div>
        <w:div w:id="608970654">
          <w:marLeft w:val="0"/>
          <w:marRight w:val="0"/>
          <w:marTop w:val="0"/>
          <w:marBottom w:val="0"/>
          <w:divBdr>
            <w:top w:val="none" w:sz="0" w:space="0" w:color="auto"/>
            <w:left w:val="none" w:sz="0" w:space="0" w:color="auto"/>
            <w:bottom w:val="none" w:sz="0" w:space="0" w:color="auto"/>
            <w:right w:val="none" w:sz="0" w:space="0" w:color="auto"/>
          </w:divBdr>
        </w:div>
        <w:div w:id="1806847220">
          <w:marLeft w:val="0"/>
          <w:marRight w:val="0"/>
          <w:marTop w:val="0"/>
          <w:marBottom w:val="0"/>
          <w:divBdr>
            <w:top w:val="none" w:sz="0" w:space="0" w:color="auto"/>
            <w:left w:val="none" w:sz="0" w:space="0" w:color="auto"/>
            <w:bottom w:val="none" w:sz="0" w:space="0" w:color="auto"/>
            <w:right w:val="none" w:sz="0" w:space="0" w:color="auto"/>
          </w:divBdr>
        </w:div>
        <w:div w:id="957031974">
          <w:marLeft w:val="0"/>
          <w:marRight w:val="0"/>
          <w:marTop w:val="0"/>
          <w:marBottom w:val="0"/>
          <w:divBdr>
            <w:top w:val="none" w:sz="0" w:space="0" w:color="auto"/>
            <w:left w:val="none" w:sz="0" w:space="0" w:color="auto"/>
            <w:bottom w:val="none" w:sz="0" w:space="0" w:color="auto"/>
            <w:right w:val="none" w:sz="0" w:space="0" w:color="auto"/>
          </w:divBdr>
        </w:div>
        <w:div w:id="567148852">
          <w:marLeft w:val="0"/>
          <w:marRight w:val="0"/>
          <w:marTop w:val="0"/>
          <w:marBottom w:val="0"/>
          <w:divBdr>
            <w:top w:val="none" w:sz="0" w:space="0" w:color="auto"/>
            <w:left w:val="none" w:sz="0" w:space="0" w:color="auto"/>
            <w:bottom w:val="none" w:sz="0" w:space="0" w:color="auto"/>
            <w:right w:val="none" w:sz="0" w:space="0" w:color="auto"/>
          </w:divBdr>
        </w:div>
        <w:div w:id="867640415">
          <w:marLeft w:val="0"/>
          <w:marRight w:val="0"/>
          <w:marTop w:val="0"/>
          <w:marBottom w:val="0"/>
          <w:divBdr>
            <w:top w:val="none" w:sz="0" w:space="0" w:color="auto"/>
            <w:left w:val="none" w:sz="0" w:space="0" w:color="auto"/>
            <w:bottom w:val="none" w:sz="0" w:space="0" w:color="auto"/>
            <w:right w:val="none" w:sz="0" w:space="0" w:color="auto"/>
          </w:divBdr>
        </w:div>
        <w:div w:id="1360547374">
          <w:marLeft w:val="0"/>
          <w:marRight w:val="0"/>
          <w:marTop w:val="0"/>
          <w:marBottom w:val="0"/>
          <w:divBdr>
            <w:top w:val="none" w:sz="0" w:space="0" w:color="auto"/>
            <w:left w:val="none" w:sz="0" w:space="0" w:color="auto"/>
            <w:bottom w:val="none" w:sz="0" w:space="0" w:color="auto"/>
            <w:right w:val="none" w:sz="0" w:space="0" w:color="auto"/>
          </w:divBdr>
        </w:div>
        <w:div w:id="1262841240">
          <w:marLeft w:val="0"/>
          <w:marRight w:val="0"/>
          <w:marTop w:val="0"/>
          <w:marBottom w:val="0"/>
          <w:divBdr>
            <w:top w:val="none" w:sz="0" w:space="0" w:color="auto"/>
            <w:left w:val="none" w:sz="0" w:space="0" w:color="auto"/>
            <w:bottom w:val="none" w:sz="0" w:space="0" w:color="auto"/>
            <w:right w:val="none" w:sz="0" w:space="0" w:color="auto"/>
          </w:divBdr>
        </w:div>
        <w:div w:id="268393110">
          <w:marLeft w:val="0"/>
          <w:marRight w:val="0"/>
          <w:marTop w:val="0"/>
          <w:marBottom w:val="0"/>
          <w:divBdr>
            <w:top w:val="none" w:sz="0" w:space="0" w:color="auto"/>
            <w:left w:val="none" w:sz="0" w:space="0" w:color="auto"/>
            <w:bottom w:val="none" w:sz="0" w:space="0" w:color="auto"/>
            <w:right w:val="none" w:sz="0" w:space="0" w:color="auto"/>
          </w:divBdr>
        </w:div>
        <w:div w:id="1117531038">
          <w:marLeft w:val="0"/>
          <w:marRight w:val="0"/>
          <w:marTop w:val="0"/>
          <w:marBottom w:val="0"/>
          <w:divBdr>
            <w:top w:val="none" w:sz="0" w:space="0" w:color="auto"/>
            <w:left w:val="none" w:sz="0" w:space="0" w:color="auto"/>
            <w:bottom w:val="none" w:sz="0" w:space="0" w:color="auto"/>
            <w:right w:val="none" w:sz="0" w:space="0" w:color="auto"/>
          </w:divBdr>
        </w:div>
        <w:div w:id="1893341209">
          <w:marLeft w:val="0"/>
          <w:marRight w:val="0"/>
          <w:marTop w:val="0"/>
          <w:marBottom w:val="0"/>
          <w:divBdr>
            <w:top w:val="none" w:sz="0" w:space="0" w:color="auto"/>
            <w:left w:val="none" w:sz="0" w:space="0" w:color="auto"/>
            <w:bottom w:val="none" w:sz="0" w:space="0" w:color="auto"/>
            <w:right w:val="none" w:sz="0" w:space="0" w:color="auto"/>
          </w:divBdr>
        </w:div>
        <w:div w:id="2126145381">
          <w:marLeft w:val="0"/>
          <w:marRight w:val="0"/>
          <w:marTop w:val="0"/>
          <w:marBottom w:val="0"/>
          <w:divBdr>
            <w:top w:val="none" w:sz="0" w:space="0" w:color="auto"/>
            <w:left w:val="none" w:sz="0" w:space="0" w:color="auto"/>
            <w:bottom w:val="none" w:sz="0" w:space="0" w:color="auto"/>
            <w:right w:val="none" w:sz="0" w:space="0" w:color="auto"/>
          </w:divBdr>
        </w:div>
        <w:div w:id="756295095">
          <w:marLeft w:val="0"/>
          <w:marRight w:val="0"/>
          <w:marTop w:val="0"/>
          <w:marBottom w:val="0"/>
          <w:divBdr>
            <w:top w:val="none" w:sz="0" w:space="0" w:color="auto"/>
            <w:left w:val="none" w:sz="0" w:space="0" w:color="auto"/>
            <w:bottom w:val="none" w:sz="0" w:space="0" w:color="auto"/>
            <w:right w:val="none" w:sz="0" w:space="0" w:color="auto"/>
          </w:divBdr>
        </w:div>
        <w:div w:id="1694305231">
          <w:marLeft w:val="0"/>
          <w:marRight w:val="0"/>
          <w:marTop w:val="0"/>
          <w:marBottom w:val="0"/>
          <w:divBdr>
            <w:top w:val="none" w:sz="0" w:space="0" w:color="auto"/>
            <w:left w:val="none" w:sz="0" w:space="0" w:color="auto"/>
            <w:bottom w:val="none" w:sz="0" w:space="0" w:color="auto"/>
            <w:right w:val="none" w:sz="0" w:space="0" w:color="auto"/>
          </w:divBdr>
        </w:div>
        <w:div w:id="28645680">
          <w:marLeft w:val="0"/>
          <w:marRight w:val="0"/>
          <w:marTop w:val="0"/>
          <w:marBottom w:val="0"/>
          <w:divBdr>
            <w:top w:val="none" w:sz="0" w:space="0" w:color="auto"/>
            <w:left w:val="none" w:sz="0" w:space="0" w:color="auto"/>
            <w:bottom w:val="none" w:sz="0" w:space="0" w:color="auto"/>
            <w:right w:val="none" w:sz="0" w:space="0" w:color="auto"/>
          </w:divBdr>
        </w:div>
        <w:div w:id="1476755307">
          <w:marLeft w:val="0"/>
          <w:marRight w:val="0"/>
          <w:marTop w:val="0"/>
          <w:marBottom w:val="0"/>
          <w:divBdr>
            <w:top w:val="none" w:sz="0" w:space="0" w:color="auto"/>
            <w:left w:val="none" w:sz="0" w:space="0" w:color="auto"/>
            <w:bottom w:val="none" w:sz="0" w:space="0" w:color="auto"/>
            <w:right w:val="none" w:sz="0" w:space="0" w:color="auto"/>
          </w:divBdr>
        </w:div>
        <w:div w:id="1679573196">
          <w:marLeft w:val="0"/>
          <w:marRight w:val="0"/>
          <w:marTop w:val="0"/>
          <w:marBottom w:val="0"/>
          <w:divBdr>
            <w:top w:val="none" w:sz="0" w:space="0" w:color="auto"/>
            <w:left w:val="none" w:sz="0" w:space="0" w:color="auto"/>
            <w:bottom w:val="none" w:sz="0" w:space="0" w:color="auto"/>
            <w:right w:val="none" w:sz="0" w:space="0" w:color="auto"/>
          </w:divBdr>
        </w:div>
        <w:div w:id="1626035869">
          <w:marLeft w:val="0"/>
          <w:marRight w:val="0"/>
          <w:marTop w:val="0"/>
          <w:marBottom w:val="0"/>
          <w:divBdr>
            <w:top w:val="none" w:sz="0" w:space="0" w:color="auto"/>
            <w:left w:val="none" w:sz="0" w:space="0" w:color="auto"/>
            <w:bottom w:val="none" w:sz="0" w:space="0" w:color="auto"/>
            <w:right w:val="none" w:sz="0" w:space="0" w:color="auto"/>
          </w:divBdr>
        </w:div>
        <w:div w:id="1534075326">
          <w:marLeft w:val="0"/>
          <w:marRight w:val="0"/>
          <w:marTop w:val="0"/>
          <w:marBottom w:val="0"/>
          <w:divBdr>
            <w:top w:val="none" w:sz="0" w:space="0" w:color="auto"/>
            <w:left w:val="none" w:sz="0" w:space="0" w:color="auto"/>
            <w:bottom w:val="none" w:sz="0" w:space="0" w:color="auto"/>
            <w:right w:val="none" w:sz="0" w:space="0" w:color="auto"/>
          </w:divBdr>
        </w:div>
        <w:div w:id="162626353">
          <w:marLeft w:val="0"/>
          <w:marRight w:val="0"/>
          <w:marTop w:val="0"/>
          <w:marBottom w:val="0"/>
          <w:divBdr>
            <w:top w:val="none" w:sz="0" w:space="0" w:color="auto"/>
            <w:left w:val="none" w:sz="0" w:space="0" w:color="auto"/>
            <w:bottom w:val="none" w:sz="0" w:space="0" w:color="auto"/>
            <w:right w:val="none" w:sz="0" w:space="0" w:color="auto"/>
          </w:divBdr>
        </w:div>
        <w:div w:id="1167285381">
          <w:marLeft w:val="0"/>
          <w:marRight w:val="0"/>
          <w:marTop w:val="0"/>
          <w:marBottom w:val="0"/>
          <w:divBdr>
            <w:top w:val="none" w:sz="0" w:space="0" w:color="auto"/>
            <w:left w:val="none" w:sz="0" w:space="0" w:color="auto"/>
            <w:bottom w:val="none" w:sz="0" w:space="0" w:color="auto"/>
            <w:right w:val="none" w:sz="0" w:space="0" w:color="auto"/>
          </w:divBdr>
        </w:div>
        <w:div w:id="87430984">
          <w:marLeft w:val="0"/>
          <w:marRight w:val="0"/>
          <w:marTop w:val="0"/>
          <w:marBottom w:val="0"/>
          <w:divBdr>
            <w:top w:val="none" w:sz="0" w:space="0" w:color="auto"/>
            <w:left w:val="none" w:sz="0" w:space="0" w:color="auto"/>
            <w:bottom w:val="none" w:sz="0" w:space="0" w:color="auto"/>
            <w:right w:val="none" w:sz="0" w:space="0" w:color="auto"/>
          </w:divBdr>
        </w:div>
        <w:div w:id="896010716">
          <w:marLeft w:val="0"/>
          <w:marRight w:val="0"/>
          <w:marTop w:val="0"/>
          <w:marBottom w:val="0"/>
          <w:divBdr>
            <w:top w:val="none" w:sz="0" w:space="0" w:color="auto"/>
            <w:left w:val="none" w:sz="0" w:space="0" w:color="auto"/>
            <w:bottom w:val="none" w:sz="0" w:space="0" w:color="auto"/>
            <w:right w:val="none" w:sz="0" w:space="0" w:color="auto"/>
          </w:divBdr>
        </w:div>
        <w:div w:id="1015109821">
          <w:marLeft w:val="0"/>
          <w:marRight w:val="0"/>
          <w:marTop w:val="0"/>
          <w:marBottom w:val="0"/>
          <w:divBdr>
            <w:top w:val="none" w:sz="0" w:space="0" w:color="auto"/>
            <w:left w:val="none" w:sz="0" w:space="0" w:color="auto"/>
            <w:bottom w:val="none" w:sz="0" w:space="0" w:color="auto"/>
            <w:right w:val="none" w:sz="0" w:space="0" w:color="auto"/>
          </w:divBdr>
        </w:div>
        <w:div w:id="2118255590">
          <w:marLeft w:val="0"/>
          <w:marRight w:val="0"/>
          <w:marTop w:val="0"/>
          <w:marBottom w:val="0"/>
          <w:divBdr>
            <w:top w:val="none" w:sz="0" w:space="0" w:color="auto"/>
            <w:left w:val="none" w:sz="0" w:space="0" w:color="auto"/>
            <w:bottom w:val="none" w:sz="0" w:space="0" w:color="auto"/>
            <w:right w:val="none" w:sz="0" w:space="0" w:color="auto"/>
          </w:divBdr>
        </w:div>
        <w:div w:id="379283802">
          <w:marLeft w:val="0"/>
          <w:marRight w:val="0"/>
          <w:marTop w:val="0"/>
          <w:marBottom w:val="0"/>
          <w:divBdr>
            <w:top w:val="none" w:sz="0" w:space="0" w:color="auto"/>
            <w:left w:val="none" w:sz="0" w:space="0" w:color="auto"/>
            <w:bottom w:val="none" w:sz="0" w:space="0" w:color="auto"/>
            <w:right w:val="none" w:sz="0" w:space="0" w:color="auto"/>
          </w:divBdr>
        </w:div>
        <w:div w:id="1253777395">
          <w:marLeft w:val="0"/>
          <w:marRight w:val="0"/>
          <w:marTop w:val="0"/>
          <w:marBottom w:val="0"/>
          <w:divBdr>
            <w:top w:val="none" w:sz="0" w:space="0" w:color="auto"/>
            <w:left w:val="none" w:sz="0" w:space="0" w:color="auto"/>
            <w:bottom w:val="none" w:sz="0" w:space="0" w:color="auto"/>
            <w:right w:val="none" w:sz="0" w:space="0" w:color="auto"/>
          </w:divBdr>
        </w:div>
        <w:div w:id="889420133">
          <w:marLeft w:val="0"/>
          <w:marRight w:val="0"/>
          <w:marTop w:val="0"/>
          <w:marBottom w:val="0"/>
          <w:divBdr>
            <w:top w:val="none" w:sz="0" w:space="0" w:color="auto"/>
            <w:left w:val="none" w:sz="0" w:space="0" w:color="auto"/>
            <w:bottom w:val="none" w:sz="0" w:space="0" w:color="auto"/>
            <w:right w:val="none" w:sz="0" w:space="0" w:color="auto"/>
          </w:divBdr>
        </w:div>
        <w:div w:id="1339500103">
          <w:marLeft w:val="0"/>
          <w:marRight w:val="0"/>
          <w:marTop w:val="0"/>
          <w:marBottom w:val="0"/>
          <w:divBdr>
            <w:top w:val="none" w:sz="0" w:space="0" w:color="auto"/>
            <w:left w:val="none" w:sz="0" w:space="0" w:color="auto"/>
            <w:bottom w:val="none" w:sz="0" w:space="0" w:color="auto"/>
            <w:right w:val="none" w:sz="0" w:space="0" w:color="auto"/>
          </w:divBdr>
        </w:div>
        <w:div w:id="201871833">
          <w:marLeft w:val="0"/>
          <w:marRight w:val="0"/>
          <w:marTop w:val="0"/>
          <w:marBottom w:val="0"/>
          <w:divBdr>
            <w:top w:val="none" w:sz="0" w:space="0" w:color="auto"/>
            <w:left w:val="none" w:sz="0" w:space="0" w:color="auto"/>
            <w:bottom w:val="none" w:sz="0" w:space="0" w:color="auto"/>
            <w:right w:val="none" w:sz="0" w:space="0" w:color="auto"/>
          </w:divBdr>
        </w:div>
        <w:div w:id="23212508">
          <w:marLeft w:val="0"/>
          <w:marRight w:val="0"/>
          <w:marTop w:val="0"/>
          <w:marBottom w:val="0"/>
          <w:divBdr>
            <w:top w:val="none" w:sz="0" w:space="0" w:color="auto"/>
            <w:left w:val="none" w:sz="0" w:space="0" w:color="auto"/>
            <w:bottom w:val="none" w:sz="0" w:space="0" w:color="auto"/>
            <w:right w:val="none" w:sz="0" w:space="0" w:color="auto"/>
          </w:divBdr>
        </w:div>
        <w:div w:id="1680156309">
          <w:marLeft w:val="0"/>
          <w:marRight w:val="0"/>
          <w:marTop w:val="0"/>
          <w:marBottom w:val="0"/>
          <w:divBdr>
            <w:top w:val="none" w:sz="0" w:space="0" w:color="auto"/>
            <w:left w:val="none" w:sz="0" w:space="0" w:color="auto"/>
            <w:bottom w:val="none" w:sz="0" w:space="0" w:color="auto"/>
            <w:right w:val="none" w:sz="0" w:space="0" w:color="auto"/>
          </w:divBdr>
        </w:div>
        <w:div w:id="824469086">
          <w:marLeft w:val="0"/>
          <w:marRight w:val="0"/>
          <w:marTop w:val="0"/>
          <w:marBottom w:val="0"/>
          <w:divBdr>
            <w:top w:val="none" w:sz="0" w:space="0" w:color="auto"/>
            <w:left w:val="none" w:sz="0" w:space="0" w:color="auto"/>
            <w:bottom w:val="none" w:sz="0" w:space="0" w:color="auto"/>
            <w:right w:val="none" w:sz="0" w:space="0" w:color="auto"/>
          </w:divBdr>
        </w:div>
        <w:div w:id="1459185745">
          <w:marLeft w:val="0"/>
          <w:marRight w:val="0"/>
          <w:marTop w:val="0"/>
          <w:marBottom w:val="0"/>
          <w:divBdr>
            <w:top w:val="none" w:sz="0" w:space="0" w:color="auto"/>
            <w:left w:val="none" w:sz="0" w:space="0" w:color="auto"/>
            <w:bottom w:val="none" w:sz="0" w:space="0" w:color="auto"/>
            <w:right w:val="none" w:sz="0" w:space="0" w:color="auto"/>
          </w:divBdr>
        </w:div>
        <w:div w:id="594243413">
          <w:marLeft w:val="0"/>
          <w:marRight w:val="0"/>
          <w:marTop w:val="0"/>
          <w:marBottom w:val="0"/>
          <w:divBdr>
            <w:top w:val="none" w:sz="0" w:space="0" w:color="auto"/>
            <w:left w:val="none" w:sz="0" w:space="0" w:color="auto"/>
            <w:bottom w:val="none" w:sz="0" w:space="0" w:color="auto"/>
            <w:right w:val="none" w:sz="0" w:space="0" w:color="auto"/>
          </w:divBdr>
        </w:div>
        <w:div w:id="668945140">
          <w:marLeft w:val="0"/>
          <w:marRight w:val="0"/>
          <w:marTop w:val="0"/>
          <w:marBottom w:val="0"/>
          <w:divBdr>
            <w:top w:val="none" w:sz="0" w:space="0" w:color="auto"/>
            <w:left w:val="none" w:sz="0" w:space="0" w:color="auto"/>
            <w:bottom w:val="none" w:sz="0" w:space="0" w:color="auto"/>
            <w:right w:val="none" w:sz="0" w:space="0" w:color="auto"/>
          </w:divBdr>
        </w:div>
        <w:div w:id="86460431">
          <w:marLeft w:val="0"/>
          <w:marRight w:val="0"/>
          <w:marTop w:val="0"/>
          <w:marBottom w:val="0"/>
          <w:divBdr>
            <w:top w:val="none" w:sz="0" w:space="0" w:color="auto"/>
            <w:left w:val="none" w:sz="0" w:space="0" w:color="auto"/>
            <w:bottom w:val="none" w:sz="0" w:space="0" w:color="auto"/>
            <w:right w:val="none" w:sz="0" w:space="0" w:color="auto"/>
          </w:divBdr>
        </w:div>
        <w:div w:id="100418764">
          <w:marLeft w:val="0"/>
          <w:marRight w:val="0"/>
          <w:marTop w:val="0"/>
          <w:marBottom w:val="0"/>
          <w:divBdr>
            <w:top w:val="none" w:sz="0" w:space="0" w:color="auto"/>
            <w:left w:val="none" w:sz="0" w:space="0" w:color="auto"/>
            <w:bottom w:val="none" w:sz="0" w:space="0" w:color="auto"/>
            <w:right w:val="none" w:sz="0" w:space="0" w:color="auto"/>
          </w:divBdr>
        </w:div>
        <w:div w:id="1917204196">
          <w:marLeft w:val="0"/>
          <w:marRight w:val="0"/>
          <w:marTop w:val="0"/>
          <w:marBottom w:val="0"/>
          <w:divBdr>
            <w:top w:val="none" w:sz="0" w:space="0" w:color="auto"/>
            <w:left w:val="none" w:sz="0" w:space="0" w:color="auto"/>
            <w:bottom w:val="none" w:sz="0" w:space="0" w:color="auto"/>
            <w:right w:val="none" w:sz="0" w:space="0" w:color="auto"/>
          </w:divBdr>
        </w:div>
        <w:div w:id="1543327486">
          <w:marLeft w:val="0"/>
          <w:marRight w:val="0"/>
          <w:marTop w:val="0"/>
          <w:marBottom w:val="0"/>
          <w:divBdr>
            <w:top w:val="none" w:sz="0" w:space="0" w:color="auto"/>
            <w:left w:val="none" w:sz="0" w:space="0" w:color="auto"/>
            <w:bottom w:val="none" w:sz="0" w:space="0" w:color="auto"/>
            <w:right w:val="none" w:sz="0" w:space="0" w:color="auto"/>
          </w:divBdr>
        </w:div>
        <w:div w:id="162205290">
          <w:marLeft w:val="0"/>
          <w:marRight w:val="0"/>
          <w:marTop w:val="0"/>
          <w:marBottom w:val="0"/>
          <w:divBdr>
            <w:top w:val="none" w:sz="0" w:space="0" w:color="auto"/>
            <w:left w:val="none" w:sz="0" w:space="0" w:color="auto"/>
            <w:bottom w:val="none" w:sz="0" w:space="0" w:color="auto"/>
            <w:right w:val="none" w:sz="0" w:space="0" w:color="auto"/>
          </w:divBdr>
        </w:div>
        <w:div w:id="164782054">
          <w:marLeft w:val="0"/>
          <w:marRight w:val="0"/>
          <w:marTop w:val="0"/>
          <w:marBottom w:val="0"/>
          <w:divBdr>
            <w:top w:val="none" w:sz="0" w:space="0" w:color="auto"/>
            <w:left w:val="none" w:sz="0" w:space="0" w:color="auto"/>
            <w:bottom w:val="none" w:sz="0" w:space="0" w:color="auto"/>
            <w:right w:val="none" w:sz="0" w:space="0" w:color="auto"/>
          </w:divBdr>
        </w:div>
        <w:div w:id="638612267">
          <w:marLeft w:val="0"/>
          <w:marRight w:val="0"/>
          <w:marTop w:val="0"/>
          <w:marBottom w:val="0"/>
          <w:divBdr>
            <w:top w:val="none" w:sz="0" w:space="0" w:color="auto"/>
            <w:left w:val="none" w:sz="0" w:space="0" w:color="auto"/>
            <w:bottom w:val="none" w:sz="0" w:space="0" w:color="auto"/>
            <w:right w:val="none" w:sz="0" w:space="0" w:color="auto"/>
          </w:divBdr>
        </w:div>
        <w:div w:id="1636178766">
          <w:marLeft w:val="0"/>
          <w:marRight w:val="0"/>
          <w:marTop w:val="0"/>
          <w:marBottom w:val="0"/>
          <w:divBdr>
            <w:top w:val="none" w:sz="0" w:space="0" w:color="auto"/>
            <w:left w:val="none" w:sz="0" w:space="0" w:color="auto"/>
            <w:bottom w:val="none" w:sz="0" w:space="0" w:color="auto"/>
            <w:right w:val="none" w:sz="0" w:space="0" w:color="auto"/>
          </w:divBdr>
        </w:div>
        <w:div w:id="370812255">
          <w:marLeft w:val="0"/>
          <w:marRight w:val="0"/>
          <w:marTop w:val="0"/>
          <w:marBottom w:val="0"/>
          <w:divBdr>
            <w:top w:val="none" w:sz="0" w:space="0" w:color="auto"/>
            <w:left w:val="none" w:sz="0" w:space="0" w:color="auto"/>
            <w:bottom w:val="none" w:sz="0" w:space="0" w:color="auto"/>
            <w:right w:val="none" w:sz="0" w:space="0" w:color="auto"/>
          </w:divBdr>
        </w:div>
        <w:div w:id="1317536251">
          <w:marLeft w:val="0"/>
          <w:marRight w:val="0"/>
          <w:marTop w:val="0"/>
          <w:marBottom w:val="0"/>
          <w:divBdr>
            <w:top w:val="none" w:sz="0" w:space="0" w:color="auto"/>
            <w:left w:val="none" w:sz="0" w:space="0" w:color="auto"/>
            <w:bottom w:val="none" w:sz="0" w:space="0" w:color="auto"/>
            <w:right w:val="none" w:sz="0" w:space="0" w:color="auto"/>
          </w:divBdr>
        </w:div>
        <w:div w:id="214003228">
          <w:marLeft w:val="0"/>
          <w:marRight w:val="0"/>
          <w:marTop w:val="0"/>
          <w:marBottom w:val="0"/>
          <w:divBdr>
            <w:top w:val="none" w:sz="0" w:space="0" w:color="auto"/>
            <w:left w:val="none" w:sz="0" w:space="0" w:color="auto"/>
            <w:bottom w:val="none" w:sz="0" w:space="0" w:color="auto"/>
            <w:right w:val="none" w:sz="0" w:space="0" w:color="auto"/>
          </w:divBdr>
        </w:div>
        <w:div w:id="1534029291">
          <w:marLeft w:val="0"/>
          <w:marRight w:val="0"/>
          <w:marTop w:val="0"/>
          <w:marBottom w:val="0"/>
          <w:divBdr>
            <w:top w:val="none" w:sz="0" w:space="0" w:color="auto"/>
            <w:left w:val="none" w:sz="0" w:space="0" w:color="auto"/>
            <w:bottom w:val="none" w:sz="0" w:space="0" w:color="auto"/>
            <w:right w:val="none" w:sz="0" w:space="0" w:color="auto"/>
          </w:divBdr>
        </w:div>
        <w:div w:id="153842765">
          <w:marLeft w:val="0"/>
          <w:marRight w:val="0"/>
          <w:marTop w:val="0"/>
          <w:marBottom w:val="0"/>
          <w:divBdr>
            <w:top w:val="none" w:sz="0" w:space="0" w:color="auto"/>
            <w:left w:val="none" w:sz="0" w:space="0" w:color="auto"/>
            <w:bottom w:val="none" w:sz="0" w:space="0" w:color="auto"/>
            <w:right w:val="none" w:sz="0" w:space="0" w:color="auto"/>
          </w:divBdr>
        </w:div>
        <w:div w:id="1209341688">
          <w:marLeft w:val="0"/>
          <w:marRight w:val="0"/>
          <w:marTop w:val="0"/>
          <w:marBottom w:val="0"/>
          <w:divBdr>
            <w:top w:val="none" w:sz="0" w:space="0" w:color="auto"/>
            <w:left w:val="none" w:sz="0" w:space="0" w:color="auto"/>
            <w:bottom w:val="none" w:sz="0" w:space="0" w:color="auto"/>
            <w:right w:val="none" w:sz="0" w:space="0" w:color="auto"/>
          </w:divBdr>
        </w:div>
        <w:div w:id="882406702">
          <w:marLeft w:val="0"/>
          <w:marRight w:val="0"/>
          <w:marTop w:val="0"/>
          <w:marBottom w:val="0"/>
          <w:divBdr>
            <w:top w:val="none" w:sz="0" w:space="0" w:color="auto"/>
            <w:left w:val="none" w:sz="0" w:space="0" w:color="auto"/>
            <w:bottom w:val="none" w:sz="0" w:space="0" w:color="auto"/>
            <w:right w:val="none" w:sz="0" w:space="0" w:color="auto"/>
          </w:divBdr>
        </w:div>
        <w:div w:id="308680699">
          <w:marLeft w:val="0"/>
          <w:marRight w:val="0"/>
          <w:marTop w:val="0"/>
          <w:marBottom w:val="0"/>
          <w:divBdr>
            <w:top w:val="none" w:sz="0" w:space="0" w:color="auto"/>
            <w:left w:val="none" w:sz="0" w:space="0" w:color="auto"/>
            <w:bottom w:val="none" w:sz="0" w:space="0" w:color="auto"/>
            <w:right w:val="none" w:sz="0" w:space="0" w:color="auto"/>
          </w:divBdr>
        </w:div>
        <w:div w:id="1977836584">
          <w:marLeft w:val="0"/>
          <w:marRight w:val="0"/>
          <w:marTop w:val="0"/>
          <w:marBottom w:val="0"/>
          <w:divBdr>
            <w:top w:val="none" w:sz="0" w:space="0" w:color="auto"/>
            <w:left w:val="none" w:sz="0" w:space="0" w:color="auto"/>
            <w:bottom w:val="none" w:sz="0" w:space="0" w:color="auto"/>
            <w:right w:val="none" w:sz="0" w:space="0" w:color="auto"/>
          </w:divBdr>
        </w:div>
        <w:div w:id="1901166502">
          <w:marLeft w:val="0"/>
          <w:marRight w:val="0"/>
          <w:marTop w:val="0"/>
          <w:marBottom w:val="0"/>
          <w:divBdr>
            <w:top w:val="none" w:sz="0" w:space="0" w:color="auto"/>
            <w:left w:val="none" w:sz="0" w:space="0" w:color="auto"/>
            <w:bottom w:val="none" w:sz="0" w:space="0" w:color="auto"/>
            <w:right w:val="none" w:sz="0" w:space="0" w:color="auto"/>
          </w:divBdr>
        </w:div>
        <w:div w:id="1129665186">
          <w:marLeft w:val="0"/>
          <w:marRight w:val="0"/>
          <w:marTop w:val="0"/>
          <w:marBottom w:val="0"/>
          <w:divBdr>
            <w:top w:val="none" w:sz="0" w:space="0" w:color="auto"/>
            <w:left w:val="none" w:sz="0" w:space="0" w:color="auto"/>
            <w:bottom w:val="none" w:sz="0" w:space="0" w:color="auto"/>
            <w:right w:val="none" w:sz="0" w:space="0" w:color="auto"/>
          </w:divBdr>
        </w:div>
        <w:div w:id="887911469">
          <w:marLeft w:val="0"/>
          <w:marRight w:val="0"/>
          <w:marTop w:val="0"/>
          <w:marBottom w:val="0"/>
          <w:divBdr>
            <w:top w:val="none" w:sz="0" w:space="0" w:color="auto"/>
            <w:left w:val="none" w:sz="0" w:space="0" w:color="auto"/>
            <w:bottom w:val="none" w:sz="0" w:space="0" w:color="auto"/>
            <w:right w:val="none" w:sz="0" w:space="0" w:color="auto"/>
          </w:divBdr>
        </w:div>
        <w:div w:id="511261336">
          <w:marLeft w:val="0"/>
          <w:marRight w:val="0"/>
          <w:marTop w:val="0"/>
          <w:marBottom w:val="0"/>
          <w:divBdr>
            <w:top w:val="none" w:sz="0" w:space="0" w:color="auto"/>
            <w:left w:val="none" w:sz="0" w:space="0" w:color="auto"/>
            <w:bottom w:val="none" w:sz="0" w:space="0" w:color="auto"/>
            <w:right w:val="none" w:sz="0" w:space="0" w:color="auto"/>
          </w:divBdr>
        </w:div>
        <w:div w:id="1901942893">
          <w:marLeft w:val="0"/>
          <w:marRight w:val="0"/>
          <w:marTop w:val="0"/>
          <w:marBottom w:val="0"/>
          <w:divBdr>
            <w:top w:val="none" w:sz="0" w:space="0" w:color="auto"/>
            <w:left w:val="none" w:sz="0" w:space="0" w:color="auto"/>
            <w:bottom w:val="none" w:sz="0" w:space="0" w:color="auto"/>
            <w:right w:val="none" w:sz="0" w:space="0" w:color="auto"/>
          </w:divBdr>
        </w:div>
        <w:div w:id="1737899286">
          <w:marLeft w:val="0"/>
          <w:marRight w:val="0"/>
          <w:marTop w:val="0"/>
          <w:marBottom w:val="0"/>
          <w:divBdr>
            <w:top w:val="none" w:sz="0" w:space="0" w:color="auto"/>
            <w:left w:val="none" w:sz="0" w:space="0" w:color="auto"/>
            <w:bottom w:val="none" w:sz="0" w:space="0" w:color="auto"/>
            <w:right w:val="none" w:sz="0" w:space="0" w:color="auto"/>
          </w:divBdr>
        </w:div>
        <w:div w:id="339742006">
          <w:marLeft w:val="0"/>
          <w:marRight w:val="0"/>
          <w:marTop w:val="0"/>
          <w:marBottom w:val="0"/>
          <w:divBdr>
            <w:top w:val="none" w:sz="0" w:space="0" w:color="auto"/>
            <w:left w:val="none" w:sz="0" w:space="0" w:color="auto"/>
            <w:bottom w:val="none" w:sz="0" w:space="0" w:color="auto"/>
            <w:right w:val="none" w:sz="0" w:space="0" w:color="auto"/>
          </w:divBdr>
        </w:div>
        <w:div w:id="1281958021">
          <w:marLeft w:val="0"/>
          <w:marRight w:val="0"/>
          <w:marTop w:val="0"/>
          <w:marBottom w:val="0"/>
          <w:divBdr>
            <w:top w:val="none" w:sz="0" w:space="0" w:color="auto"/>
            <w:left w:val="none" w:sz="0" w:space="0" w:color="auto"/>
            <w:bottom w:val="none" w:sz="0" w:space="0" w:color="auto"/>
            <w:right w:val="none" w:sz="0" w:space="0" w:color="auto"/>
          </w:divBdr>
        </w:div>
        <w:div w:id="847259510">
          <w:marLeft w:val="0"/>
          <w:marRight w:val="0"/>
          <w:marTop w:val="0"/>
          <w:marBottom w:val="0"/>
          <w:divBdr>
            <w:top w:val="none" w:sz="0" w:space="0" w:color="auto"/>
            <w:left w:val="none" w:sz="0" w:space="0" w:color="auto"/>
            <w:bottom w:val="none" w:sz="0" w:space="0" w:color="auto"/>
            <w:right w:val="none" w:sz="0" w:space="0" w:color="auto"/>
          </w:divBdr>
        </w:div>
        <w:div w:id="1897355780">
          <w:marLeft w:val="0"/>
          <w:marRight w:val="0"/>
          <w:marTop w:val="0"/>
          <w:marBottom w:val="0"/>
          <w:divBdr>
            <w:top w:val="none" w:sz="0" w:space="0" w:color="auto"/>
            <w:left w:val="none" w:sz="0" w:space="0" w:color="auto"/>
            <w:bottom w:val="none" w:sz="0" w:space="0" w:color="auto"/>
            <w:right w:val="none" w:sz="0" w:space="0" w:color="auto"/>
          </w:divBdr>
        </w:div>
        <w:div w:id="1704549621">
          <w:marLeft w:val="0"/>
          <w:marRight w:val="0"/>
          <w:marTop w:val="0"/>
          <w:marBottom w:val="0"/>
          <w:divBdr>
            <w:top w:val="none" w:sz="0" w:space="0" w:color="auto"/>
            <w:left w:val="none" w:sz="0" w:space="0" w:color="auto"/>
            <w:bottom w:val="none" w:sz="0" w:space="0" w:color="auto"/>
            <w:right w:val="none" w:sz="0" w:space="0" w:color="auto"/>
          </w:divBdr>
        </w:div>
        <w:div w:id="1011832404">
          <w:marLeft w:val="0"/>
          <w:marRight w:val="0"/>
          <w:marTop w:val="0"/>
          <w:marBottom w:val="0"/>
          <w:divBdr>
            <w:top w:val="none" w:sz="0" w:space="0" w:color="auto"/>
            <w:left w:val="none" w:sz="0" w:space="0" w:color="auto"/>
            <w:bottom w:val="none" w:sz="0" w:space="0" w:color="auto"/>
            <w:right w:val="none" w:sz="0" w:space="0" w:color="auto"/>
          </w:divBdr>
        </w:div>
        <w:div w:id="2049984171">
          <w:marLeft w:val="0"/>
          <w:marRight w:val="0"/>
          <w:marTop w:val="0"/>
          <w:marBottom w:val="0"/>
          <w:divBdr>
            <w:top w:val="none" w:sz="0" w:space="0" w:color="auto"/>
            <w:left w:val="none" w:sz="0" w:space="0" w:color="auto"/>
            <w:bottom w:val="none" w:sz="0" w:space="0" w:color="auto"/>
            <w:right w:val="none" w:sz="0" w:space="0" w:color="auto"/>
          </w:divBdr>
        </w:div>
        <w:div w:id="577403949">
          <w:marLeft w:val="0"/>
          <w:marRight w:val="0"/>
          <w:marTop w:val="0"/>
          <w:marBottom w:val="0"/>
          <w:divBdr>
            <w:top w:val="none" w:sz="0" w:space="0" w:color="auto"/>
            <w:left w:val="none" w:sz="0" w:space="0" w:color="auto"/>
            <w:bottom w:val="none" w:sz="0" w:space="0" w:color="auto"/>
            <w:right w:val="none" w:sz="0" w:space="0" w:color="auto"/>
          </w:divBdr>
        </w:div>
        <w:div w:id="1982538838">
          <w:marLeft w:val="0"/>
          <w:marRight w:val="0"/>
          <w:marTop w:val="0"/>
          <w:marBottom w:val="0"/>
          <w:divBdr>
            <w:top w:val="none" w:sz="0" w:space="0" w:color="auto"/>
            <w:left w:val="none" w:sz="0" w:space="0" w:color="auto"/>
            <w:bottom w:val="none" w:sz="0" w:space="0" w:color="auto"/>
            <w:right w:val="none" w:sz="0" w:space="0" w:color="auto"/>
          </w:divBdr>
        </w:div>
        <w:div w:id="30738506">
          <w:marLeft w:val="0"/>
          <w:marRight w:val="0"/>
          <w:marTop w:val="0"/>
          <w:marBottom w:val="0"/>
          <w:divBdr>
            <w:top w:val="none" w:sz="0" w:space="0" w:color="auto"/>
            <w:left w:val="none" w:sz="0" w:space="0" w:color="auto"/>
            <w:bottom w:val="none" w:sz="0" w:space="0" w:color="auto"/>
            <w:right w:val="none" w:sz="0" w:space="0" w:color="auto"/>
          </w:divBdr>
        </w:div>
        <w:div w:id="144710374">
          <w:marLeft w:val="0"/>
          <w:marRight w:val="0"/>
          <w:marTop w:val="0"/>
          <w:marBottom w:val="0"/>
          <w:divBdr>
            <w:top w:val="none" w:sz="0" w:space="0" w:color="auto"/>
            <w:left w:val="none" w:sz="0" w:space="0" w:color="auto"/>
            <w:bottom w:val="none" w:sz="0" w:space="0" w:color="auto"/>
            <w:right w:val="none" w:sz="0" w:space="0" w:color="auto"/>
          </w:divBdr>
        </w:div>
        <w:div w:id="1742487327">
          <w:marLeft w:val="0"/>
          <w:marRight w:val="0"/>
          <w:marTop w:val="0"/>
          <w:marBottom w:val="0"/>
          <w:divBdr>
            <w:top w:val="none" w:sz="0" w:space="0" w:color="auto"/>
            <w:left w:val="none" w:sz="0" w:space="0" w:color="auto"/>
            <w:bottom w:val="none" w:sz="0" w:space="0" w:color="auto"/>
            <w:right w:val="none" w:sz="0" w:space="0" w:color="auto"/>
          </w:divBdr>
        </w:div>
        <w:div w:id="421536720">
          <w:marLeft w:val="0"/>
          <w:marRight w:val="0"/>
          <w:marTop w:val="0"/>
          <w:marBottom w:val="0"/>
          <w:divBdr>
            <w:top w:val="none" w:sz="0" w:space="0" w:color="auto"/>
            <w:left w:val="none" w:sz="0" w:space="0" w:color="auto"/>
            <w:bottom w:val="none" w:sz="0" w:space="0" w:color="auto"/>
            <w:right w:val="none" w:sz="0" w:space="0" w:color="auto"/>
          </w:divBdr>
        </w:div>
        <w:div w:id="1755348229">
          <w:marLeft w:val="0"/>
          <w:marRight w:val="0"/>
          <w:marTop w:val="0"/>
          <w:marBottom w:val="0"/>
          <w:divBdr>
            <w:top w:val="none" w:sz="0" w:space="0" w:color="auto"/>
            <w:left w:val="none" w:sz="0" w:space="0" w:color="auto"/>
            <w:bottom w:val="none" w:sz="0" w:space="0" w:color="auto"/>
            <w:right w:val="none" w:sz="0" w:space="0" w:color="auto"/>
          </w:divBdr>
        </w:div>
        <w:div w:id="1751850241">
          <w:marLeft w:val="0"/>
          <w:marRight w:val="0"/>
          <w:marTop w:val="0"/>
          <w:marBottom w:val="0"/>
          <w:divBdr>
            <w:top w:val="none" w:sz="0" w:space="0" w:color="auto"/>
            <w:left w:val="none" w:sz="0" w:space="0" w:color="auto"/>
            <w:bottom w:val="none" w:sz="0" w:space="0" w:color="auto"/>
            <w:right w:val="none" w:sz="0" w:space="0" w:color="auto"/>
          </w:divBdr>
        </w:div>
        <w:div w:id="1259212314">
          <w:marLeft w:val="0"/>
          <w:marRight w:val="0"/>
          <w:marTop w:val="0"/>
          <w:marBottom w:val="0"/>
          <w:divBdr>
            <w:top w:val="none" w:sz="0" w:space="0" w:color="auto"/>
            <w:left w:val="none" w:sz="0" w:space="0" w:color="auto"/>
            <w:bottom w:val="none" w:sz="0" w:space="0" w:color="auto"/>
            <w:right w:val="none" w:sz="0" w:space="0" w:color="auto"/>
          </w:divBdr>
        </w:div>
        <w:div w:id="2017417912">
          <w:marLeft w:val="0"/>
          <w:marRight w:val="0"/>
          <w:marTop w:val="0"/>
          <w:marBottom w:val="0"/>
          <w:divBdr>
            <w:top w:val="none" w:sz="0" w:space="0" w:color="auto"/>
            <w:left w:val="none" w:sz="0" w:space="0" w:color="auto"/>
            <w:bottom w:val="none" w:sz="0" w:space="0" w:color="auto"/>
            <w:right w:val="none" w:sz="0" w:space="0" w:color="auto"/>
          </w:divBdr>
        </w:div>
        <w:div w:id="1532184738">
          <w:marLeft w:val="0"/>
          <w:marRight w:val="0"/>
          <w:marTop w:val="0"/>
          <w:marBottom w:val="0"/>
          <w:divBdr>
            <w:top w:val="none" w:sz="0" w:space="0" w:color="auto"/>
            <w:left w:val="none" w:sz="0" w:space="0" w:color="auto"/>
            <w:bottom w:val="none" w:sz="0" w:space="0" w:color="auto"/>
            <w:right w:val="none" w:sz="0" w:space="0" w:color="auto"/>
          </w:divBdr>
        </w:div>
        <w:div w:id="287399865">
          <w:marLeft w:val="0"/>
          <w:marRight w:val="0"/>
          <w:marTop w:val="0"/>
          <w:marBottom w:val="0"/>
          <w:divBdr>
            <w:top w:val="none" w:sz="0" w:space="0" w:color="auto"/>
            <w:left w:val="none" w:sz="0" w:space="0" w:color="auto"/>
            <w:bottom w:val="none" w:sz="0" w:space="0" w:color="auto"/>
            <w:right w:val="none" w:sz="0" w:space="0" w:color="auto"/>
          </w:divBdr>
        </w:div>
        <w:div w:id="1352025748">
          <w:marLeft w:val="0"/>
          <w:marRight w:val="0"/>
          <w:marTop w:val="0"/>
          <w:marBottom w:val="0"/>
          <w:divBdr>
            <w:top w:val="none" w:sz="0" w:space="0" w:color="auto"/>
            <w:left w:val="none" w:sz="0" w:space="0" w:color="auto"/>
            <w:bottom w:val="none" w:sz="0" w:space="0" w:color="auto"/>
            <w:right w:val="none" w:sz="0" w:space="0" w:color="auto"/>
          </w:divBdr>
        </w:div>
        <w:div w:id="840268868">
          <w:marLeft w:val="0"/>
          <w:marRight w:val="0"/>
          <w:marTop w:val="0"/>
          <w:marBottom w:val="0"/>
          <w:divBdr>
            <w:top w:val="none" w:sz="0" w:space="0" w:color="auto"/>
            <w:left w:val="none" w:sz="0" w:space="0" w:color="auto"/>
            <w:bottom w:val="none" w:sz="0" w:space="0" w:color="auto"/>
            <w:right w:val="none" w:sz="0" w:space="0" w:color="auto"/>
          </w:divBdr>
        </w:div>
        <w:div w:id="1618945596">
          <w:marLeft w:val="0"/>
          <w:marRight w:val="0"/>
          <w:marTop w:val="0"/>
          <w:marBottom w:val="0"/>
          <w:divBdr>
            <w:top w:val="none" w:sz="0" w:space="0" w:color="auto"/>
            <w:left w:val="none" w:sz="0" w:space="0" w:color="auto"/>
            <w:bottom w:val="none" w:sz="0" w:space="0" w:color="auto"/>
            <w:right w:val="none" w:sz="0" w:space="0" w:color="auto"/>
          </w:divBdr>
        </w:div>
        <w:div w:id="1409352204">
          <w:marLeft w:val="0"/>
          <w:marRight w:val="0"/>
          <w:marTop w:val="0"/>
          <w:marBottom w:val="0"/>
          <w:divBdr>
            <w:top w:val="none" w:sz="0" w:space="0" w:color="auto"/>
            <w:left w:val="none" w:sz="0" w:space="0" w:color="auto"/>
            <w:bottom w:val="none" w:sz="0" w:space="0" w:color="auto"/>
            <w:right w:val="none" w:sz="0" w:space="0" w:color="auto"/>
          </w:divBdr>
        </w:div>
        <w:div w:id="213926474">
          <w:marLeft w:val="0"/>
          <w:marRight w:val="0"/>
          <w:marTop w:val="0"/>
          <w:marBottom w:val="0"/>
          <w:divBdr>
            <w:top w:val="none" w:sz="0" w:space="0" w:color="auto"/>
            <w:left w:val="none" w:sz="0" w:space="0" w:color="auto"/>
            <w:bottom w:val="none" w:sz="0" w:space="0" w:color="auto"/>
            <w:right w:val="none" w:sz="0" w:space="0" w:color="auto"/>
          </w:divBdr>
        </w:div>
        <w:div w:id="917396829">
          <w:marLeft w:val="0"/>
          <w:marRight w:val="0"/>
          <w:marTop w:val="0"/>
          <w:marBottom w:val="0"/>
          <w:divBdr>
            <w:top w:val="none" w:sz="0" w:space="0" w:color="auto"/>
            <w:left w:val="none" w:sz="0" w:space="0" w:color="auto"/>
            <w:bottom w:val="none" w:sz="0" w:space="0" w:color="auto"/>
            <w:right w:val="none" w:sz="0" w:space="0" w:color="auto"/>
          </w:divBdr>
        </w:div>
        <w:div w:id="1259024147">
          <w:marLeft w:val="0"/>
          <w:marRight w:val="0"/>
          <w:marTop w:val="0"/>
          <w:marBottom w:val="0"/>
          <w:divBdr>
            <w:top w:val="none" w:sz="0" w:space="0" w:color="auto"/>
            <w:left w:val="none" w:sz="0" w:space="0" w:color="auto"/>
            <w:bottom w:val="none" w:sz="0" w:space="0" w:color="auto"/>
            <w:right w:val="none" w:sz="0" w:space="0" w:color="auto"/>
          </w:divBdr>
        </w:div>
        <w:div w:id="1918173575">
          <w:marLeft w:val="0"/>
          <w:marRight w:val="0"/>
          <w:marTop w:val="0"/>
          <w:marBottom w:val="0"/>
          <w:divBdr>
            <w:top w:val="none" w:sz="0" w:space="0" w:color="auto"/>
            <w:left w:val="none" w:sz="0" w:space="0" w:color="auto"/>
            <w:bottom w:val="none" w:sz="0" w:space="0" w:color="auto"/>
            <w:right w:val="none" w:sz="0" w:space="0" w:color="auto"/>
          </w:divBdr>
        </w:div>
        <w:div w:id="716129321">
          <w:marLeft w:val="0"/>
          <w:marRight w:val="0"/>
          <w:marTop w:val="0"/>
          <w:marBottom w:val="0"/>
          <w:divBdr>
            <w:top w:val="none" w:sz="0" w:space="0" w:color="auto"/>
            <w:left w:val="none" w:sz="0" w:space="0" w:color="auto"/>
            <w:bottom w:val="none" w:sz="0" w:space="0" w:color="auto"/>
            <w:right w:val="none" w:sz="0" w:space="0" w:color="auto"/>
          </w:divBdr>
        </w:div>
        <w:div w:id="1708481899">
          <w:marLeft w:val="0"/>
          <w:marRight w:val="0"/>
          <w:marTop w:val="0"/>
          <w:marBottom w:val="0"/>
          <w:divBdr>
            <w:top w:val="none" w:sz="0" w:space="0" w:color="auto"/>
            <w:left w:val="none" w:sz="0" w:space="0" w:color="auto"/>
            <w:bottom w:val="none" w:sz="0" w:space="0" w:color="auto"/>
            <w:right w:val="none" w:sz="0" w:space="0" w:color="auto"/>
          </w:divBdr>
        </w:div>
        <w:div w:id="1819299319">
          <w:marLeft w:val="0"/>
          <w:marRight w:val="0"/>
          <w:marTop w:val="0"/>
          <w:marBottom w:val="0"/>
          <w:divBdr>
            <w:top w:val="none" w:sz="0" w:space="0" w:color="auto"/>
            <w:left w:val="none" w:sz="0" w:space="0" w:color="auto"/>
            <w:bottom w:val="none" w:sz="0" w:space="0" w:color="auto"/>
            <w:right w:val="none" w:sz="0" w:space="0" w:color="auto"/>
          </w:divBdr>
        </w:div>
        <w:div w:id="757096516">
          <w:marLeft w:val="0"/>
          <w:marRight w:val="0"/>
          <w:marTop w:val="0"/>
          <w:marBottom w:val="0"/>
          <w:divBdr>
            <w:top w:val="none" w:sz="0" w:space="0" w:color="auto"/>
            <w:left w:val="none" w:sz="0" w:space="0" w:color="auto"/>
            <w:bottom w:val="none" w:sz="0" w:space="0" w:color="auto"/>
            <w:right w:val="none" w:sz="0" w:space="0" w:color="auto"/>
          </w:divBdr>
        </w:div>
        <w:div w:id="610630541">
          <w:marLeft w:val="0"/>
          <w:marRight w:val="0"/>
          <w:marTop w:val="0"/>
          <w:marBottom w:val="0"/>
          <w:divBdr>
            <w:top w:val="none" w:sz="0" w:space="0" w:color="auto"/>
            <w:left w:val="none" w:sz="0" w:space="0" w:color="auto"/>
            <w:bottom w:val="none" w:sz="0" w:space="0" w:color="auto"/>
            <w:right w:val="none" w:sz="0" w:space="0" w:color="auto"/>
          </w:divBdr>
        </w:div>
        <w:div w:id="139426430">
          <w:marLeft w:val="0"/>
          <w:marRight w:val="0"/>
          <w:marTop w:val="0"/>
          <w:marBottom w:val="0"/>
          <w:divBdr>
            <w:top w:val="none" w:sz="0" w:space="0" w:color="auto"/>
            <w:left w:val="none" w:sz="0" w:space="0" w:color="auto"/>
            <w:bottom w:val="none" w:sz="0" w:space="0" w:color="auto"/>
            <w:right w:val="none" w:sz="0" w:space="0" w:color="auto"/>
          </w:divBdr>
        </w:div>
        <w:div w:id="1848057684">
          <w:marLeft w:val="0"/>
          <w:marRight w:val="0"/>
          <w:marTop w:val="0"/>
          <w:marBottom w:val="0"/>
          <w:divBdr>
            <w:top w:val="none" w:sz="0" w:space="0" w:color="auto"/>
            <w:left w:val="none" w:sz="0" w:space="0" w:color="auto"/>
            <w:bottom w:val="none" w:sz="0" w:space="0" w:color="auto"/>
            <w:right w:val="none" w:sz="0" w:space="0" w:color="auto"/>
          </w:divBdr>
        </w:div>
        <w:div w:id="1840807399">
          <w:marLeft w:val="0"/>
          <w:marRight w:val="0"/>
          <w:marTop w:val="0"/>
          <w:marBottom w:val="0"/>
          <w:divBdr>
            <w:top w:val="none" w:sz="0" w:space="0" w:color="auto"/>
            <w:left w:val="none" w:sz="0" w:space="0" w:color="auto"/>
            <w:bottom w:val="none" w:sz="0" w:space="0" w:color="auto"/>
            <w:right w:val="none" w:sz="0" w:space="0" w:color="auto"/>
          </w:divBdr>
        </w:div>
        <w:div w:id="767966314">
          <w:marLeft w:val="0"/>
          <w:marRight w:val="0"/>
          <w:marTop w:val="0"/>
          <w:marBottom w:val="0"/>
          <w:divBdr>
            <w:top w:val="none" w:sz="0" w:space="0" w:color="auto"/>
            <w:left w:val="none" w:sz="0" w:space="0" w:color="auto"/>
            <w:bottom w:val="none" w:sz="0" w:space="0" w:color="auto"/>
            <w:right w:val="none" w:sz="0" w:space="0" w:color="auto"/>
          </w:divBdr>
        </w:div>
        <w:div w:id="1476097906">
          <w:marLeft w:val="0"/>
          <w:marRight w:val="0"/>
          <w:marTop w:val="0"/>
          <w:marBottom w:val="0"/>
          <w:divBdr>
            <w:top w:val="none" w:sz="0" w:space="0" w:color="auto"/>
            <w:left w:val="none" w:sz="0" w:space="0" w:color="auto"/>
            <w:bottom w:val="none" w:sz="0" w:space="0" w:color="auto"/>
            <w:right w:val="none" w:sz="0" w:space="0" w:color="auto"/>
          </w:divBdr>
        </w:div>
        <w:div w:id="127822648">
          <w:marLeft w:val="0"/>
          <w:marRight w:val="0"/>
          <w:marTop w:val="0"/>
          <w:marBottom w:val="0"/>
          <w:divBdr>
            <w:top w:val="none" w:sz="0" w:space="0" w:color="auto"/>
            <w:left w:val="none" w:sz="0" w:space="0" w:color="auto"/>
            <w:bottom w:val="none" w:sz="0" w:space="0" w:color="auto"/>
            <w:right w:val="none" w:sz="0" w:space="0" w:color="auto"/>
          </w:divBdr>
        </w:div>
        <w:div w:id="1693148479">
          <w:marLeft w:val="0"/>
          <w:marRight w:val="0"/>
          <w:marTop w:val="0"/>
          <w:marBottom w:val="0"/>
          <w:divBdr>
            <w:top w:val="none" w:sz="0" w:space="0" w:color="auto"/>
            <w:left w:val="none" w:sz="0" w:space="0" w:color="auto"/>
            <w:bottom w:val="none" w:sz="0" w:space="0" w:color="auto"/>
            <w:right w:val="none" w:sz="0" w:space="0" w:color="auto"/>
          </w:divBdr>
        </w:div>
      </w:divsChild>
    </w:div>
    <w:div w:id="1665163934">
      <w:bodyDiv w:val="1"/>
      <w:marLeft w:val="0"/>
      <w:marRight w:val="0"/>
      <w:marTop w:val="0"/>
      <w:marBottom w:val="0"/>
      <w:divBdr>
        <w:top w:val="none" w:sz="0" w:space="0" w:color="auto"/>
        <w:left w:val="none" w:sz="0" w:space="0" w:color="auto"/>
        <w:bottom w:val="none" w:sz="0" w:space="0" w:color="auto"/>
        <w:right w:val="none" w:sz="0" w:space="0" w:color="auto"/>
      </w:divBdr>
      <w:divsChild>
        <w:div w:id="1276863960">
          <w:marLeft w:val="0"/>
          <w:marRight w:val="0"/>
          <w:marTop w:val="0"/>
          <w:marBottom w:val="0"/>
          <w:divBdr>
            <w:top w:val="none" w:sz="0" w:space="0" w:color="auto"/>
            <w:left w:val="none" w:sz="0" w:space="0" w:color="auto"/>
            <w:bottom w:val="none" w:sz="0" w:space="0" w:color="auto"/>
            <w:right w:val="none" w:sz="0" w:space="0" w:color="auto"/>
          </w:divBdr>
          <w:divsChild>
            <w:div w:id="20016429">
              <w:marLeft w:val="0"/>
              <w:marRight w:val="0"/>
              <w:marTop w:val="0"/>
              <w:marBottom w:val="0"/>
              <w:divBdr>
                <w:top w:val="none" w:sz="0" w:space="0" w:color="auto"/>
                <w:left w:val="none" w:sz="0" w:space="0" w:color="auto"/>
                <w:bottom w:val="none" w:sz="0" w:space="0" w:color="auto"/>
                <w:right w:val="none" w:sz="0" w:space="0" w:color="auto"/>
              </w:divBdr>
            </w:div>
            <w:div w:id="2117939621">
              <w:marLeft w:val="0"/>
              <w:marRight w:val="0"/>
              <w:marTop w:val="0"/>
              <w:marBottom w:val="0"/>
              <w:divBdr>
                <w:top w:val="none" w:sz="0" w:space="0" w:color="auto"/>
                <w:left w:val="none" w:sz="0" w:space="0" w:color="auto"/>
                <w:bottom w:val="none" w:sz="0" w:space="0" w:color="auto"/>
                <w:right w:val="none" w:sz="0" w:space="0" w:color="auto"/>
              </w:divBdr>
            </w:div>
            <w:div w:id="195318015">
              <w:marLeft w:val="0"/>
              <w:marRight w:val="0"/>
              <w:marTop w:val="0"/>
              <w:marBottom w:val="0"/>
              <w:divBdr>
                <w:top w:val="none" w:sz="0" w:space="0" w:color="auto"/>
                <w:left w:val="none" w:sz="0" w:space="0" w:color="auto"/>
                <w:bottom w:val="none" w:sz="0" w:space="0" w:color="auto"/>
                <w:right w:val="none" w:sz="0" w:space="0" w:color="auto"/>
              </w:divBdr>
            </w:div>
            <w:div w:id="804351286">
              <w:marLeft w:val="0"/>
              <w:marRight w:val="0"/>
              <w:marTop w:val="0"/>
              <w:marBottom w:val="0"/>
              <w:divBdr>
                <w:top w:val="none" w:sz="0" w:space="0" w:color="auto"/>
                <w:left w:val="none" w:sz="0" w:space="0" w:color="auto"/>
                <w:bottom w:val="none" w:sz="0" w:space="0" w:color="auto"/>
                <w:right w:val="none" w:sz="0" w:space="0" w:color="auto"/>
              </w:divBdr>
            </w:div>
            <w:div w:id="443379268">
              <w:marLeft w:val="0"/>
              <w:marRight w:val="0"/>
              <w:marTop w:val="0"/>
              <w:marBottom w:val="0"/>
              <w:divBdr>
                <w:top w:val="none" w:sz="0" w:space="0" w:color="auto"/>
                <w:left w:val="none" w:sz="0" w:space="0" w:color="auto"/>
                <w:bottom w:val="none" w:sz="0" w:space="0" w:color="auto"/>
                <w:right w:val="none" w:sz="0" w:space="0" w:color="auto"/>
              </w:divBdr>
            </w:div>
          </w:divsChild>
        </w:div>
        <w:div w:id="82840970">
          <w:marLeft w:val="0"/>
          <w:marRight w:val="0"/>
          <w:marTop w:val="0"/>
          <w:marBottom w:val="0"/>
          <w:divBdr>
            <w:top w:val="none" w:sz="0" w:space="0" w:color="auto"/>
            <w:left w:val="none" w:sz="0" w:space="0" w:color="auto"/>
            <w:bottom w:val="none" w:sz="0" w:space="0" w:color="auto"/>
            <w:right w:val="none" w:sz="0" w:space="0" w:color="auto"/>
          </w:divBdr>
          <w:divsChild>
            <w:div w:id="1767113383">
              <w:marLeft w:val="0"/>
              <w:marRight w:val="0"/>
              <w:marTop w:val="0"/>
              <w:marBottom w:val="0"/>
              <w:divBdr>
                <w:top w:val="none" w:sz="0" w:space="0" w:color="auto"/>
                <w:left w:val="none" w:sz="0" w:space="0" w:color="auto"/>
                <w:bottom w:val="none" w:sz="0" w:space="0" w:color="auto"/>
                <w:right w:val="none" w:sz="0" w:space="0" w:color="auto"/>
              </w:divBdr>
            </w:div>
            <w:div w:id="1218735898">
              <w:marLeft w:val="0"/>
              <w:marRight w:val="0"/>
              <w:marTop w:val="0"/>
              <w:marBottom w:val="0"/>
              <w:divBdr>
                <w:top w:val="none" w:sz="0" w:space="0" w:color="auto"/>
                <w:left w:val="none" w:sz="0" w:space="0" w:color="auto"/>
                <w:bottom w:val="none" w:sz="0" w:space="0" w:color="auto"/>
                <w:right w:val="none" w:sz="0" w:space="0" w:color="auto"/>
              </w:divBdr>
            </w:div>
            <w:div w:id="1817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66BE5-63D5-4675-AB2B-1FA18A53C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1</TotalTime>
  <Pages>9</Pages>
  <Words>2445</Words>
  <Characters>15652</Characters>
  <Application>Microsoft Office Word</Application>
  <DocSecurity>0</DocSecurity>
  <Lines>248</Lines>
  <Paragraphs>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2018-10-25T05:03:00Z</dcterms:created>
  <dcterms:modified xsi:type="dcterms:W3CDTF">2018-10-25T05:03:00Z</dcterms:modified>
</cp:coreProperties>
</file>