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2FA" w:rsidRDefault="002422FA" w:rsidP="002422F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</w:rPr>
        <w:t>Список литературы по теме </w:t>
      </w:r>
      <w:r>
        <w:rPr>
          <w:rStyle w:val="eop"/>
          <w:rFonts w:ascii="Calibri" w:hAnsi="Calibri" w:cs="Segoe UI"/>
        </w:rPr>
        <w:t> </w:t>
      </w:r>
    </w:p>
    <w:p w:rsidR="002422FA" w:rsidRDefault="002422FA" w:rsidP="002422F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sz w:val="28"/>
          <w:szCs w:val="28"/>
        </w:rPr>
        <w:t>«</w:t>
      </w:r>
      <w:bookmarkStart w:id="0" w:name="_GoBack"/>
      <w:r>
        <w:rPr>
          <w:rStyle w:val="normaltextrun"/>
          <w:rFonts w:ascii="Calibri" w:hAnsi="Calibri" w:cs="Segoe UI"/>
          <w:b/>
          <w:bCs/>
          <w:sz w:val="28"/>
          <w:szCs w:val="28"/>
        </w:rPr>
        <w:t>Коммуникации 360 градусов</w:t>
      </w:r>
      <w:bookmarkEnd w:id="0"/>
      <w:r>
        <w:rPr>
          <w:rStyle w:val="normaltextrun"/>
          <w:rFonts w:ascii="Calibri" w:hAnsi="Calibri" w:cs="Segoe UI"/>
          <w:b/>
          <w:bCs/>
          <w:sz w:val="28"/>
          <w:szCs w:val="28"/>
        </w:rPr>
        <w:t>»</w:t>
      </w:r>
      <w:r>
        <w:rPr>
          <w:rStyle w:val="eop"/>
          <w:rFonts w:ascii="Calibri" w:hAnsi="Calibri" w:cs="Segoe UI"/>
          <w:sz w:val="28"/>
          <w:szCs w:val="28"/>
        </w:rPr>
        <w:t> </w:t>
      </w:r>
    </w:p>
    <w:p w:rsidR="002422FA" w:rsidRDefault="002422FA" w:rsidP="002422FA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2422FA" w:rsidRDefault="002422FA" w:rsidP="002422FA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jc w:val="both"/>
        <w:textAlignment w:val="baseline"/>
      </w:pPr>
      <w:r>
        <w:rPr>
          <w:rStyle w:val="normaltextrun"/>
        </w:rPr>
        <w:t>Ф. </w:t>
      </w:r>
      <w:proofErr w:type="spellStart"/>
      <w:r>
        <w:rPr>
          <w:rStyle w:val="normaltextrun"/>
        </w:rPr>
        <w:t>Котлер</w:t>
      </w:r>
      <w:proofErr w:type="spellEnd"/>
      <w:r>
        <w:rPr>
          <w:rStyle w:val="normaltextrun"/>
        </w:rPr>
        <w:t>, И. Рейн, М. </w:t>
      </w:r>
      <w:proofErr w:type="spellStart"/>
      <w:r>
        <w:rPr>
          <w:rStyle w:val="spellingerror"/>
        </w:rPr>
        <w:t>Хэмлин</w:t>
      </w:r>
      <w:proofErr w:type="spellEnd"/>
      <w:r>
        <w:rPr>
          <w:rStyle w:val="normaltextrun"/>
        </w:rPr>
        <w:t>, М. </w:t>
      </w:r>
      <w:proofErr w:type="spellStart"/>
      <w:r>
        <w:rPr>
          <w:rStyle w:val="spellingerror"/>
        </w:rPr>
        <w:t>Столлер</w:t>
      </w:r>
      <w:proofErr w:type="spellEnd"/>
      <w:r>
        <w:rPr>
          <w:rStyle w:val="normaltextrun"/>
        </w:rPr>
        <w:t> «Персональный </w:t>
      </w:r>
      <w:proofErr w:type="spellStart"/>
      <w:r>
        <w:rPr>
          <w:rStyle w:val="normaltextrun"/>
        </w:rPr>
        <w:t>брендинг</w:t>
      </w:r>
      <w:proofErr w:type="spellEnd"/>
      <w:r>
        <w:rPr>
          <w:rStyle w:val="normaltextrun"/>
        </w:rPr>
        <w:t>. Технологии достижения личной популярности»</w:t>
      </w:r>
      <w:r>
        <w:rPr>
          <w:rStyle w:val="normaltextrun"/>
          <w:lang w:val="it-IT"/>
        </w:rPr>
        <w:t>.</w:t>
      </w:r>
      <w:r>
        <w:rPr>
          <w:rStyle w:val="normaltextrun"/>
        </w:rPr>
        <w:t> М.: Гребенников, 2008.</w:t>
      </w:r>
      <w:r>
        <w:rPr>
          <w:rStyle w:val="eop"/>
        </w:rPr>
        <w:t> </w:t>
      </w:r>
    </w:p>
    <w:p w:rsidR="002422FA" w:rsidRDefault="002422FA" w:rsidP="002422FA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jc w:val="both"/>
        <w:textAlignment w:val="baseline"/>
      </w:pPr>
      <w:r>
        <w:rPr>
          <w:rStyle w:val="normaltextrun"/>
          <w:lang w:val="en-US"/>
        </w:rPr>
        <w:t>Paul Zak «</w:t>
      </w:r>
      <w:hyperlink r:id="rId9" w:tgtFrame="_blank" w:history="1">
        <w:r>
          <w:rPr>
            <w:rStyle w:val="normaltextrun"/>
            <w:color w:val="0000FF"/>
            <w:lang w:val="en-US"/>
          </w:rPr>
          <w:t>The Moral Molecule: The Source of Love and Prosperity</w:t>
        </w:r>
      </w:hyperlink>
      <w:r>
        <w:rPr>
          <w:rStyle w:val="normaltextrun"/>
          <w:lang w:val="en-US"/>
        </w:rPr>
        <w:t>». </w:t>
      </w:r>
      <w:proofErr w:type="spellStart"/>
      <w:r>
        <w:rPr>
          <w:rStyle w:val="spellingerror"/>
        </w:rPr>
        <w:t>Dutton</w:t>
      </w:r>
      <w:proofErr w:type="spellEnd"/>
      <w:r>
        <w:rPr>
          <w:rStyle w:val="normaltextrun"/>
        </w:rPr>
        <w:t>, 2012. (Пол </w:t>
      </w:r>
      <w:proofErr w:type="spellStart"/>
      <w:r>
        <w:rPr>
          <w:rStyle w:val="spellingerror"/>
        </w:rPr>
        <w:t>Зак</w:t>
      </w:r>
      <w:proofErr w:type="spellEnd"/>
      <w:r>
        <w:rPr>
          <w:rStyle w:val="normaltextrun"/>
        </w:rPr>
        <w:t> «</w:t>
      </w:r>
      <w:hyperlink r:id="rId10" w:tgtFrame="_blank" w:history="1">
        <w:r>
          <w:rPr>
            <w:rStyle w:val="normaltextrun"/>
            <w:color w:val="0000FF"/>
          </w:rPr>
          <w:t>Молекула морали: источник любви и процветания</w:t>
        </w:r>
      </w:hyperlink>
      <w:r>
        <w:rPr>
          <w:rStyle w:val="normaltextrun"/>
        </w:rPr>
        <w:t>»). </w:t>
      </w:r>
      <w:r>
        <w:rPr>
          <w:rStyle w:val="eop"/>
        </w:rPr>
        <w:t> </w:t>
      </w:r>
    </w:p>
    <w:p w:rsidR="002422FA" w:rsidRDefault="002422FA" w:rsidP="002422FA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jc w:val="both"/>
        <w:textAlignment w:val="baseline"/>
      </w:pPr>
      <w:r>
        <w:rPr>
          <w:rStyle w:val="normaltextrun"/>
        </w:rPr>
        <w:t>В.А. Юшина «Сравнительный анализ стилей американских и российских лидеров на основе поведенческих и ситуационных теорий» // Экономика и менеджмент инновационных технологий. 2014. № 2. (</w:t>
      </w:r>
      <w:r>
        <w:rPr>
          <w:rStyle w:val="normaltextrun"/>
          <w:color w:val="000000"/>
          <w:shd w:val="clear" w:color="auto" w:fill="E1E3E6"/>
        </w:rPr>
        <w:t>http://ekonomika.snauka.ru/2014/02/3837</w:t>
      </w:r>
      <w:r>
        <w:rPr>
          <w:rStyle w:val="normaltextrun"/>
        </w:rPr>
        <w:t>)</w:t>
      </w:r>
      <w:r>
        <w:rPr>
          <w:rStyle w:val="eop"/>
        </w:rPr>
        <w:t> </w:t>
      </w:r>
    </w:p>
    <w:p w:rsidR="002422FA" w:rsidRDefault="002422FA" w:rsidP="002422FA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885786" w:rsidRPr="002422FA" w:rsidRDefault="00885786" w:rsidP="002422FA"/>
    <w:sectPr w:rsidR="00885786" w:rsidRPr="002422FA" w:rsidSect="00594110">
      <w:headerReference w:type="default" r:id="rId11"/>
      <w:footerReference w:type="default" r:id="rId12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424" w:rsidRDefault="00B94424" w:rsidP="00594110">
      <w:pPr>
        <w:spacing w:after="0" w:line="240" w:lineRule="auto"/>
      </w:pPr>
      <w:r>
        <w:separator/>
      </w:r>
    </w:p>
  </w:endnote>
  <w:endnote w:type="continuationSeparator" w:id="0">
    <w:p w:rsidR="00B94424" w:rsidRDefault="00B94424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2422FA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424" w:rsidRDefault="00B94424" w:rsidP="00594110">
      <w:pPr>
        <w:spacing w:after="0" w:line="240" w:lineRule="auto"/>
      </w:pPr>
      <w:r>
        <w:separator/>
      </w:r>
    </w:p>
  </w:footnote>
  <w:footnote w:type="continuationSeparator" w:id="0">
    <w:p w:rsidR="00B94424" w:rsidRDefault="00B94424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28F5137"/>
    <w:multiLevelType w:val="multilevel"/>
    <w:tmpl w:val="FDE2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113317"/>
    <w:multiLevelType w:val="hybridMultilevel"/>
    <w:tmpl w:val="88465D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E419B7"/>
    <w:multiLevelType w:val="hybridMultilevel"/>
    <w:tmpl w:val="712623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2090C46"/>
    <w:multiLevelType w:val="multilevel"/>
    <w:tmpl w:val="FA844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537708"/>
    <w:multiLevelType w:val="hybridMultilevel"/>
    <w:tmpl w:val="5AAA8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4B27AB"/>
    <w:multiLevelType w:val="hybridMultilevel"/>
    <w:tmpl w:val="CB2C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8E4532"/>
    <w:multiLevelType w:val="multilevel"/>
    <w:tmpl w:val="85FA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F72034"/>
    <w:multiLevelType w:val="hybridMultilevel"/>
    <w:tmpl w:val="550E75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43422A"/>
    <w:multiLevelType w:val="hybridMultilevel"/>
    <w:tmpl w:val="24BA57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DE41D03"/>
    <w:multiLevelType w:val="hybridMultilevel"/>
    <w:tmpl w:val="8B20B7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E284126"/>
    <w:multiLevelType w:val="hybridMultilevel"/>
    <w:tmpl w:val="32344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522895"/>
    <w:multiLevelType w:val="hybridMultilevel"/>
    <w:tmpl w:val="370E8D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8677BF"/>
    <w:multiLevelType w:val="hybridMultilevel"/>
    <w:tmpl w:val="56A42D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E7D5DD4"/>
    <w:multiLevelType w:val="hybridMultilevel"/>
    <w:tmpl w:val="6F06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1"/>
  </w:num>
  <w:num w:numId="4">
    <w:abstractNumId w:val="4"/>
  </w:num>
  <w:num w:numId="5">
    <w:abstractNumId w:val="22"/>
  </w:num>
  <w:num w:numId="6">
    <w:abstractNumId w:val="13"/>
  </w:num>
  <w:num w:numId="7">
    <w:abstractNumId w:val="10"/>
  </w:num>
  <w:num w:numId="8">
    <w:abstractNumId w:val="6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  <w:num w:numId="13">
    <w:abstractNumId w:val="24"/>
  </w:num>
  <w:num w:numId="14">
    <w:abstractNumId w:val="12"/>
  </w:num>
  <w:num w:numId="15">
    <w:abstractNumId w:val="17"/>
  </w:num>
  <w:num w:numId="16">
    <w:abstractNumId w:val="23"/>
  </w:num>
  <w:num w:numId="17">
    <w:abstractNumId w:val="20"/>
  </w:num>
  <w:num w:numId="18">
    <w:abstractNumId w:val="5"/>
  </w:num>
  <w:num w:numId="19">
    <w:abstractNumId w:val="18"/>
  </w:num>
  <w:num w:numId="20">
    <w:abstractNumId w:val="7"/>
  </w:num>
  <w:num w:numId="21">
    <w:abstractNumId w:val="15"/>
  </w:num>
  <w:num w:numId="22">
    <w:abstractNumId w:val="11"/>
  </w:num>
  <w:num w:numId="23">
    <w:abstractNumId w:val="19"/>
  </w:num>
  <w:num w:numId="24">
    <w:abstractNumId w:val="14"/>
  </w:num>
  <w:num w:numId="25">
    <w:abstractNumId w:val="8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50B10"/>
    <w:rsid w:val="001875FA"/>
    <w:rsid w:val="002422FA"/>
    <w:rsid w:val="00350E03"/>
    <w:rsid w:val="003605A7"/>
    <w:rsid w:val="003D2578"/>
    <w:rsid w:val="00480E5D"/>
    <w:rsid w:val="00594110"/>
    <w:rsid w:val="00781A60"/>
    <w:rsid w:val="007D1D4B"/>
    <w:rsid w:val="008327EB"/>
    <w:rsid w:val="00863FE9"/>
    <w:rsid w:val="00885786"/>
    <w:rsid w:val="008A0141"/>
    <w:rsid w:val="0097078E"/>
    <w:rsid w:val="009F6550"/>
    <w:rsid w:val="00A22AD6"/>
    <w:rsid w:val="00A31945"/>
    <w:rsid w:val="00A9260F"/>
    <w:rsid w:val="00B04C30"/>
    <w:rsid w:val="00B16ACE"/>
    <w:rsid w:val="00B225E7"/>
    <w:rsid w:val="00B25AB3"/>
    <w:rsid w:val="00B33EDA"/>
    <w:rsid w:val="00B94424"/>
    <w:rsid w:val="00CA3CA7"/>
    <w:rsid w:val="00CB2336"/>
    <w:rsid w:val="00CF755C"/>
    <w:rsid w:val="00D93546"/>
    <w:rsid w:val="00E06D9F"/>
    <w:rsid w:val="00EA197A"/>
    <w:rsid w:val="00F26CC5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oralmolecule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amazon.com/Moral-Molecule-Source-Love-Prosperity/dp/0525952810?SubscriptionId=AKIAIRKJRCRZW3TANMSA&amp;amp;amp;tag=psychologytod-20&amp;amp;amp;linkCode=xm2&amp;amp;amp;camp=2025&amp;amp;amp;creative=165953&amp;amp;amp;creativeASIN=052595281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AB767-76B4-43AA-A555-A728DED4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124</Words>
  <Characters>761</Characters>
  <Application>Microsoft Office Word</Application>
  <DocSecurity>0</DocSecurity>
  <Lines>12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2018-10-24T08:34:00Z</dcterms:created>
  <dcterms:modified xsi:type="dcterms:W3CDTF">2018-10-24T08:34:00Z</dcterms:modified>
</cp:coreProperties>
</file>