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3919" w14:textId="77777777" w:rsidR="007046C8" w:rsidRDefault="00000000">
      <w:pPr>
        <w:spacing w:after="160"/>
        <w:jc w:val="center"/>
        <w:rPr>
          <w:lang w:eastAsia="zh-CN"/>
        </w:rPr>
      </w:pPr>
      <w:r>
        <w:rPr>
          <w:b/>
          <w:sz w:val="32"/>
          <w:lang w:eastAsia="zh-CN"/>
        </w:rPr>
        <w:t>数据结构课程设计报告表</w:t>
      </w:r>
    </w:p>
    <w:p w14:paraId="6DC15E8D" w14:textId="77777777" w:rsidR="007046C8" w:rsidRDefault="00000000">
      <w:pPr>
        <w:spacing w:after="120"/>
      </w:pPr>
      <w:r>
        <w:t xml:space="preserve">（2025—2026 </w:t>
      </w:r>
      <w:proofErr w:type="spellStart"/>
      <w:r>
        <w:t>学年</w:t>
      </w:r>
      <w:proofErr w:type="spellEnd"/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20"/>
        <w:gridCol w:w="7036"/>
      </w:tblGrid>
      <w:tr w:rsidR="007046C8" w14:paraId="2585AE3A" w14:textId="77777777" w:rsidTr="002B2208">
        <w:trPr>
          <w:jc w:val="center"/>
        </w:trPr>
        <w:tc>
          <w:tcPr>
            <w:tcW w:w="1820" w:type="dxa"/>
          </w:tcPr>
          <w:p w14:paraId="2E554BB3" w14:textId="77777777" w:rsidR="007046C8" w:rsidRDefault="00000000">
            <w:pPr>
              <w:spacing w:after="40" w:line="276" w:lineRule="auto"/>
            </w:pPr>
            <w:r>
              <w:rPr>
                <w:b/>
              </w:rPr>
              <w:t>设计题目</w:t>
            </w:r>
          </w:p>
        </w:tc>
        <w:tc>
          <w:tcPr>
            <w:tcW w:w="7036" w:type="dxa"/>
          </w:tcPr>
          <w:p w14:paraId="1945CAE7" w14:textId="77777777" w:rsidR="007046C8" w:rsidRDefault="00000000">
            <w:pPr>
              <w:spacing w:after="40" w:line="276" w:lineRule="auto"/>
            </w:pPr>
            <w:r>
              <w:t>TourWise 个性化旅游系统</w:t>
            </w:r>
          </w:p>
        </w:tc>
      </w:tr>
      <w:tr w:rsidR="007046C8" w14:paraId="3A9E0695" w14:textId="77777777" w:rsidTr="002B2208">
        <w:trPr>
          <w:jc w:val="center"/>
        </w:trPr>
        <w:tc>
          <w:tcPr>
            <w:tcW w:w="1820" w:type="dxa"/>
          </w:tcPr>
          <w:p w14:paraId="1479A44A" w14:textId="77777777" w:rsidR="007046C8" w:rsidRDefault="00000000">
            <w:pPr>
              <w:spacing w:after="40" w:line="276" w:lineRule="auto"/>
            </w:pPr>
            <w:r>
              <w:rPr>
                <w:b/>
              </w:rPr>
              <w:t>组号</w:t>
            </w:r>
          </w:p>
        </w:tc>
        <w:tc>
          <w:tcPr>
            <w:tcW w:w="7036" w:type="dxa"/>
          </w:tcPr>
          <w:p w14:paraId="19A06DB9" w14:textId="77777777" w:rsidR="007046C8" w:rsidRDefault="00000000">
            <w:pPr>
              <w:spacing w:after="40" w:line="276" w:lineRule="auto"/>
            </w:pPr>
            <w:r>
              <w:t>第 15 组</w:t>
            </w:r>
          </w:p>
        </w:tc>
      </w:tr>
      <w:tr w:rsidR="007046C8" w14:paraId="7A84D273" w14:textId="77777777" w:rsidTr="002B2208">
        <w:trPr>
          <w:jc w:val="center"/>
        </w:trPr>
        <w:tc>
          <w:tcPr>
            <w:tcW w:w="1820" w:type="dxa"/>
          </w:tcPr>
          <w:p w14:paraId="5B6F5AB1" w14:textId="77777777" w:rsidR="007046C8" w:rsidRDefault="00000000">
            <w:pPr>
              <w:spacing w:after="40" w:line="276" w:lineRule="auto"/>
            </w:pPr>
            <w:r>
              <w:rPr>
                <w:b/>
              </w:rPr>
              <w:t>组长</w:t>
            </w:r>
          </w:p>
        </w:tc>
        <w:tc>
          <w:tcPr>
            <w:tcW w:w="7036" w:type="dxa"/>
          </w:tcPr>
          <w:p w14:paraId="59F72CF6" w14:textId="04791EA7" w:rsidR="007046C8" w:rsidRDefault="00000000">
            <w:pPr>
              <w:spacing w:after="40" w:line="276" w:lineRule="auto"/>
              <w:rPr>
                <w:lang w:eastAsia="zh-CN"/>
              </w:rPr>
            </w:pPr>
            <w:proofErr w:type="spellStart"/>
            <w:r>
              <w:t>陈艺博</w:t>
            </w:r>
            <w:proofErr w:type="spellEnd"/>
            <w:r w:rsidR="002B2208">
              <w:rPr>
                <w:rFonts w:hint="eastAsia"/>
                <w:lang w:eastAsia="zh-CN"/>
              </w:rPr>
              <w:t xml:space="preserve"> 2024210959</w:t>
            </w:r>
          </w:p>
        </w:tc>
      </w:tr>
      <w:tr w:rsidR="007046C8" w14:paraId="76C6A80E" w14:textId="77777777" w:rsidTr="002B2208">
        <w:trPr>
          <w:jc w:val="center"/>
        </w:trPr>
        <w:tc>
          <w:tcPr>
            <w:tcW w:w="1820" w:type="dxa"/>
          </w:tcPr>
          <w:p w14:paraId="548A73FF" w14:textId="77777777" w:rsidR="007046C8" w:rsidRDefault="00000000">
            <w:pPr>
              <w:spacing w:after="40" w:line="276" w:lineRule="auto"/>
            </w:pPr>
            <w:r>
              <w:rPr>
                <w:b/>
              </w:rPr>
              <w:t>组员</w:t>
            </w:r>
          </w:p>
        </w:tc>
        <w:tc>
          <w:tcPr>
            <w:tcW w:w="7036" w:type="dxa"/>
          </w:tcPr>
          <w:p w14:paraId="5E90DEF8" w14:textId="1DAC4022" w:rsidR="007046C8" w:rsidRDefault="002B2208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方岩</w:t>
            </w:r>
            <w:r w:rsidR="0006213E">
              <w:rPr>
                <w:rFonts w:hint="eastAsia"/>
                <w:lang w:eastAsia="zh-CN"/>
              </w:rPr>
              <w:t>2024211007</w:t>
            </w:r>
            <w:r>
              <w:rPr>
                <w:rFonts w:hint="eastAsia"/>
                <w:lang w:eastAsia="zh-CN"/>
              </w:rPr>
              <w:t>、谢昊</w:t>
            </w:r>
            <w:r w:rsidR="0006213E">
              <w:rPr>
                <w:rFonts w:hint="eastAsia"/>
                <w:lang w:eastAsia="zh-CN"/>
              </w:rPr>
              <w:t>2024211008</w:t>
            </w:r>
          </w:p>
        </w:tc>
      </w:tr>
      <w:tr w:rsidR="007046C8" w14:paraId="6422EB69" w14:textId="77777777" w:rsidTr="002B2208">
        <w:trPr>
          <w:jc w:val="center"/>
        </w:trPr>
        <w:tc>
          <w:tcPr>
            <w:tcW w:w="1820" w:type="dxa"/>
          </w:tcPr>
          <w:p w14:paraId="190B3ED8" w14:textId="77777777" w:rsidR="007046C8" w:rsidRDefault="00000000">
            <w:pPr>
              <w:spacing w:after="40" w:line="276" w:lineRule="auto"/>
            </w:pPr>
            <w:proofErr w:type="spellStart"/>
            <w:r>
              <w:rPr>
                <w:b/>
              </w:rPr>
              <w:t>设计时间</w:t>
            </w:r>
            <w:proofErr w:type="spellEnd"/>
          </w:p>
        </w:tc>
        <w:tc>
          <w:tcPr>
            <w:tcW w:w="7036" w:type="dxa"/>
          </w:tcPr>
          <w:p w14:paraId="5F769AF1" w14:textId="77777777" w:rsidR="007046C8" w:rsidRDefault="00000000">
            <w:pPr>
              <w:spacing w:after="40" w:line="276" w:lineRule="auto"/>
            </w:pPr>
            <w:r>
              <w:t>2026 学年春季学期</w:t>
            </w:r>
          </w:p>
        </w:tc>
      </w:tr>
      <w:tr w:rsidR="007046C8" w14:paraId="77AA6006" w14:textId="77777777" w:rsidTr="002B2208">
        <w:trPr>
          <w:jc w:val="center"/>
        </w:trPr>
        <w:tc>
          <w:tcPr>
            <w:tcW w:w="1820" w:type="dxa"/>
          </w:tcPr>
          <w:p w14:paraId="2AAE0F83" w14:textId="77777777" w:rsidR="007046C8" w:rsidRDefault="00000000">
            <w:pPr>
              <w:spacing w:after="40" w:line="276" w:lineRule="auto"/>
            </w:pPr>
            <w:r>
              <w:rPr>
                <w:b/>
              </w:rPr>
              <w:t>源代码地址</w:t>
            </w:r>
          </w:p>
        </w:tc>
        <w:tc>
          <w:tcPr>
            <w:tcW w:w="7036" w:type="dxa"/>
          </w:tcPr>
          <w:p w14:paraId="7295CB6F" w14:textId="77777777" w:rsidR="007046C8" w:rsidRDefault="00000000">
            <w:pPr>
              <w:spacing w:after="40" w:line="276" w:lineRule="auto"/>
            </w:pPr>
            <w:r>
              <w:t>https://github.com/zhiduoming/TourWise</w:t>
            </w:r>
          </w:p>
        </w:tc>
      </w:tr>
      <w:tr w:rsidR="007046C8" w14:paraId="2B4AA0F2" w14:textId="77777777" w:rsidTr="002B2208">
        <w:trPr>
          <w:jc w:val="center"/>
        </w:trPr>
        <w:tc>
          <w:tcPr>
            <w:tcW w:w="1820" w:type="dxa"/>
          </w:tcPr>
          <w:p w14:paraId="5E32CC60" w14:textId="77777777" w:rsidR="007046C8" w:rsidRDefault="00000000">
            <w:pPr>
              <w:spacing w:after="40" w:line="276" w:lineRule="auto"/>
            </w:pPr>
            <w:r>
              <w:rPr>
                <w:b/>
              </w:rPr>
              <w:t>运行与环境配置</w:t>
            </w:r>
          </w:p>
        </w:tc>
        <w:tc>
          <w:tcPr>
            <w:tcW w:w="7036" w:type="dxa"/>
          </w:tcPr>
          <w:p w14:paraId="5DD76500" w14:textId="77777777" w:rsidR="007046C8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lang w:eastAsia="zh-CN"/>
              </w:rPr>
              <w:t>见仓库根目录 README.md（环境要求、数据库初始化、前后端启动、密钥配置）</w:t>
            </w:r>
          </w:p>
        </w:tc>
      </w:tr>
    </w:tbl>
    <w:p w14:paraId="690D25A0" w14:textId="77777777" w:rsidR="007046C8" w:rsidRDefault="007046C8">
      <w:pPr>
        <w:spacing w:after="120"/>
        <w:ind w:firstLine="420"/>
        <w:rPr>
          <w:lang w:eastAsia="zh-CN"/>
        </w:rPr>
      </w:pPr>
    </w:p>
    <w:p w14:paraId="3869506E" w14:textId="77777777" w:rsidR="007046C8" w:rsidRDefault="00000000">
      <w:pPr>
        <w:spacing w:before="120" w:after="60"/>
        <w:rPr>
          <w:lang w:eastAsia="zh-CN"/>
        </w:rPr>
      </w:pPr>
      <w:r>
        <w:rPr>
          <w:b/>
          <w:sz w:val="28"/>
          <w:lang w:eastAsia="zh-CN"/>
        </w:rPr>
        <w:t>一、设计目的与创新需求</w:t>
      </w:r>
    </w:p>
    <w:p w14:paraId="3B3F559E" w14:textId="77777777" w:rsidR="007046C8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本课程设计基于北邮真实校园与高德 POI 实景数据，构建“个性化兴趣画像 + 智能兴趣匹配推荐 + AIGC 旅游动画 + 旅游圈子”一体化的个性化旅游系统，端到端覆盖游前推荐、游中导航、游后分享三个阶段。</w:t>
      </w:r>
    </w:p>
    <w:p w14:paraId="07C45715" w14:textId="77777777" w:rsidR="007046C8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 xml:space="preserve">主要创新点：5 类用户行为驱动的兴趣权重画像；调用智谱 </w:t>
      </w:r>
      <w:proofErr w:type="spellStart"/>
      <w:r>
        <w:rPr>
          <w:lang w:eastAsia="zh-CN"/>
        </w:rPr>
        <w:t>CogVideoX</w:t>
      </w:r>
      <w:proofErr w:type="spellEnd"/>
      <w:r>
        <w:rPr>
          <w:lang w:eastAsia="zh-CN"/>
        </w:rPr>
        <w:t xml:space="preserve"> 的图生视频日记；自实现倒排索引全文检索，零外部分词依赖；Huffman 编码压缩日记正文，降低存储成本。系统在真实地图数据之上完成排序、最短路径、查找、压缩、检索等多类数据结构与算法的综合落地。</w:t>
      </w:r>
    </w:p>
    <w:p w14:paraId="124D7B73" w14:textId="77777777" w:rsidR="007046C8" w:rsidRDefault="00000000">
      <w:pPr>
        <w:spacing w:before="120" w:after="60"/>
        <w:rPr>
          <w:lang w:eastAsia="zh-CN"/>
        </w:rPr>
      </w:pPr>
      <w:r>
        <w:rPr>
          <w:b/>
          <w:sz w:val="28"/>
          <w:lang w:eastAsia="zh-CN"/>
        </w:rPr>
        <w:t>二、智能体开发环境与开发模式</w:t>
      </w:r>
    </w:p>
    <w:p w14:paraId="4185B4CF" w14:textId="77777777" w:rsidR="007046C8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开发侧：全程采用 Codex 与 Claude Code 协作，用于需求分析、架构设计、代码生成、单元测试编写与文档撰写；commit 拆分为逻辑单元，由人工 Review，智能体不直接合入 main 分支，每个 PR 单独审查。</w:t>
      </w:r>
    </w:p>
    <w:p w14:paraId="41762E5C" w14:textId="77777777" w:rsidR="007046C8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 xml:space="preserve">运行侧：接入 DeepSeek 与通义千问完成用户兴趣画像总结与美食 AI 简介生成；接入智谱 </w:t>
      </w:r>
      <w:proofErr w:type="spellStart"/>
      <w:r>
        <w:rPr>
          <w:lang w:eastAsia="zh-CN"/>
        </w:rPr>
        <w:t>CogVideoX</w:t>
      </w:r>
      <w:proofErr w:type="spellEnd"/>
      <w:r>
        <w:rPr>
          <w:lang w:eastAsia="zh-CN"/>
        </w:rPr>
        <w:t xml:space="preserve"> 完成旅游日记的图生视频。</w:t>
      </w:r>
    </w:p>
    <w:p w14:paraId="6DDD4BFF" w14:textId="77777777" w:rsidR="007046C8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 xml:space="preserve">AI 开发模式总结：采用“意图驱动 + 4 步循环”——人给意图，Agent 出方案与代码骨架，人做 Review 指出边界与依赖，Agent 修改并补充单元测试。算法选型先与 Agent 论证（如 </w:t>
      </w:r>
      <w:proofErr w:type="spellStart"/>
      <w:r>
        <w:rPr>
          <w:lang w:eastAsia="zh-CN"/>
        </w:rPr>
        <w:t>TopK</w:t>
      </w:r>
      <w:proofErr w:type="spellEnd"/>
      <w:r>
        <w:rPr>
          <w:lang w:eastAsia="zh-CN"/>
        </w:rPr>
        <w:t xml:space="preserve"> 用堆还是快速选择），再落地实现；文档由 Agent 从代码反推、再由人工校对，保证报告、代码与线下演示三者一致。</w:t>
      </w:r>
    </w:p>
    <w:p w14:paraId="5DB967E7" w14:textId="77777777" w:rsidR="007046C8" w:rsidRDefault="00000000">
      <w:pPr>
        <w:spacing w:before="120" w:after="60"/>
        <w:rPr>
          <w:lang w:eastAsia="zh-CN"/>
        </w:rPr>
      </w:pPr>
      <w:r>
        <w:rPr>
          <w:b/>
          <w:sz w:val="28"/>
          <w:lang w:eastAsia="zh-CN"/>
        </w:rPr>
        <w:t>三、系统架构、模块与接口</w:t>
      </w:r>
    </w:p>
    <w:p w14:paraId="2CD3E2E9" w14:textId="77777777" w:rsidR="007046C8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系统采用前后端分离架构。前端使用 Vue 3、Element Plus、</w:t>
      </w:r>
      <w:proofErr w:type="spellStart"/>
      <w:r>
        <w:rPr>
          <w:lang w:eastAsia="zh-CN"/>
        </w:rPr>
        <w:t>Pinia</w:t>
      </w:r>
      <w:proofErr w:type="spellEnd"/>
      <w:r>
        <w:rPr>
          <w:lang w:eastAsia="zh-CN"/>
        </w:rPr>
        <w:t xml:space="preserve"> 与 Vite；后端基于 Spring Boot 4、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>、MySQL 8.4 与 JWT 鉴权，外接高德地图、阿里云 OSS 与 LLM 服务。</w:t>
      </w:r>
    </w:p>
    <w:p w14:paraId="57B4BDE3" w14:textId="77777777" w:rsidR="007046C8" w:rsidRDefault="00000000">
      <w:pPr>
        <w:spacing w:after="120"/>
        <w:ind w:firstLine="420"/>
      </w:pPr>
      <w:proofErr w:type="spellStart"/>
      <w:r>
        <w:lastRenderedPageBreak/>
        <w:t>后端按</w:t>
      </w:r>
      <w:proofErr w:type="spellEnd"/>
      <w:r>
        <w:t xml:space="preserve"> </w:t>
      </w:r>
      <w:proofErr w:type="spellStart"/>
      <w:r>
        <w:t>Controller、Service、Mapper</w:t>
      </w:r>
      <w:proofErr w:type="spellEnd"/>
      <w:r>
        <w:t xml:space="preserve"> </w:t>
      </w:r>
      <w:proofErr w:type="spellStart"/>
      <w:r>
        <w:t>三层划分，独立出</w:t>
      </w:r>
      <w:proofErr w:type="spellEnd"/>
      <w:r>
        <w:t xml:space="preserve"> route 算法包与内存索引层。核心模块包括旅游推荐、路线规划、场所查询、旅游日记、美食推荐、圈子、通知与用户中心；对外提供约 60 个 RESTful 接口，统一使用 ApiResponse 包装返回。</w:t>
      </w:r>
    </w:p>
    <w:p w14:paraId="4BE5A4FA" w14:textId="77777777" w:rsidR="007046C8" w:rsidRDefault="00000000">
      <w:pPr>
        <w:spacing w:before="120" w:after="60"/>
        <w:rPr>
          <w:lang w:eastAsia="zh-CN"/>
        </w:rPr>
      </w:pPr>
      <w:r>
        <w:rPr>
          <w:b/>
          <w:sz w:val="28"/>
          <w:lang w:eastAsia="zh-CN"/>
        </w:rPr>
        <w:t>四、数据要求完成情况</w:t>
      </w:r>
    </w:p>
    <w:p w14:paraId="43F6D9CB" w14:textId="77777777" w:rsidR="007046C8" w:rsidRDefault="00000000">
      <w:pPr>
        <w:spacing w:after="120"/>
        <w:rPr>
          <w:lang w:eastAsia="zh-CN"/>
        </w:rPr>
      </w:pPr>
      <w:r>
        <w:rPr>
          <w:lang w:eastAsia="zh-CN"/>
        </w:rPr>
        <w:t>1、景区与校园种子数据 204 个，重点完善北邮沙河与西土城两个校区。</w:t>
      </w:r>
    </w:p>
    <w:p w14:paraId="700E2BD1" w14:textId="77777777" w:rsidR="007046C8" w:rsidRDefault="00000000">
      <w:pPr>
        <w:spacing w:after="120"/>
        <w:rPr>
          <w:lang w:eastAsia="zh-CN"/>
        </w:rPr>
      </w:pPr>
      <w:r>
        <w:rPr>
          <w:lang w:eastAsia="zh-CN"/>
        </w:rPr>
        <w:t>2、建筑物：北邮本部内部建筑约 84 个（含超市、食堂、咖啡馆等服务设施），路口 123 个，边 280 条。</w:t>
      </w:r>
    </w:p>
    <w:p w14:paraId="6AB3E06B" w14:textId="77777777" w:rsidR="007046C8" w:rsidRDefault="00000000">
      <w:pPr>
        <w:spacing w:after="120"/>
        <w:rPr>
          <w:lang w:eastAsia="zh-CN"/>
        </w:rPr>
      </w:pPr>
      <w:r>
        <w:rPr>
          <w:lang w:eastAsia="zh-CN"/>
        </w:rPr>
        <w:t>3、地图分为景点之间地图与景点内部地图：前者采用高德地图 API，200 个种子景点与 374 个美食店均可显示；后者由管理员上传景点平面图并标定路网，目前已标定 2 个景点内部地图。</w:t>
      </w:r>
    </w:p>
    <w:p w14:paraId="11B54D81" w14:textId="77777777" w:rsidR="007046C8" w:rsidRDefault="00000000">
      <w:pPr>
        <w:spacing w:after="120"/>
        <w:rPr>
          <w:lang w:eastAsia="zh-CN"/>
        </w:rPr>
      </w:pPr>
      <w:r>
        <w:rPr>
          <w:lang w:eastAsia="zh-CN"/>
        </w:rPr>
        <w:t>4、用户数 10 个（含管理员）；旅游日志 18 条；AIGC 视频 4 条；旅游行程 3 条；圈子 3 个。</w:t>
      </w:r>
    </w:p>
    <w:p w14:paraId="736AFF2A" w14:textId="77777777" w:rsidR="007046C8" w:rsidRDefault="00000000">
      <w:pPr>
        <w:spacing w:before="120" w:after="60"/>
        <w:rPr>
          <w:lang w:eastAsia="zh-CN"/>
        </w:rPr>
      </w:pPr>
      <w:r>
        <w:rPr>
          <w:b/>
          <w:sz w:val="28"/>
          <w:lang w:eastAsia="zh-CN"/>
        </w:rPr>
        <w:t>五、各功能模块核心算法与性能分析</w:t>
      </w:r>
    </w:p>
    <w:p w14:paraId="6ACBDC07" w14:textId="77777777" w:rsidR="007046C8" w:rsidRDefault="00000000">
      <w:pPr>
        <w:spacing w:before="80" w:after="40"/>
        <w:rPr>
          <w:lang w:eastAsia="zh-CN"/>
        </w:rPr>
      </w:pPr>
      <w:r>
        <w:rPr>
          <w:b/>
          <w:sz w:val="24"/>
          <w:lang w:eastAsia="zh-CN"/>
        </w:rPr>
        <w:t>1、旅游推荐</w:t>
      </w:r>
    </w:p>
    <w:p w14:paraId="29C4D66E" w14:textId="77777777" w:rsidR="007046C8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 xml:space="preserve">核心算法为排序与查找。热度 Top10 推荐采用 </w:t>
      </w:r>
      <w:proofErr w:type="spellStart"/>
      <w:r>
        <w:rPr>
          <w:lang w:eastAsia="zh-CN"/>
        </w:rPr>
        <w:t>TopKSelector</w:t>
      </w:r>
      <w:proofErr w:type="spellEnd"/>
      <w:r>
        <w:rPr>
          <w:lang w:eastAsia="zh-CN"/>
        </w:rPr>
        <w:t xml:space="preserve">，用 </w:t>
      </w:r>
      <w:proofErr w:type="spellStart"/>
      <w:r>
        <w:rPr>
          <w:lang w:eastAsia="zh-CN"/>
        </w:rPr>
        <w:t>PriorityQueue</w:t>
      </w:r>
      <w:proofErr w:type="spellEnd"/>
      <w:r>
        <w:rPr>
          <w:lang w:eastAsia="zh-CN"/>
        </w:rPr>
        <w:t xml:space="preserve"> 维护 K=10 小顶堆，复杂度 O(N log K)，K 固定时近似 O(N)，无需对全部景点完全排序即可选出前 10，并适应数据动态变化。热度综合得分 = hotness×0.6 + rating×20×0.25 + visits×0.15。</w:t>
      </w:r>
    </w:p>
    <w:p w14:paraId="7F63045C" w14:textId="77777777" w:rsidR="007046C8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 xml:space="preserve">兴趣推荐的 </w:t>
      </w:r>
      <w:proofErr w:type="spellStart"/>
      <w:r>
        <w:rPr>
          <w:lang w:eastAsia="zh-CN"/>
        </w:rPr>
        <w:t>recommendScore</w:t>
      </w:r>
      <w:proofErr w:type="spellEnd"/>
      <w:r>
        <w:rPr>
          <w:lang w:eastAsia="zh-CN"/>
        </w:rPr>
        <w:t xml:space="preserve"> 由 9 项信号加权求和（画像权重×30、收藏×80、想去×90、去过×25、不感兴趣×−260、浏览×20、个人评分×12、同类景点交互×18、目的场景加成 160—200）；5 类行为权重 browse 0.2、favorite 1.2、want 0.9、visited 0.45、dislike −1.5，累计入 </w:t>
      </w:r>
      <w:proofErr w:type="spellStart"/>
      <w:r>
        <w:rPr>
          <w:lang w:eastAsia="zh-CN"/>
        </w:rPr>
        <w:t>user_preferences</w:t>
      </w:r>
      <w:proofErr w:type="spellEnd"/>
      <w:r>
        <w:rPr>
          <w:lang w:eastAsia="zh-CN"/>
        </w:rPr>
        <w:t xml:space="preserve"> 并钳制在 [−10,+10]。dislike 负权重显著高于正向信号，可主动避让用户不感兴趣类目。</w:t>
      </w:r>
    </w:p>
    <w:p w14:paraId="14AB4BCA" w14:textId="77777777" w:rsidR="007046C8" w:rsidRDefault="00000000">
      <w:pPr>
        <w:spacing w:before="80" w:after="40"/>
        <w:rPr>
          <w:lang w:eastAsia="zh-CN"/>
        </w:rPr>
      </w:pPr>
      <w:r>
        <w:rPr>
          <w:b/>
          <w:sz w:val="24"/>
          <w:lang w:eastAsia="zh-CN"/>
        </w:rPr>
        <w:t>2、旅游路线规划</w:t>
      </w:r>
    </w:p>
    <w:p w14:paraId="0A873C5C" w14:textId="77777777" w:rsidR="007046C8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核心算法为最短路径与途经多点最短路径。</w:t>
      </w:r>
      <w:proofErr w:type="spellStart"/>
      <w:r>
        <w:rPr>
          <w:lang w:eastAsia="zh-CN"/>
        </w:rPr>
        <w:t>DijkstraRoutePlanner</w:t>
      </w:r>
      <w:proofErr w:type="spellEnd"/>
      <w:r>
        <w:rPr>
          <w:lang w:eastAsia="zh-CN"/>
        </w:rPr>
        <w:t xml:space="preserve"> 用 </w:t>
      </w:r>
      <w:proofErr w:type="spellStart"/>
      <w:r>
        <w:rPr>
          <w:lang w:eastAsia="zh-CN"/>
        </w:rPr>
        <w:t>PriorityQueue</w:t>
      </w:r>
      <w:proofErr w:type="spellEnd"/>
      <w:r>
        <w:rPr>
          <w:lang w:eastAsia="zh-CN"/>
        </w:rPr>
        <w:t xml:space="preserve"> + 距离表实现单点最短路径，图无负权，复杂度 O((V+E) log V)；</w:t>
      </w:r>
      <w:proofErr w:type="spellStart"/>
      <w:r>
        <w:rPr>
          <w:lang w:eastAsia="zh-CN"/>
        </w:rPr>
        <w:t>AStarRoutePlanner</w:t>
      </w:r>
      <w:proofErr w:type="spellEnd"/>
      <w:r>
        <w:rPr>
          <w:lang w:eastAsia="zh-CN"/>
        </w:rPr>
        <w:t xml:space="preserve"> 用 f=</w:t>
      </w:r>
      <w:proofErr w:type="spellStart"/>
      <w:r>
        <w:rPr>
          <w:lang w:eastAsia="zh-CN"/>
        </w:rPr>
        <w:t>g+h</w:t>
      </w:r>
      <w:proofErr w:type="spellEnd"/>
      <w:r>
        <w:rPr>
          <w:lang w:eastAsia="zh-CN"/>
        </w:rPr>
        <w:t>，h 取终点欧氏距离换算系数作启发，平均更快，失败时回退 Dijkstra；</w:t>
      </w:r>
      <w:proofErr w:type="spellStart"/>
      <w:r>
        <w:rPr>
          <w:lang w:eastAsia="zh-CN"/>
        </w:rPr>
        <w:t>MultiPointRoutePlanner</w:t>
      </w:r>
      <w:proofErr w:type="spellEnd"/>
      <w:r>
        <w:rPr>
          <w:lang w:eastAsia="zh-CN"/>
        </w:rPr>
        <w:t xml:space="preserve"> 同时实现状压 DP 与最近邻两套，N≤10 时状压 DP O(2^N·N²) 严格最优，N&gt;10 退化为最近邻 + 2-opt；</w:t>
      </w:r>
      <w:proofErr w:type="spellStart"/>
      <w:r>
        <w:rPr>
          <w:lang w:eastAsia="zh-CN"/>
        </w:rPr>
        <w:t>RouteAlgorithmSelector</w:t>
      </w:r>
      <w:proofErr w:type="spellEnd"/>
      <w:r>
        <w:rPr>
          <w:lang w:eastAsia="zh-CN"/>
        </w:rPr>
        <w:t xml:space="preserve"> 按候选规模自动选取算法。</w:t>
      </w:r>
    </w:p>
    <w:p w14:paraId="01233CD7" w14:textId="77777777" w:rsidR="007046C8" w:rsidRDefault="00000000">
      <w:pPr>
        <w:spacing w:after="120"/>
        <w:ind w:firstLine="420"/>
      </w:pPr>
      <w:proofErr w:type="spellStart"/>
      <w:r>
        <w:t>路线策略由</w:t>
      </w:r>
      <w:proofErr w:type="spellEnd"/>
      <w:r>
        <w:t xml:space="preserve"> </w:t>
      </w:r>
      <w:proofErr w:type="spellStart"/>
      <w:r>
        <w:t>RouteWeight</w:t>
      </w:r>
      <w:proofErr w:type="spellEnd"/>
      <w:r>
        <w:t xml:space="preserve"> </w:t>
      </w:r>
      <w:proofErr w:type="spellStart"/>
      <w:r>
        <w:t>控制：距离最短</w:t>
      </w:r>
      <w:proofErr w:type="spellEnd"/>
      <w:r>
        <w:t xml:space="preserve"> cost=</w:t>
      </w:r>
      <w:proofErr w:type="spellStart"/>
      <w:r>
        <w:t>distance_m，时间最短</w:t>
      </w:r>
      <w:proofErr w:type="spellEnd"/>
      <w:r>
        <w:t xml:space="preserve"> cost=congestion_factor×duration_min，避开拥挤 cost=congestion_factor×distance_m，真实速度 = 拥挤度 × 理想速度；每条边权钳制至少为 1。路径在前端高德地图可视化，结果可保存至 route_records 表。</w:t>
      </w:r>
    </w:p>
    <w:p w14:paraId="3FE1A60C" w14:textId="77777777" w:rsidR="007046C8" w:rsidRDefault="00000000">
      <w:pPr>
        <w:spacing w:before="80" w:after="40"/>
      </w:pPr>
      <w:r>
        <w:rPr>
          <w:b/>
          <w:sz w:val="24"/>
        </w:rPr>
        <w:t>3、场所查询</w:t>
      </w:r>
    </w:p>
    <w:p w14:paraId="4EABFF10" w14:textId="77777777" w:rsidR="007046C8" w:rsidRDefault="00000000">
      <w:pPr>
        <w:spacing w:after="120"/>
        <w:ind w:firstLine="420"/>
        <w:rPr>
          <w:lang w:eastAsia="zh-CN"/>
        </w:rPr>
      </w:pPr>
      <w:r>
        <w:t xml:space="preserve">核心算法为查找与排序。基于 poi_categories 的类别索引做哈希等值过滤，名称、地址、描述、所属 place_group 等多字段 LIKE </w:t>
      </w:r>
      <w:proofErr w:type="spellStart"/>
      <w:r>
        <w:t>模糊查找（SearchMapper</w:t>
      </w:r>
      <w:proofErr w:type="spellEnd"/>
      <w:r>
        <w:t>），</w:t>
      </w:r>
      <w:proofErr w:type="spellStart"/>
      <w:r>
        <w:t>由数据库</w:t>
      </w:r>
      <w:proofErr w:type="spellEnd"/>
      <w:r>
        <w:t xml:space="preserve"> B+ </w:t>
      </w:r>
      <w:proofErr w:type="spellStart"/>
      <w:r>
        <w:t>树索引</w:t>
      </w:r>
      <w:r>
        <w:lastRenderedPageBreak/>
        <w:t>支撑；查询结果按热度与评分综合得分排序。</w:t>
      </w:r>
      <w:r>
        <w:rPr>
          <w:lang w:eastAsia="zh-CN"/>
        </w:rPr>
        <w:t>POI</w:t>
      </w:r>
      <w:proofErr w:type="spellEnd"/>
      <w:r>
        <w:rPr>
          <w:lang w:eastAsia="zh-CN"/>
        </w:rPr>
        <w:t xml:space="preserve"> 类别覆盖 10 种以上，并由 DeepSeek 自动生成 AI 简介提升信息密度。</w:t>
      </w:r>
    </w:p>
    <w:p w14:paraId="3764F2E9" w14:textId="77777777" w:rsidR="007046C8" w:rsidRDefault="00000000">
      <w:pPr>
        <w:spacing w:before="80" w:after="40"/>
        <w:rPr>
          <w:lang w:eastAsia="zh-CN"/>
        </w:rPr>
      </w:pPr>
      <w:r>
        <w:rPr>
          <w:b/>
          <w:sz w:val="24"/>
          <w:lang w:eastAsia="zh-CN"/>
        </w:rPr>
        <w:t>4、旅游日记管理（含日记交流）</w:t>
      </w:r>
    </w:p>
    <w:p w14:paraId="36C7B647" w14:textId="77777777" w:rsidR="007046C8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核心算法为倒排索引全文检索与 Huffman 压缩。</w:t>
      </w:r>
      <w:proofErr w:type="spellStart"/>
      <w:r>
        <w:rPr>
          <w:lang w:eastAsia="zh-CN"/>
        </w:rPr>
        <w:t>LogInvertedIndexService</w:t>
      </w:r>
      <w:proofErr w:type="spellEnd"/>
      <w:r>
        <w:rPr>
          <w:lang w:eastAsia="zh-CN"/>
        </w:rPr>
        <w:t xml:space="preserve"> 在启动时全量加载，</w:t>
      </w:r>
      <w:proofErr w:type="spellStart"/>
      <w:r>
        <w:rPr>
          <w:lang w:eastAsia="zh-CN"/>
        </w:rPr>
        <w:t>createForCircle</w:t>
      </w:r>
      <w:proofErr w:type="spellEnd"/>
      <w:r>
        <w:rPr>
          <w:lang w:eastAsia="zh-CN"/>
        </w:rPr>
        <w:t xml:space="preserve"> 与 delete 钩子做增量维护；检索时取各 term 的 postings，按集合大小升序逐个 </w:t>
      </w:r>
      <w:proofErr w:type="spellStart"/>
      <w:r>
        <w:rPr>
          <w:lang w:eastAsia="zh-CN"/>
        </w:rPr>
        <w:t>retainAll</w:t>
      </w:r>
      <w:proofErr w:type="spellEnd"/>
      <w:r>
        <w:rPr>
          <w:lang w:eastAsia="zh-CN"/>
        </w:rPr>
        <w:t xml:space="preserve"> 求交，小集合提前收敛，单 term O(1) 命中，远优于全表 LIKE 扫描；自实现 Bigram 中文切词，零外部依赖，无需 IK、</w:t>
      </w:r>
      <w:proofErr w:type="spellStart"/>
      <w:r>
        <w:rPr>
          <w:lang w:eastAsia="zh-CN"/>
        </w:rPr>
        <w:t>jieba</w:t>
      </w:r>
      <w:proofErr w:type="spellEnd"/>
      <w:r>
        <w:rPr>
          <w:lang w:eastAsia="zh-CN"/>
        </w:rPr>
        <w:t xml:space="preserve"> 或 ES，</w:t>
      </w:r>
      <w:proofErr w:type="spellStart"/>
      <w:r>
        <w:rPr>
          <w:lang w:eastAsia="zh-CN"/>
        </w:rPr>
        <w:t>termsByLog</w:t>
      </w:r>
      <w:proofErr w:type="spellEnd"/>
      <w:r>
        <w:rPr>
          <w:lang w:eastAsia="zh-CN"/>
        </w:rPr>
        <w:t xml:space="preserve"> 反向映射支持删除时清理空 posting，避免内存泄漏。</w:t>
      </w:r>
    </w:p>
    <w:p w14:paraId="26A88F45" w14:textId="77777777" w:rsidR="007046C8" w:rsidRDefault="00000000">
      <w:pPr>
        <w:spacing w:after="120"/>
        <w:ind w:firstLine="420"/>
        <w:rPr>
          <w:lang w:eastAsia="zh-CN"/>
        </w:rPr>
      </w:pPr>
      <w:proofErr w:type="spellStart"/>
      <w:r>
        <w:rPr>
          <w:lang w:eastAsia="zh-CN"/>
        </w:rPr>
        <w:t>HuffmanCodec</w:t>
      </w:r>
      <w:proofErr w:type="spellEnd"/>
      <w:r>
        <w:rPr>
          <w:lang w:eastAsia="zh-CN"/>
        </w:rPr>
        <w:t xml:space="preserve"> 按字符频率构建最优前缀码树，位流含频率表前缀，序列化至 LONGBLOB 字段（encoding 标记 huffman-v1），实测中文文本约压至原文 60%—70%。此外接入智谱 </w:t>
      </w:r>
      <w:proofErr w:type="spellStart"/>
      <w:r>
        <w:rPr>
          <w:lang w:eastAsia="zh-CN"/>
        </w:rPr>
        <w:t>CogVideoX</w:t>
      </w:r>
      <w:proofErr w:type="spellEnd"/>
      <w:r>
        <w:rPr>
          <w:lang w:eastAsia="zh-CN"/>
        </w:rPr>
        <w:t xml:space="preserve"> 实现图生视频日记（异步提交 + 状态轮询），为模块差异化亮点。</w:t>
      </w:r>
    </w:p>
    <w:p w14:paraId="2B8D1CDD" w14:textId="77777777" w:rsidR="007046C8" w:rsidRDefault="00000000">
      <w:pPr>
        <w:spacing w:before="80" w:after="40"/>
        <w:rPr>
          <w:lang w:eastAsia="zh-CN"/>
        </w:rPr>
      </w:pPr>
      <w:r>
        <w:rPr>
          <w:b/>
          <w:sz w:val="24"/>
          <w:lang w:eastAsia="zh-CN"/>
        </w:rPr>
        <w:t>5、美食推荐</w:t>
      </w:r>
    </w:p>
    <w:p w14:paraId="5F99191C" w14:textId="77777777" w:rsidR="007046C8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 xml:space="preserve">核心算法为 </w:t>
      </w:r>
      <w:proofErr w:type="spellStart"/>
      <w:r>
        <w:rPr>
          <w:lang w:eastAsia="zh-CN"/>
        </w:rPr>
        <w:t>TopK</w:t>
      </w:r>
      <w:proofErr w:type="spellEnd"/>
      <w:r>
        <w:rPr>
          <w:lang w:eastAsia="zh-CN"/>
        </w:rPr>
        <w:t xml:space="preserve"> 堆排序与排序过滤。/food/recommend 选中景点后用 </w:t>
      </w:r>
      <w:proofErr w:type="spellStart"/>
      <w:r>
        <w:rPr>
          <w:lang w:eastAsia="zh-CN"/>
        </w:rPr>
        <w:t>TopKSelector</w:t>
      </w:r>
      <w:proofErr w:type="spellEnd"/>
      <w:r>
        <w:rPr>
          <w:lang w:eastAsia="zh-CN"/>
        </w:rPr>
        <w:t xml:space="preserve"> 最小堆按综合得分取 Top10，O(N log K)；综合得分 = rating×20×0.6 + hotness×0.4（评分 0—5 归一到 0—100 与 hotness 同量级）。/food/list 按热度或评分 SQL 排序分页，按 </w:t>
      </w:r>
      <w:proofErr w:type="spellStart"/>
      <w:r>
        <w:rPr>
          <w:lang w:eastAsia="zh-CN"/>
        </w:rPr>
        <w:t>cuisine_code</w:t>
      </w:r>
      <w:proofErr w:type="spellEnd"/>
      <w:r>
        <w:rPr>
          <w:lang w:eastAsia="zh-CN"/>
        </w:rPr>
        <w:t xml:space="preserve"> 等值过滤，并由 DeepSeek 生成美食 AI 简介。</w:t>
      </w:r>
    </w:p>
    <w:p w14:paraId="0F652450" w14:textId="77777777" w:rsidR="007046C8" w:rsidRDefault="00000000">
      <w:pPr>
        <w:spacing w:before="120" w:after="60"/>
        <w:rPr>
          <w:lang w:eastAsia="zh-CN"/>
        </w:rPr>
      </w:pPr>
      <w:r>
        <w:rPr>
          <w:b/>
          <w:sz w:val="28"/>
          <w:lang w:eastAsia="zh-CN"/>
        </w:rPr>
        <w:t>六、运行环境与部署说明</w:t>
      </w:r>
    </w:p>
    <w:p w14:paraId="362EBC13" w14:textId="77777777" w:rsidR="007046C8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运行环境：JDK 21、Maven 3.9+、MySQL 8.x、Node.js 18+、</w:t>
      </w:r>
      <w:proofErr w:type="spellStart"/>
      <w:r>
        <w:rPr>
          <w:lang w:eastAsia="zh-CN"/>
        </w:rPr>
        <w:t>npm</w:t>
      </w:r>
      <w:proofErr w:type="spellEnd"/>
      <w:r>
        <w:rPr>
          <w:lang w:eastAsia="zh-CN"/>
        </w:rPr>
        <w:t>。</w:t>
      </w:r>
    </w:p>
    <w:p w14:paraId="39F1E26B" w14:textId="77777777" w:rsidR="007046C8" w:rsidRDefault="00000000">
      <w:pPr>
        <w:spacing w:after="120"/>
        <w:ind w:firstLine="420"/>
        <w:rPr>
          <w:lang w:eastAsia="zh-CN"/>
        </w:rPr>
      </w:pPr>
      <w:proofErr w:type="spellStart"/>
      <w:r>
        <w:t>部署步骤详见仓库根目录</w:t>
      </w:r>
      <w:proofErr w:type="spellEnd"/>
      <w:r>
        <w:t xml:space="preserve"> </w:t>
      </w:r>
      <w:proofErr w:type="spellStart"/>
      <w:r>
        <w:t>README.md，包括数据库初始化（建库</w:t>
      </w:r>
      <w:proofErr w:type="spellEnd"/>
      <w:r>
        <w:t xml:space="preserve"> + </w:t>
      </w:r>
      <w:proofErr w:type="spellStart"/>
      <w:r>
        <w:t>schema.sql</w:t>
      </w:r>
      <w:proofErr w:type="spellEnd"/>
      <w:r>
        <w:t xml:space="preserve"> + </w:t>
      </w:r>
      <w:proofErr w:type="spellStart"/>
      <w:r>
        <w:t>seed.sql</w:t>
      </w:r>
      <w:proofErr w:type="spellEnd"/>
      <w:r>
        <w:t>）、</w:t>
      </w:r>
      <w:proofErr w:type="spellStart"/>
      <w:r>
        <w:t>后端启动、前端启动，以及密钥与环境变量配置（application-</w:t>
      </w:r>
      <w:proofErr w:type="gramStart"/>
      <w:r>
        <w:t>local.yaml</w:t>
      </w:r>
      <w:proofErr w:type="spellEnd"/>
      <w:proofErr w:type="gramEnd"/>
      <w:r>
        <w:t xml:space="preserve"> </w:t>
      </w:r>
      <w:proofErr w:type="spellStart"/>
      <w:r>
        <w:t>覆盖机制</w:t>
      </w:r>
      <w:proofErr w:type="spellEnd"/>
      <w:r>
        <w:t>）。</w:t>
      </w:r>
      <w:r>
        <w:rPr>
          <w:lang w:eastAsia="zh-CN"/>
        </w:rPr>
        <w:t>可运行系统与环境配置说明随源代码一并提交。</w:t>
      </w:r>
    </w:p>
    <w:p w14:paraId="0F880195" w14:textId="77777777" w:rsidR="007046C8" w:rsidRDefault="00000000">
      <w:pPr>
        <w:spacing w:before="120" w:after="60"/>
        <w:rPr>
          <w:lang w:eastAsia="zh-CN"/>
        </w:rPr>
      </w:pPr>
      <w:r>
        <w:rPr>
          <w:b/>
          <w:sz w:val="28"/>
          <w:lang w:eastAsia="zh-CN"/>
        </w:rPr>
        <w:t>七、实践反思</w:t>
      </w:r>
    </w:p>
    <w:p w14:paraId="6FB17B61" w14:textId="4D9FC3D0" w:rsidR="007046C8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AI 编程工具能显著提升交付速度与文档一致性，但业务正确性仍需人工兜底——提示词需要规范化、迭代打磨，并预先约定清晰的项目开发规范与边界。通过本次课程设计，</w:t>
      </w:r>
      <w:r w:rsidR="002B2208">
        <w:rPr>
          <w:rFonts w:hint="eastAsia"/>
          <w:lang w:eastAsia="zh-CN"/>
        </w:rPr>
        <w:t>我们</w:t>
      </w:r>
      <w:r>
        <w:rPr>
          <w:lang w:eastAsia="zh-CN"/>
        </w:rPr>
        <w:t>小组在排序、最短路径、查找、压缩、倒排索引等数据结构与算法的工程落地，以及人机协作开发模式上均得到了系统训练。</w:t>
      </w:r>
    </w:p>
    <w:sectPr w:rsidR="007046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094257">
    <w:abstractNumId w:val="8"/>
  </w:num>
  <w:num w:numId="2" w16cid:durableId="1694383673">
    <w:abstractNumId w:val="6"/>
  </w:num>
  <w:num w:numId="3" w16cid:durableId="1333752584">
    <w:abstractNumId w:val="5"/>
  </w:num>
  <w:num w:numId="4" w16cid:durableId="391316126">
    <w:abstractNumId w:val="4"/>
  </w:num>
  <w:num w:numId="5" w16cid:durableId="2018464272">
    <w:abstractNumId w:val="7"/>
  </w:num>
  <w:num w:numId="6" w16cid:durableId="951089239">
    <w:abstractNumId w:val="3"/>
  </w:num>
  <w:num w:numId="7" w16cid:durableId="834415764">
    <w:abstractNumId w:val="2"/>
  </w:num>
  <w:num w:numId="8" w16cid:durableId="1851948745">
    <w:abstractNumId w:val="1"/>
  </w:num>
  <w:num w:numId="9" w16cid:durableId="167768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13E"/>
    <w:rsid w:val="0015074B"/>
    <w:rsid w:val="0029639D"/>
    <w:rsid w:val="002B2208"/>
    <w:rsid w:val="00326F90"/>
    <w:rsid w:val="005E5D6C"/>
    <w:rsid w:val="007046C8"/>
    <w:rsid w:val="00AA1D8D"/>
    <w:rsid w:val="00B47730"/>
    <w:rsid w:val="00CB0664"/>
    <w:rsid w:val="00E302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18E6A"/>
  <w14:defaultImageDpi w14:val="300"/>
  <w15:docId w15:val="{3393FA1C-D47B-F544-8529-C6F866B2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a29901</cp:lastModifiedBy>
  <cp:revision>3</cp:revision>
  <dcterms:created xsi:type="dcterms:W3CDTF">2013-12-23T23:15:00Z</dcterms:created>
  <dcterms:modified xsi:type="dcterms:W3CDTF">2026-06-19T16:57:00Z</dcterms:modified>
  <cp:category/>
</cp:coreProperties>
</file>