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2392DC">
      <w:pPr>
        <w:pStyle w:val="2"/>
        <w:keepNext w:val="0"/>
        <w:keepLines w:val="0"/>
        <w:widowControl/>
        <w:suppressLineNumbers w:val="0"/>
        <w:spacing w:line="22" w:lineRule="atLeast"/>
        <w:jc w:val="center"/>
        <w:rPr>
          <w:rFonts w:hint="default"/>
          <w:sz w:val="36"/>
          <w:szCs w:val="36"/>
          <w:lang w:val="en-US"/>
        </w:rPr>
      </w:pPr>
      <w:bookmarkStart w:id="0" w:name="_GoBack"/>
      <w:r>
        <w:rPr>
          <w:sz w:val="36"/>
          <w:szCs w:val="36"/>
        </w:rPr>
        <w:t xml:space="preserve">TourWise </w:t>
      </w:r>
      <w:r>
        <w:rPr>
          <w:rFonts w:hint="eastAsia"/>
          <w:sz w:val="36"/>
          <w:szCs w:val="36"/>
          <w:lang w:val="en-US" w:eastAsia="zh-CN"/>
        </w:rPr>
        <w:t>功能需求说明和分析文档</w:t>
      </w:r>
    </w:p>
    <w:bookmarkEnd w:id="0"/>
    <w:p w14:paraId="0852000F">
      <w:pPr>
        <w:jc w:val="center"/>
      </w:pPr>
      <w:r>
        <w:rPr>
          <w:rFonts w:hint="eastAsia"/>
        </w:rPr>
        <w:t>陈艺博、方岩、谢昊</w:t>
      </w:r>
    </w:p>
    <w:p w14:paraId="516165CB">
      <w:pPr>
        <w:pStyle w:val="3"/>
        <w:spacing w:before="480" w:after="120" w:line="240" w:lineRule="auto"/>
        <w:ind w:left="0" w:right="0" w:firstLine="0"/>
        <w:jc w:val="left"/>
        <w:outlineLvl w:val="1"/>
        <w:rPr>
          <w:rFonts w:hint="eastAsia" w:eastAsia="黑体"/>
          <w:lang w:val="en-US" w:eastAsia="zh-CN"/>
        </w:rPr>
      </w:pPr>
      <w:r>
        <w:rPr>
          <w:rFonts w:ascii="Times New Roman" w:hAnsi="Times New Roman" w:eastAsia="黑体" w:cs="Times New Roman"/>
          <w:b/>
          <w:bCs/>
          <w:color w:val="000000"/>
          <w:sz w:val="28"/>
          <w:szCs w:val="28"/>
        </w:rPr>
        <w:t xml:space="preserve">1. </w:t>
      </w:r>
      <w:r>
        <w:rPr>
          <w:rFonts w:hint="eastAsia" w:cs="Times New Roman"/>
          <w:b/>
          <w:bCs/>
          <w:color w:val="000000"/>
          <w:sz w:val="28"/>
          <w:szCs w:val="28"/>
          <w:lang w:val="en-US" w:eastAsia="zh-CN"/>
        </w:rPr>
        <w:t>基础</w:t>
      </w:r>
      <w:r>
        <w:rPr>
          <w:rFonts w:ascii="Times New Roman" w:hAnsi="Times New Roman" w:eastAsia="黑体" w:cs="Times New Roman"/>
          <w:b/>
          <w:bCs/>
          <w:color w:val="000000"/>
          <w:sz w:val="28"/>
          <w:szCs w:val="28"/>
        </w:rPr>
        <w:t>功能</w:t>
      </w:r>
      <w:r>
        <w:rPr>
          <w:rFonts w:hint="eastAsia" w:cs="Times New Roman"/>
          <w:b/>
          <w:bCs/>
          <w:color w:val="000000"/>
          <w:sz w:val="28"/>
          <w:szCs w:val="28"/>
          <w:lang w:val="en-US" w:eastAsia="zh-CN"/>
        </w:rPr>
        <w:t>需求</w:t>
      </w:r>
    </w:p>
    <w:p w14:paraId="32A447CB">
      <w:pPr>
        <w:pStyle w:val="4"/>
        <w:spacing w:before="240" w:after="120" w:line="240" w:lineRule="auto"/>
        <w:ind w:left="0" w:right="0" w:firstLine="0"/>
        <w:jc w:val="left"/>
        <w:outlineLvl w:val="2"/>
      </w:pPr>
      <w:r>
        <w:rPr>
          <w:rFonts w:ascii="Times New Roman" w:hAnsi="Times New Roman" w:eastAsia="黑体" w:cs="Times New Roman"/>
          <w:b/>
          <w:bCs/>
          <w:color w:val="000000"/>
          <w:sz w:val="24"/>
          <w:szCs w:val="24"/>
        </w:rPr>
        <w:t xml:space="preserve">1.1 </w:t>
      </w:r>
      <w:r>
        <w:rPr>
          <w:rFonts w:hint="eastAsia" w:ascii="Times New Roman" w:hAnsi="Times New Roman" w:eastAsia="宋体" w:cs="Times New Roman"/>
          <w:color w:val="000000"/>
          <w:sz w:val="24"/>
          <w:szCs w:val="24"/>
        </w:rPr>
        <w:t>旅游推荐</w:t>
      </w:r>
    </w:p>
    <w:p w14:paraId="142FDB68">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用户可以根据自己的喜好选择不同的景点和学校作为旅游目的地；</w:t>
      </w:r>
    </w:p>
    <w:p w14:paraId="1453B086">
      <w:pPr>
        <w:numPr>
          <w:numId w:val="0"/>
        </w:numPr>
        <w:spacing w:before="0" w:after="0" w:line="400" w:lineRule="exact"/>
        <w:ind w:right="0" w:rightChars="0"/>
        <w:jc w:val="both"/>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在游览前，系统会向用户推荐旅游景点和学校，可以按照旅游热度、评价和个人兴趣进行推荐；</w:t>
      </w:r>
    </w:p>
    <w:p w14:paraId="76974283">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推荐算法基础要求为排序算法，可以按照用户选择的热度和评价进行排序；（核心算法为排序算法，考虑到用户通常只看前10个景点或者学校，要求不经过完全排序可以排好前10的景点或者学校，并且考虑数据动态变化）</w:t>
      </w:r>
    </w:p>
    <w:p w14:paraId="54D5BDEE">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用户可以输入景点和学校的名称、类别、关键字等进行查询，查询结果有多项时，可以对查询结果按照热度和评价进行排序。（核心算法为查找算法和排序算法）</w:t>
      </w:r>
    </w:p>
    <w:p w14:paraId="5A23A79C">
      <w:pPr>
        <w:pStyle w:val="4"/>
        <w:spacing w:before="240" w:after="120" w:line="240" w:lineRule="auto"/>
        <w:ind w:left="0" w:right="0" w:firstLine="0"/>
        <w:jc w:val="left"/>
        <w:outlineLvl w:val="2"/>
        <w:rPr>
          <w:rFonts w:hint="eastAsia" w:eastAsia="宋体"/>
          <w:lang w:eastAsia="zh-CN"/>
        </w:rPr>
      </w:pPr>
      <w:r>
        <w:rPr>
          <w:rFonts w:ascii="Times New Roman" w:hAnsi="Times New Roman" w:eastAsia="黑体" w:cs="Times New Roman"/>
          <w:b/>
          <w:bCs/>
          <w:color w:val="000000"/>
          <w:sz w:val="24"/>
          <w:szCs w:val="24"/>
        </w:rPr>
        <w:t>1.</w:t>
      </w:r>
      <w:r>
        <w:rPr>
          <w:rFonts w:hint="eastAsia" w:cs="Times New Roman"/>
          <w:b/>
          <w:bCs/>
          <w:color w:val="000000"/>
          <w:sz w:val="24"/>
          <w:szCs w:val="24"/>
          <w:lang w:val="en-US" w:eastAsia="zh-CN"/>
        </w:rPr>
        <w:t>2</w:t>
      </w:r>
      <w:r>
        <w:rPr>
          <w:rFonts w:ascii="Times New Roman" w:hAnsi="Times New Roman" w:eastAsia="黑体" w:cs="Times New Roman"/>
          <w:b/>
          <w:bCs/>
          <w:color w:val="000000"/>
          <w:sz w:val="24"/>
          <w:szCs w:val="24"/>
        </w:rPr>
        <w:t xml:space="preserve"> </w:t>
      </w:r>
      <w:r>
        <w:rPr>
          <w:rFonts w:hint="eastAsia" w:ascii="Times New Roman" w:hAnsi="Times New Roman" w:eastAsia="宋体" w:cs="Times New Roman"/>
          <w:color w:val="000000"/>
          <w:sz w:val="24"/>
          <w:szCs w:val="24"/>
        </w:rPr>
        <w:t>旅游</w:t>
      </w:r>
      <w:r>
        <w:rPr>
          <w:rFonts w:hint="eastAsia" w:eastAsia="宋体" w:cs="Times New Roman"/>
          <w:color w:val="000000"/>
          <w:sz w:val="24"/>
          <w:szCs w:val="24"/>
          <w:lang w:val="en-US" w:eastAsia="zh-CN"/>
        </w:rPr>
        <w:t>路线规划</w:t>
      </w:r>
    </w:p>
    <w:p w14:paraId="63710A58">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当进入景区或者学校后，用户可以输入目标景点或者场所信息，系统会为用户规划从当前位置出发到达景点或者场所的最优旅游线路；（核心算法为最短路径算法）</w:t>
      </w:r>
    </w:p>
    <w:p w14:paraId="2D118502">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当进入景区或者学校后，用户可以输入多个目标景点或者场所信息，系统会为用户规划从当前位置出发，参观多个景点或者场所的最优旅游线路。（核心算法为途经多点最短路径算法，从当前位置出发，参观完返回当前位置。）</w:t>
      </w:r>
    </w:p>
    <w:p w14:paraId="4B799CD9">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设计导航功能的图形界面，包括地图展示和输出路径展示；</w:t>
      </w:r>
    </w:p>
    <w:p w14:paraId="46DBFCBF">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关于线路规划策略的要求：</w:t>
      </w:r>
    </w:p>
    <w:p w14:paraId="606080BA">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最短距离策略：距离最短即可；</w:t>
      </w:r>
    </w:p>
    <w:p w14:paraId="5B46466B">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最短时间策略：假设每条道路拥挤度不一样，在这种情况下时间最短即可；拥挤度为小于等于1的一个正数，真实速度=拥挤度*理想速度；每条道路的拥挤度与理想速度自拟；</w:t>
      </w:r>
    </w:p>
    <w:p w14:paraId="3661D227">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交通工具的最短时间策略：校区内可以选择自行车和步行，选择自行车时，只能走自行车道路，默认自行车在校区任何地点都有；景区内可以选择步行和电瓶车，选择电瓶车时只能走电瓶车路线，电瓶车路线固定，默认上车即走；不同交通工具可以选择时，考虑不同拥挤度的情况下时间最短；（时间最短的线路，可以是多种交通工具混合）</w:t>
      </w:r>
    </w:p>
    <w:p w14:paraId="63B3C53A">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室内导航策略：模拟教学楼的结构和景区内博物馆等建筑物的内部结构，进行室内导航，包括大门到电梯的导航、楼层间的电梯导航和楼层内到房间的导航；</w:t>
      </w:r>
    </w:p>
    <w:p w14:paraId="7C5C8280">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p>
    <w:p w14:paraId="749F2F21">
      <w:pPr>
        <w:pStyle w:val="4"/>
        <w:spacing w:before="240" w:after="120" w:line="240" w:lineRule="auto"/>
        <w:ind w:left="0" w:right="0" w:firstLine="0"/>
        <w:jc w:val="left"/>
        <w:outlineLvl w:val="2"/>
        <w:rPr>
          <w:rFonts w:hint="eastAsia" w:eastAsia="黑体"/>
          <w:lang w:val="en-US" w:eastAsia="zh-CN"/>
        </w:rPr>
      </w:pPr>
      <w:r>
        <w:rPr>
          <w:rFonts w:ascii="Times New Roman" w:hAnsi="Times New Roman" w:eastAsia="黑体" w:cs="Times New Roman"/>
          <w:b/>
          <w:bCs/>
          <w:color w:val="000000"/>
          <w:sz w:val="24"/>
          <w:szCs w:val="24"/>
        </w:rPr>
        <w:t>1</w:t>
      </w:r>
      <w:r>
        <w:rPr>
          <w:rFonts w:hint="eastAsia" w:cs="Times New Roman"/>
          <w:b/>
          <w:bCs/>
          <w:color w:val="000000"/>
          <w:sz w:val="24"/>
          <w:szCs w:val="24"/>
          <w:lang w:val="en-US" w:eastAsia="zh-CN"/>
        </w:rPr>
        <w:t>.3</w:t>
      </w:r>
      <w:r>
        <w:rPr>
          <w:rFonts w:ascii="Times New Roman" w:hAnsi="Times New Roman" w:eastAsia="黑体" w:cs="Times New Roman"/>
          <w:b/>
          <w:bCs/>
          <w:color w:val="000000"/>
          <w:sz w:val="24"/>
          <w:szCs w:val="24"/>
        </w:rPr>
        <w:t xml:space="preserve"> </w:t>
      </w:r>
      <w:r>
        <w:rPr>
          <w:rFonts w:hint="eastAsia" w:eastAsia="宋体" w:cs="Times New Roman"/>
          <w:color w:val="000000"/>
          <w:sz w:val="24"/>
          <w:szCs w:val="24"/>
          <w:lang w:val="en-US" w:eastAsia="zh-CN"/>
        </w:rPr>
        <w:t>场所查询</w:t>
      </w:r>
    </w:p>
    <w:p w14:paraId="7AA993CD">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在景区或者学校内部时，选中某个景点或者场所，会找出附近一定范围内的超市、卫生间等设施，并根据距离进行排序；（核心算法为排序，不能根据直线距离）</w:t>
      </w:r>
    </w:p>
    <w:p w14:paraId="4650AF2F">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可以通过选择类别对结果进行过滤；</w:t>
      </w:r>
    </w:p>
    <w:p w14:paraId="04348BAD">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可以由用户输入类别名称查找某个地点附近的服务设施，并根据距离进行排序；（核心算法为查找和排序）</w:t>
      </w:r>
    </w:p>
    <w:p w14:paraId="0554083B">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p>
    <w:p w14:paraId="513D4BD1">
      <w:pPr>
        <w:pStyle w:val="4"/>
        <w:spacing w:before="240" w:after="120" w:line="240" w:lineRule="auto"/>
        <w:ind w:left="0" w:right="0" w:firstLine="0"/>
        <w:jc w:val="left"/>
        <w:outlineLvl w:val="2"/>
        <w:rPr>
          <w:rFonts w:hint="eastAsia" w:eastAsia="黑体"/>
          <w:lang w:val="en-US" w:eastAsia="zh-CN"/>
        </w:rPr>
      </w:pPr>
      <w:r>
        <w:rPr>
          <w:rFonts w:ascii="Times New Roman" w:hAnsi="Times New Roman" w:eastAsia="黑体" w:cs="Times New Roman"/>
          <w:b/>
          <w:bCs/>
          <w:color w:val="000000"/>
          <w:sz w:val="24"/>
          <w:szCs w:val="24"/>
        </w:rPr>
        <w:t>1.</w:t>
      </w:r>
      <w:r>
        <w:rPr>
          <w:rFonts w:hint="eastAsia" w:cs="Times New Roman"/>
          <w:b/>
          <w:bCs/>
          <w:color w:val="000000"/>
          <w:sz w:val="24"/>
          <w:szCs w:val="24"/>
          <w:lang w:val="en-US" w:eastAsia="zh-CN"/>
        </w:rPr>
        <w:t xml:space="preserve">4 </w:t>
      </w:r>
      <w:r>
        <w:rPr>
          <w:rFonts w:hint="eastAsia" w:eastAsia="宋体" w:cs="Times New Roman"/>
          <w:color w:val="000000"/>
          <w:sz w:val="24"/>
          <w:szCs w:val="24"/>
          <w:lang w:val="en-US" w:eastAsia="zh-CN"/>
        </w:rPr>
        <w:t>旅游日记管理</w:t>
      </w:r>
    </w:p>
    <w:p w14:paraId="31F48350">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用户旅游过程中或者旅游结束时可以撰写旅游日记，通过文字、图片和视频等方式记录旅游内容；</w:t>
      </w:r>
    </w:p>
    <w:p w14:paraId="6742B3BD">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需要对所有用户的旅游日记进行统一的管理；</w:t>
      </w:r>
    </w:p>
    <w:p w14:paraId="18F1908B">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用户可以根据浏览和查询所有用户的旅游日记，旅游日记的浏览量即为该日记的热度，每位同学浏览完可以对旅游日记进行评分；</w:t>
      </w:r>
    </w:p>
    <w:p w14:paraId="6A4CFFE1">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用户在浏览所有旅游日记时，可以按照日记热度、评价和个人兴趣进行推荐，推荐算法基础要求为排序算法，可以根据热度和评分进行排序；（核心算法为排序算法）</w:t>
      </w:r>
    </w:p>
    <w:p w14:paraId="42C06E1B">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p>
    <w:p w14:paraId="18392F19">
      <w:pPr>
        <w:pStyle w:val="4"/>
        <w:spacing w:before="240" w:after="120" w:line="240" w:lineRule="auto"/>
        <w:ind w:left="0" w:right="0" w:firstLine="0"/>
        <w:jc w:val="left"/>
        <w:outlineLvl w:val="2"/>
        <w:rPr>
          <w:rFonts w:hint="eastAsia" w:eastAsia="黑体"/>
          <w:lang w:val="en-US" w:eastAsia="zh-CN"/>
        </w:rPr>
      </w:pPr>
      <w:r>
        <w:rPr>
          <w:rFonts w:ascii="Times New Roman" w:hAnsi="Times New Roman" w:eastAsia="黑体" w:cs="Times New Roman"/>
          <w:b/>
          <w:bCs/>
          <w:color w:val="000000"/>
          <w:sz w:val="24"/>
          <w:szCs w:val="24"/>
        </w:rPr>
        <w:t>1.</w:t>
      </w:r>
      <w:r>
        <w:rPr>
          <w:rFonts w:hint="eastAsia" w:cs="Times New Roman"/>
          <w:b/>
          <w:bCs/>
          <w:color w:val="000000"/>
          <w:sz w:val="24"/>
          <w:szCs w:val="24"/>
          <w:lang w:val="en-US" w:eastAsia="zh-CN"/>
        </w:rPr>
        <w:t>5</w:t>
      </w:r>
      <w:r>
        <w:rPr>
          <w:rFonts w:ascii="Times New Roman" w:hAnsi="Times New Roman" w:eastAsia="黑体" w:cs="Times New Roman"/>
          <w:b/>
          <w:bCs/>
          <w:color w:val="000000"/>
          <w:sz w:val="24"/>
          <w:szCs w:val="24"/>
        </w:rPr>
        <w:t xml:space="preserve"> </w:t>
      </w:r>
      <w:r>
        <w:rPr>
          <w:rFonts w:hint="eastAsia" w:eastAsia="宋体" w:cs="Times New Roman"/>
          <w:color w:val="000000"/>
          <w:sz w:val="24"/>
          <w:szCs w:val="24"/>
          <w:lang w:val="en-US" w:eastAsia="zh-CN"/>
        </w:rPr>
        <w:t>旅游日记交流</w:t>
      </w:r>
    </w:p>
    <w:p w14:paraId="65980737">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用户可以输入旅游目的地，对目的地相关的旅游日记根据热度和评分进行排序；（核心算法为查找算法和排序算法）</w:t>
      </w:r>
    </w:p>
    <w:p w14:paraId="09C87FBC">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用户可以输入旅游日记的名称进行精确查询； （核心算法为查找算法，考虑旅游日记数量较大，变化非常快的情况下进行高效查找）</w:t>
      </w:r>
    </w:p>
    <w:p w14:paraId="7B0FA865">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可以按日记内容进行全文检索（核心算法为文本搜索）</w:t>
      </w:r>
    </w:p>
    <w:p w14:paraId="463609D0">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可以对旅游日记进行压缩存储（核心算法为无损压缩）</w:t>
      </w:r>
    </w:p>
    <w:p w14:paraId="4D732913">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使用AIGC算法根据拍摄的景点或者学校的照片、文字描述等信息进行旅游动画生成。</w:t>
      </w:r>
    </w:p>
    <w:p w14:paraId="785F037C">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lang w:val="en-US" w:eastAsia="zh-CN"/>
        </w:rPr>
      </w:pPr>
    </w:p>
    <w:p w14:paraId="68B4ACD4">
      <w:pPr>
        <w:pStyle w:val="4"/>
        <w:spacing w:before="240" w:after="120" w:line="240" w:lineRule="auto"/>
        <w:ind w:left="0" w:right="0" w:firstLine="0"/>
        <w:jc w:val="left"/>
        <w:outlineLvl w:val="2"/>
        <w:rPr>
          <w:rFonts w:hint="eastAsia" w:eastAsia="黑体"/>
          <w:lang w:val="en-US" w:eastAsia="zh-CN"/>
        </w:rPr>
      </w:pPr>
      <w:r>
        <w:rPr>
          <w:rFonts w:ascii="Times New Roman" w:hAnsi="Times New Roman" w:eastAsia="黑体" w:cs="Times New Roman"/>
          <w:b/>
          <w:bCs/>
          <w:color w:val="000000"/>
          <w:sz w:val="24"/>
          <w:szCs w:val="24"/>
        </w:rPr>
        <w:t>1.</w:t>
      </w:r>
      <w:r>
        <w:rPr>
          <w:rFonts w:hint="eastAsia" w:cs="Times New Roman"/>
          <w:b/>
          <w:bCs/>
          <w:color w:val="000000"/>
          <w:sz w:val="24"/>
          <w:szCs w:val="24"/>
          <w:lang w:val="en-US" w:eastAsia="zh-CN"/>
        </w:rPr>
        <w:t>6</w:t>
      </w:r>
      <w:r>
        <w:rPr>
          <w:rFonts w:ascii="Times New Roman" w:hAnsi="Times New Roman" w:eastAsia="黑体" w:cs="Times New Roman"/>
          <w:b/>
          <w:bCs/>
          <w:color w:val="000000"/>
          <w:sz w:val="24"/>
          <w:szCs w:val="24"/>
        </w:rPr>
        <w:t xml:space="preserve"> </w:t>
      </w:r>
      <w:r>
        <w:rPr>
          <w:rFonts w:hint="eastAsia" w:eastAsia="宋体" w:cs="Times New Roman"/>
          <w:color w:val="000000"/>
          <w:sz w:val="24"/>
          <w:szCs w:val="24"/>
          <w:lang w:val="en-US" w:eastAsia="zh-CN"/>
        </w:rPr>
        <w:t>美食推荐</w:t>
      </w:r>
    </w:p>
    <w:p w14:paraId="66F7D1C2">
      <w:pPr>
        <w:numPr>
          <w:numId w:val="0"/>
        </w:numPr>
        <w:spacing w:before="0" w:after="0" w:line="400" w:lineRule="exact"/>
        <w:ind w:right="0" w:rightChars="0" w:firstLine="500" w:firstLineChars="0"/>
        <w:jc w:val="both"/>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在选中游览景点和学校后，可以按照用户选择的热度、评价和距离进行排序，并根据菜系进行过滤；（核心算法为排序算法，考虑到用户通常只看前10个美食，要求不经过完全排序可以排好前10的美食）；可以输入美食名称、菜系、饭店或窗口名称等进行基于内容的模糊查询，查询结果有多项时，可以对查询结果按照热度、评价和距离进行排序。（核心算法为模糊查找算法和排序算法）</w:t>
      </w:r>
    </w:p>
    <w:p w14:paraId="354C3BEE">
      <w:pPr>
        <w:numPr>
          <w:numId w:val="0"/>
        </w:numPr>
        <w:spacing w:before="0" w:after="0" w:line="400" w:lineRule="exact"/>
        <w:ind w:right="0" w:rightChars="0"/>
        <w:jc w:val="both"/>
        <w:rPr>
          <w:rFonts w:hint="eastAsia" w:ascii="Times New Roman" w:hAnsi="Times New Roman" w:eastAsia="宋体" w:cs="Times New Roman"/>
          <w:color w:val="000000"/>
          <w:sz w:val="24"/>
          <w:szCs w:val="24"/>
        </w:rPr>
      </w:pPr>
    </w:p>
    <w:p w14:paraId="2EEF2802">
      <w:pPr>
        <w:pStyle w:val="3"/>
        <w:spacing w:before="480" w:after="120" w:line="240" w:lineRule="auto"/>
        <w:ind w:left="0" w:right="0" w:firstLine="0"/>
        <w:jc w:val="left"/>
        <w:outlineLvl w:val="1"/>
      </w:pPr>
      <w:r>
        <w:rPr>
          <w:rFonts w:ascii="Times New Roman" w:hAnsi="Times New Roman" w:eastAsia="黑体" w:cs="Times New Roman"/>
          <w:b/>
          <w:bCs/>
          <w:color w:val="000000"/>
          <w:sz w:val="28"/>
          <w:szCs w:val="28"/>
        </w:rPr>
        <w:t>2. 市场需求分析</w:t>
      </w:r>
    </w:p>
    <w:p w14:paraId="06D1E628">
      <w:pPr>
        <w:pStyle w:val="4"/>
        <w:spacing w:before="240" w:after="120" w:line="240" w:lineRule="auto"/>
        <w:ind w:left="0" w:right="0" w:firstLine="0"/>
        <w:jc w:val="left"/>
        <w:outlineLvl w:val="2"/>
      </w:pPr>
      <w:r>
        <w:rPr>
          <w:rFonts w:ascii="Times New Roman" w:hAnsi="Times New Roman" w:eastAsia="黑体" w:cs="Times New Roman"/>
          <w:b/>
          <w:bCs/>
          <w:color w:val="000000"/>
          <w:sz w:val="24"/>
          <w:szCs w:val="24"/>
        </w:rPr>
        <w:t>2.1 旅游社区市场趋势</w:t>
      </w:r>
    </w:p>
    <w:p w14:paraId="651D65D1">
      <w:pPr>
        <w:spacing w:before="0" w:after="0" w:line="400" w:lineRule="exact"/>
        <w:ind w:left="0" w:right="0" w:firstLine="480"/>
        <w:jc w:val="both"/>
      </w:pPr>
      <w:r>
        <w:rPr>
          <w:rFonts w:ascii="Times New Roman" w:hAnsi="Times New Roman" w:eastAsia="宋体" w:cs="Times New Roman"/>
          <w:color w:val="000000"/>
          <w:sz w:val="24"/>
          <w:szCs w:val="24"/>
        </w:rPr>
        <w:t>根据 2025-2026 年旅游行业报告数据：</w:t>
      </w:r>
    </w:p>
    <w:p w14:paraId="0A98A342">
      <w:pPr>
        <w:pStyle w:val="5"/>
        <w:spacing w:before="240" w:after="120" w:line="240" w:lineRule="auto"/>
        <w:ind w:left="0" w:right="0" w:firstLine="0"/>
        <w:jc w:val="left"/>
        <w:outlineLvl w:val="3"/>
      </w:pPr>
      <w:r>
        <w:rPr>
          <w:rFonts w:ascii="Times New Roman" w:hAnsi="Times New Roman" w:eastAsia="黑体" w:cs="Times New Roman"/>
          <w:b/>
          <w:bCs/>
          <w:color w:val="000000"/>
          <w:sz w:val="24"/>
          <w:szCs w:val="24"/>
        </w:rPr>
        <w:t>2.1.1 用户行为趋势</w:t>
      </w:r>
    </w:p>
    <w:p w14:paraId="684AEBD9">
      <w:pPr>
        <w:numPr>
          <w:ilvl w:val="0"/>
          <w:numId w:val="1"/>
        </w:numPr>
        <w:spacing w:before="0" w:after="0" w:line="400" w:lineRule="exact"/>
        <w:ind w:left="0" w:right="0" w:firstLine="480"/>
        <w:jc w:val="both"/>
      </w:pPr>
      <w:r>
        <w:rPr>
          <w:rFonts w:ascii="Times New Roman" w:hAnsi="Times New Roman" w:eastAsia="宋体" w:cs="Times New Roman"/>
          <w:b/>
          <w:bCs/>
          <w:color w:val="000000"/>
          <w:sz w:val="24"/>
          <w:szCs w:val="24"/>
        </w:rPr>
        <w:t>83% 的旅客</w:t>
      </w:r>
      <w:r>
        <w:rPr>
          <w:rFonts w:ascii="Times New Roman" w:hAnsi="Times New Roman" w:eastAsia="宋体" w:cs="Times New Roman"/>
          <w:color w:val="000000"/>
          <w:sz w:val="24"/>
          <w:szCs w:val="24"/>
        </w:rPr>
        <w:t>使用社交网络、视频网站和图片网站作为激励出行灵感的线上源头</w:t>
      </w:r>
    </w:p>
    <w:p w14:paraId="302166E7">
      <w:pPr>
        <w:numPr>
          <w:ilvl w:val="0"/>
          <w:numId w:val="1"/>
        </w:numPr>
        <w:spacing w:before="0" w:after="0" w:line="400" w:lineRule="exact"/>
        <w:ind w:left="0" w:right="0" w:firstLine="480"/>
        <w:jc w:val="both"/>
      </w:pPr>
      <w:r>
        <w:rPr>
          <w:rFonts w:ascii="Times New Roman" w:hAnsi="Times New Roman" w:eastAsia="宋体" w:cs="Times New Roman"/>
          <w:b/>
          <w:bCs/>
          <w:color w:val="000000"/>
          <w:sz w:val="24"/>
          <w:szCs w:val="24"/>
        </w:rPr>
        <w:t>84% 的千禧一代</w:t>
      </w:r>
      <w:r>
        <w:rPr>
          <w:rFonts w:ascii="Times New Roman" w:hAnsi="Times New Roman" w:eastAsia="宋体" w:cs="Times New Roman"/>
          <w:color w:val="000000"/>
          <w:sz w:val="24"/>
          <w:szCs w:val="24"/>
        </w:rPr>
        <w:t>会根据他人在社交媒体上发布的度假照片来规划自己的行程</w:t>
      </w:r>
    </w:p>
    <w:p w14:paraId="0C59E426">
      <w:pPr>
        <w:numPr>
          <w:ilvl w:val="0"/>
          <w:numId w:val="1"/>
        </w:numPr>
        <w:spacing w:before="0" w:after="0" w:line="400" w:lineRule="exact"/>
        <w:ind w:left="0" w:right="0" w:firstLine="480"/>
        <w:jc w:val="both"/>
      </w:pPr>
      <w:r>
        <w:rPr>
          <w:rFonts w:ascii="Times New Roman" w:hAnsi="Times New Roman" w:eastAsia="宋体" w:cs="Times New Roman"/>
          <w:b/>
          <w:bCs/>
          <w:color w:val="000000"/>
          <w:sz w:val="24"/>
          <w:szCs w:val="24"/>
        </w:rPr>
        <w:t>82.4% 出游者</w:t>
      </w:r>
      <w:r>
        <w:rPr>
          <w:rFonts w:ascii="Times New Roman" w:hAnsi="Times New Roman" w:eastAsia="宋体" w:cs="Times New Roman"/>
          <w:color w:val="000000"/>
          <w:sz w:val="24"/>
          <w:szCs w:val="24"/>
        </w:rPr>
        <w:t>倾向于先通过浏览线上攻略再出行（克劳锐《2023 旅游消费内容研究报告》）</w:t>
      </w:r>
    </w:p>
    <w:p w14:paraId="15AE52D3">
      <w:pPr>
        <w:numPr>
          <w:ilvl w:val="0"/>
          <w:numId w:val="1"/>
        </w:numPr>
        <w:spacing w:before="0" w:after="0" w:line="400" w:lineRule="exact"/>
        <w:ind w:left="0" w:right="0" w:firstLine="480"/>
        <w:jc w:val="both"/>
      </w:pPr>
      <w:r>
        <w:rPr>
          <w:rFonts w:ascii="Times New Roman" w:hAnsi="Times New Roman" w:eastAsia="宋体" w:cs="Times New Roman"/>
          <w:b/>
          <w:bCs/>
          <w:color w:val="000000"/>
          <w:sz w:val="24"/>
          <w:szCs w:val="24"/>
        </w:rPr>
        <w:t>圈层化社群的兴起</w:t>
      </w:r>
      <w:r>
        <w:rPr>
          <w:rFonts w:ascii="Times New Roman" w:hAnsi="Times New Roman" w:eastAsia="宋体" w:cs="Times New Roman"/>
          <w:color w:val="000000"/>
          <w:sz w:val="24"/>
          <w:szCs w:val="24"/>
        </w:rPr>
        <w:t>成为 2025-2026 年旅游景区度假区发展的重要趋势（中国旅游研究院）</w:t>
      </w:r>
    </w:p>
    <w:p w14:paraId="1AD2830E">
      <w:pPr>
        <w:pStyle w:val="5"/>
        <w:spacing w:before="240" w:after="120" w:line="240" w:lineRule="auto"/>
        <w:ind w:left="0" w:right="0" w:firstLine="0"/>
        <w:jc w:val="left"/>
        <w:outlineLvl w:val="3"/>
      </w:pPr>
      <w:r>
        <w:rPr>
          <w:rFonts w:ascii="Times New Roman" w:hAnsi="Times New Roman" w:eastAsia="黑体" w:cs="Times New Roman"/>
          <w:b/>
          <w:bCs/>
          <w:color w:val="000000"/>
          <w:sz w:val="24"/>
          <w:szCs w:val="24"/>
        </w:rPr>
        <w:t>2.1.</w:t>
      </w:r>
      <w:r>
        <w:rPr>
          <w:rFonts w:hint="eastAsia" w:cs="Times New Roman"/>
          <w:b/>
          <w:bCs/>
          <w:color w:val="000000"/>
          <w:sz w:val="24"/>
          <w:szCs w:val="24"/>
          <w:lang w:val="en-US" w:eastAsia="zh-CN"/>
        </w:rPr>
        <w:t>2</w:t>
      </w:r>
      <w:r>
        <w:rPr>
          <w:rFonts w:ascii="Times New Roman" w:hAnsi="Times New Roman" w:eastAsia="黑体" w:cs="Times New Roman"/>
          <w:b/>
          <w:bCs/>
          <w:color w:val="000000"/>
          <w:sz w:val="24"/>
          <w:szCs w:val="24"/>
        </w:rPr>
        <w:t xml:space="preserve"> 旅游决策入口变化</w:t>
      </w:r>
    </w:p>
    <w:p w14:paraId="4D8DFABA">
      <w:pPr>
        <w:spacing w:before="0" w:after="0" w:line="400" w:lineRule="exact"/>
        <w:ind w:left="0" w:right="0" w:firstLine="480"/>
        <w:jc w:val="both"/>
      </w:pPr>
      <w:r>
        <w:rPr>
          <w:rFonts w:ascii="Times New Roman" w:hAnsi="Times New Roman" w:eastAsia="宋体" w:cs="Times New Roman"/>
          <w:color w:val="000000"/>
          <w:sz w:val="24"/>
          <w:szCs w:val="24"/>
        </w:rPr>
        <w:t>根据比达咨询《2020 上半年度中国旅游行业分析报告》：</w:t>
      </w:r>
    </w:p>
    <w:p w14:paraId="508AD31A">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以小红书、抖音为代表的</w:t>
      </w:r>
      <w:r>
        <w:rPr>
          <w:rFonts w:ascii="Times New Roman" w:hAnsi="Times New Roman" w:eastAsia="宋体" w:cs="Times New Roman"/>
          <w:b/>
          <w:bCs/>
          <w:color w:val="000000"/>
          <w:sz w:val="24"/>
          <w:szCs w:val="24"/>
        </w:rPr>
        <w:t>生活方式社区使用率明显增长</w:t>
      </w:r>
    </w:p>
    <w:p w14:paraId="5473CD74">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小红书成为 2020 上半年</w:t>
      </w:r>
      <w:r>
        <w:rPr>
          <w:rFonts w:ascii="Times New Roman" w:hAnsi="Times New Roman" w:eastAsia="宋体" w:cs="Times New Roman"/>
          <w:b/>
          <w:bCs/>
          <w:color w:val="000000"/>
          <w:sz w:val="24"/>
          <w:szCs w:val="24"/>
        </w:rPr>
        <w:t>用户最常使用的出行决策平台</w:t>
      </w:r>
    </w:p>
    <w:p w14:paraId="3635D6F4">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短内容种草能力更适合信息差小、决策成本低的周边游</w:t>
      </w:r>
    </w:p>
    <w:p w14:paraId="1FD59947">
      <w:pPr>
        <w:pStyle w:val="4"/>
        <w:spacing w:before="240" w:after="120" w:line="240" w:lineRule="auto"/>
        <w:ind w:left="0" w:right="0" w:firstLine="0"/>
        <w:jc w:val="left"/>
        <w:outlineLvl w:val="2"/>
      </w:pPr>
      <w:r>
        <w:rPr>
          <w:rFonts w:ascii="Times New Roman" w:hAnsi="Times New Roman" w:eastAsia="黑体" w:cs="Times New Roman"/>
          <w:b/>
          <w:bCs/>
          <w:color w:val="000000"/>
          <w:sz w:val="24"/>
          <w:szCs w:val="24"/>
        </w:rPr>
        <w:t>2.2 竞品分析</w:t>
      </w:r>
    </w:p>
    <w:p w14:paraId="345333CF">
      <w:pPr>
        <w:pStyle w:val="5"/>
        <w:spacing w:before="240" w:after="120" w:line="240" w:lineRule="auto"/>
        <w:ind w:left="0" w:right="0" w:firstLine="0"/>
        <w:jc w:val="left"/>
        <w:outlineLvl w:val="3"/>
      </w:pPr>
      <w:r>
        <w:rPr>
          <w:rFonts w:ascii="Times New Roman" w:hAnsi="Times New Roman" w:eastAsia="黑体" w:cs="Times New Roman"/>
          <w:b/>
          <w:bCs/>
          <w:color w:val="000000"/>
          <w:sz w:val="24"/>
          <w:szCs w:val="24"/>
        </w:rPr>
        <w:t>2.2.1 主要竞品对比</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069"/>
        <w:gridCol w:w="1563"/>
        <w:gridCol w:w="1809"/>
        <w:gridCol w:w="2632"/>
        <w:gridCol w:w="1973"/>
      </w:tblGrid>
      <w:tr w14:paraId="7D6525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blHeader/>
        </w:trPr>
        <w:tc>
          <w:tcPr>
            <w:tcW w:w="1005" w:type="dxa"/>
            <w:tcBorders>
              <w:bottom w:val="single" w:color="000000" w:sz="6" w:space="0"/>
            </w:tcBorders>
            <w:vAlign w:val="center"/>
          </w:tcPr>
          <w:p w14:paraId="16DCF21A">
            <w:pPr>
              <w:spacing w:before="60" w:after="60" w:line="240" w:lineRule="auto"/>
              <w:ind w:left="0" w:right="0" w:firstLine="0"/>
              <w:jc w:val="center"/>
            </w:pPr>
            <w:r>
              <w:rPr>
                <w:rFonts w:ascii="Times New Roman" w:hAnsi="Times New Roman" w:eastAsia="宋体" w:cs="Times New Roman"/>
                <w:color w:val="000000"/>
                <w:sz w:val="21"/>
                <w:szCs w:val="21"/>
              </w:rPr>
              <w:t>平台</w:t>
            </w:r>
          </w:p>
        </w:tc>
        <w:tc>
          <w:tcPr>
            <w:tcW w:w="1469" w:type="dxa"/>
            <w:tcBorders>
              <w:bottom w:val="single" w:color="000000" w:sz="6" w:space="0"/>
            </w:tcBorders>
            <w:vAlign w:val="center"/>
          </w:tcPr>
          <w:p w14:paraId="35599E5E">
            <w:pPr>
              <w:spacing w:before="60" w:after="60" w:line="240" w:lineRule="auto"/>
              <w:ind w:left="0" w:right="0" w:firstLine="0"/>
              <w:jc w:val="center"/>
            </w:pPr>
            <w:r>
              <w:rPr>
                <w:rFonts w:ascii="Times New Roman" w:hAnsi="Times New Roman" w:eastAsia="宋体" w:cs="Times New Roman"/>
                <w:color w:val="000000"/>
                <w:sz w:val="21"/>
                <w:szCs w:val="21"/>
              </w:rPr>
              <w:t>定位</w:t>
            </w:r>
          </w:p>
        </w:tc>
        <w:tc>
          <w:tcPr>
            <w:tcW w:w="1701" w:type="dxa"/>
            <w:tcBorders>
              <w:bottom w:val="single" w:color="000000" w:sz="6" w:space="0"/>
            </w:tcBorders>
            <w:vAlign w:val="center"/>
          </w:tcPr>
          <w:p w14:paraId="569D25D3">
            <w:pPr>
              <w:spacing w:before="60" w:after="60" w:line="240" w:lineRule="auto"/>
              <w:ind w:left="0" w:right="0" w:firstLine="0"/>
              <w:jc w:val="center"/>
            </w:pPr>
            <w:r>
              <w:rPr>
                <w:rFonts w:ascii="Times New Roman" w:hAnsi="Times New Roman" w:eastAsia="宋体" w:cs="Times New Roman"/>
                <w:color w:val="000000"/>
                <w:sz w:val="21"/>
                <w:szCs w:val="21"/>
              </w:rPr>
              <w:t>核心功能</w:t>
            </w:r>
          </w:p>
        </w:tc>
        <w:tc>
          <w:tcPr>
            <w:tcW w:w="2474" w:type="dxa"/>
            <w:tcBorders>
              <w:bottom w:val="single" w:color="000000" w:sz="6" w:space="0"/>
            </w:tcBorders>
            <w:vAlign w:val="center"/>
          </w:tcPr>
          <w:p w14:paraId="02BE3A29">
            <w:pPr>
              <w:spacing w:before="60" w:after="60" w:line="240" w:lineRule="auto"/>
              <w:ind w:left="0" w:right="0" w:firstLine="0"/>
              <w:jc w:val="center"/>
            </w:pPr>
            <w:r>
              <w:rPr>
                <w:rFonts w:ascii="Times New Roman" w:hAnsi="Times New Roman" w:eastAsia="宋体" w:cs="Times New Roman"/>
                <w:color w:val="000000"/>
                <w:sz w:val="21"/>
                <w:szCs w:val="21"/>
              </w:rPr>
              <w:t>优势</w:t>
            </w:r>
          </w:p>
        </w:tc>
        <w:tc>
          <w:tcPr>
            <w:tcW w:w="1855" w:type="dxa"/>
            <w:tcBorders>
              <w:bottom w:val="single" w:color="000000" w:sz="6" w:space="0"/>
            </w:tcBorders>
            <w:vAlign w:val="center"/>
          </w:tcPr>
          <w:p w14:paraId="1DDB3934">
            <w:pPr>
              <w:spacing w:before="60" w:after="60" w:line="240" w:lineRule="auto"/>
              <w:ind w:left="0" w:right="0" w:firstLine="0"/>
              <w:jc w:val="center"/>
            </w:pPr>
            <w:r>
              <w:rPr>
                <w:rFonts w:ascii="Times New Roman" w:hAnsi="Times New Roman" w:eastAsia="宋体" w:cs="Times New Roman"/>
                <w:color w:val="000000"/>
                <w:sz w:val="21"/>
                <w:szCs w:val="21"/>
              </w:rPr>
              <w:t>劣势</w:t>
            </w:r>
          </w:p>
        </w:tc>
      </w:tr>
      <w:tr w14:paraId="2E098A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005" w:type="dxa"/>
            <w:vAlign w:val="center"/>
          </w:tcPr>
          <w:p w14:paraId="18A35251">
            <w:pPr>
              <w:spacing w:before="60" w:after="60" w:line="240" w:lineRule="auto"/>
              <w:ind w:left="0" w:right="0" w:firstLine="0"/>
              <w:jc w:val="center"/>
            </w:pPr>
            <w:r>
              <w:rPr>
                <w:rFonts w:ascii="Times New Roman" w:hAnsi="Times New Roman" w:eastAsia="宋体" w:cs="Times New Roman"/>
                <w:b/>
                <w:bCs/>
                <w:color w:val="000000"/>
                <w:sz w:val="21"/>
                <w:szCs w:val="21"/>
              </w:rPr>
              <w:t>马蜂窝</w:t>
            </w:r>
          </w:p>
        </w:tc>
        <w:tc>
          <w:tcPr>
            <w:tcW w:w="1469" w:type="dxa"/>
            <w:vAlign w:val="center"/>
          </w:tcPr>
          <w:p w14:paraId="26E28061">
            <w:pPr>
              <w:spacing w:before="60" w:after="60" w:line="240" w:lineRule="auto"/>
              <w:ind w:left="0" w:right="0" w:firstLine="0"/>
              <w:jc w:val="center"/>
            </w:pPr>
            <w:r>
              <w:rPr>
                <w:rFonts w:ascii="Times New Roman" w:hAnsi="Times New Roman" w:eastAsia="宋体" w:cs="Times New Roman"/>
                <w:color w:val="000000"/>
                <w:sz w:val="21"/>
                <w:szCs w:val="21"/>
              </w:rPr>
              <w:t>旅游垂直社区</w:t>
            </w:r>
          </w:p>
        </w:tc>
        <w:tc>
          <w:tcPr>
            <w:tcW w:w="1701" w:type="dxa"/>
            <w:vAlign w:val="center"/>
          </w:tcPr>
          <w:p w14:paraId="79E48B59">
            <w:pPr>
              <w:spacing w:before="60" w:after="60" w:line="240" w:lineRule="auto"/>
              <w:ind w:left="0" w:right="0" w:firstLine="0"/>
              <w:jc w:val="center"/>
            </w:pPr>
            <w:r>
              <w:rPr>
                <w:rFonts w:ascii="Times New Roman" w:hAnsi="Times New Roman" w:eastAsia="宋体" w:cs="Times New Roman"/>
                <w:color w:val="000000"/>
                <w:sz w:val="21"/>
                <w:szCs w:val="21"/>
              </w:rPr>
              <w:t>游记、攻略、问答、结伴</w:t>
            </w:r>
          </w:p>
        </w:tc>
        <w:tc>
          <w:tcPr>
            <w:tcW w:w="2474" w:type="dxa"/>
            <w:vAlign w:val="center"/>
          </w:tcPr>
          <w:p w14:paraId="67AFB349">
            <w:pPr>
              <w:spacing w:before="60" w:after="60" w:line="240" w:lineRule="auto"/>
              <w:ind w:left="0" w:right="0" w:firstLine="0"/>
              <w:jc w:val="center"/>
            </w:pPr>
            <w:r>
              <w:rPr>
                <w:rFonts w:ascii="Times New Roman" w:hAnsi="Times New Roman" w:eastAsia="宋体" w:cs="Times New Roman"/>
                <w:color w:val="000000"/>
                <w:sz w:val="21"/>
                <w:szCs w:val="21"/>
              </w:rPr>
              <w:t>专业深度、内容质量高</w:t>
            </w:r>
          </w:p>
        </w:tc>
        <w:tc>
          <w:tcPr>
            <w:tcW w:w="1855" w:type="dxa"/>
            <w:vAlign w:val="center"/>
          </w:tcPr>
          <w:p w14:paraId="086DDC18">
            <w:pPr>
              <w:spacing w:before="60" w:after="60" w:line="240" w:lineRule="auto"/>
              <w:ind w:left="0" w:right="0" w:firstLine="0"/>
              <w:jc w:val="center"/>
            </w:pPr>
            <w:r>
              <w:rPr>
                <w:rFonts w:ascii="Times New Roman" w:hAnsi="Times New Roman" w:eastAsia="宋体" w:cs="Times New Roman"/>
                <w:color w:val="000000"/>
                <w:sz w:val="21"/>
                <w:szCs w:val="21"/>
              </w:rPr>
              <w:t>流量天花板、用户增长瓶颈</w:t>
            </w:r>
          </w:p>
        </w:tc>
      </w:tr>
      <w:tr w14:paraId="002832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005" w:type="dxa"/>
            <w:vAlign w:val="center"/>
          </w:tcPr>
          <w:p w14:paraId="09468D6E">
            <w:pPr>
              <w:spacing w:before="60" w:after="60" w:line="240" w:lineRule="auto"/>
              <w:ind w:left="0" w:right="0" w:firstLine="0"/>
              <w:jc w:val="center"/>
            </w:pPr>
            <w:r>
              <w:rPr>
                <w:rFonts w:ascii="Times New Roman" w:hAnsi="Times New Roman" w:eastAsia="宋体" w:cs="Times New Roman"/>
                <w:b/>
                <w:bCs/>
                <w:color w:val="000000"/>
                <w:sz w:val="21"/>
                <w:szCs w:val="21"/>
              </w:rPr>
              <w:t>小红书</w:t>
            </w:r>
          </w:p>
        </w:tc>
        <w:tc>
          <w:tcPr>
            <w:tcW w:w="1469" w:type="dxa"/>
            <w:vAlign w:val="center"/>
          </w:tcPr>
          <w:p w14:paraId="0BC3CD75">
            <w:pPr>
              <w:spacing w:before="60" w:after="60" w:line="240" w:lineRule="auto"/>
              <w:ind w:left="0" w:right="0" w:firstLine="0"/>
              <w:jc w:val="center"/>
            </w:pPr>
            <w:r>
              <w:rPr>
                <w:rFonts w:ascii="Times New Roman" w:hAnsi="Times New Roman" w:eastAsia="宋体" w:cs="Times New Roman"/>
                <w:color w:val="000000"/>
                <w:sz w:val="21"/>
                <w:szCs w:val="21"/>
              </w:rPr>
              <w:t>生活方式社区</w:t>
            </w:r>
          </w:p>
        </w:tc>
        <w:tc>
          <w:tcPr>
            <w:tcW w:w="1701" w:type="dxa"/>
            <w:vAlign w:val="center"/>
          </w:tcPr>
          <w:p w14:paraId="043C056E">
            <w:pPr>
              <w:spacing w:before="60" w:after="60" w:line="240" w:lineRule="auto"/>
              <w:ind w:left="0" w:right="0" w:firstLine="0"/>
              <w:jc w:val="center"/>
            </w:pPr>
            <w:r>
              <w:rPr>
                <w:rFonts w:ascii="Times New Roman" w:hAnsi="Times New Roman" w:eastAsia="宋体" w:cs="Times New Roman"/>
                <w:color w:val="000000"/>
                <w:sz w:val="21"/>
                <w:szCs w:val="21"/>
              </w:rPr>
              <w:t>笔记、种草、购物</w:t>
            </w:r>
          </w:p>
        </w:tc>
        <w:tc>
          <w:tcPr>
            <w:tcW w:w="2474" w:type="dxa"/>
            <w:vAlign w:val="center"/>
          </w:tcPr>
          <w:p w14:paraId="32A63949">
            <w:pPr>
              <w:spacing w:before="60" w:after="60" w:line="240" w:lineRule="auto"/>
              <w:ind w:left="0" w:right="0" w:firstLine="0"/>
              <w:jc w:val="center"/>
            </w:pPr>
            <w:r>
              <w:rPr>
                <w:rFonts w:ascii="Times New Roman" w:hAnsi="Times New Roman" w:eastAsia="宋体" w:cs="Times New Roman"/>
                <w:color w:val="000000"/>
                <w:sz w:val="21"/>
                <w:szCs w:val="21"/>
              </w:rPr>
              <w:t>流量大、用户活跃、变现能力强</w:t>
            </w:r>
          </w:p>
        </w:tc>
        <w:tc>
          <w:tcPr>
            <w:tcW w:w="1855" w:type="dxa"/>
            <w:vAlign w:val="center"/>
          </w:tcPr>
          <w:p w14:paraId="02C46D59">
            <w:pPr>
              <w:spacing w:before="60" w:after="60" w:line="240" w:lineRule="auto"/>
              <w:ind w:left="0" w:right="0" w:firstLine="0"/>
              <w:jc w:val="center"/>
            </w:pPr>
            <w:r>
              <w:rPr>
                <w:rFonts w:ascii="Times New Roman" w:hAnsi="Times New Roman" w:eastAsia="宋体" w:cs="Times New Roman"/>
                <w:color w:val="000000"/>
                <w:sz w:val="21"/>
                <w:szCs w:val="21"/>
              </w:rPr>
              <w:t>旅游内容专业度不足</w:t>
            </w:r>
          </w:p>
        </w:tc>
      </w:tr>
      <w:tr w14:paraId="79808E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005" w:type="dxa"/>
            <w:vAlign w:val="center"/>
          </w:tcPr>
          <w:p w14:paraId="34B4A1A1">
            <w:pPr>
              <w:spacing w:before="60" w:after="60" w:line="240" w:lineRule="auto"/>
              <w:ind w:left="0" w:right="0" w:firstLine="0"/>
              <w:jc w:val="center"/>
            </w:pPr>
            <w:r>
              <w:rPr>
                <w:rFonts w:ascii="Times New Roman" w:hAnsi="Times New Roman" w:eastAsia="宋体" w:cs="Times New Roman"/>
                <w:b/>
                <w:bCs/>
                <w:color w:val="000000"/>
                <w:sz w:val="21"/>
                <w:szCs w:val="21"/>
              </w:rPr>
              <w:t>穷游</w:t>
            </w:r>
          </w:p>
        </w:tc>
        <w:tc>
          <w:tcPr>
            <w:tcW w:w="1469" w:type="dxa"/>
            <w:vAlign w:val="center"/>
          </w:tcPr>
          <w:p w14:paraId="5419F24D">
            <w:pPr>
              <w:spacing w:before="60" w:after="60" w:line="240" w:lineRule="auto"/>
              <w:ind w:left="0" w:right="0" w:firstLine="0"/>
              <w:jc w:val="center"/>
            </w:pPr>
            <w:r>
              <w:rPr>
                <w:rFonts w:ascii="Times New Roman" w:hAnsi="Times New Roman" w:eastAsia="宋体" w:cs="Times New Roman"/>
                <w:color w:val="000000"/>
                <w:sz w:val="21"/>
                <w:szCs w:val="21"/>
              </w:rPr>
              <w:t>出境游社区</w:t>
            </w:r>
          </w:p>
        </w:tc>
        <w:tc>
          <w:tcPr>
            <w:tcW w:w="1701" w:type="dxa"/>
            <w:vAlign w:val="center"/>
          </w:tcPr>
          <w:p w14:paraId="6CE8BEFA">
            <w:pPr>
              <w:spacing w:before="60" w:after="60" w:line="240" w:lineRule="auto"/>
              <w:ind w:left="0" w:right="0" w:firstLine="0"/>
              <w:jc w:val="center"/>
            </w:pPr>
            <w:r>
              <w:rPr>
                <w:rFonts w:ascii="Times New Roman" w:hAnsi="Times New Roman" w:eastAsia="宋体" w:cs="Times New Roman"/>
                <w:color w:val="000000"/>
                <w:sz w:val="21"/>
                <w:szCs w:val="21"/>
              </w:rPr>
              <w:t>攻略、行程、问答</w:t>
            </w:r>
          </w:p>
        </w:tc>
        <w:tc>
          <w:tcPr>
            <w:tcW w:w="2474" w:type="dxa"/>
            <w:vAlign w:val="center"/>
          </w:tcPr>
          <w:p w14:paraId="701FE29F">
            <w:pPr>
              <w:spacing w:before="60" w:after="60" w:line="240" w:lineRule="auto"/>
              <w:ind w:left="0" w:right="0" w:firstLine="0"/>
              <w:jc w:val="center"/>
            </w:pPr>
            <w:r>
              <w:rPr>
                <w:rFonts w:ascii="Times New Roman" w:hAnsi="Times New Roman" w:eastAsia="宋体" w:cs="Times New Roman"/>
                <w:color w:val="000000"/>
                <w:sz w:val="21"/>
                <w:szCs w:val="21"/>
              </w:rPr>
              <w:t>出境游专业、用户质量高</w:t>
            </w:r>
          </w:p>
        </w:tc>
        <w:tc>
          <w:tcPr>
            <w:tcW w:w="1855" w:type="dxa"/>
            <w:vAlign w:val="center"/>
          </w:tcPr>
          <w:p w14:paraId="0C6AB068">
            <w:pPr>
              <w:spacing w:before="60" w:after="60" w:line="240" w:lineRule="auto"/>
              <w:ind w:left="0" w:right="0" w:firstLine="0"/>
              <w:jc w:val="center"/>
            </w:pPr>
            <w:r>
              <w:rPr>
                <w:rFonts w:ascii="Times New Roman" w:hAnsi="Times New Roman" w:eastAsia="宋体" w:cs="Times New Roman"/>
                <w:color w:val="000000"/>
                <w:sz w:val="21"/>
                <w:szCs w:val="21"/>
              </w:rPr>
              <w:t>用户基数小、商业化困难</w:t>
            </w:r>
          </w:p>
        </w:tc>
      </w:tr>
      <w:tr w14:paraId="573CD5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005" w:type="dxa"/>
            <w:vAlign w:val="center"/>
          </w:tcPr>
          <w:p w14:paraId="6063526E">
            <w:pPr>
              <w:spacing w:before="60" w:after="60" w:line="240" w:lineRule="auto"/>
              <w:ind w:left="0" w:right="0" w:firstLine="0"/>
              <w:jc w:val="center"/>
            </w:pPr>
            <w:r>
              <w:rPr>
                <w:rFonts w:ascii="Times New Roman" w:hAnsi="Times New Roman" w:eastAsia="宋体" w:cs="Times New Roman"/>
                <w:b/>
                <w:bCs/>
                <w:color w:val="000000"/>
                <w:sz w:val="21"/>
                <w:szCs w:val="21"/>
              </w:rPr>
              <w:t>TourWise 圈子</w:t>
            </w:r>
          </w:p>
        </w:tc>
        <w:tc>
          <w:tcPr>
            <w:tcW w:w="1469" w:type="dxa"/>
            <w:vAlign w:val="center"/>
          </w:tcPr>
          <w:p w14:paraId="14CAB991">
            <w:pPr>
              <w:spacing w:before="60" w:after="60" w:line="240" w:lineRule="auto"/>
              <w:ind w:left="0" w:right="0" w:firstLine="0"/>
              <w:jc w:val="center"/>
            </w:pPr>
            <w:r>
              <w:rPr>
                <w:rFonts w:ascii="Times New Roman" w:hAnsi="Times New Roman" w:eastAsia="宋体" w:cs="Times New Roman"/>
                <w:color w:val="000000"/>
                <w:sz w:val="21"/>
                <w:szCs w:val="21"/>
              </w:rPr>
              <w:t>校园 + 城市旅游社区</w:t>
            </w:r>
          </w:p>
        </w:tc>
        <w:tc>
          <w:tcPr>
            <w:tcW w:w="1701" w:type="dxa"/>
            <w:vAlign w:val="center"/>
          </w:tcPr>
          <w:p w14:paraId="388C5A01">
            <w:pPr>
              <w:spacing w:before="60" w:after="60" w:line="240" w:lineRule="auto"/>
              <w:ind w:left="0" w:right="0" w:firstLine="0"/>
              <w:jc w:val="center"/>
            </w:pPr>
            <w:r>
              <w:rPr>
                <w:rFonts w:ascii="Times New Roman" w:hAnsi="Times New Roman" w:eastAsia="宋体" w:cs="Times New Roman"/>
                <w:color w:val="000000"/>
                <w:sz w:val="21"/>
                <w:szCs w:val="21"/>
              </w:rPr>
              <w:t>日志、圈子、行程、路线</w:t>
            </w:r>
          </w:p>
        </w:tc>
        <w:tc>
          <w:tcPr>
            <w:tcW w:w="2474" w:type="dxa"/>
            <w:vAlign w:val="center"/>
          </w:tcPr>
          <w:p w14:paraId="4BC4520E">
            <w:pPr>
              <w:spacing w:before="60" w:after="60" w:line="240" w:lineRule="auto"/>
              <w:ind w:left="0" w:right="0" w:firstLine="0"/>
              <w:jc w:val="center"/>
            </w:pPr>
            <w:r>
              <w:rPr>
                <w:rFonts w:ascii="Times New Roman" w:hAnsi="Times New Roman" w:eastAsia="宋体" w:cs="Times New Roman"/>
                <w:color w:val="000000"/>
                <w:sz w:val="21"/>
                <w:szCs w:val="21"/>
              </w:rPr>
              <w:t>场景化、算法推荐、路线规划一体化</w:t>
            </w:r>
          </w:p>
        </w:tc>
        <w:tc>
          <w:tcPr>
            <w:tcW w:w="1855" w:type="dxa"/>
            <w:vAlign w:val="center"/>
          </w:tcPr>
          <w:p w14:paraId="19896CD0">
            <w:pPr>
              <w:spacing w:before="60" w:after="60" w:line="240" w:lineRule="auto"/>
              <w:ind w:left="0" w:right="0" w:firstLine="0"/>
              <w:jc w:val="center"/>
            </w:pPr>
            <w:r>
              <w:rPr>
                <w:rFonts w:ascii="Times New Roman" w:hAnsi="Times New Roman" w:eastAsia="宋体" w:cs="Times New Roman"/>
                <w:color w:val="000000"/>
                <w:sz w:val="21"/>
                <w:szCs w:val="21"/>
              </w:rPr>
              <w:t>新平台、用户基础待建立</w:t>
            </w:r>
          </w:p>
        </w:tc>
      </w:tr>
    </w:tbl>
    <w:p w14:paraId="1ACA1153">
      <w:pPr>
        <w:pStyle w:val="5"/>
        <w:spacing w:before="240" w:after="120" w:line="240" w:lineRule="auto"/>
        <w:ind w:left="0" w:right="0" w:firstLine="0"/>
        <w:jc w:val="left"/>
        <w:outlineLvl w:val="3"/>
      </w:pPr>
      <w:r>
        <w:rPr>
          <w:rFonts w:ascii="Times New Roman" w:hAnsi="Times New Roman" w:eastAsia="黑体" w:cs="Times New Roman"/>
          <w:b/>
          <w:bCs/>
          <w:color w:val="000000"/>
          <w:sz w:val="24"/>
          <w:szCs w:val="24"/>
        </w:rPr>
        <w:t>2.2.2 竞品功能分析</w:t>
      </w:r>
    </w:p>
    <w:p w14:paraId="407E7544">
      <w:pPr>
        <w:spacing w:before="0" w:after="0" w:line="400" w:lineRule="exact"/>
        <w:ind w:left="0" w:right="0" w:firstLine="480"/>
        <w:jc w:val="both"/>
      </w:pPr>
      <w:r>
        <w:rPr>
          <w:rFonts w:ascii="Times New Roman" w:hAnsi="Times New Roman" w:eastAsia="宋体" w:cs="Times New Roman"/>
          <w:b/>
          <w:bCs/>
          <w:color w:val="000000"/>
          <w:sz w:val="24"/>
          <w:szCs w:val="24"/>
        </w:rPr>
        <w:t>马蜂窝核心功能</w:t>
      </w:r>
      <w:r>
        <w:rPr>
          <w:rFonts w:ascii="Times New Roman" w:hAnsi="Times New Roman" w:eastAsia="宋体" w:cs="Times New Roman"/>
          <w:color w:val="000000"/>
          <w:sz w:val="24"/>
          <w:szCs w:val="24"/>
        </w:rPr>
        <w:t>：</w:t>
      </w:r>
    </w:p>
    <w:p w14:paraId="4F0EB3F6">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游记分享（长图文）</w:t>
      </w:r>
    </w:p>
    <w:p w14:paraId="272B492B">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目的地攻略</w:t>
      </w:r>
    </w:p>
    <w:p w14:paraId="151C8878">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互助问答</w:t>
      </w:r>
    </w:p>
    <w:p w14:paraId="1B6033FD">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结伴同行</w:t>
      </w:r>
    </w:p>
    <w:p w14:paraId="1B4195CD">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旅游产品预订</w:t>
      </w:r>
    </w:p>
    <w:p w14:paraId="11136774">
      <w:pPr>
        <w:spacing w:before="0" w:after="0" w:line="400" w:lineRule="exact"/>
        <w:ind w:left="0" w:right="0" w:firstLine="480"/>
        <w:jc w:val="both"/>
      </w:pPr>
      <w:r>
        <w:rPr>
          <w:rFonts w:ascii="Times New Roman" w:hAnsi="Times New Roman" w:eastAsia="宋体" w:cs="Times New Roman"/>
          <w:b/>
          <w:bCs/>
          <w:color w:val="000000"/>
          <w:sz w:val="24"/>
          <w:szCs w:val="24"/>
        </w:rPr>
        <w:t>小红书旅游相关功能</w:t>
      </w:r>
      <w:r>
        <w:rPr>
          <w:rFonts w:ascii="Times New Roman" w:hAnsi="Times New Roman" w:eastAsia="宋体" w:cs="Times New Roman"/>
          <w:color w:val="000000"/>
          <w:sz w:val="24"/>
          <w:szCs w:val="24"/>
        </w:rPr>
        <w:t>：</w:t>
      </w:r>
    </w:p>
    <w:p w14:paraId="0397497C">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旅行笔记（短视频 + 图文）</w:t>
      </w:r>
    </w:p>
    <w:p w14:paraId="4E27E911">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目的地种草</w:t>
      </w:r>
    </w:p>
    <w:p w14:paraId="0BAF1599">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民宿/酒店预订</w:t>
      </w:r>
    </w:p>
    <w:p w14:paraId="7B788AA3">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景点门票购买</w:t>
      </w:r>
    </w:p>
    <w:p w14:paraId="30E46041">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城市计划（Red City）</w:t>
      </w:r>
    </w:p>
    <w:p w14:paraId="4D30DB69">
      <w:pPr>
        <w:pStyle w:val="4"/>
        <w:spacing w:before="240" w:after="120" w:line="240" w:lineRule="auto"/>
        <w:ind w:left="0" w:right="0" w:firstLine="0"/>
        <w:jc w:val="left"/>
        <w:outlineLvl w:val="2"/>
      </w:pPr>
      <w:r>
        <w:rPr>
          <w:rFonts w:ascii="Times New Roman" w:hAnsi="Times New Roman" w:eastAsia="黑体" w:cs="Times New Roman"/>
          <w:b/>
          <w:bCs/>
          <w:color w:val="000000"/>
          <w:sz w:val="24"/>
          <w:szCs w:val="24"/>
        </w:rPr>
        <w:t>2.3 用户痛点分析</w:t>
      </w:r>
    </w:p>
    <w:p w14:paraId="612A334C">
      <w:pPr>
        <w:spacing w:before="0" w:after="0" w:line="400" w:lineRule="exact"/>
        <w:ind w:left="0" w:right="0" w:firstLine="480"/>
        <w:jc w:val="both"/>
      </w:pPr>
      <w:r>
        <w:rPr>
          <w:rFonts w:ascii="Times New Roman" w:hAnsi="Times New Roman" w:eastAsia="宋体" w:cs="Times New Roman"/>
          <w:color w:val="000000"/>
          <w:sz w:val="24"/>
          <w:szCs w:val="24"/>
        </w:rPr>
        <w:t>根据市场调研，旅游用户在决策和分享过程中存在以下痛点：</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696"/>
        <w:gridCol w:w="3958"/>
        <w:gridCol w:w="3392"/>
      </w:tblGrid>
      <w:tr w14:paraId="0A25A7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blHeader/>
        </w:trPr>
        <w:tc>
          <w:tcPr>
            <w:tcW w:w="1595" w:type="dxa"/>
            <w:tcBorders>
              <w:bottom w:val="single" w:color="000000" w:sz="6" w:space="0"/>
            </w:tcBorders>
            <w:vAlign w:val="center"/>
          </w:tcPr>
          <w:p w14:paraId="6640F833">
            <w:pPr>
              <w:spacing w:before="60" w:after="60" w:line="240" w:lineRule="auto"/>
              <w:ind w:left="0" w:right="0" w:firstLine="0"/>
              <w:jc w:val="center"/>
            </w:pPr>
            <w:r>
              <w:rPr>
                <w:rFonts w:ascii="Times New Roman" w:hAnsi="Times New Roman" w:eastAsia="宋体" w:cs="Times New Roman"/>
                <w:color w:val="000000"/>
                <w:sz w:val="21"/>
                <w:szCs w:val="21"/>
              </w:rPr>
              <w:t>痛点</w:t>
            </w:r>
          </w:p>
        </w:tc>
        <w:tc>
          <w:tcPr>
            <w:tcW w:w="3721" w:type="dxa"/>
            <w:tcBorders>
              <w:bottom w:val="single" w:color="000000" w:sz="6" w:space="0"/>
            </w:tcBorders>
            <w:vAlign w:val="center"/>
          </w:tcPr>
          <w:p w14:paraId="7434BAA1">
            <w:pPr>
              <w:spacing w:before="60" w:after="60" w:line="240" w:lineRule="auto"/>
              <w:ind w:left="0" w:right="0" w:firstLine="0"/>
              <w:jc w:val="center"/>
            </w:pPr>
            <w:r>
              <w:rPr>
                <w:rFonts w:ascii="Times New Roman" w:hAnsi="Times New Roman" w:eastAsia="宋体" w:cs="Times New Roman"/>
                <w:color w:val="000000"/>
                <w:sz w:val="21"/>
                <w:szCs w:val="21"/>
              </w:rPr>
              <w:t>描述</w:t>
            </w:r>
          </w:p>
        </w:tc>
        <w:tc>
          <w:tcPr>
            <w:tcW w:w="3189" w:type="dxa"/>
            <w:tcBorders>
              <w:bottom w:val="single" w:color="000000" w:sz="6" w:space="0"/>
            </w:tcBorders>
            <w:vAlign w:val="center"/>
          </w:tcPr>
          <w:p w14:paraId="5BC01C73">
            <w:pPr>
              <w:spacing w:before="60" w:after="60" w:line="240" w:lineRule="auto"/>
              <w:ind w:left="0" w:right="0" w:firstLine="0"/>
              <w:jc w:val="center"/>
            </w:pPr>
            <w:r>
              <w:rPr>
                <w:rFonts w:ascii="Times New Roman" w:hAnsi="Times New Roman" w:eastAsia="宋体" w:cs="Times New Roman"/>
                <w:color w:val="000000"/>
                <w:sz w:val="21"/>
                <w:szCs w:val="21"/>
              </w:rPr>
              <w:t>影响</w:t>
            </w:r>
          </w:p>
        </w:tc>
      </w:tr>
      <w:tr w14:paraId="624FDE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595" w:type="dxa"/>
            <w:vAlign w:val="center"/>
          </w:tcPr>
          <w:p w14:paraId="6450A2FE">
            <w:pPr>
              <w:spacing w:before="60" w:after="60" w:line="240" w:lineRule="auto"/>
              <w:ind w:left="0" w:right="0" w:firstLine="0"/>
              <w:jc w:val="center"/>
            </w:pPr>
            <w:r>
              <w:rPr>
                <w:rFonts w:ascii="Times New Roman" w:hAnsi="Times New Roman" w:eastAsia="宋体" w:cs="Times New Roman"/>
                <w:b/>
                <w:bCs/>
                <w:color w:val="000000"/>
                <w:sz w:val="21"/>
                <w:szCs w:val="21"/>
              </w:rPr>
              <w:t>信息过载</w:t>
            </w:r>
          </w:p>
        </w:tc>
        <w:tc>
          <w:tcPr>
            <w:tcW w:w="3721" w:type="dxa"/>
            <w:vAlign w:val="center"/>
          </w:tcPr>
          <w:p w14:paraId="35627C1C">
            <w:pPr>
              <w:spacing w:before="60" w:after="60" w:line="240" w:lineRule="auto"/>
              <w:ind w:left="0" w:right="0" w:firstLine="0"/>
              <w:jc w:val="center"/>
            </w:pPr>
            <w:r>
              <w:rPr>
                <w:rFonts w:ascii="Times New Roman" w:hAnsi="Times New Roman" w:eastAsia="宋体" w:cs="Times New Roman"/>
                <w:color w:val="000000"/>
                <w:sz w:val="21"/>
                <w:szCs w:val="21"/>
              </w:rPr>
              <w:t>攻略太多，难以筛选有效信息</w:t>
            </w:r>
          </w:p>
        </w:tc>
        <w:tc>
          <w:tcPr>
            <w:tcW w:w="3189" w:type="dxa"/>
            <w:vAlign w:val="center"/>
          </w:tcPr>
          <w:p w14:paraId="1B6B85A3">
            <w:pPr>
              <w:spacing w:before="60" w:after="60" w:line="240" w:lineRule="auto"/>
              <w:ind w:left="0" w:right="0" w:firstLine="0"/>
              <w:jc w:val="center"/>
            </w:pPr>
            <w:r>
              <w:rPr>
                <w:rFonts w:ascii="Times New Roman" w:hAnsi="Times New Roman" w:eastAsia="宋体" w:cs="Times New Roman"/>
                <w:color w:val="000000"/>
                <w:sz w:val="21"/>
                <w:szCs w:val="21"/>
              </w:rPr>
              <w:t>决策时间延长，体验下降</w:t>
            </w:r>
          </w:p>
        </w:tc>
      </w:tr>
      <w:tr w14:paraId="6C2226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595" w:type="dxa"/>
            <w:vAlign w:val="center"/>
          </w:tcPr>
          <w:p w14:paraId="69B7F042">
            <w:pPr>
              <w:spacing w:before="60" w:after="60" w:line="240" w:lineRule="auto"/>
              <w:ind w:left="0" w:right="0" w:firstLine="0"/>
              <w:jc w:val="center"/>
            </w:pPr>
            <w:r>
              <w:rPr>
                <w:rFonts w:ascii="Times New Roman" w:hAnsi="Times New Roman" w:eastAsia="宋体" w:cs="Times New Roman"/>
                <w:b/>
                <w:bCs/>
                <w:color w:val="000000"/>
                <w:sz w:val="21"/>
                <w:szCs w:val="21"/>
              </w:rPr>
              <w:t>内容失真</w:t>
            </w:r>
          </w:p>
        </w:tc>
        <w:tc>
          <w:tcPr>
            <w:tcW w:w="3721" w:type="dxa"/>
            <w:vAlign w:val="center"/>
          </w:tcPr>
          <w:p w14:paraId="7A7F7B0D">
            <w:pPr>
              <w:spacing w:before="60" w:after="60" w:line="240" w:lineRule="auto"/>
              <w:ind w:left="0" w:right="0" w:firstLine="0"/>
              <w:jc w:val="center"/>
            </w:pPr>
            <w:r>
              <w:rPr>
                <w:rFonts w:ascii="Times New Roman" w:hAnsi="Times New Roman" w:eastAsia="宋体" w:cs="Times New Roman"/>
                <w:color w:val="000000"/>
                <w:sz w:val="21"/>
                <w:szCs w:val="21"/>
              </w:rPr>
              <w:t>商业推广内容混杂，真实性难辨</w:t>
            </w:r>
          </w:p>
        </w:tc>
        <w:tc>
          <w:tcPr>
            <w:tcW w:w="3189" w:type="dxa"/>
            <w:vAlign w:val="center"/>
          </w:tcPr>
          <w:p w14:paraId="58B377C6">
            <w:pPr>
              <w:spacing w:before="60" w:after="60" w:line="240" w:lineRule="auto"/>
              <w:ind w:left="0" w:right="0" w:firstLine="0"/>
              <w:jc w:val="center"/>
            </w:pPr>
            <w:r>
              <w:rPr>
                <w:rFonts w:ascii="Times New Roman" w:hAnsi="Times New Roman" w:eastAsia="宋体" w:cs="Times New Roman"/>
                <w:color w:val="000000"/>
                <w:sz w:val="21"/>
                <w:szCs w:val="21"/>
              </w:rPr>
              <w:t>信任度降低，决策风险增加</w:t>
            </w:r>
          </w:p>
        </w:tc>
      </w:tr>
      <w:tr w14:paraId="1A4A59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595" w:type="dxa"/>
            <w:vAlign w:val="center"/>
          </w:tcPr>
          <w:p w14:paraId="77C9B737">
            <w:pPr>
              <w:spacing w:before="60" w:after="60" w:line="240" w:lineRule="auto"/>
              <w:ind w:left="0" w:right="0" w:firstLine="0"/>
              <w:jc w:val="center"/>
            </w:pPr>
            <w:r>
              <w:rPr>
                <w:rFonts w:ascii="Times New Roman" w:hAnsi="Times New Roman" w:eastAsia="宋体" w:cs="Times New Roman"/>
                <w:b/>
                <w:bCs/>
                <w:color w:val="000000"/>
                <w:sz w:val="21"/>
                <w:szCs w:val="21"/>
              </w:rPr>
              <w:t>缺乏互动</w:t>
            </w:r>
          </w:p>
        </w:tc>
        <w:tc>
          <w:tcPr>
            <w:tcW w:w="3721" w:type="dxa"/>
            <w:vAlign w:val="center"/>
          </w:tcPr>
          <w:p w14:paraId="5E42DACE">
            <w:pPr>
              <w:spacing w:before="60" w:after="60" w:line="240" w:lineRule="auto"/>
              <w:ind w:left="0" w:right="0" w:firstLine="0"/>
              <w:jc w:val="center"/>
            </w:pPr>
            <w:r>
              <w:rPr>
                <w:rFonts w:ascii="Times New Roman" w:hAnsi="Times New Roman" w:eastAsia="宋体" w:cs="Times New Roman"/>
                <w:color w:val="000000"/>
                <w:sz w:val="21"/>
                <w:szCs w:val="21"/>
              </w:rPr>
              <w:t>单向内容消费，无法深度交流</w:t>
            </w:r>
          </w:p>
        </w:tc>
        <w:tc>
          <w:tcPr>
            <w:tcW w:w="3189" w:type="dxa"/>
            <w:vAlign w:val="center"/>
          </w:tcPr>
          <w:p w14:paraId="6C7AE1F2">
            <w:pPr>
              <w:spacing w:before="60" w:after="60" w:line="240" w:lineRule="auto"/>
              <w:ind w:left="0" w:right="0" w:firstLine="0"/>
              <w:jc w:val="center"/>
            </w:pPr>
            <w:r>
              <w:rPr>
                <w:rFonts w:ascii="Times New Roman" w:hAnsi="Times New Roman" w:eastAsia="宋体" w:cs="Times New Roman"/>
                <w:color w:val="000000"/>
                <w:sz w:val="21"/>
                <w:szCs w:val="21"/>
              </w:rPr>
              <w:t>用户粘性低，复访率下降</w:t>
            </w:r>
          </w:p>
        </w:tc>
      </w:tr>
      <w:tr w14:paraId="719DD4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595" w:type="dxa"/>
            <w:vAlign w:val="center"/>
          </w:tcPr>
          <w:p w14:paraId="5F2E0676">
            <w:pPr>
              <w:spacing w:before="60" w:after="60" w:line="240" w:lineRule="auto"/>
              <w:ind w:left="0" w:right="0" w:firstLine="0"/>
              <w:jc w:val="center"/>
            </w:pPr>
            <w:r>
              <w:rPr>
                <w:rFonts w:ascii="Times New Roman" w:hAnsi="Times New Roman" w:eastAsia="宋体" w:cs="Times New Roman"/>
                <w:b/>
                <w:bCs/>
                <w:color w:val="000000"/>
                <w:sz w:val="21"/>
                <w:szCs w:val="21"/>
              </w:rPr>
              <w:t>兴趣分散</w:t>
            </w:r>
          </w:p>
        </w:tc>
        <w:tc>
          <w:tcPr>
            <w:tcW w:w="3721" w:type="dxa"/>
            <w:vAlign w:val="center"/>
          </w:tcPr>
          <w:p w14:paraId="6A8DC8C1">
            <w:pPr>
              <w:spacing w:before="60" w:after="60" w:line="240" w:lineRule="auto"/>
              <w:ind w:left="0" w:right="0" w:firstLine="0"/>
              <w:jc w:val="center"/>
            </w:pPr>
            <w:r>
              <w:rPr>
                <w:rFonts w:ascii="Times New Roman" w:hAnsi="Times New Roman" w:eastAsia="宋体" w:cs="Times New Roman"/>
                <w:color w:val="000000"/>
                <w:sz w:val="21"/>
                <w:szCs w:val="21"/>
              </w:rPr>
              <w:t>内容泛化，难以找到同好</w:t>
            </w:r>
          </w:p>
        </w:tc>
        <w:tc>
          <w:tcPr>
            <w:tcW w:w="3189" w:type="dxa"/>
            <w:vAlign w:val="center"/>
          </w:tcPr>
          <w:p w14:paraId="0BCFA17B">
            <w:pPr>
              <w:spacing w:before="60" w:after="60" w:line="240" w:lineRule="auto"/>
              <w:ind w:left="0" w:right="0" w:firstLine="0"/>
              <w:jc w:val="center"/>
            </w:pPr>
            <w:r>
              <w:rPr>
                <w:rFonts w:ascii="Times New Roman" w:hAnsi="Times New Roman" w:eastAsia="宋体" w:cs="Times New Roman"/>
                <w:color w:val="000000"/>
                <w:sz w:val="21"/>
                <w:szCs w:val="21"/>
              </w:rPr>
              <w:t>内容相关性低，满意度下降</w:t>
            </w:r>
          </w:p>
        </w:tc>
      </w:tr>
      <w:tr w14:paraId="244008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595" w:type="dxa"/>
            <w:vAlign w:val="center"/>
          </w:tcPr>
          <w:p w14:paraId="052A4F15">
            <w:pPr>
              <w:spacing w:before="60" w:after="60" w:line="240" w:lineRule="auto"/>
              <w:ind w:left="0" w:right="0" w:firstLine="0"/>
              <w:jc w:val="center"/>
            </w:pPr>
            <w:r>
              <w:rPr>
                <w:rFonts w:ascii="Times New Roman" w:hAnsi="Times New Roman" w:eastAsia="宋体" w:cs="Times New Roman"/>
                <w:b/>
                <w:bCs/>
                <w:color w:val="000000"/>
                <w:sz w:val="21"/>
                <w:szCs w:val="21"/>
              </w:rPr>
              <w:t>分享动力不足</w:t>
            </w:r>
          </w:p>
        </w:tc>
        <w:tc>
          <w:tcPr>
            <w:tcW w:w="3721" w:type="dxa"/>
            <w:vAlign w:val="center"/>
          </w:tcPr>
          <w:p w14:paraId="3339BA80">
            <w:pPr>
              <w:spacing w:before="60" w:after="60" w:line="240" w:lineRule="auto"/>
              <w:ind w:left="0" w:right="0" w:firstLine="0"/>
              <w:jc w:val="center"/>
            </w:pPr>
            <w:r>
              <w:rPr>
                <w:rFonts w:ascii="Times New Roman" w:hAnsi="Times New Roman" w:eastAsia="宋体" w:cs="Times New Roman"/>
                <w:color w:val="000000"/>
                <w:sz w:val="21"/>
                <w:szCs w:val="21"/>
              </w:rPr>
              <w:t>发布内容反馈少，缺乏激励</w:t>
            </w:r>
          </w:p>
        </w:tc>
        <w:tc>
          <w:tcPr>
            <w:tcW w:w="3189" w:type="dxa"/>
            <w:vAlign w:val="center"/>
          </w:tcPr>
          <w:p w14:paraId="2C1A149F">
            <w:pPr>
              <w:spacing w:before="60" w:after="60" w:line="240" w:lineRule="auto"/>
              <w:ind w:left="0" w:right="0" w:firstLine="0"/>
              <w:jc w:val="center"/>
            </w:pPr>
            <w:r>
              <w:rPr>
                <w:rFonts w:ascii="Times New Roman" w:hAnsi="Times New Roman" w:eastAsia="宋体" w:cs="Times New Roman"/>
                <w:color w:val="000000"/>
                <w:sz w:val="21"/>
                <w:szCs w:val="21"/>
              </w:rPr>
              <w:t>UGC 内容供给不足</w:t>
            </w:r>
          </w:p>
        </w:tc>
      </w:tr>
    </w:tbl>
    <w:p w14:paraId="1ADF47E9">
      <w:pPr>
        <w:pStyle w:val="3"/>
        <w:numPr>
          <w:ilvl w:val="0"/>
          <w:numId w:val="2"/>
        </w:numPr>
        <w:spacing w:before="480" w:after="120" w:line="240" w:lineRule="auto"/>
        <w:ind w:left="0" w:right="0" w:firstLine="0"/>
        <w:jc w:val="left"/>
        <w:outlineLvl w:val="1"/>
        <w:rPr>
          <w:rFonts w:hint="eastAsia" w:cs="Times New Roman"/>
          <w:b/>
          <w:bCs/>
          <w:color w:val="000000"/>
          <w:sz w:val="28"/>
          <w:szCs w:val="28"/>
          <w:lang w:val="en-US" w:eastAsia="zh-CN"/>
        </w:rPr>
      </w:pPr>
      <w:r>
        <w:rPr>
          <w:rFonts w:hint="eastAsia" w:cs="Times New Roman"/>
          <w:b/>
          <w:bCs/>
          <w:color w:val="000000"/>
          <w:sz w:val="28"/>
          <w:szCs w:val="28"/>
          <w:lang w:val="en-US" w:eastAsia="zh-CN"/>
        </w:rPr>
        <w:t>创新需求</w:t>
      </w:r>
    </w:p>
    <w:p w14:paraId="190051CD">
      <w:pPr>
        <w:numPr>
          <w:numId w:val="0"/>
        </w:numPr>
        <w:ind w:right="0" w:rightChars="0" w:firstLine="500" w:firstLineChars="0"/>
        <w:rPr>
          <w:rFonts w:hint="default"/>
          <w:lang w:val="en-US" w:eastAsia="zh-CN"/>
        </w:rPr>
      </w:pPr>
      <w:r>
        <w:rPr>
          <w:rFonts w:hint="default"/>
          <w:lang w:val="en-US" w:eastAsia="zh-CN"/>
        </w:rPr>
        <w:t>圈子功能是 TourWise 旅游系统的核心创新点之一，旨在打造一个基于兴趣的旅游社交社区，让用户能够：</w:t>
      </w:r>
    </w:p>
    <w:p w14:paraId="7D3E09D1">
      <w:pPr>
        <w:numPr>
          <w:numId w:val="0"/>
        </w:numPr>
        <w:ind w:right="0" w:rightChars="0" w:firstLine="500" w:firstLineChars="0"/>
        <w:rPr>
          <w:rFonts w:hint="default"/>
          <w:lang w:val="en-US" w:eastAsia="zh-CN"/>
        </w:rPr>
      </w:pPr>
      <w:r>
        <w:rPr>
          <w:rFonts w:hint="default"/>
          <w:lang w:val="en-US" w:eastAsia="zh-CN"/>
        </w:rPr>
        <w:t>创建和加入志同道合的旅游兴趣小组</w:t>
      </w:r>
      <w:r>
        <w:rPr>
          <w:rFonts w:hint="eastAsia"/>
          <w:lang w:val="en-US" w:eastAsia="zh-CN"/>
        </w:rPr>
        <w:t>；</w:t>
      </w:r>
      <w:r>
        <w:rPr>
          <w:rFonts w:hint="default"/>
          <w:lang w:val="en-US" w:eastAsia="zh-CN"/>
        </w:rPr>
        <w:t>分享旅行日志、攻略和经验</w:t>
      </w:r>
      <w:r>
        <w:rPr>
          <w:rFonts w:hint="eastAsia"/>
          <w:lang w:val="en-US" w:eastAsia="zh-CN"/>
        </w:rPr>
        <w:t>；</w:t>
      </w:r>
      <w:r>
        <w:rPr>
          <w:rFonts w:hint="default"/>
          <w:lang w:val="en-US" w:eastAsia="zh-CN"/>
        </w:rPr>
        <w:t>获取真实可信的旅行建议</w:t>
      </w:r>
      <w:r>
        <w:rPr>
          <w:rFonts w:hint="eastAsia"/>
          <w:lang w:val="en-US" w:eastAsia="zh-CN"/>
        </w:rPr>
        <w:t>；</w:t>
      </w:r>
      <w:r>
        <w:rPr>
          <w:rFonts w:hint="default"/>
          <w:lang w:val="en-US" w:eastAsia="zh-CN"/>
        </w:rPr>
        <w:t>寻找旅伴、组织线下活动</w:t>
      </w:r>
      <w:r>
        <w:rPr>
          <w:rFonts w:hint="eastAsia"/>
          <w:lang w:val="en-US" w:eastAsia="zh-CN"/>
        </w:rPr>
        <w:t>等。</w:t>
      </w:r>
    </w:p>
    <w:p w14:paraId="6CB5B48A">
      <w:pPr>
        <w:pStyle w:val="4"/>
        <w:spacing w:before="240" w:after="120" w:line="240" w:lineRule="auto"/>
        <w:ind w:left="0" w:right="0" w:firstLine="0"/>
        <w:jc w:val="left"/>
        <w:outlineLvl w:val="2"/>
      </w:pPr>
      <w:r>
        <w:rPr>
          <w:rFonts w:ascii="Times New Roman" w:hAnsi="Times New Roman" w:eastAsia="黑体" w:cs="Times New Roman"/>
          <w:b/>
          <w:bCs/>
          <w:color w:val="000000"/>
          <w:sz w:val="24"/>
          <w:szCs w:val="24"/>
        </w:rPr>
        <w:t>3.1 圈子创建与管理</w:t>
      </w:r>
    </w:p>
    <w:p w14:paraId="6142BA9E">
      <w:pPr>
        <w:pStyle w:val="5"/>
        <w:spacing w:before="240" w:after="120" w:line="240" w:lineRule="auto"/>
        <w:ind w:left="0" w:right="0" w:firstLine="0"/>
        <w:jc w:val="left"/>
        <w:outlineLvl w:val="3"/>
      </w:pPr>
      <w:r>
        <w:rPr>
          <w:rFonts w:ascii="Times New Roman" w:hAnsi="Times New Roman" w:eastAsia="黑体" w:cs="Times New Roman"/>
          <w:b/>
          <w:bCs/>
          <w:color w:val="000000"/>
          <w:sz w:val="24"/>
          <w:szCs w:val="24"/>
        </w:rPr>
        <w:t>3.1.1 创建圈子</w:t>
      </w:r>
    </w:p>
    <w:p w14:paraId="442FFF93">
      <w:pPr>
        <w:spacing w:before="0" w:after="0" w:line="400" w:lineRule="exact"/>
        <w:ind w:left="0" w:right="0" w:firstLine="480"/>
        <w:jc w:val="both"/>
      </w:pPr>
      <w:r>
        <w:rPr>
          <w:rFonts w:ascii="Times New Roman" w:hAnsi="Times New Roman" w:eastAsia="宋体" w:cs="Times New Roman"/>
          <w:b/>
          <w:bCs/>
          <w:color w:val="000000"/>
          <w:sz w:val="24"/>
          <w:szCs w:val="24"/>
        </w:rPr>
        <w:t>功能描述</w:t>
      </w:r>
      <w:r>
        <w:rPr>
          <w:rFonts w:ascii="Times New Roman" w:hAnsi="Times New Roman" w:eastAsia="宋体" w:cs="Times New Roman"/>
          <w:color w:val="000000"/>
          <w:sz w:val="24"/>
          <w:szCs w:val="24"/>
        </w:rPr>
        <w:t>：用户可以创建自己的兴趣圈子，成为圈主</w:t>
      </w:r>
    </w:p>
    <w:p w14:paraId="526563D4">
      <w:pPr>
        <w:spacing w:before="0" w:after="0" w:line="400" w:lineRule="exact"/>
        <w:ind w:left="0" w:right="0" w:firstLine="480"/>
        <w:jc w:val="both"/>
      </w:pPr>
      <w:r>
        <w:rPr>
          <w:rFonts w:ascii="Times New Roman" w:hAnsi="Times New Roman" w:eastAsia="宋体" w:cs="Times New Roman"/>
          <w:b/>
          <w:bCs/>
          <w:color w:val="000000"/>
          <w:sz w:val="24"/>
          <w:szCs w:val="24"/>
        </w:rPr>
        <w:t>需求详情</w:t>
      </w:r>
      <w:r>
        <w:rPr>
          <w:rFonts w:ascii="Times New Roman" w:hAnsi="Times New Roman" w:eastAsia="宋体" w:cs="Times New Roman"/>
          <w:color w:val="000000"/>
          <w:sz w:val="24"/>
          <w:szCs w:val="24"/>
        </w:rPr>
        <w:t>：</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684"/>
        <w:gridCol w:w="1248"/>
        <w:gridCol w:w="1248"/>
        <w:gridCol w:w="4866"/>
      </w:tblGrid>
      <w:tr w14:paraId="6452A9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blHeader/>
        </w:trPr>
        <w:tc>
          <w:tcPr>
            <w:tcW w:w="1584" w:type="dxa"/>
            <w:tcBorders>
              <w:bottom w:val="single" w:color="000000" w:sz="6" w:space="0"/>
            </w:tcBorders>
            <w:vAlign w:val="center"/>
          </w:tcPr>
          <w:p w14:paraId="50DE72FE">
            <w:pPr>
              <w:spacing w:before="60" w:after="60" w:line="240" w:lineRule="auto"/>
              <w:ind w:left="0" w:right="0" w:firstLine="0"/>
              <w:jc w:val="center"/>
            </w:pPr>
            <w:r>
              <w:rPr>
                <w:rFonts w:ascii="Times New Roman" w:hAnsi="Times New Roman" w:eastAsia="宋体" w:cs="Times New Roman"/>
                <w:color w:val="000000"/>
                <w:sz w:val="21"/>
                <w:szCs w:val="21"/>
              </w:rPr>
              <w:t>字段/操作</w:t>
            </w:r>
          </w:p>
        </w:tc>
        <w:tc>
          <w:tcPr>
            <w:tcW w:w="1173" w:type="dxa"/>
            <w:tcBorders>
              <w:bottom w:val="single" w:color="000000" w:sz="6" w:space="0"/>
            </w:tcBorders>
            <w:vAlign w:val="center"/>
          </w:tcPr>
          <w:p w14:paraId="192D0A1F">
            <w:pPr>
              <w:spacing w:before="60" w:after="60" w:line="240" w:lineRule="auto"/>
              <w:ind w:left="0" w:right="0" w:firstLine="0"/>
              <w:jc w:val="center"/>
            </w:pPr>
            <w:r>
              <w:rPr>
                <w:rFonts w:ascii="Times New Roman" w:hAnsi="Times New Roman" w:eastAsia="宋体" w:cs="Times New Roman"/>
                <w:color w:val="000000"/>
                <w:sz w:val="21"/>
                <w:szCs w:val="21"/>
              </w:rPr>
              <w:t>类型</w:t>
            </w:r>
          </w:p>
        </w:tc>
        <w:tc>
          <w:tcPr>
            <w:tcW w:w="1173" w:type="dxa"/>
            <w:tcBorders>
              <w:bottom w:val="single" w:color="000000" w:sz="6" w:space="0"/>
            </w:tcBorders>
            <w:vAlign w:val="center"/>
          </w:tcPr>
          <w:p w14:paraId="48E18EF8">
            <w:pPr>
              <w:spacing w:before="60" w:after="60" w:line="240" w:lineRule="auto"/>
              <w:ind w:left="0" w:right="0" w:firstLine="0"/>
              <w:jc w:val="center"/>
            </w:pPr>
            <w:r>
              <w:rPr>
                <w:rFonts w:ascii="Times New Roman" w:hAnsi="Times New Roman" w:eastAsia="宋体" w:cs="Times New Roman"/>
                <w:color w:val="000000"/>
                <w:sz w:val="21"/>
                <w:szCs w:val="21"/>
              </w:rPr>
              <w:t>必填</w:t>
            </w:r>
          </w:p>
        </w:tc>
        <w:tc>
          <w:tcPr>
            <w:tcW w:w="4575" w:type="dxa"/>
            <w:tcBorders>
              <w:bottom w:val="single" w:color="000000" w:sz="6" w:space="0"/>
            </w:tcBorders>
            <w:vAlign w:val="center"/>
          </w:tcPr>
          <w:p w14:paraId="5774196D">
            <w:pPr>
              <w:spacing w:before="60" w:after="60" w:line="240" w:lineRule="auto"/>
              <w:ind w:left="0" w:right="0" w:firstLine="0"/>
              <w:jc w:val="center"/>
            </w:pPr>
            <w:r>
              <w:rPr>
                <w:rFonts w:ascii="Times New Roman" w:hAnsi="Times New Roman" w:eastAsia="宋体" w:cs="Times New Roman"/>
                <w:color w:val="000000"/>
                <w:sz w:val="21"/>
                <w:szCs w:val="21"/>
              </w:rPr>
              <w:t>说明</w:t>
            </w:r>
          </w:p>
        </w:tc>
      </w:tr>
      <w:tr w14:paraId="3A18F7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584" w:type="dxa"/>
            <w:vAlign w:val="center"/>
          </w:tcPr>
          <w:p w14:paraId="47C7DF64">
            <w:pPr>
              <w:spacing w:before="60" w:after="60" w:line="240" w:lineRule="auto"/>
              <w:ind w:left="0" w:right="0" w:firstLine="0"/>
              <w:jc w:val="center"/>
            </w:pPr>
            <w:r>
              <w:rPr>
                <w:rFonts w:ascii="Times New Roman" w:hAnsi="Times New Roman" w:eastAsia="宋体" w:cs="Times New Roman"/>
                <w:color w:val="000000"/>
                <w:sz w:val="21"/>
                <w:szCs w:val="21"/>
              </w:rPr>
              <w:t>圈子名称</w:t>
            </w:r>
          </w:p>
        </w:tc>
        <w:tc>
          <w:tcPr>
            <w:tcW w:w="1173" w:type="dxa"/>
            <w:vAlign w:val="center"/>
          </w:tcPr>
          <w:p w14:paraId="060B607C">
            <w:pPr>
              <w:spacing w:before="60" w:after="60" w:line="240" w:lineRule="auto"/>
              <w:ind w:left="0" w:right="0" w:firstLine="0"/>
              <w:jc w:val="center"/>
            </w:pPr>
            <w:r>
              <w:rPr>
                <w:rFonts w:ascii="Times New Roman" w:hAnsi="Times New Roman" w:eastAsia="宋体" w:cs="Times New Roman"/>
                <w:color w:val="000000"/>
                <w:sz w:val="21"/>
                <w:szCs w:val="21"/>
              </w:rPr>
              <w:t>文本</w:t>
            </w:r>
          </w:p>
        </w:tc>
        <w:tc>
          <w:tcPr>
            <w:tcW w:w="1173" w:type="dxa"/>
            <w:vAlign w:val="center"/>
          </w:tcPr>
          <w:p w14:paraId="328D7156">
            <w:pPr>
              <w:spacing w:before="60" w:after="60" w:line="240" w:lineRule="auto"/>
              <w:ind w:left="0" w:right="0" w:firstLine="0"/>
              <w:jc w:val="center"/>
            </w:pPr>
            <w:r>
              <w:rPr>
                <w:rFonts w:ascii="Times New Roman" w:hAnsi="Times New Roman" w:eastAsia="宋体" w:cs="Times New Roman"/>
                <w:color w:val="000000"/>
                <w:sz w:val="21"/>
                <w:szCs w:val="21"/>
              </w:rPr>
              <w:t>是</w:t>
            </w:r>
          </w:p>
        </w:tc>
        <w:tc>
          <w:tcPr>
            <w:tcW w:w="4575" w:type="dxa"/>
            <w:vAlign w:val="center"/>
          </w:tcPr>
          <w:p w14:paraId="41CFC03D">
            <w:pPr>
              <w:spacing w:before="60" w:after="60" w:line="240" w:lineRule="auto"/>
              <w:ind w:left="0" w:right="0" w:firstLine="0"/>
              <w:jc w:val="center"/>
            </w:pPr>
            <w:r>
              <w:rPr>
                <w:rFonts w:ascii="Times New Roman" w:hAnsi="Times New Roman" w:eastAsia="宋体" w:cs="Times New Roman"/>
                <w:color w:val="000000"/>
                <w:sz w:val="21"/>
                <w:szCs w:val="21"/>
              </w:rPr>
              <w:t>2-20 字，唯一性校验</w:t>
            </w:r>
          </w:p>
        </w:tc>
      </w:tr>
      <w:tr w14:paraId="0B143C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584" w:type="dxa"/>
            <w:vAlign w:val="center"/>
          </w:tcPr>
          <w:p w14:paraId="216BEF03">
            <w:pPr>
              <w:spacing w:before="60" w:after="60" w:line="240" w:lineRule="auto"/>
              <w:ind w:left="0" w:right="0" w:firstLine="0"/>
              <w:jc w:val="center"/>
            </w:pPr>
            <w:r>
              <w:rPr>
                <w:rFonts w:ascii="Times New Roman" w:hAnsi="Times New Roman" w:eastAsia="宋体" w:cs="Times New Roman"/>
                <w:color w:val="000000"/>
                <w:sz w:val="21"/>
                <w:szCs w:val="21"/>
              </w:rPr>
              <w:t>圈子描述</w:t>
            </w:r>
          </w:p>
        </w:tc>
        <w:tc>
          <w:tcPr>
            <w:tcW w:w="1173" w:type="dxa"/>
            <w:vAlign w:val="center"/>
          </w:tcPr>
          <w:p w14:paraId="4D1B2B1B">
            <w:pPr>
              <w:spacing w:before="60" w:after="60" w:line="240" w:lineRule="auto"/>
              <w:ind w:left="0" w:right="0" w:firstLine="0"/>
              <w:jc w:val="center"/>
            </w:pPr>
            <w:r>
              <w:rPr>
                <w:rFonts w:ascii="Times New Roman" w:hAnsi="Times New Roman" w:eastAsia="宋体" w:cs="Times New Roman"/>
                <w:color w:val="000000"/>
                <w:sz w:val="21"/>
                <w:szCs w:val="21"/>
              </w:rPr>
              <w:t>文本</w:t>
            </w:r>
          </w:p>
        </w:tc>
        <w:tc>
          <w:tcPr>
            <w:tcW w:w="1173" w:type="dxa"/>
            <w:vAlign w:val="center"/>
          </w:tcPr>
          <w:p w14:paraId="338BBEA4">
            <w:pPr>
              <w:spacing w:before="60" w:after="60" w:line="240" w:lineRule="auto"/>
              <w:ind w:left="0" w:right="0" w:firstLine="0"/>
              <w:jc w:val="center"/>
            </w:pPr>
            <w:r>
              <w:rPr>
                <w:rFonts w:ascii="Times New Roman" w:hAnsi="Times New Roman" w:eastAsia="宋体" w:cs="Times New Roman"/>
                <w:color w:val="000000"/>
                <w:sz w:val="21"/>
                <w:szCs w:val="21"/>
              </w:rPr>
              <w:t>是</w:t>
            </w:r>
          </w:p>
        </w:tc>
        <w:tc>
          <w:tcPr>
            <w:tcW w:w="4575" w:type="dxa"/>
            <w:vAlign w:val="center"/>
          </w:tcPr>
          <w:p w14:paraId="56752C46">
            <w:pPr>
              <w:spacing w:before="60" w:after="60" w:line="240" w:lineRule="auto"/>
              <w:ind w:left="0" w:right="0" w:firstLine="0"/>
              <w:jc w:val="center"/>
            </w:pPr>
            <w:r>
              <w:rPr>
                <w:rFonts w:ascii="Times New Roman" w:hAnsi="Times New Roman" w:eastAsia="宋体" w:cs="Times New Roman"/>
                <w:color w:val="000000"/>
                <w:sz w:val="21"/>
                <w:szCs w:val="21"/>
              </w:rPr>
              <w:t>5-200 字，介绍圈子主题</w:t>
            </w:r>
          </w:p>
        </w:tc>
      </w:tr>
      <w:tr w14:paraId="607B89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584" w:type="dxa"/>
            <w:vAlign w:val="center"/>
          </w:tcPr>
          <w:p w14:paraId="1B1FDBAD">
            <w:pPr>
              <w:spacing w:before="60" w:after="60" w:line="240" w:lineRule="auto"/>
              <w:ind w:left="0" w:right="0" w:firstLine="0"/>
              <w:jc w:val="center"/>
            </w:pPr>
            <w:r>
              <w:rPr>
                <w:rFonts w:ascii="Times New Roman" w:hAnsi="Times New Roman" w:eastAsia="宋体" w:cs="Times New Roman"/>
                <w:color w:val="000000"/>
                <w:sz w:val="21"/>
                <w:szCs w:val="21"/>
              </w:rPr>
              <w:t>圈子封面</w:t>
            </w:r>
          </w:p>
        </w:tc>
        <w:tc>
          <w:tcPr>
            <w:tcW w:w="1173" w:type="dxa"/>
            <w:vAlign w:val="center"/>
          </w:tcPr>
          <w:p w14:paraId="69A283A9">
            <w:pPr>
              <w:spacing w:before="60" w:after="60" w:line="240" w:lineRule="auto"/>
              <w:ind w:left="0" w:right="0" w:firstLine="0"/>
              <w:jc w:val="center"/>
            </w:pPr>
            <w:r>
              <w:rPr>
                <w:rFonts w:ascii="Times New Roman" w:hAnsi="Times New Roman" w:eastAsia="宋体" w:cs="Times New Roman"/>
                <w:color w:val="000000"/>
                <w:sz w:val="21"/>
                <w:szCs w:val="21"/>
              </w:rPr>
              <w:t>图片</w:t>
            </w:r>
          </w:p>
        </w:tc>
        <w:tc>
          <w:tcPr>
            <w:tcW w:w="1173" w:type="dxa"/>
            <w:vAlign w:val="center"/>
          </w:tcPr>
          <w:p w14:paraId="41F777A0">
            <w:pPr>
              <w:spacing w:before="60" w:after="60" w:line="240" w:lineRule="auto"/>
              <w:ind w:left="0" w:right="0" w:firstLine="0"/>
              <w:jc w:val="center"/>
            </w:pPr>
            <w:r>
              <w:rPr>
                <w:rFonts w:ascii="Times New Roman" w:hAnsi="Times New Roman" w:eastAsia="宋体" w:cs="Times New Roman"/>
                <w:color w:val="000000"/>
                <w:sz w:val="21"/>
                <w:szCs w:val="21"/>
              </w:rPr>
              <w:t>否</w:t>
            </w:r>
          </w:p>
        </w:tc>
        <w:tc>
          <w:tcPr>
            <w:tcW w:w="4575" w:type="dxa"/>
            <w:vAlign w:val="center"/>
          </w:tcPr>
          <w:p w14:paraId="238FA552">
            <w:pPr>
              <w:spacing w:before="60" w:after="60" w:line="240" w:lineRule="auto"/>
              <w:ind w:left="0" w:right="0" w:firstLine="0"/>
              <w:jc w:val="center"/>
            </w:pPr>
            <w:r>
              <w:rPr>
                <w:rFonts w:ascii="Times New Roman" w:hAnsi="Times New Roman" w:eastAsia="宋体" w:cs="Times New Roman"/>
                <w:color w:val="000000"/>
                <w:sz w:val="21"/>
                <w:szCs w:val="21"/>
              </w:rPr>
              <w:t>支持 JPG/PNG，最大 5MB</w:t>
            </w:r>
          </w:p>
        </w:tc>
      </w:tr>
      <w:tr w14:paraId="5CCBA8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584" w:type="dxa"/>
            <w:vAlign w:val="center"/>
          </w:tcPr>
          <w:p w14:paraId="7C9A1EEC">
            <w:pPr>
              <w:spacing w:before="60" w:after="60" w:line="240" w:lineRule="auto"/>
              <w:ind w:left="0" w:right="0" w:firstLine="0"/>
              <w:jc w:val="center"/>
            </w:pPr>
            <w:r>
              <w:rPr>
                <w:rFonts w:ascii="Times New Roman" w:hAnsi="Times New Roman" w:eastAsia="宋体" w:cs="Times New Roman"/>
                <w:color w:val="000000"/>
                <w:sz w:val="21"/>
                <w:szCs w:val="21"/>
              </w:rPr>
              <w:t>圈子标签</w:t>
            </w:r>
          </w:p>
        </w:tc>
        <w:tc>
          <w:tcPr>
            <w:tcW w:w="1173" w:type="dxa"/>
            <w:vAlign w:val="center"/>
          </w:tcPr>
          <w:p w14:paraId="22D0B77C">
            <w:pPr>
              <w:spacing w:before="60" w:after="60" w:line="240" w:lineRule="auto"/>
              <w:ind w:left="0" w:right="0" w:firstLine="0"/>
              <w:jc w:val="center"/>
            </w:pPr>
            <w:r>
              <w:rPr>
                <w:rFonts w:ascii="Times New Roman" w:hAnsi="Times New Roman" w:eastAsia="宋体" w:cs="Times New Roman"/>
                <w:color w:val="000000"/>
                <w:sz w:val="21"/>
                <w:szCs w:val="21"/>
              </w:rPr>
              <w:t>标签</w:t>
            </w:r>
          </w:p>
        </w:tc>
        <w:tc>
          <w:tcPr>
            <w:tcW w:w="1173" w:type="dxa"/>
            <w:vAlign w:val="center"/>
          </w:tcPr>
          <w:p w14:paraId="55396FC9">
            <w:pPr>
              <w:spacing w:before="60" w:after="60" w:line="240" w:lineRule="auto"/>
              <w:ind w:left="0" w:right="0" w:firstLine="0"/>
              <w:jc w:val="center"/>
            </w:pPr>
            <w:r>
              <w:rPr>
                <w:rFonts w:ascii="Times New Roman" w:hAnsi="Times New Roman" w:eastAsia="宋体" w:cs="Times New Roman"/>
                <w:color w:val="000000"/>
                <w:sz w:val="21"/>
                <w:szCs w:val="21"/>
              </w:rPr>
              <w:t>否</w:t>
            </w:r>
          </w:p>
        </w:tc>
        <w:tc>
          <w:tcPr>
            <w:tcW w:w="4575" w:type="dxa"/>
            <w:vAlign w:val="center"/>
          </w:tcPr>
          <w:p w14:paraId="0151E13F">
            <w:pPr>
              <w:spacing w:before="60" w:after="60" w:line="240" w:lineRule="auto"/>
              <w:ind w:left="0" w:right="0" w:firstLine="0"/>
              <w:jc w:val="center"/>
            </w:pPr>
            <w:r>
              <w:rPr>
                <w:rFonts w:ascii="Times New Roman" w:hAnsi="Times New Roman" w:eastAsia="宋体" w:cs="Times New Roman"/>
                <w:color w:val="000000"/>
                <w:sz w:val="21"/>
                <w:szCs w:val="21"/>
              </w:rPr>
              <w:t>最多 5 个，用于分类和搜索</w:t>
            </w:r>
          </w:p>
        </w:tc>
      </w:tr>
      <w:tr w14:paraId="21FE42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584" w:type="dxa"/>
            <w:vAlign w:val="center"/>
          </w:tcPr>
          <w:p w14:paraId="66580CA4">
            <w:pPr>
              <w:spacing w:before="60" w:after="60" w:line="240" w:lineRule="auto"/>
              <w:ind w:left="0" w:right="0" w:firstLine="0"/>
              <w:jc w:val="center"/>
            </w:pPr>
            <w:r>
              <w:rPr>
                <w:rFonts w:ascii="Times New Roman" w:hAnsi="Times New Roman" w:eastAsia="宋体" w:cs="Times New Roman"/>
                <w:color w:val="000000"/>
                <w:sz w:val="21"/>
                <w:szCs w:val="21"/>
              </w:rPr>
              <w:t>加入审核</w:t>
            </w:r>
          </w:p>
        </w:tc>
        <w:tc>
          <w:tcPr>
            <w:tcW w:w="1173" w:type="dxa"/>
            <w:vAlign w:val="center"/>
          </w:tcPr>
          <w:p w14:paraId="08535F7E">
            <w:pPr>
              <w:spacing w:before="60" w:after="60" w:line="240" w:lineRule="auto"/>
              <w:ind w:left="0" w:right="0" w:firstLine="0"/>
              <w:jc w:val="center"/>
            </w:pPr>
            <w:r>
              <w:rPr>
                <w:rFonts w:ascii="Times New Roman" w:hAnsi="Times New Roman" w:eastAsia="宋体" w:cs="Times New Roman"/>
                <w:color w:val="000000"/>
                <w:sz w:val="21"/>
                <w:szCs w:val="21"/>
              </w:rPr>
              <w:t>开关</w:t>
            </w:r>
          </w:p>
        </w:tc>
        <w:tc>
          <w:tcPr>
            <w:tcW w:w="1173" w:type="dxa"/>
            <w:vAlign w:val="center"/>
          </w:tcPr>
          <w:p w14:paraId="3F4DA393">
            <w:pPr>
              <w:spacing w:before="60" w:after="60" w:line="240" w:lineRule="auto"/>
              <w:ind w:left="0" w:right="0" w:firstLine="0"/>
              <w:jc w:val="center"/>
            </w:pPr>
            <w:r>
              <w:rPr>
                <w:rFonts w:ascii="Times New Roman" w:hAnsi="Times New Roman" w:eastAsia="宋体" w:cs="Times New Roman"/>
                <w:color w:val="000000"/>
                <w:sz w:val="21"/>
                <w:szCs w:val="21"/>
              </w:rPr>
              <w:t>是</w:t>
            </w:r>
          </w:p>
        </w:tc>
        <w:tc>
          <w:tcPr>
            <w:tcW w:w="4575" w:type="dxa"/>
            <w:vAlign w:val="center"/>
          </w:tcPr>
          <w:p w14:paraId="695760F3">
            <w:pPr>
              <w:spacing w:before="60" w:after="60" w:line="240" w:lineRule="auto"/>
              <w:ind w:left="0" w:right="0" w:firstLine="0"/>
              <w:jc w:val="center"/>
            </w:pPr>
            <w:r>
              <w:rPr>
                <w:rFonts w:ascii="Times New Roman" w:hAnsi="Times New Roman" w:eastAsia="宋体" w:cs="Times New Roman"/>
                <w:color w:val="000000"/>
                <w:sz w:val="21"/>
                <w:szCs w:val="21"/>
              </w:rPr>
              <w:t>默认开放，可设置为需要审核</w:t>
            </w:r>
          </w:p>
        </w:tc>
      </w:tr>
    </w:tbl>
    <w:p w14:paraId="7C7CA0A7">
      <w:pPr>
        <w:spacing w:before="0" w:after="0" w:line="400" w:lineRule="exact"/>
        <w:ind w:left="0" w:right="0" w:firstLine="480"/>
        <w:jc w:val="both"/>
      </w:pPr>
      <w:r>
        <w:rPr>
          <w:rFonts w:ascii="Times New Roman" w:hAnsi="Times New Roman" w:eastAsia="宋体" w:cs="Times New Roman"/>
          <w:b/>
          <w:bCs/>
          <w:color w:val="000000"/>
          <w:sz w:val="24"/>
          <w:szCs w:val="24"/>
        </w:rPr>
        <w:t>业务规则</w:t>
      </w:r>
      <w:r>
        <w:rPr>
          <w:rFonts w:ascii="Times New Roman" w:hAnsi="Times New Roman" w:eastAsia="宋体" w:cs="Times New Roman"/>
          <w:color w:val="000000"/>
          <w:sz w:val="24"/>
          <w:szCs w:val="24"/>
        </w:rPr>
        <w:t>：</w:t>
      </w:r>
    </w:p>
    <w:p w14:paraId="4EF4604D">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每个用户最多创建 10 个圈子</w:t>
      </w:r>
    </w:p>
    <w:p w14:paraId="38346BB3">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圈子名称不得与现有圈子重复</w:t>
      </w:r>
    </w:p>
    <w:p w14:paraId="3B69F3E1">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圈主自动成为管理员</w:t>
      </w:r>
    </w:p>
    <w:p w14:paraId="1CEF698B">
      <w:pPr>
        <w:pStyle w:val="5"/>
        <w:spacing w:before="240" w:after="120" w:line="240" w:lineRule="auto"/>
        <w:ind w:left="0" w:right="0" w:firstLine="0"/>
        <w:jc w:val="left"/>
        <w:outlineLvl w:val="3"/>
      </w:pPr>
      <w:r>
        <w:rPr>
          <w:rFonts w:ascii="Times New Roman" w:hAnsi="Times New Roman" w:eastAsia="黑体" w:cs="Times New Roman"/>
          <w:b/>
          <w:bCs/>
          <w:color w:val="000000"/>
          <w:sz w:val="24"/>
          <w:szCs w:val="24"/>
        </w:rPr>
        <w:t>3.1.2 圈子管理</w:t>
      </w:r>
    </w:p>
    <w:p w14:paraId="2B794C0D">
      <w:pPr>
        <w:spacing w:before="0" w:after="0" w:line="400" w:lineRule="exact"/>
        <w:ind w:left="0" w:right="0" w:firstLine="480"/>
        <w:jc w:val="both"/>
      </w:pPr>
      <w:r>
        <w:rPr>
          <w:rFonts w:ascii="Times New Roman" w:hAnsi="Times New Roman" w:eastAsia="宋体" w:cs="Times New Roman"/>
          <w:b/>
          <w:bCs/>
          <w:color w:val="000000"/>
          <w:sz w:val="24"/>
          <w:szCs w:val="24"/>
        </w:rPr>
        <w:t>功能描述</w:t>
      </w:r>
      <w:r>
        <w:rPr>
          <w:rFonts w:ascii="Times New Roman" w:hAnsi="Times New Roman" w:eastAsia="宋体" w:cs="Times New Roman"/>
          <w:color w:val="000000"/>
          <w:sz w:val="24"/>
          <w:szCs w:val="24"/>
        </w:rPr>
        <w:t>：圈主和管理员可以管理圈子内容和成员</w:t>
      </w:r>
    </w:p>
    <w:p w14:paraId="48022E3D">
      <w:pPr>
        <w:spacing w:before="0" w:after="0" w:line="400" w:lineRule="exact"/>
        <w:ind w:left="0" w:right="0" w:firstLine="480"/>
        <w:jc w:val="both"/>
      </w:pPr>
      <w:r>
        <w:rPr>
          <w:rFonts w:ascii="Times New Roman" w:hAnsi="Times New Roman" w:eastAsia="宋体" w:cs="Times New Roman"/>
          <w:b/>
          <w:bCs/>
          <w:color w:val="000000"/>
          <w:sz w:val="24"/>
          <w:szCs w:val="24"/>
        </w:rPr>
        <w:t>管理权限</w:t>
      </w:r>
      <w:r>
        <w:rPr>
          <w:rFonts w:ascii="Times New Roman" w:hAnsi="Times New Roman" w:eastAsia="宋体" w:cs="Times New Roman"/>
          <w:color w:val="000000"/>
          <w:sz w:val="24"/>
          <w:szCs w:val="24"/>
        </w:rPr>
        <w:t>：</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3651"/>
        <w:gridCol w:w="1622"/>
        <w:gridCol w:w="1826"/>
        <w:gridCol w:w="1947"/>
      </w:tblGrid>
      <w:tr w14:paraId="71121B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blHeader/>
        </w:trPr>
        <w:tc>
          <w:tcPr>
            <w:tcW w:w="3432" w:type="dxa"/>
            <w:tcBorders>
              <w:bottom w:val="single" w:color="000000" w:sz="6" w:space="0"/>
            </w:tcBorders>
            <w:vAlign w:val="center"/>
          </w:tcPr>
          <w:p w14:paraId="1275D79C">
            <w:pPr>
              <w:spacing w:before="60" w:after="60" w:line="240" w:lineRule="auto"/>
              <w:ind w:left="0" w:right="0" w:firstLine="0"/>
              <w:jc w:val="center"/>
            </w:pPr>
            <w:r>
              <w:rPr>
                <w:rFonts w:ascii="Times New Roman" w:hAnsi="Times New Roman" w:eastAsia="宋体" w:cs="Times New Roman"/>
                <w:color w:val="000000"/>
                <w:sz w:val="21"/>
                <w:szCs w:val="21"/>
              </w:rPr>
              <w:t>操作</w:t>
            </w:r>
          </w:p>
        </w:tc>
        <w:tc>
          <w:tcPr>
            <w:tcW w:w="1525" w:type="dxa"/>
            <w:tcBorders>
              <w:bottom w:val="single" w:color="000000" w:sz="6" w:space="0"/>
            </w:tcBorders>
            <w:vAlign w:val="center"/>
          </w:tcPr>
          <w:p w14:paraId="7EEC8BC6">
            <w:pPr>
              <w:spacing w:before="60" w:after="60" w:line="240" w:lineRule="auto"/>
              <w:ind w:left="0" w:right="0" w:firstLine="0"/>
              <w:jc w:val="center"/>
            </w:pPr>
            <w:r>
              <w:rPr>
                <w:rFonts w:ascii="Times New Roman" w:hAnsi="Times New Roman" w:eastAsia="宋体" w:cs="Times New Roman"/>
                <w:color w:val="000000"/>
                <w:sz w:val="21"/>
                <w:szCs w:val="21"/>
              </w:rPr>
              <w:t>圈主</w:t>
            </w:r>
          </w:p>
        </w:tc>
        <w:tc>
          <w:tcPr>
            <w:tcW w:w="1716" w:type="dxa"/>
            <w:tcBorders>
              <w:bottom w:val="single" w:color="000000" w:sz="6" w:space="0"/>
            </w:tcBorders>
            <w:vAlign w:val="center"/>
          </w:tcPr>
          <w:p w14:paraId="35482611">
            <w:pPr>
              <w:spacing w:before="60" w:after="60" w:line="240" w:lineRule="auto"/>
              <w:ind w:left="0" w:right="0" w:firstLine="0"/>
              <w:jc w:val="center"/>
            </w:pPr>
            <w:r>
              <w:rPr>
                <w:rFonts w:ascii="Times New Roman" w:hAnsi="Times New Roman" w:eastAsia="宋体" w:cs="Times New Roman"/>
                <w:color w:val="000000"/>
                <w:sz w:val="21"/>
                <w:szCs w:val="21"/>
              </w:rPr>
              <w:t>管理员</w:t>
            </w:r>
          </w:p>
        </w:tc>
        <w:tc>
          <w:tcPr>
            <w:tcW w:w="1830" w:type="dxa"/>
            <w:tcBorders>
              <w:bottom w:val="single" w:color="000000" w:sz="6" w:space="0"/>
            </w:tcBorders>
            <w:vAlign w:val="center"/>
          </w:tcPr>
          <w:p w14:paraId="2025A074">
            <w:pPr>
              <w:spacing w:before="60" w:after="60" w:line="240" w:lineRule="auto"/>
              <w:ind w:left="0" w:right="0" w:firstLine="0"/>
              <w:jc w:val="center"/>
            </w:pPr>
            <w:r>
              <w:rPr>
                <w:rFonts w:ascii="Times New Roman" w:hAnsi="Times New Roman" w:eastAsia="宋体" w:cs="Times New Roman"/>
                <w:color w:val="000000"/>
                <w:sz w:val="21"/>
                <w:szCs w:val="21"/>
              </w:rPr>
              <w:t>普通成员</w:t>
            </w:r>
          </w:p>
        </w:tc>
      </w:tr>
      <w:tr w14:paraId="455919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3432" w:type="dxa"/>
            <w:vAlign w:val="center"/>
          </w:tcPr>
          <w:p w14:paraId="2AC0C5B5">
            <w:pPr>
              <w:spacing w:before="60" w:after="60" w:line="240" w:lineRule="auto"/>
              <w:ind w:left="0" w:right="0" w:firstLine="0"/>
              <w:jc w:val="center"/>
            </w:pPr>
            <w:r>
              <w:rPr>
                <w:rFonts w:ascii="Times New Roman" w:hAnsi="Times New Roman" w:eastAsia="宋体" w:cs="Times New Roman"/>
                <w:color w:val="000000"/>
                <w:sz w:val="21"/>
                <w:szCs w:val="21"/>
              </w:rPr>
              <w:t>编辑圈子信息</w:t>
            </w:r>
          </w:p>
        </w:tc>
        <w:tc>
          <w:tcPr>
            <w:tcW w:w="1525" w:type="dxa"/>
            <w:vAlign w:val="center"/>
          </w:tcPr>
          <w:p w14:paraId="07AF99DD">
            <w:pPr>
              <w:spacing w:before="60" w:after="60" w:line="240" w:lineRule="auto"/>
              <w:ind w:left="0" w:right="0" w:firstLine="0"/>
              <w:jc w:val="center"/>
            </w:pPr>
            <w:r>
              <w:rPr>
                <w:rFonts w:ascii="Times New Roman" w:hAnsi="Times New Roman" w:eastAsia="宋体" w:cs="Times New Roman"/>
                <w:color w:val="000000"/>
                <w:sz w:val="21"/>
                <w:szCs w:val="21"/>
              </w:rPr>
              <w:t>✅</w:t>
            </w:r>
          </w:p>
        </w:tc>
        <w:tc>
          <w:tcPr>
            <w:tcW w:w="1716" w:type="dxa"/>
            <w:vAlign w:val="center"/>
          </w:tcPr>
          <w:p w14:paraId="0766CAF3">
            <w:pPr>
              <w:spacing w:before="60" w:after="60" w:line="240" w:lineRule="auto"/>
              <w:ind w:left="0" w:right="0" w:firstLine="0"/>
              <w:jc w:val="center"/>
            </w:pPr>
            <w:r>
              <w:rPr>
                <w:rFonts w:ascii="Times New Roman" w:hAnsi="Times New Roman" w:eastAsia="宋体" w:cs="Times New Roman"/>
                <w:color w:val="000000"/>
                <w:sz w:val="21"/>
                <w:szCs w:val="21"/>
              </w:rPr>
              <w:t>❌</w:t>
            </w:r>
          </w:p>
        </w:tc>
        <w:tc>
          <w:tcPr>
            <w:tcW w:w="1830" w:type="dxa"/>
            <w:vAlign w:val="center"/>
          </w:tcPr>
          <w:p w14:paraId="7E6166D1">
            <w:pPr>
              <w:spacing w:before="60" w:after="60" w:line="240" w:lineRule="auto"/>
              <w:ind w:left="0" w:right="0" w:firstLine="0"/>
              <w:jc w:val="center"/>
            </w:pPr>
            <w:r>
              <w:rPr>
                <w:rFonts w:ascii="Times New Roman" w:hAnsi="Times New Roman" w:eastAsia="宋体" w:cs="Times New Roman"/>
                <w:color w:val="000000"/>
                <w:sz w:val="21"/>
                <w:szCs w:val="21"/>
              </w:rPr>
              <w:t>❌</w:t>
            </w:r>
          </w:p>
        </w:tc>
      </w:tr>
      <w:tr w14:paraId="28D485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3432" w:type="dxa"/>
            <w:vAlign w:val="center"/>
          </w:tcPr>
          <w:p w14:paraId="77ABD60C">
            <w:pPr>
              <w:spacing w:before="60" w:after="60" w:line="240" w:lineRule="auto"/>
              <w:ind w:left="0" w:right="0" w:firstLine="0"/>
              <w:jc w:val="center"/>
            </w:pPr>
            <w:r>
              <w:rPr>
                <w:rFonts w:ascii="Times New Roman" w:hAnsi="Times New Roman" w:eastAsia="宋体" w:cs="Times New Roman"/>
                <w:color w:val="000000"/>
                <w:sz w:val="21"/>
                <w:szCs w:val="21"/>
              </w:rPr>
              <w:t>任命/撤销管理员</w:t>
            </w:r>
          </w:p>
        </w:tc>
        <w:tc>
          <w:tcPr>
            <w:tcW w:w="1525" w:type="dxa"/>
            <w:vAlign w:val="center"/>
          </w:tcPr>
          <w:p w14:paraId="7D7FD19D">
            <w:pPr>
              <w:spacing w:before="60" w:after="60" w:line="240" w:lineRule="auto"/>
              <w:ind w:left="0" w:right="0" w:firstLine="0"/>
              <w:jc w:val="center"/>
            </w:pPr>
            <w:r>
              <w:rPr>
                <w:rFonts w:ascii="Times New Roman" w:hAnsi="Times New Roman" w:eastAsia="宋体" w:cs="Times New Roman"/>
                <w:color w:val="000000"/>
                <w:sz w:val="21"/>
                <w:szCs w:val="21"/>
              </w:rPr>
              <w:t>✅</w:t>
            </w:r>
          </w:p>
        </w:tc>
        <w:tc>
          <w:tcPr>
            <w:tcW w:w="1716" w:type="dxa"/>
            <w:vAlign w:val="center"/>
          </w:tcPr>
          <w:p w14:paraId="3D65B45F">
            <w:pPr>
              <w:spacing w:before="60" w:after="60" w:line="240" w:lineRule="auto"/>
              <w:ind w:left="0" w:right="0" w:firstLine="0"/>
              <w:jc w:val="center"/>
            </w:pPr>
            <w:r>
              <w:rPr>
                <w:rFonts w:ascii="Times New Roman" w:hAnsi="Times New Roman" w:eastAsia="宋体" w:cs="Times New Roman"/>
                <w:color w:val="000000"/>
                <w:sz w:val="21"/>
                <w:szCs w:val="21"/>
              </w:rPr>
              <w:t>❌</w:t>
            </w:r>
          </w:p>
        </w:tc>
        <w:tc>
          <w:tcPr>
            <w:tcW w:w="1830" w:type="dxa"/>
            <w:vAlign w:val="center"/>
          </w:tcPr>
          <w:p w14:paraId="4BE1C4DE">
            <w:pPr>
              <w:spacing w:before="60" w:after="60" w:line="240" w:lineRule="auto"/>
              <w:ind w:left="0" w:right="0" w:firstLine="0"/>
              <w:jc w:val="center"/>
            </w:pPr>
            <w:r>
              <w:rPr>
                <w:rFonts w:ascii="Times New Roman" w:hAnsi="Times New Roman" w:eastAsia="宋体" w:cs="Times New Roman"/>
                <w:color w:val="000000"/>
                <w:sz w:val="21"/>
                <w:szCs w:val="21"/>
              </w:rPr>
              <w:t>❌</w:t>
            </w:r>
          </w:p>
        </w:tc>
      </w:tr>
      <w:tr w14:paraId="6DE1CE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3432" w:type="dxa"/>
            <w:vAlign w:val="center"/>
          </w:tcPr>
          <w:p w14:paraId="57732DF6">
            <w:pPr>
              <w:spacing w:before="60" w:after="60" w:line="240" w:lineRule="auto"/>
              <w:ind w:left="0" w:right="0" w:firstLine="0"/>
              <w:jc w:val="center"/>
            </w:pPr>
            <w:r>
              <w:rPr>
                <w:rFonts w:ascii="Times New Roman" w:hAnsi="Times New Roman" w:eastAsia="宋体" w:cs="Times New Roman"/>
                <w:color w:val="000000"/>
                <w:sz w:val="21"/>
                <w:szCs w:val="21"/>
              </w:rPr>
              <w:t>删除圈子</w:t>
            </w:r>
          </w:p>
        </w:tc>
        <w:tc>
          <w:tcPr>
            <w:tcW w:w="1525" w:type="dxa"/>
            <w:vAlign w:val="center"/>
          </w:tcPr>
          <w:p w14:paraId="47C1AEDC">
            <w:pPr>
              <w:spacing w:before="60" w:after="60" w:line="240" w:lineRule="auto"/>
              <w:ind w:left="0" w:right="0" w:firstLine="0"/>
              <w:jc w:val="center"/>
            </w:pPr>
            <w:r>
              <w:rPr>
                <w:rFonts w:ascii="Times New Roman" w:hAnsi="Times New Roman" w:eastAsia="宋体" w:cs="Times New Roman"/>
                <w:color w:val="000000"/>
                <w:sz w:val="21"/>
                <w:szCs w:val="21"/>
              </w:rPr>
              <w:t>✅</w:t>
            </w:r>
          </w:p>
        </w:tc>
        <w:tc>
          <w:tcPr>
            <w:tcW w:w="1716" w:type="dxa"/>
            <w:vAlign w:val="center"/>
          </w:tcPr>
          <w:p w14:paraId="1922D1CB">
            <w:pPr>
              <w:spacing w:before="60" w:after="60" w:line="240" w:lineRule="auto"/>
              <w:ind w:left="0" w:right="0" w:firstLine="0"/>
              <w:jc w:val="center"/>
            </w:pPr>
            <w:r>
              <w:rPr>
                <w:rFonts w:ascii="Times New Roman" w:hAnsi="Times New Roman" w:eastAsia="宋体" w:cs="Times New Roman"/>
                <w:color w:val="000000"/>
                <w:sz w:val="21"/>
                <w:szCs w:val="21"/>
              </w:rPr>
              <w:t>❌</w:t>
            </w:r>
          </w:p>
        </w:tc>
        <w:tc>
          <w:tcPr>
            <w:tcW w:w="1830" w:type="dxa"/>
            <w:vAlign w:val="center"/>
          </w:tcPr>
          <w:p w14:paraId="4E0AB530">
            <w:pPr>
              <w:spacing w:before="60" w:after="60" w:line="240" w:lineRule="auto"/>
              <w:ind w:left="0" w:right="0" w:firstLine="0"/>
              <w:jc w:val="center"/>
            </w:pPr>
            <w:r>
              <w:rPr>
                <w:rFonts w:ascii="Times New Roman" w:hAnsi="Times New Roman" w:eastAsia="宋体" w:cs="Times New Roman"/>
                <w:color w:val="000000"/>
                <w:sz w:val="21"/>
                <w:szCs w:val="21"/>
              </w:rPr>
              <w:t>❌</w:t>
            </w:r>
          </w:p>
        </w:tc>
      </w:tr>
      <w:tr w14:paraId="26C31B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3432" w:type="dxa"/>
            <w:vAlign w:val="center"/>
          </w:tcPr>
          <w:p w14:paraId="4B020891">
            <w:pPr>
              <w:spacing w:before="60" w:after="60" w:line="240" w:lineRule="auto"/>
              <w:ind w:left="0" w:right="0" w:firstLine="0"/>
              <w:jc w:val="center"/>
            </w:pPr>
            <w:r>
              <w:rPr>
                <w:rFonts w:ascii="Times New Roman" w:hAnsi="Times New Roman" w:eastAsia="宋体" w:cs="Times New Roman"/>
                <w:color w:val="000000"/>
                <w:sz w:val="21"/>
                <w:szCs w:val="21"/>
              </w:rPr>
              <w:t>置顶日志</w:t>
            </w:r>
          </w:p>
        </w:tc>
        <w:tc>
          <w:tcPr>
            <w:tcW w:w="1525" w:type="dxa"/>
            <w:vAlign w:val="center"/>
          </w:tcPr>
          <w:p w14:paraId="75ED1DA2">
            <w:pPr>
              <w:spacing w:before="60" w:after="60" w:line="240" w:lineRule="auto"/>
              <w:ind w:left="0" w:right="0" w:firstLine="0"/>
              <w:jc w:val="center"/>
            </w:pPr>
            <w:r>
              <w:rPr>
                <w:rFonts w:ascii="Times New Roman" w:hAnsi="Times New Roman" w:eastAsia="宋体" w:cs="Times New Roman"/>
                <w:color w:val="000000"/>
                <w:sz w:val="21"/>
                <w:szCs w:val="21"/>
              </w:rPr>
              <w:t>✅</w:t>
            </w:r>
          </w:p>
        </w:tc>
        <w:tc>
          <w:tcPr>
            <w:tcW w:w="1716" w:type="dxa"/>
            <w:vAlign w:val="center"/>
          </w:tcPr>
          <w:p w14:paraId="54EADF9A">
            <w:pPr>
              <w:spacing w:before="60" w:after="60" w:line="240" w:lineRule="auto"/>
              <w:ind w:left="0" w:right="0" w:firstLine="0"/>
              <w:jc w:val="center"/>
            </w:pPr>
            <w:r>
              <w:rPr>
                <w:rFonts w:ascii="Times New Roman" w:hAnsi="Times New Roman" w:eastAsia="宋体" w:cs="Times New Roman"/>
                <w:color w:val="000000"/>
                <w:sz w:val="21"/>
                <w:szCs w:val="21"/>
              </w:rPr>
              <w:t>✅</w:t>
            </w:r>
          </w:p>
        </w:tc>
        <w:tc>
          <w:tcPr>
            <w:tcW w:w="1830" w:type="dxa"/>
            <w:vAlign w:val="center"/>
          </w:tcPr>
          <w:p w14:paraId="6F350DE3">
            <w:pPr>
              <w:spacing w:before="60" w:after="60" w:line="240" w:lineRule="auto"/>
              <w:ind w:left="0" w:right="0" w:firstLine="0"/>
              <w:jc w:val="center"/>
            </w:pPr>
            <w:r>
              <w:rPr>
                <w:rFonts w:ascii="Times New Roman" w:hAnsi="Times New Roman" w:eastAsia="宋体" w:cs="Times New Roman"/>
                <w:color w:val="000000"/>
                <w:sz w:val="21"/>
                <w:szCs w:val="21"/>
              </w:rPr>
              <w:t>❌</w:t>
            </w:r>
          </w:p>
        </w:tc>
      </w:tr>
      <w:tr w14:paraId="05418F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3432" w:type="dxa"/>
            <w:vAlign w:val="center"/>
          </w:tcPr>
          <w:p w14:paraId="3989B2B8">
            <w:pPr>
              <w:spacing w:before="60" w:after="60" w:line="240" w:lineRule="auto"/>
              <w:ind w:left="0" w:right="0" w:firstLine="0"/>
              <w:jc w:val="center"/>
            </w:pPr>
            <w:r>
              <w:rPr>
                <w:rFonts w:ascii="Times New Roman" w:hAnsi="Times New Roman" w:eastAsia="宋体" w:cs="Times New Roman"/>
                <w:color w:val="000000"/>
                <w:sz w:val="21"/>
                <w:szCs w:val="21"/>
              </w:rPr>
              <w:t>删除日志</w:t>
            </w:r>
          </w:p>
        </w:tc>
        <w:tc>
          <w:tcPr>
            <w:tcW w:w="1525" w:type="dxa"/>
            <w:vAlign w:val="center"/>
          </w:tcPr>
          <w:p w14:paraId="52273845">
            <w:pPr>
              <w:spacing w:before="60" w:after="60" w:line="240" w:lineRule="auto"/>
              <w:ind w:left="0" w:right="0" w:firstLine="0"/>
              <w:jc w:val="center"/>
            </w:pPr>
            <w:r>
              <w:rPr>
                <w:rFonts w:ascii="Times New Roman" w:hAnsi="Times New Roman" w:eastAsia="宋体" w:cs="Times New Roman"/>
                <w:color w:val="000000"/>
                <w:sz w:val="21"/>
                <w:szCs w:val="21"/>
              </w:rPr>
              <w:t>✅</w:t>
            </w:r>
          </w:p>
        </w:tc>
        <w:tc>
          <w:tcPr>
            <w:tcW w:w="1716" w:type="dxa"/>
            <w:vAlign w:val="center"/>
          </w:tcPr>
          <w:p w14:paraId="27D4258E">
            <w:pPr>
              <w:spacing w:before="60" w:after="60" w:line="240" w:lineRule="auto"/>
              <w:ind w:left="0" w:right="0" w:firstLine="0"/>
              <w:jc w:val="center"/>
            </w:pPr>
            <w:r>
              <w:rPr>
                <w:rFonts w:ascii="Times New Roman" w:hAnsi="Times New Roman" w:eastAsia="宋体" w:cs="Times New Roman"/>
                <w:color w:val="000000"/>
                <w:sz w:val="21"/>
                <w:szCs w:val="21"/>
              </w:rPr>
              <w:t>✅</w:t>
            </w:r>
          </w:p>
        </w:tc>
        <w:tc>
          <w:tcPr>
            <w:tcW w:w="1830" w:type="dxa"/>
            <w:vAlign w:val="center"/>
          </w:tcPr>
          <w:p w14:paraId="73B7D2CE">
            <w:pPr>
              <w:spacing w:before="60" w:after="60" w:line="240" w:lineRule="auto"/>
              <w:ind w:left="0" w:right="0" w:firstLine="0"/>
              <w:jc w:val="center"/>
            </w:pPr>
            <w:r>
              <w:rPr>
                <w:rFonts w:ascii="Times New Roman" w:hAnsi="Times New Roman" w:eastAsia="宋体" w:cs="Times New Roman"/>
                <w:color w:val="000000"/>
                <w:sz w:val="21"/>
                <w:szCs w:val="21"/>
              </w:rPr>
              <w:t>❌</w:t>
            </w:r>
          </w:p>
        </w:tc>
      </w:tr>
      <w:tr w14:paraId="7E8658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3432" w:type="dxa"/>
            <w:vAlign w:val="center"/>
          </w:tcPr>
          <w:p w14:paraId="53097474">
            <w:pPr>
              <w:spacing w:before="60" w:after="60" w:line="240" w:lineRule="auto"/>
              <w:ind w:left="0" w:right="0" w:firstLine="0"/>
              <w:jc w:val="center"/>
            </w:pPr>
            <w:r>
              <w:rPr>
                <w:rFonts w:ascii="Times New Roman" w:hAnsi="Times New Roman" w:eastAsia="宋体" w:cs="Times New Roman"/>
                <w:color w:val="000000"/>
                <w:sz w:val="21"/>
                <w:szCs w:val="21"/>
              </w:rPr>
              <w:t>移除成员</w:t>
            </w:r>
          </w:p>
        </w:tc>
        <w:tc>
          <w:tcPr>
            <w:tcW w:w="1525" w:type="dxa"/>
            <w:vAlign w:val="center"/>
          </w:tcPr>
          <w:p w14:paraId="52851C84">
            <w:pPr>
              <w:spacing w:before="60" w:after="60" w:line="240" w:lineRule="auto"/>
              <w:ind w:left="0" w:right="0" w:firstLine="0"/>
              <w:jc w:val="center"/>
            </w:pPr>
            <w:r>
              <w:rPr>
                <w:rFonts w:ascii="Times New Roman" w:hAnsi="Times New Roman" w:eastAsia="宋体" w:cs="Times New Roman"/>
                <w:color w:val="000000"/>
                <w:sz w:val="21"/>
                <w:szCs w:val="21"/>
              </w:rPr>
              <w:t>✅</w:t>
            </w:r>
          </w:p>
        </w:tc>
        <w:tc>
          <w:tcPr>
            <w:tcW w:w="1716" w:type="dxa"/>
            <w:vAlign w:val="center"/>
          </w:tcPr>
          <w:p w14:paraId="2ED1C12D">
            <w:pPr>
              <w:spacing w:before="60" w:after="60" w:line="240" w:lineRule="auto"/>
              <w:ind w:left="0" w:right="0" w:firstLine="0"/>
              <w:jc w:val="center"/>
            </w:pPr>
            <w:r>
              <w:rPr>
                <w:rFonts w:ascii="Times New Roman" w:hAnsi="Times New Roman" w:eastAsia="宋体" w:cs="Times New Roman"/>
                <w:color w:val="000000"/>
                <w:sz w:val="21"/>
                <w:szCs w:val="21"/>
              </w:rPr>
              <w:t>✅</w:t>
            </w:r>
          </w:p>
        </w:tc>
        <w:tc>
          <w:tcPr>
            <w:tcW w:w="1830" w:type="dxa"/>
            <w:vAlign w:val="center"/>
          </w:tcPr>
          <w:p w14:paraId="7BAD257C">
            <w:pPr>
              <w:spacing w:before="60" w:after="60" w:line="240" w:lineRule="auto"/>
              <w:ind w:left="0" w:right="0" w:firstLine="0"/>
              <w:jc w:val="center"/>
            </w:pPr>
            <w:r>
              <w:rPr>
                <w:rFonts w:ascii="Times New Roman" w:hAnsi="Times New Roman" w:eastAsia="宋体" w:cs="Times New Roman"/>
                <w:color w:val="000000"/>
                <w:sz w:val="21"/>
                <w:szCs w:val="21"/>
              </w:rPr>
              <w:t>❌</w:t>
            </w:r>
          </w:p>
        </w:tc>
      </w:tr>
      <w:tr w14:paraId="675FB2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3432" w:type="dxa"/>
            <w:vAlign w:val="center"/>
          </w:tcPr>
          <w:p w14:paraId="6435B96B">
            <w:pPr>
              <w:spacing w:before="60" w:after="60" w:line="240" w:lineRule="auto"/>
              <w:ind w:left="0" w:right="0" w:firstLine="0"/>
              <w:jc w:val="center"/>
            </w:pPr>
            <w:r>
              <w:rPr>
                <w:rFonts w:ascii="Times New Roman" w:hAnsi="Times New Roman" w:eastAsia="宋体" w:cs="Times New Roman"/>
                <w:color w:val="000000"/>
                <w:sz w:val="21"/>
                <w:szCs w:val="21"/>
              </w:rPr>
              <w:t>审核加入申请</w:t>
            </w:r>
          </w:p>
        </w:tc>
        <w:tc>
          <w:tcPr>
            <w:tcW w:w="1525" w:type="dxa"/>
            <w:vAlign w:val="center"/>
          </w:tcPr>
          <w:p w14:paraId="218F61DE">
            <w:pPr>
              <w:spacing w:before="60" w:after="60" w:line="240" w:lineRule="auto"/>
              <w:ind w:left="0" w:right="0" w:firstLine="0"/>
              <w:jc w:val="center"/>
            </w:pPr>
            <w:r>
              <w:rPr>
                <w:rFonts w:ascii="Times New Roman" w:hAnsi="Times New Roman" w:eastAsia="宋体" w:cs="Times New Roman"/>
                <w:color w:val="000000"/>
                <w:sz w:val="21"/>
                <w:szCs w:val="21"/>
              </w:rPr>
              <w:t>✅</w:t>
            </w:r>
          </w:p>
        </w:tc>
        <w:tc>
          <w:tcPr>
            <w:tcW w:w="1716" w:type="dxa"/>
            <w:vAlign w:val="center"/>
          </w:tcPr>
          <w:p w14:paraId="2FAD9DEA">
            <w:pPr>
              <w:spacing w:before="60" w:after="60" w:line="240" w:lineRule="auto"/>
              <w:ind w:left="0" w:right="0" w:firstLine="0"/>
              <w:jc w:val="center"/>
            </w:pPr>
            <w:r>
              <w:rPr>
                <w:rFonts w:ascii="Times New Roman" w:hAnsi="Times New Roman" w:eastAsia="宋体" w:cs="Times New Roman"/>
                <w:color w:val="000000"/>
                <w:sz w:val="21"/>
                <w:szCs w:val="21"/>
              </w:rPr>
              <w:t>✅</w:t>
            </w:r>
          </w:p>
        </w:tc>
        <w:tc>
          <w:tcPr>
            <w:tcW w:w="1830" w:type="dxa"/>
            <w:vAlign w:val="center"/>
          </w:tcPr>
          <w:p w14:paraId="14B9461A">
            <w:pPr>
              <w:spacing w:before="60" w:after="60" w:line="240" w:lineRule="auto"/>
              <w:ind w:left="0" w:right="0" w:firstLine="0"/>
              <w:jc w:val="center"/>
            </w:pPr>
            <w:r>
              <w:rPr>
                <w:rFonts w:ascii="Times New Roman" w:hAnsi="Times New Roman" w:eastAsia="宋体" w:cs="Times New Roman"/>
                <w:color w:val="000000"/>
                <w:sz w:val="21"/>
                <w:szCs w:val="21"/>
              </w:rPr>
              <w:t>❌</w:t>
            </w:r>
          </w:p>
        </w:tc>
      </w:tr>
      <w:tr w14:paraId="37D7E4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3432" w:type="dxa"/>
            <w:vAlign w:val="center"/>
          </w:tcPr>
          <w:p w14:paraId="3C7BB6AF">
            <w:pPr>
              <w:spacing w:before="60" w:after="60" w:line="240" w:lineRule="auto"/>
              <w:ind w:left="0" w:right="0" w:firstLine="0"/>
              <w:jc w:val="center"/>
            </w:pPr>
            <w:r>
              <w:rPr>
                <w:rFonts w:ascii="Times New Roman" w:hAnsi="Times New Roman" w:eastAsia="宋体" w:cs="Times New Roman"/>
                <w:color w:val="000000"/>
                <w:sz w:val="21"/>
                <w:szCs w:val="21"/>
              </w:rPr>
              <w:t>发布日志</w:t>
            </w:r>
          </w:p>
        </w:tc>
        <w:tc>
          <w:tcPr>
            <w:tcW w:w="1525" w:type="dxa"/>
            <w:vAlign w:val="center"/>
          </w:tcPr>
          <w:p w14:paraId="43870F42">
            <w:pPr>
              <w:spacing w:before="60" w:after="60" w:line="240" w:lineRule="auto"/>
              <w:ind w:left="0" w:right="0" w:firstLine="0"/>
              <w:jc w:val="center"/>
            </w:pPr>
            <w:r>
              <w:rPr>
                <w:rFonts w:ascii="Times New Roman" w:hAnsi="Times New Roman" w:eastAsia="宋体" w:cs="Times New Roman"/>
                <w:color w:val="000000"/>
                <w:sz w:val="21"/>
                <w:szCs w:val="21"/>
              </w:rPr>
              <w:t>✅</w:t>
            </w:r>
          </w:p>
        </w:tc>
        <w:tc>
          <w:tcPr>
            <w:tcW w:w="1716" w:type="dxa"/>
            <w:vAlign w:val="center"/>
          </w:tcPr>
          <w:p w14:paraId="39F1251F">
            <w:pPr>
              <w:spacing w:before="60" w:after="60" w:line="240" w:lineRule="auto"/>
              <w:ind w:left="0" w:right="0" w:firstLine="0"/>
              <w:jc w:val="center"/>
            </w:pPr>
            <w:r>
              <w:rPr>
                <w:rFonts w:ascii="Times New Roman" w:hAnsi="Times New Roman" w:eastAsia="宋体" w:cs="Times New Roman"/>
                <w:color w:val="000000"/>
                <w:sz w:val="21"/>
                <w:szCs w:val="21"/>
              </w:rPr>
              <w:t>✅</w:t>
            </w:r>
          </w:p>
        </w:tc>
        <w:tc>
          <w:tcPr>
            <w:tcW w:w="1830" w:type="dxa"/>
            <w:vAlign w:val="center"/>
          </w:tcPr>
          <w:p w14:paraId="5C4EF5C7">
            <w:pPr>
              <w:spacing w:before="60" w:after="60" w:line="240" w:lineRule="auto"/>
              <w:ind w:left="0" w:right="0" w:firstLine="0"/>
              <w:jc w:val="center"/>
            </w:pPr>
            <w:r>
              <w:rPr>
                <w:rFonts w:ascii="Times New Roman" w:hAnsi="Times New Roman" w:eastAsia="宋体" w:cs="Times New Roman"/>
                <w:color w:val="000000"/>
                <w:sz w:val="21"/>
                <w:szCs w:val="21"/>
              </w:rPr>
              <w:t>✅</w:t>
            </w:r>
          </w:p>
        </w:tc>
      </w:tr>
      <w:tr w14:paraId="686967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3432" w:type="dxa"/>
            <w:vAlign w:val="center"/>
          </w:tcPr>
          <w:p w14:paraId="2C5CD3D4">
            <w:pPr>
              <w:spacing w:before="60" w:after="60" w:line="240" w:lineRule="auto"/>
              <w:ind w:left="0" w:right="0" w:firstLine="0"/>
              <w:jc w:val="center"/>
            </w:pPr>
            <w:r>
              <w:rPr>
                <w:rFonts w:ascii="Times New Roman" w:hAnsi="Times New Roman" w:eastAsia="宋体" w:cs="Times New Roman"/>
                <w:color w:val="000000"/>
                <w:sz w:val="21"/>
                <w:szCs w:val="21"/>
              </w:rPr>
              <w:t>评论互动</w:t>
            </w:r>
          </w:p>
        </w:tc>
        <w:tc>
          <w:tcPr>
            <w:tcW w:w="1525" w:type="dxa"/>
            <w:vAlign w:val="center"/>
          </w:tcPr>
          <w:p w14:paraId="5C524EFE">
            <w:pPr>
              <w:spacing w:before="60" w:after="60" w:line="240" w:lineRule="auto"/>
              <w:ind w:left="0" w:right="0" w:firstLine="0"/>
              <w:jc w:val="center"/>
            </w:pPr>
            <w:r>
              <w:rPr>
                <w:rFonts w:ascii="Times New Roman" w:hAnsi="Times New Roman" w:eastAsia="宋体" w:cs="Times New Roman"/>
                <w:color w:val="000000"/>
                <w:sz w:val="21"/>
                <w:szCs w:val="21"/>
              </w:rPr>
              <w:t>✅</w:t>
            </w:r>
          </w:p>
        </w:tc>
        <w:tc>
          <w:tcPr>
            <w:tcW w:w="1716" w:type="dxa"/>
            <w:vAlign w:val="center"/>
          </w:tcPr>
          <w:p w14:paraId="6A9F99EE">
            <w:pPr>
              <w:spacing w:before="60" w:after="60" w:line="240" w:lineRule="auto"/>
              <w:ind w:left="0" w:right="0" w:firstLine="0"/>
              <w:jc w:val="center"/>
            </w:pPr>
            <w:r>
              <w:rPr>
                <w:rFonts w:ascii="Times New Roman" w:hAnsi="Times New Roman" w:eastAsia="宋体" w:cs="Times New Roman"/>
                <w:color w:val="000000"/>
                <w:sz w:val="21"/>
                <w:szCs w:val="21"/>
              </w:rPr>
              <w:t>✅</w:t>
            </w:r>
          </w:p>
        </w:tc>
        <w:tc>
          <w:tcPr>
            <w:tcW w:w="1830" w:type="dxa"/>
            <w:vAlign w:val="center"/>
          </w:tcPr>
          <w:p w14:paraId="7D430DD9">
            <w:pPr>
              <w:spacing w:before="60" w:after="60" w:line="240" w:lineRule="auto"/>
              <w:ind w:left="0" w:right="0" w:firstLine="0"/>
              <w:jc w:val="center"/>
            </w:pPr>
            <w:r>
              <w:rPr>
                <w:rFonts w:ascii="Times New Roman" w:hAnsi="Times New Roman" w:eastAsia="宋体" w:cs="Times New Roman"/>
                <w:color w:val="000000"/>
                <w:sz w:val="21"/>
                <w:szCs w:val="21"/>
              </w:rPr>
              <w:t>✅</w:t>
            </w:r>
          </w:p>
        </w:tc>
      </w:tr>
    </w:tbl>
    <w:p w14:paraId="7C8F8A68">
      <w:pPr>
        <w:pStyle w:val="4"/>
        <w:spacing w:before="240" w:after="120" w:line="240" w:lineRule="auto"/>
        <w:ind w:left="0" w:right="0" w:firstLine="0"/>
        <w:jc w:val="left"/>
        <w:outlineLvl w:val="2"/>
      </w:pPr>
      <w:r>
        <w:rPr>
          <w:rFonts w:ascii="Times New Roman" w:hAnsi="Times New Roman" w:eastAsia="黑体" w:cs="Times New Roman"/>
          <w:b/>
          <w:bCs/>
          <w:color w:val="000000"/>
          <w:sz w:val="24"/>
          <w:szCs w:val="24"/>
        </w:rPr>
        <w:t>3.2 圈子加入与退出</w:t>
      </w:r>
    </w:p>
    <w:p w14:paraId="7C4F9370">
      <w:pPr>
        <w:pStyle w:val="5"/>
        <w:spacing w:before="240" w:after="120" w:line="240" w:lineRule="auto"/>
        <w:ind w:left="0" w:right="0" w:firstLine="0"/>
        <w:jc w:val="left"/>
        <w:outlineLvl w:val="3"/>
      </w:pPr>
      <w:r>
        <w:rPr>
          <w:rFonts w:ascii="Times New Roman" w:hAnsi="Times New Roman" w:eastAsia="黑体" w:cs="Times New Roman"/>
          <w:b/>
          <w:bCs/>
          <w:color w:val="000000"/>
          <w:sz w:val="24"/>
          <w:szCs w:val="24"/>
        </w:rPr>
        <w:t>3.2.1 加入圈子</w:t>
      </w:r>
    </w:p>
    <w:p w14:paraId="544191F7">
      <w:pPr>
        <w:spacing w:before="0" w:after="0" w:line="400" w:lineRule="exact"/>
        <w:ind w:left="0" w:right="0" w:firstLine="480"/>
        <w:jc w:val="both"/>
      </w:pPr>
      <w:r>
        <w:rPr>
          <w:rFonts w:ascii="Times New Roman" w:hAnsi="Times New Roman" w:eastAsia="宋体" w:cs="Times New Roman"/>
          <w:b/>
          <w:bCs/>
          <w:color w:val="000000"/>
          <w:sz w:val="24"/>
          <w:szCs w:val="24"/>
        </w:rPr>
        <w:t>功能描述</w:t>
      </w:r>
      <w:r>
        <w:rPr>
          <w:rFonts w:ascii="Times New Roman" w:hAnsi="Times New Roman" w:eastAsia="宋体" w:cs="Times New Roman"/>
          <w:color w:val="000000"/>
          <w:sz w:val="24"/>
          <w:szCs w:val="24"/>
        </w:rPr>
        <w:t>：用户可以浏览和加入感兴趣的圈子</w:t>
      </w:r>
    </w:p>
    <w:p w14:paraId="00484509">
      <w:pPr>
        <w:spacing w:before="0" w:after="0" w:line="400" w:lineRule="exact"/>
        <w:ind w:left="0" w:right="0" w:firstLine="480"/>
        <w:jc w:val="both"/>
      </w:pPr>
      <w:r>
        <w:rPr>
          <w:rFonts w:ascii="Times New Roman" w:hAnsi="Times New Roman" w:eastAsia="宋体" w:cs="Times New Roman"/>
          <w:b/>
          <w:bCs/>
          <w:color w:val="000000"/>
          <w:sz w:val="24"/>
          <w:szCs w:val="24"/>
        </w:rPr>
        <w:t>加入流程</w:t>
      </w:r>
      <w:r>
        <w:rPr>
          <w:rFonts w:ascii="Times New Roman" w:hAnsi="Times New Roman" w:eastAsia="宋体" w:cs="Times New Roman"/>
          <w:color w:val="000000"/>
          <w:sz w:val="24"/>
          <w:szCs w:val="24"/>
        </w:rPr>
        <w:t>：</w:t>
      </w:r>
    </w:p>
    <w:p w14:paraId="7A7ADF1D">
      <w:pPr>
        <w:pBdr>
          <w:top w:val="single" w:color="A5A5A5" w:sz="2" w:space="8"/>
          <w:left w:val="single" w:color="A5A5A5" w:sz="2" w:space="8"/>
          <w:bottom w:val="single" w:color="A5A5A5" w:sz="2" w:space="8"/>
          <w:right w:val="single" w:color="A5A5A5" w:sz="2" w:space="8"/>
        </w:pBdr>
        <w:shd w:val="clear" w:fill="F6F6F7"/>
        <w:spacing w:before="0" w:after="0" w:line="400" w:lineRule="exact"/>
        <w:ind w:left="480" w:right="0" w:firstLine="0"/>
        <w:jc w:val="left"/>
      </w:pPr>
      <w:r>
        <w:rPr>
          <w:rFonts w:ascii="Times New Roman" w:hAnsi="Times New Roman" w:eastAsia="宋体" w:cs="Times New Roman"/>
          <w:color w:val="000000"/>
          <w:sz w:val="24"/>
          <w:szCs w:val="24"/>
        </w:rPr>
        <w:t>用户浏览圈子列表/搜索</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查看圈子详情（介绍、成员数、日志数）</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点击"加入圈子"</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[如需审核] 等待圈主/管理员审核</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加入成功，成为圈子成员</w:t>
      </w:r>
    </w:p>
    <w:p w14:paraId="0F82D5A7">
      <w:pPr>
        <w:spacing w:before="0" w:after="0" w:line="400" w:lineRule="exact"/>
        <w:ind w:left="0" w:right="0" w:firstLine="480"/>
        <w:jc w:val="both"/>
      </w:pPr>
      <w:r>
        <w:rPr>
          <w:rFonts w:ascii="Times New Roman" w:hAnsi="Times New Roman" w:eastAsia="宋体" w:cs="Times New Roman"/>
          <w:b/>
          <w:bCs/>
          <w:color w:val="000000"/>
          <w:sz w:val="24"/>
          <w:szCs w:val="24"/>
        </w:rPr>
        <w:t>业务规则</w:t>
      </w:r>
      <w:r>
        <w:rPr>
          <w:rFonts w:ascii="Times New Roman" w:hAnsi="Times New Roman" w:eastAsia="宋体" w:cs="Times New Roman"/>
          <w:color w:val="000000"/>
          <w:sz w:val="24"/>
          <w:szCs w:val="24"/>
        </w:rPr>
        <w:t>：</w:t>
      </w:r>
    </w:p>
    <w:p w14:paraId="2E3856DE">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开放圈子：用户可直接加入</w:t>
      </w:r>
    </w:p>
    <w:p w14:paraId="1869B1FA">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审核圈子：需圈主/管理员审核通过</w:t>
      </w:r>
    </w:p>
    <w:p w14:paraId="5D4588F0">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每个用户最多加入 50 个圈子</w:t>
      </w:r>
    </w:p>
    <w:p w14:paraId="40322877">
      <w:pPr>
        <w:pStyle w:val="5"/>
        <w:spacing w:before="240" w:after="120" w:line="240" w:lineRule="auto"/>
        <w:ind w:left="0" w:right="0" w:firstLine="0"/>
        <w:jc w:val="left"/>
        <w:outlineLvl w:val="3"/>
      </w:pPr>
      <w:r>
        <w:rPr>
          <w:rFonts w:ascii="Times New Roman" w:hAnsi="Times New Roman" w:eastAsia="黑体" w:cs="Times New Roman"/>
          <w:b/>
          <w:bCs/>
          <w:color w:val="000000"/>
          <w:sz w:val="24"/>
          <w:szCs w:val="24"/>
        </w:rPr>
        <w:t>3.2.2 退出圈子</w:t>
      </w:r>
    </w:p>
    <w:p w14:paraId="3867C2FA">
      <w:pPr>
        <w:spacing w:before="0" w:after="0" w:line="400" w:lineRule="exact"/>
        <w:ind w:left="0" w:right="0" w:firstLine="480"/>
        <w:jc w:val="both"/>
      </w:pPr>
      <w:r>
        <w:rPr>
          <w:rFonts w:ascii="Times New Roman" w:hAnsi="Times New Roman" w:eastAsia="宋体" w:cs="Times New Roman"/>
          <w:b/>
          <w:bCs/>
          <w:color w:val="000000"/>
          <w:sz w:val="24"/>
          <w:szCs w:val="24"/>
        </w:rPr>
        <w:t>功能描述</w:t>
      </w:r>
      <w:r>
        <w:rPr>
          <w:rFonts w:ascii="Times New Roman" w:hAnsi="Times New Roman" w:eastAsia="宋体" w:cs="Times New Roman"/>
          <w:color w:val="000000"/>
          <w:sz w:val="24"/>
          <w:szCs w:val="24"/>
        </w:rPr>
        <w:t>：用户可以随时退出已加入的圈子</w:t>
      </w:r>
    </w:p>
    <w:p w14:paraId="15057912">
      <w:pPr>
        <w:spacing w:before="0" w:after="0" w:line="400" w:lineRule="exact"/>
        <w:ind w:left="0" w:right="0" w:firstLine="480"/>
        <w:jc w:val="both"/>
      </w:pPr>
      <w:r>
        <w:rPr>
          <w:rFonts w:ascii="Times New Roman" w:hAnsi="Times New Roman" w:eastAsia="宋体" w:cs="Times New Roman"/>
          <w:b/>
          <w:bCs/>
          <w:color w:val="000000"/>
          <w:sz w:val="24"/>
          <w:szCs w:val="24"/>
        </w:rPr>
        <w:t>业务规则</w:t>
      </w:r>
      <w:r>
        <w:rPr>
          <w:rFonts w:ascii="Times New Roman" w:hAnsi="Times New Roman" w:eastAsia="宋体" w:cs="Times New Roman"/>
          <w:color w:val="000000"/>
          <w:sz w:val="24"/>
          <w:szCs w:val="24"/>
        </w:rPr>
        <w:t>：</w:t>
      </w:r>
    </w:p>
    <w:p w14:paraId="5EE370F6">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普通成员可直接退出</w:t>
      </w:r>
    </w:p>
    <w:p w14:paraId="3DE43689">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圈主需转让圈主身份或解散圈子后才能退出</w:t>
      </w:r>
    </w:p>
    <w:p w14:paraId="45DE896E">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退出后不再接收该圈子通知</w:t>
      </w:r>
    </w:p>
    <w:p w14:paraId="4A18ECF1">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退出后可重新加入</w:t>
      </w:r>
    </w:p>
    <w:p w14:paraId="77437875">
      <w:pPr>
        <w:pStyle w:val="4"/>
        <w:spacing w:before="240" w:after="120" w:line="240" w:lineRule="auto"/>
        <w:ind w:left="0" w:right="0" w:firstLine="0"/>
        <w:jc w:val="left"/>
        <w:outlineLvl w:val="2"/>
      </w:pPr>
      <w:r>
        <w:rPr>
          <w:rFonts w:ascii="Times New Roman" w:hAnsi="Times New Roman" w:eastAsia="黑体" w:cs="Times New Roman"/>
          <w:b/>
          <w:bCs/>
          <w:color w:val="000000"/>
          <w:sz w:val="24"/>
          <w:szCs w:val="24"/>
        </w:rPr>
        <w:t>3.3 圈子日志</w:t>
      </w:r>
    </w:p>
    <w:p w14:paraId="5476E525">
      <w:pPr>
        <w:pStyle w:val="5"/>
        <w:spacing w:before="240" w:after="120" w:line="240" w:lineRule="auto"/>
        <w:ind w:left="0" w:right="0" w:firstLine="0"/>
        <w:jc w:val="left"/>
        <w:outlineLvl w:val="3"/>
      </w:pPr>
      <w:r>
        <w:rPr>
          <w:rFonts w:ascii="Times New Roman" w:hAnsi="Times New Roman" w:eastAsia="黑体" w:cs="Times New Roman"/>
          <w:b/>
          <w:bCs/>
          <w:color w:val="000000"/>
          <w:sz w:val="24"/>
          <w:szCs w:val="24"/>
        </w:rPr>
        <w:t>3.3.1 发布日志</w:t>
      </w:r>
    </w:p>
    <w:p w14:paraId="14F280E8">
      <w:pPr>
        <w:spacing w:before="0" w:after="0" w:line="400" w:lineRule="exact"/>
        <w:ind w:left="0" w:right="0" w:firstLine="480"/>
        <w:jc w:val="both"/>
      </w:pPr>
      <w:r>
        <w:rPr>
          <w:rFonts w:ascii="Times New Roman" w:hAnsi="Times New Roman" w:eastAsia="宋体" w:cs="Times New Roman"/>
          <w:b/>
          <w:bCs/>
          <w:color w:val="000000"/>
          <w:sz w:val="24"/>
          <w:szCs w:val="24"/>
        </w:rPr>
        <w:t>功能描述</w:t>
      </w:r>
      <w:r>
        <w:rPr>
          <w:rFonts w:ascii="Times New Roman" w:hAnsi="Times New Roman" w:eastAsia="宋体" w:cs="Times New Roman"/>
          <w:color w:val="000000"/>
          <w:sz w:val="24"/>
          <w:szCs w:val="24"/>
        </w:rPr>
        <w:t>：成员可以在圈子内发布旅行日志</w:t>
      </w:r>
    </w:p>
    <w:p w14:paraId="0514CBEE">
      <w:pPr>
        <w:spacing w:before="0" w:after="0" w:line="400" w:lineRule="exact"/>
        <w:ind w:left="0" w:right="0" w:firstLine="480"/>
        <w:jc w:val="both"/>
      </w:pPr>
      <w:r>
        <w:rPr>
          <w:rFonts w:ascii="Times New Roman" w:hAnsi="Times New Roman" w:eastAsia="宋体" w:cs="Times New Roman"/>
          <w:b/>
          <w:bCs/>
          <w:color w:val="000000"/>
          <w:sz w:val="24"/>
          <w:szCs w:val="24"/>
        </w:rPr>
        <w:t>日志内容</w:t>
      </w:r>
      <w:r>
        <w:rPr>
          <w:rFonts w:ascii="Times New Roman" w:hAnsi="Times New Roman" w:eastAsia="宋体" w:cs="Times New Roman"/>
          <w:color w:val="000000"/>
          <w:sz w:val="24"/>
          <w:szCs w:val="24"/>
        </w:rPr>
        <w:t>：</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602"/>
        <w:gridCol w:w="1502"/>
        <w:gridCol w:w="1335"/>
        <w:gridCol w:w="4607"/>
      </w:tblGrid>
      <w:tr w14:paraId="368B8F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blHeader/>
        </w:trPr>
        <w:tc>
          <w:tcPr>
            <w:tcW w:w="1506" w:type="dxa"/>
            <w:tcBorders>
              <w:bottom w:val="single" w:color="000000" w:sz="6" w:space="0"/>
            </w:tcBorders>
            <w:vAlign w:val="center"/>
          </w:tcPr>
          <w:p w14:paraId="3D0DAF2A">
            <w:pPr>
              <w:spacing w:before="60" w:after="60" w:line="240" w:lineRule="auto"/>
              <w:ind w:left="0" w:right="0" w:firstLine="0"/>
              <w:jc w:val="center"/>
            </w:pPr>
            <w:r>
              <w:rPr>
                <w:rFonts w:ascii="Times New Roman" w:hAnsi="Times New Roman" w:eastAsia="宋体" w:cs="Times New Roman"/>
                <w:color w:val="000000"/>
                <w:sz w:val="21"/>
                <w:szCs w:val="21"/>
              </w:rPr>
              <w:t>字段</w:t>
            </w:r>
          </w:p>
        </w:tc>
        <w:tc>
          <w:tcPr>
            <w:tcW w:w="1412" w:type="dxa"/>
            <w:tcBorders>
              <w:bottom w:val="single" w:color="000000" w:sz="6" w:space="0"/>
            </w:tcBorders>
            <w:vAlign w:val="center"/>
          </w:tcPr>
          <w:p w14:paraId="61E0A62A">
            <w:pPr>
              <w:spacing w:before="60" w:after="60" w:line="240" w:lineRule="auto"/>
              <w:ind w:left="0" w:right="0" w:firstLine="0"/>
              <w:jc w:val="center"/>
            </w:pPr>
            <w:r>
              <w:rPr>
                <w:rFonts w:ascii="Times New Roman" w:hAnsi="Times New Roman" w:eastAsia="宋体" w:cs="Times New Roman"/>
                <w:color w:val="000000"/>
                <w:sz w:val="21"/>
                <w:szCs w:val="21"/>
              </w:rPr>
              <w:t>类型</w:t>
            </w:r>
          </w:p>
        </w:tc>
        <w:tc>
          <w:tcPr>
            <w:tcW w:w="1255" w:type="dxa"/>
            <w:tcBorders>
              <w:bottom w:val="single" w:color="000000" w:sz="6" w:space="0"/>
            </w:tcBorders>
            <w:vAlign w:val="center"/>
          </w:tcPr>
          <w:p w14:paraId="4A532F77">
            <w:pPr>
              <w:spacing w:before="60" w:after="60" w:line="240" w:lineRule="auto"/>
              <w:ind w:left="0" w:right="0" w:firstLine="0"/>
              <w:jc w:val="center"/>
            </w:pPr>
            <w:r>
              <w:rPr>
                <w:rFonts w:ascii="Times New Roman" w:hAnsi="Times New Roman" w:eastAsia="宋体" w:cs="Times New Roman"/>
                <w:color w:val="000000"/>
                <w:sz w:val="21"/>
                <w:szCs w:val="21"/>
              </w:rPr>
              <w:t>必填</w:t>
            </w:r>
          </w:p>
        </w:tc>
        <w:tc>
          <w:tcPr>
            <w:tcW w:w="4330" w:type="dxa"/>
            <w:tcBorders>
              <w:bottom w:val="single" w:color="000000" w:sz="6" w:space="0"/>
            </w:tcBorders>
            <w:vAlign w:val="center"/>
          </w:tcPr>
          <w:p w14:paraId="1C01B37E">
            <w:pPr>
              <w:spacing w:before="60" w:after="60" w:line="240" w:lineRule="auto"/>
              <w:ind w:left="0" w:right="0" w:firstLine="0"/>
              <w:jc w:val="center"/>
            </w:pPr>
            <w:r>
              <w:rPr>
                <w:rFonts w:ascii="Times New Roman" w:hAnsi="Times New Roman" w:eastAsia="宋体" w:cs="Times New Roman"/>
                <w:color w:val="000000"/>
                <w:sz w:val="21"/>
                <w:szCs w:val="21"/>
              </w:rPr>
              <w:t>说明</w:t>
            </w:r>
          </w:p>
        </w:tc>
      </w:tr>
      <w:tr w14:paraId="10905F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506" w:type="dxa"/>
            <w:vAlign w:val="center"/>
          </w:tcPr>
          <w:p w14:paraId="6F3314BE">
            <w:pPr>
              <w:spacing w:before="60" w:after="60" w:line="240" w:lineRule="auto"/>
              <w:ind w:left="0" w:right="0" w:firstLine="0"/>
              <w:jc w:val="center"/>
            </w:pPr>
            <w:r>
              <w:rPr>
                <w:rFonts w:ascii="Times New Roman" w:hAnsi="Times New Roman" w:eastAsia="宋体" w:cs="Times New Roman"/>
                <w:color w:val="000000"/>
                <w:sz w:val="21"/>
                <w:szCs w:val="21"/>
              </w:rPr>
              <w:t>标题</w:t>
            </w:r>
          </w:p>
        </w:tc>
        <w:tc>
          <w:tcPr>
            <w:tcW w:w="1412" w:type="dxa"/>
            <w:vAlign w:val="center"/>
          </w:tcPr>
          <w:p w14:paraId="7C51B426">
            <w:pPr>
              <w:spacing w:before="60" w:after="60" w:line="240" w:lineRule="auto"/>
              <w:ind w:left="0" w:right="0" w:firstLine="0"/>
              <w:jc w:val="center"/>
            </w:pPr>
            <w:r>
              <w:rPr>
                <w:rFonts w:ascii="Times New Roman" w:hAnsi="Times New Roman" w:eastAsia="宋体" w:cs="Times New Roman"/>
                <w:color w:val="000000"/>
                <w:sz w:val="21"/>
                <w:szCs w:val="21"/>
              </w:rPr>
              <w:t>文本</w:t>
            </w:r>
          </w:p>
        </w:tc>
        <w:tc>
          <w:tcPr>
            <w:tcW w:w="1255" w:type="dxa"/>
            <w:vAlign w:val="center"/>
          </w:tcPr>
          <w:p w14:paraId="51D04A60">
            <w:pPr>
              <w:spacing w:before="60" w:after="60" w:line="240" w:lineRule="auto"/>
              <w:ind w:left="0" w:right="0" w:firstLine="0"/>
              <w:jc w:val="center"/>
            </w:pPr>
            <w:r>
              <w:rPr>
                <w:rFonts w:ascii="Times New Roman" w:hAnsi="Times New Roman" w:eastAsia="宋体" w:cs="Times New Roman"/>
                <w:color w:val="000000"/>
                <w:sz w:val="21"/>
                <w:szCs w:val="21"/>
              </w:rPr>
              <w:t>否</w:t>
            </w:r>
          </w:p>
        </w:tc>
        <w:tc>
          <w:tcPr>
            <w:tcW w:w="4330" w:type="dxa"/>
            <w:vAlign w:val="center"/>
          </w:tcPr>
          <w:p w14:paraId="0FA8F3B3">
            <w:pPr>
              <w:spacing w:before="60" w:after="60" w:line="240" w:lineRule="auto"/>
              <w:ind w:left="0" w:right="0" w:firstLine="0"/>
              <w:jc w:val="center"/>
            </w:pPr>
            <w:r>
              <w:rPr>
                <w:rFonts w:ascii="Times New Roman" w:hAnsi="Times New Roman" w:eastAsia="宋体" w:cs="Times New Roman"/>
                <w:color w:val="000000"/>
                <w:sz w:val="21"/>
                <w:szCs w:val="21"/>
              </w:rPr>
              <w:t>最多 50 字</w:t>
            </w:r>
          </w:p>
        </w:tc>
      </w:tr>
      <w:tr w14:paraId="7D112C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506" w:type="dxa"/>
            <w:vAlign w:val="center"/>
          </w:tcPr>
          <w:p w14:paraId="0828AD10">
            <w:pPr>
              <w:spacing w:before="60" w:after="60" w:line="240" w:lineRule="auto"/>
              <w:ind w:left="0" w:right="0" w:firstLine="0"/>
              <w:jc w:val="center"/>
            </w:pPr>
            <w:r>
              <w:rPr>
                <w:rFonts w:ascii="Times New Roman" w:hAnsi="Times New Roman" w:eastAsia="宋体" w:cs="Times New Roman"/>
                <w:color w:val="000000"/>
                <w:sz w:val="21"/>
                <w:szCs w:val="21"/>
              </w:rPr>
              <w:t>正文</w:t>
            </w:r>
          </w:p>
        </w:tc>
        <w:tc>
          <w:tcPr>
            <w:tcW w:w="1412" w:type="dxa"/>
            <w:vAlign w:val="center"/>
          </w:tcPr>
          <w:p w14:paraId="47E23307">
            <w:pPr>
              <w:spacing w:before="60" w:after="60" w:line="240" w:lineRule="auto"/>
              <w:ind w:left="0" w:right="0" w:firstLine="0"/>
              <w:jc w:val="center"/>
            </w:pPr>
            <w:r>
              <w:rPr>
                <w:rFonts w:ascii="Times New Roman" w:hAnsi="Times New Roman" w:eastAsia="宋体" w:cs="Times New Roman"/>
                <w:color w:val="000000"/>
                <w:sz w:val="21"/>
                <w:szCs w:val="21"/>
              </w:rPr>
              <w:t>富文本</w:t>
            </w:r>
          </w:p>
        </w:tc>
        <w:tc>
          <w:tcPr>
            <w:tcW w:w="1255" w:type="dxa"/>
            <w:vAlign w:val="center"/>
          </w:tcPr>
          <w:p w14:paraId="78349010">
            <w:pPr>
              <w:spacing w:before="60" w:after="60" w:line="240" w:lineRule="auto"/>
              <w:ind w:left="0" w:right="0" w:firstLine="0"/>
              <w:jc w:val="center"/>
            </w:pPr>
            <w:r>
              <w:rPr>
                <w:rFonts w:ascii="Times New Roman" w:hAnsi="Times New Roman" w:eastAsia="宋体" w:cs="Times New Roman"/>
                <w:color w:val="000000"/>
                <w:sz w:val="21"/>
                <w:szCs w:val="21"/>
              </w:rPr>
              <w:t>是</w:t>
            </w:r>
          </w:p>
        </w:tc>
        <w:tc>
          <w:tcPr>
            <w:tcW w:w="4330" w:type="dxa"/>
            <w:vAlign w:val="center"/>
          </w:tcPr>
          <w:p w14:paraId="5308C0C8">
            <w:pPr>
              <w:spacing w:before="60" w:after="60" w:line="240" w:lineRule="auto"/>
              <w:ind w:left="0" w:right="0" w:firstLine="0"/>
              <w:jc w:val="center"/>
            </w:pPr>
            <w:r>
              <w:rPr>
                <w:rFonts w:ascii="Times New Roman" w:hAnsi="Times New Roman" w:eastAsia="宋体" w:cs="Times New Roman"/>
                <w:color w:val="000000"/>
                <w:sz w:val="21"/>
                <w:szCs w:val="21"/>
              </w:rPr>
              <w:t>支持图文混排</w:t>
            </w:r>
          </w:p>
        </w:tc>
      </w:tr>
      <w:tr w14:paraId="378AD1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506" w:type="dxa"/>
            <w:vAlign w:val="center"/>
          </w:tcPr>
          <w:p w14:paraId="3BA9FA31">
            <w:pPr>
              <w:spacing w:before="60" w:after="60" w:line="240" w:lineRule="auto"/>
              <w:ind w:left="0" w:right="0" w:firstLine="0"/>
              <w:jc w:val="center"/>
            </w:pPr>
            <w:r>
              <w:rPr>
                <w:rFonts w:ascii="Times New Roman" w:hAnsi="Times New Roman" w:eastAsia="宋体" w:cs="Times New Roman"/>
                <w:color w:val="000000"/>
                <w:sz w:val="21"/>
                <w:szCs w:val="21"/>
              </w:rPr>
              <w:t>关联景点</w:t>
            </w:r>
          </w:p>
        </w:tc>
        <w:tc>
          <w:tcPr>
            <w:tcW w:w="1412" w:type="dxa"/>
            <w:vAlign w:val="center"/>
          </w:tcPr>
          <w:p w14:paraId="21137E25">
            <w:pPr>
              <w:spacing w:before="60" w:after="60" w:line="240" w:lineRule="auto"/>
              <w:ind w:left="0" w:right="0" w:firstLine="0"/>
              <w:jc w:val="center"/>
            </w:pPr>
            <w:r>
              <w:rPr>
                <w:rFonts w:ascii="Times New Roman" w:hAnsi="Times New Roman" w:eastAsia="宋体" w:cs="Times New Roman"/>
                <w:color w:val="000000"/>
                <w:sz w:val="21"/>
                <w:szCs w:val="21"/>
              </w:rPr>
              <w:t>选择</w:t>
            </w:r>
          </w:p>
        </w:tc>
        <w:tc>
          <w:tcPr>
            <w:tcW w:w="1255" w:type="dxa"/>
            <w:vAlign w:val="center"/>
          </w:tcPr>
          <w:p w14:paraId="22C19F3B">
            <w:pPr>
              <w:spacing w:before="60" w:after="60" w:line="240" w:lineRule="auto"/>
              <w:ind w:left="0" w:right="0" w:firstLine="0"/>
              <w:jc w:val="center"/>
            </w:pPr>
            <w:r>
              <w:rPr>
                <w:rFonts w:ascii="Times New Roman" w:hAnsi="Times New Roman" w:eastAsia="宋体" w:cs="Times New Roman"/>
                <w:color w:val="000000"/>
                <w:sz w:val="21"/>
                <w:szCs w:val="21"/>
              </w:rPr>
              <w:t>否</w:t>
            </w:r>
          </w:p>
        </w:tc>
        <w:tc>
          <w:tcPr>
            <w:tcW w:w="4330" w:type="dxa"/>
            <w:vAlign w:val="center"/>
          </w:tcPr>
          <w:p w14:paraId="790D969B">
            <w:pPr>
              <w:spacing w:before="60" w:after="60" w:line="240" w:lineRule="auto"/>
              <w:ind w:left="0" w:right="0" w:firstLine="0"/>
              <w:jc w:val="center"/>
            </w:pPr>
            <w:r>
              <w:rPr>
                <w:rFonts w:ascii="Times New Roman" w:hAnsi="Times New Roman" w:eastAsia="宋体" w:cs="Times New Roman"/>
                <w:color w:val="000000"/>
                <w:sz w:val="21"/>
                <w:szCs w:val="21"/>
              </w:rPr>
              <w:t>可关联系统中的景点</w:t>
            </w:r>
          </w:p>
        </w:tc>
      </w:tr>
      <w:tr w14:paraId="69E0EC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506" w:type="dxa"/>
            <w:vAlign w:val="center"/>
          </w:tcPr>
          <w:p w14:paraId="66776DD0">
            <w:pPr>
              <w:spacing w:before="60" w:after="60" w:line="240" w:lineRule="auto"/>
              <w:ind w:left="0" w:right="0" w:firstLine="0"/>
              <w:jc w:val="center"/>
            </w:pPr>
            <w:r>
              <w:rPr>
                <w:rFonts w:ascii="Times New Roman" w:hAnsi="Times New Roman" w:eastAsia="宋体" w:cs="Times New Roman"/>
                <w:color w:val="000000"/>
                <w:sz w:val="21"/>
                <w:szCs w:val="21"/>
              </w:rPr>
              <w:t>关联行程</w:t>
            </w:r>
          </w:p>
        </w:tc>
        <w:tc>
          <w:tcPr>
            <w:tcW w:w="1412" w:type="dxa"/>
            <w:vAlign w:val="center"/>
          </w:tcPr>
          <w:p w14:paraId="0E5B82B6">
            <w:pPr>
              <w:spacing w:before="60" w:after="60" w:line="240" w:lineRule="auto"/>
              <w:ind w:left="0" w:right="0" w:firstLine="0"/>
              <w:jc w:val="center"/>
            </w:pPr>
            <w:r>
              <w:rPr>
                <w:rFonts w:ascii="Times New Roman" w:hAnsi="Times New Roman" w:eastAsia="宋体" w:cs="Times New Roman"/>
                <w:color w:val="000000"/>
                <w:sz w:val="21"/>
                <w:szCs w:val="21"/>
              </w:rPr>
              <w:t>选择</w:t>
            </w:r>
          </w:p>
        </w:tc>
        <w:tc>
          <w:tcPr>
            <w:tcW w:w="1255" w:type="dxa"/>
            <w:vAlign w:val="center"/>
          </w:tcPr>
          <w:p w14:paraId="3FAD6427">
            <w:pPr>
              <w:spacing w:before="60" w:after="60" w:line="240" w:lineRule="auto"/>
              <w:ind w:left="0" w:right="0" w:firstLine="0"/>
              <w:jc w:val="center"/>
            </w:pPr>
            <w:r>
              <w:rPr>
                <w:rFonts w:ascii="Times New Roman" w:hAnsi="Times New Roman" w:eastAsia="宋体" w:cs="Times New Roman"/>
                <w:color w:val="000000"/>
                <w:sz w:val="21"/>
                <w:szCs w:val="21"/>
              </w:rPr>
              <w:t>否</w:t>
            </w:r>
          </w:p>
        </w:tc>
        <w:tc>
          <w:tcPr>
            <w:tcW w:w="4330" w:type="dxa"/>
            <w:vAlign w:val="center"/>
          </w:tcPr>
          <w:p w14:paraId="3411D8DE">
            <w:pPr>
              <w:spacing w:before="60" w:after="60" w:line="240" w:lineRule="auto"/>
              <w:ind w:left="0" w:right="0" w:firstLine="0"/>
              <w:jc w:val="center"/>
            </w:pPr>
            <w:r>
              <w:rPr>
                <w:rFonts w:ascii="Times New Roman" w:hAnsi="Times New Roman" w:eastAsia="宋体" w:cs="Times New Roman"/>
                <w:color w:val="000000"/>
                <w:sz w:val="21"/>
                <w:szCs w:val="21"/>
              </w:rPr>
              <w:t>可关联已保存的行程</w:t>
            </w:r>
          </w:p>
        </w:tc>
      </w:tr>
      <w:tr w14:paraId="2BA8B8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506" w:type="dxa"/>
            <w:vAlign w:val="center"/>
          </w:tcPr>
          <w:p w14:paraId="6EA76A69">
            <w:pPr>
              <w:spacing w:before="60" w:after="60" w:line="240" w:lineRule="auto"/>
              <w:ind w:left="0" w:right="0" w:firstLine="0"/>
              <w:jc w:val="center"/>
            </w:pPr>
            <w:r>
              <w:rPr>
                <w:rFonts w:ascii="Times New Roman" w:hAnsi="Times New Roman" w:eastAsia="宋体" w:cs="Times New Roman"/>
                <w:color w:val="000000"/>
                <w:sz w:val="21"/>
                <w:szCs w:val="21"/>
              </w:rPr>
              <w:t>评分</w:t>
            </w:r>
          </w:p>
        </w:tc>
        <w:tc>
          <w:tcPr>
            <w:tcW w:w="1412" w:type="dxa"/>
            <w:vAlign w:val="center"/>
          </w:tcPr>
          <w:p w14:paraId="0702BF1B">
            <w:pPr>
              <w:spacing w:before="60" w:after="60" w:line="240" w:lineRule="auto"/>
              <w:ind w:left="0" w:right="0" w:firstLine="0"/>
              <w:jc w:val="center"/>
            </w:pPr>
            <w:r>
              <w:rPr>
                <w:rFonts w:ascii="Times New Roman" w:hAnsi="Times New Roman" w:eastAsia="宋体" w:cs="Times New Roman"/>
                <w:color w:val="000000"/>
                <w:sz w:val="21"/>
                <w:szCs w:val="21"/>
              </w:rPr>
              <w:t>数值</w:t>
            </w:r>
          </w:p>
        </w:tc>
        <w:tc>
          <w:tcPr>
            <w:tcW w:w="1255" w:type="dxa"/>
            <w:vAlign w:val="center"/>
          </w:tcPr>
          <w:p w14:paraId="1144EDA1">
            <w:pPr>
              <w:spacing w:before="60" w:after="60" w:line="240" w:lineRule="auto"/>
              <w:ind w:left="0" w:right="0" w:firstLine="0"/>
              <w:jc w:val="center"/>
            </w:pPr>
            <w:r>
              <w:rPr>
                <w:rFonts w:ascii="Times New Roman" w:hAnsi="Times New Roman" w:eastAsia="宋体" w:cs="Times New Roman"/>
                <w:color w:val="000000"/>
                <w:sz w:val="21"/>
                <w:szCs w:val="21"/>
              </w:rPr>
              <w:t>否</w:t>
            </w:r>
          </w:p>
        </w:tc>
        <w:tc>
          <w:tcPr>
            <w:tcW w:w="4330" w:type="dxa"/>
            <w:vAlign w:val="center"/>
          </w:tcPr>
          <w:p w14:paraId="3E38B7B9">
            <w:pPr>
              <w:spacing w:before="60" w:after="60" w:line="240" w:lineRule="auto"/>
              <w:ind w:left="0" w:right="0" w:firstLine="0"/>
              <w:jc w:val="center"/>
            </w:pPr>
            <w:r>
              <w:rPr>
                <w:rFonts w:ascii="Times New Roman" w:hAnsi="Times New Roman" w:eastAsia="宋体" w:cs="Times New Roman"/>
                <w:color w:val="000000"/>
                <w:sz w:val="21"/>
                <w:szCs w:val="21"/>
              </w:rPr>
              <w:t>1-5 星，可选多维评分</w:t>
            </w:r>
          </w:p>
        </w:tc>
      </w:tr>
      <w:tr w14:paraId="30B70B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506" w:type="dxa"/>
            <w:vAlign w:val="center"/>
          </w:tcPr>
          <w:p w14:paraId="66505BC6">
            <w:pPr>
              <w:spacing w:before="60" w:after="60" w:line="240" w:lineRule="auto"/>
              <w:ind w:left="0" w:right="0" w:firstLine="0"/>
              <w:jc w:val="center"/>
            </w:pPr>
            <w:r>
              <w:rPr>
                <w:rFonts w:ascii="Times New Roman" w:hAnsi="Times New Roman" w:eastAsia="宋体" w:cs="Times New Roman"/>
                <w:color w:val="000000"/>
                <w:sz w:val="21"/>
                <w:szCs w:val="21"/>
              </w:rPr>
              <w:t>图片</w:t>
            </w:r>
          </w:p>
        </w:tc>
        <w:tc>
          <w:tcPr>
            <w:tcW w:w="1412" w:type="dxa"/>
            <w:vAlign w:val="center"/>
          </w:tcPr>
          <w:p w14:paraId="48AEAE37">
            <w:pPr>
              <w:spacing w:before="60" w:after="60" w:line="240" w:lineRule="auto"/>
              <w:ind w:left="0" w:right="0" w:firstLine="0"/>
              <w:jc w:val="center"/>
            </w:pPr>
            <w:r>
              <w:rPr>
                <w:rFonts w:ascii="Times New Roman" w:hAnsi="Times New Roman" w:eastAsia="宋体" w:cs="Times New Roman"/>
                <w:color w:val="000000"/>
                <w:sz w:val="21"/>
                <w:szCs w:val="21"/>
              </w:rPr>
              <w:t>图片</w:t>
            </w:r>
          </w:p>
        </w:tc>
        <w:tc>
          <w:tcPr>
            <w:tcW w:w="1255" w:type="dxa"/>
            <w:vAlign w:val="center"/>
          </w:tcPr>
          <w:p w14:paraId="61ACFB88">
            <w:pPr>
              <w:spacing w:before="60" w:after="60" w:line="240" w:lineRule="auto"/>
              <w:ind w:left="0" w:right="0" w:firstLine="0"/>
              <w:jc w:val="center"/>
            </w:pPr>
            <w:r>
              <w:rPr>
                <w:rFonts w:ascii="Times New Roman" w:hAnsi="Times New Roman" w:eastAsia="宋体" w:cs="Times New Roman"/>
                <w:color w:val="000000"/>
                <w:sz w:val="21"/>
                <w:szCs w:val="21"/>
              </w:rPr>
              <w:t>否</w:t>
            </w:r>
          </w:p>
        </w:tc>
        <w:tc>
          <w:tcPr>
            <w:tcW w:w="4330" w:type="dxa"/>
            <w:vAlign w:val="center"/>
          </w:tcPr>
          <w:p w14:paraId="5585EA08">
            <w:pPr>
              <w:spacing w:before="60" w:after="60" w:line="240" w:lineRule="auto"/>
              <w:ind w:left="0" w:right="0" w:firstLine="0"/>
              <w:jc w:val="center"/>
            </w:pPr>
            <w:r>
              <w:rPr>
                <w:rFonts w:ascii="Times New Roman" w:hAnsi="Times New Roman" w:eastAsia="宋体" w:cs="Times New Roman"/>
                <w:color w:val="000000"/>
                <w:sz w:val="21"/>
                <w:szCs w:val="21"/>
              </w:rPr>
              <w:t>最多 9 张，单张最大 5MB</w:t>
            </w:r>
          </w:p>
        </w:tc>
      </w:tr>
      <w:tr w14:paraId="030134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506" w:type="dxa"/>
            <w:vAlign w:val="center"/>
          </w:tcPr>
          <w:p w14:paraId="3CA247CD">
            <w:pPr>
              <w:spacing w:before="60" w:after="60" w:line="240" w:lineRule="auto"/>
              <w:ind w:left="0" w:right="0" w:firstLine="0"/>
              <w:jc w:val="center"/>
            </w:pPr>
            <w:r>
              <w:rPr>
                <w:rFonts w:ascii="Times New Roman" w:hAnsi="Times New Roman" w:eastAsia="宋体" w:cs="Times New Roman"/>
                <w:color w:val="000000"/>
                <w:sz w:val="21"/>
                <w:szCs w:val="21"/>
              </w:rPr>
              <w:t>标签</w:t>
            </w:r>
          </w:p>
        </w:tc>
        <w:tc>
          <w:tcPr>
            <w:tcW w:w="1412" w:type="dxa"/>
            <w:vAlign w:val="center"/>
          </w:tcPr>
          <w:p w14:paraId="7E66113E">
            <w:pPr>
              <w:spacing w:before="60" w:after="60" w:line="240" w:lineRule="auto"/>
              <w:ind w:left="0" w:right="0" w:firstLine="0"/>
              <w:jc w:val="center"/>
            </w:pPr>
            <w:r>
              <w:rPr>
                <w:rFonts w:ascii="Times New Roman" w:hAnsi="Times New Roman" w:eastAsia="宋体" w:cs="Times New Roman"/>
                <w:color w:val="000000"/>
                <w:sz w:val="21"/>
                <w:szCs w:val="21"/>
              </w:rPr>
              <w:t>标签</w:t>
            </w:r>
          </w:p>
        </w:tc>
        <w:tc>
          <w:tcPr>
            <w:tcW w:w="1255" w:type="dxa"/>
            <w:vAlign w:val="center"/>
          </w:tcPr>
          <w:p w14:paraId="625417C0">
            <w:pPr>
              <w:spacing w:before="60" w:after="60" w:line="240" w:lineRule="auto"/>
              <w:ind w:left="0" w:right="0" w:firstLine="0"/>
              <w:jc w:val="center"/>
            </w:pPr>
            <w:r>
              <w:rPr>
                <w:rFonts w:ascii="Times New Roman" w:hAnsi="Times New Roman" w:eastAsia="宋体" w:cs="Times New Roman"/>
                <w:color w:val="000000"/>
                <w:sz w:val="21"/>
                <w:szCs w:val="21"/>
              </w:rPr>
              <w:t>否</w:t>
            </w:r>
          </w:p>
        </w:tc>
        <w:tc>
          <w:tcPr>
            <w:tcW w:w="4330" w:type="dxa"/>
            <w:vAlign w:val="center"/>
          </w:tcPr>
          <w:p w14:paraId="26C0A65D">
            <w:pPr>
              <w:spacing w:before="60" w:after="60" w:line="240" w:lineRule="auto"/>
              <w:ind w:left="0" w:right="0" w:firstLine="0"/>
              <w:jc w:val="center"/>
            </w:pPr>
            <w:r>
              <w:rPr>
                <w:rFonts w:ascii="Times New Roman" w:hAnsi="Times New Roman" w:eastAsia="宋体" w:cs="Times New Roman"/>
                <w:color w:val="000000"/>
                <w:sz w:val="21"/>
                <w:szCs w:val="21"/>
              </w:rPr>
              <w:t>最多 5 个</w:t>
            </w:r>
          </w:p>
        </w:tc>
      </w:tr>
    </w:tbl>
    <w:p w14:paraId="7C284DE5">
      <w:pPr>
        <w:spacing w:before="0" w:after="0" w:line="400" w:lineRule="exact"/>
        <w:ind w:left="0" w:right="0" w:firstLine="480"/>
        <w:jc w:val="both"/>
      </w:pPr>
      <w:r>
        <w:rPr>
          <w:rFonts w:ascii="Times New Roman" w:hAnsi="Times New Roman" w:eastAsia="宋体" w:cs="Times New Roman"/>
          <w:b/>
          <w:bCs/>
          <w:color w:val="000000"/>
          <w:sz w:val="24"/>
          <w:szCs w:val="24"/>
        </w:rPr>
        <w:t>业务规则</w:t>
      </w:r>
      <w:r>
        <w:rPr>
          <w:rFonts w:ascii="Times New Roman" w:hAnsi="Times New Roman" w:eastAsia="宋体" w:cs="Times New Roman"/>
          <w:color w:val="000000"/>
          <w:sz w:val="24"/>
          <w:szCs w:val="24"/>
        </w:rPr>
        <w:t>：</w:t>
      </w:r>
    </w:p>
    <w:p w14:paraId="4C969392">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仅圈子成员可发布日志</w:t>
      </w:r>
    </w:p>
    <w:p w14:paraId="39844583">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日志同步出现在：圈子页、作者个人主页、关联景点页</w:t>
      </w:r>
    </w:p>
    <w:p w14:paraId="6FBB4F1A">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支持草稿保存</w:t>
      </w:r>
    </w:p>
    <w:p w14:paraId="4E3A8A2B">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发布后可编辑删除</w:t>
      </w:r>
    </w:p>
    <w:p w14:paraId="010D9F63">
      <w:pPr>
        <w:pStyle w:val="5"/>
        <w:spacing w:before="240" w:after="120" w:line="240" w:lineRule="auto"/>
        <w:ind w:left="0" w:right="0" w:firstLine="0"/>
        <w:jc w:val="left"/>
        <w:outlineLvl w:val="3"/>
      </w:pPr>
      <w:r>
        <w:rPr>
          <w:rFonts w:ascii="Times New Roman" w:hAnsi="Times New Roman" w:eastAsia="黑体" w:cs="Times New Roman"/>
          <w:b/>
          <w:bCs/>
          <w:color w:val="000000"/>
          <w:sz w:val="24"/>
          <w:szCs w:val="24"/>
        </w:rPr>
        <w:t>3.3.2 日志互动</w:t>
      </w:r>
    </w:p>
    <w:p w14:paraId="61A41A53">
      <w:pPr>
        <w:spacing w:before="0" w:after="0" w:line="400" w:lineRule="exact"/>
        <w:ind w:left="0" w:right="0" w:firstLine="480"/>
        <w:jc w:val="both"/>
      </w:pPr>
      <w:r>
        <w:rPr>
          <w:rFonts w:ascii="Times New Roman" w:hAnsi="Times New Roman" w:eastAsia="宋体" w:cs="Times New Roman"/>
          <w:b/>
          <w:bCs/>
          <w:color w:val="000000"/>
          <w:sz w:val="24"/>
          <w:szCs w:val="24"/>
        </w:rPr>
        <w:t>功能描述</w:t>
      </w:r>
      <w:r>
        <w:rPr>
          <w:rFonts w:ascii="Times New Roman" w:hAnsi="Times New Roman" w:eastAsia="宋体" w:cs="Times New Roman"/>
          <w:color w:val="000000"/>
          <w:sz w:val="24"/>
          <w:szCs w:val="24"/>
        </w:rPr>
        <w:t>：成员可以对圈子日志进行互动</w:t>
      </w:r>
    </w:p>
    <w:p w14:paraId="56183755">
      <w:pPr>
        <w:spacing w:before="0" w:after="0" w:line="400" w:lineRule="exact"/>
        <w:ind w:left="0" w:right="0" w:firstLine="480"/>
        <w:jc w:val="both"/>
      </w:pPr>
      <w:r>
        <w:rPr>
          <w:rFonts w:ascii="Times New Roman" w:hAnsi="Times New Roman" w:eastAsia="宋体" w:cs="Times New Roman"/>
          <w:b/>
          <w:bCs/>
          <w:color w:val="000000"/>
          <w:sz w:val="24"/>
          <w:szCs w:val="24"/>
        </w:rPr>
        <w:t>互动类型</w:t>
      </w:r>
      <w:r>
        <w:rPr>
          <w:rFonts w:ascii="Times New Roman" w:hAnsi="Times New Roman" w:eastAsia="宋体" w:cs="Times New Roman"/>
          <w:color w:val="000000"/>
          <w:sz w:val="24"/>
          <w:szCs w:val="24"/>
        </w:rPr>
        <w:t>：</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904"/>
        <w:gridCol w:w="4285"/>
        <w:gridCol w:w="2857"/>
      </w:tblGrid>
      <w:tr w14:paraId="3D6A1E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blHeader/>
        </w:trPr>
        <w:tc>
          <w:tcPr>
            <w:tcW w:w="1790" w:type="dxa"/>
            <w:tcBorders>
              <w:bottom w:val="single" w:color="000000" w:sz="6" w:space="0"/>
            </w:tcBorders>
            <w:vAlign w:val="center"/>
          </w:tcPr>
          <w:p w14:paraId="5BCA92C5">
            <w:pPr>
              <w:spacing w:before="60" w:after="60" w:line="240" w:lineRule="auto"/>
              <w:ind w:left="0" w:right="0" w:firstLine="0"/>
              <w:jc w:val="center"/>
            </w:pPr>
            <w:r>
              <w:rPr>
                <w:rFonts w:ascii="Times New Roman" w:hAnsi="Times New Roman" w:eastAsia="宋体" w:cs="Times New Roman"/>
                <w:color w:val="000000"/>
                <w:sz w:val="21"/>
                <w:szCs w:val="21"/>
              </w:rPr>
              <w:t>互动类型</w:t>
            </w:r>
          </w:p>
        </w:tc>
        <w:tc>
          <w:tcPr>
            <w:tcW w:w="4028" w:type="dxa"/>
            <w:tcBorders>
              <w:bottom w:val="single" w:color="000000" w:sz="6" w:space="0"/>
            </w:tcBorders>
            <w:vAlign w:val="center"/>
          </w:tcPr>
          <w:p w14:paraId="10986F10">
            <w:pPr>
              <w:spacing w:before="60" w:after="60" w:line="240" w:lineRule="auto"/>
              <w:ind w:left="0" w:right="0" w:firstLine="0"/>
              <w:jc w:val="center"/>
            </w:pPr>
            <w:r>
              <w:rPr>
                <w:rFonts w:ascii="Times New Roman" w:hAnsi="Times New Roman" w:eastAsia="宋体" w:cs="Times New Roman"/>
                <w:color w:val="000000"/>
                <w:sz w:val="21"/>
                <w:szCs w:val="21"/>
              </w:rPr>
              <w:t>说明</w:t>
            </w:r>
          </w:p>
        </w:tc>
        <w:tc>
          <w:tcPr>
            <w:tcW w:w="2685" w:type="dxa"/>
            <w:tcBorders>
              <w:bottom w:val="single" w:color="000000" w:sz="6" w:space="0"/>
            </w:tcBorders>
            <w:vAlign w:val="center"/>
          </w:tcPr>
          <w:p w14:paraId="1E189B4A">
            <w:pPr>
              <w:spacing w:before="60" w:after="60" w:line="240" w:lineRule="auto"/>
              <w:ind w:left="0" w:right="0" w:firstLine="0"/>
              <w:jc w:val="center"/>
            </w:pPr>
            <w:r>
              <w:rPr>
                <w:rFonts w:ascii="Times New Roman" w:hAnsi="Times New Roman" w:eastAsia="宋体" w:cs="Times New Roman"/>
                <w:color w:val="000000"/>
                <w:sz w:val="21"/>
                <w:szCs w:val="21"/>
              </w:rPr>
              <w:t>通知</w:t>
            </w:r>
          </w:p>
        </w:tc>
      </w:tr>
      <w:tr w14:paraId="79DADB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790" w:type="dxa"/>
            <w:vAlign w:val="center"/>
          </w:tcPr>
          <w:p w14:paraId="17A58919">
            <w:pPr>
              <w:spacing w:before="60" w:after="60" w:line="240" w:lineRule="auto"/>
              <w:ind w:left="0" w:right="0" w:firstLine="0"/>
              <w:jc w:val="center"/>
            </w:pPr>
            <w:r>
              <w:rPr>
                <w:rFonts w:ascii="Times New Roman" w:hAnsi="Times New Roman" w:eastAsia="宋体" w:cs="Times New Roman"/>
                <w:color w:val="000000"/>
                <w:sz w:val="21"/>
                <w:szCs w:val="21"/>
              </w:rPr>
              <w:t>点赞</w:t>
            </w:r>
          </w:p>
        </w:tc>
        <w:tc>
          <w:tcPr>
            <w:tcW w:w="4028" w:type="dxa"/>
            <w:vAlign w:val="center"/>
          </w:tcPr>
          <w:p w14:paraId="721484F9">
            <w:pPr>
              <w:spacing w:before="60" w:after="60" w:line="240" w:lineRule="auto"/>
              <w:ind w:left="0" w:right="0" w:firstLine="0"/>
              <w:jc w:val="center"/>
            </w:pPr>
            <w:r>
              <w:rPr>
                <w:rFonts w:ascii="Times New Roman" w:hAnsi="Times New Roman" w:eastAsia="宋体" w:cs="Times New Roman"/>
                <w:color w:val="000000"/>
                <w:sz w:val="21"/>
                <w:szCs w:val="21"/>
              </w:rPr>
              <w:t>表达对日志的喜爱</w:t>
            </w:r>
          </w:p>
        </w:tc>
        <w:tc>
          <w:tcPr>
            <w:tcW w:w="2685" w:type="dxa"/>
            <w:vAlign w:val="center"/>
          </w:tcPr>
          <w:p w14:paraId="5F9D073B">
            <w:pPr>
              <w:spacing w:before="60" w:after="60" w:line="240" w:lineRule="auto"/>
              <w:ind w:left="0" w:right="0" w:firstLine="0"/>
              <w:jc w:val="center"/>
            </w:pPr>
            <w:r>
              <w:rPr>
                <w:rFonts w:ascii="Times New Roman" w:hAnsi="Times New Roman" w:eastAsia="宋体" w:cs="Times New Roman"/>
                <w:color w:val="000000"/>
                <w:sz w:val="21"/>
                <w:szCs w:val="21"/>
              </w:rPr>
              <w:t>通知作者</w:t>
            </w:r>
          </w:p>
        </w:tc>
      </w:tr>
      <w:tr w14:paraId="20AACA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790" w:type="dxa"/>
            <w:vAlign w:val="center"/>
          </w:tcPr>
          <w:p w14:paraId="20F995EB">
            <w:pPr>
              <w:spacing w:before="60" w:after="60" w:line="240" w:lineRule="auto"/>
              <w:ind w:left="0" w:right="0" w:firstLine="0"/>
              <w:jc w:val="center"/>
            </w:pPr>
            <w:r>
              <w:rPr>
                <w:rFonts w:ascii="Times New Roman" w:hAnsi="Times New Roman" w:eastAsia="宋体" w:cs="Times New Roman"/>
                <w:color w:val="000000"/>
                <w:sz w:val="21"/>
                <w:szCs w:val="21"/>
              </w:rPr>
              <w:t>评论</w:t>
            </w:r>
          </w:p>
        </w:tc>
        <w:tc>
          <w:tcPr>
            <w:tcW w:w="4028" w:type="dxa"/>
            <w:vAlign w:val="center"/>
          </w:tcPr>
          <w:p w14:paraId="48AC411A">
            <w:pPr>
              <w:spacing w:before="60" w:after="60" w:line="240" w:lineRule="auto"/>
              <w:ind w:left="0" w:right="0" w:firstLine="0"/>
              <w:jc w:val="center"/>
            </w:pPr>
            <w:r>
              <w:rPr>
                <w:rFonts w:ascii="Times New Roman" w:hAnsi="Times New Roman" w:eastAsia="宋体" w:cs="Times New Roman"/>
                <w:color w:val="000000"/>
                <w:sz w:val="21"/>
                <w:szCs w:val="21"/>
              </w:rPr>
              <w:t>发表看法或提问</w:t>
            </w:r>
          </w:p>
        </w:tc>
        <w:tc>
          <w:tcPr>
            <w:tcW w:w="2685" w:type="dxa"/>
            <w:vAlign w:val="center"/>
          </w:tcPr>
          <w:p w14:paraId="7C39D94D">
            <w:pPr>
              <w:spacing w:before="60" w:after="60" w:line="240" w:lineRule="auto"/>
              <w:ind w:left="0" w:right="0" w:firstLine="0"/>
              <w:jc w:val="center"/>
            </w:pPr>
            <w:r>
              <w:rPr>
                <w:rFonts w:ascii="Times New Roman" w:hAnsi="Times New Roman" w:eastAsia="宋体" w:cs="Times New Roman"/>
                <w:color w:val="000000"/>
                <w:sz w:val="21"/>
                <w:szCs w:val="21"/>
              </w:rPr>
              <w:t>通知作者</w:t>
            </w:r>
          </w:p>
        </w:tc>
      </w:tr>
      <w:tr w14:paraId="62C125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790" w:type="dxa"/>
            <w:vAlign w:val="center"/>
          </w:tcPr>
          <w:p w14:paraId="14B133B0">
            <w:pPr>
              <w:spacing w:before="60" w:after="60" w:line="240" w:lineRule="auto"/>
              <w:ind w:left="0" w:right="0" w:firstLine="0"/>
              <w:jc w:val="center"/>
            </w:pPr>
            <w:r>
              <w:rPr>
                <w:rFonts w:ascii="Times New Roman" w:hAnsi="Times New Roman" w:eastAsia="宋体" w:cs="Times New Roman"/>
                <w:color w:val="000000"/>
                <w:sz w:val="21"/>
                <w:szCs w:val="21"/>
              </w:rPr>
              <w:t>回复评论</w:t>
            </w:r>
          </w:p>
        </w:tc>
        <w:tc>
          <w:tcPr>
            <w:tcW w:w="4028" w:type="dxa"/>
            <w:vAlign w:val="center"/>
          </w:tcPr>
          <w:p w14:paraId="1453F872">
            <w:pPr>
              <w:spacing w:before="60" w:after="60" w:line="240" w:lineRule="auto"/>
              <w:ind w:left="0" w:right="0" w:firstLine="0"/>
              <w:jc w:val="center"/>
            </w:pPr>
            <w:r>
              <w:rPr>
                <w:rFonts w:ascii="Times New Roman" w:hAnsi="Times New Roman" w:eastAsia="宋体" w:cs="Times New Roman"/>
                <w:color w:val="000000"/>
                <w:sz w:val="21"/>
                <w:szCs w:val="21"/>
              </w:rPr>
              <w:t>回复他人评论</w:t>
            </w:r>
          </w:p>
        </w:tc>
        <w:tc>
          <w:tcPr>
            <w:tcW w:w="2685" w:type="dxa"/>
            <w:vAlign w:val="center"/>
          </w:tcPr>
          <w:p w14:paraId="05C05B56">
            <w:pPr>
              <w:spacing w:before="60" w:after="60" w:line="240" w:lineRule="auto"/>
              <w:ind w:left="0" w:right="0" w:firstLine="0"/>
              <w:jc w:val="center"/>
            </w:pPr>
            <w:r>
              <w:rPr>
                <w:rFonts w:ascii="Times New Roman" w:hAnsi="Times New Roman" w:eastAsia="宋体" w:cs="Times New Roman"/>
                <w:color w:val="000000"/>
                <w:sz w:val="21"/>
                <w:szCs w:val="21"/>
              </w:rPr>
              <w:t>通知被回复者</w:t>
            </w:r>
          </w:p>
        </w:tc>
      </w:tr>
      <w:tr w14:paraId="2001B6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790" w:type="dxa"/>
            <w:vAlign w:val="center"/>
          </w:tcPr>
          <w:p w14:paraId="2F7BA0B5">
            <w:pPr>
              <w:spacing w:before="60" w:after="60" w:line="240" w:lineRule="auto"/>
              <w:ind w:left="0" w:right="0" w:firstLine="0"/>
              <w:jc w:val="center"/>
            </w:pPr>
            <w:r>
              <w:rPr>
                <w:rFonts w:ascii="Times New Roman" w:hAnsi="Times New Roman" w:eastAsia="宋体" w:cs="Times New Roman"/>
                <w:color w:val="000000"/>
                <w:sz w:val="21"/>
                <w:szCs w:val="21"/>
              </w:rPr>
              <w:t>收藏</w:t>
            </w:r>
          </w:p>
        </w:tc>
        <w:tc>
          <w:tcPr>
            <w:tcW w:w="4028" w:type="dxa"/>
            <w:vAlign w:val="center"/>
          </w:tcPr>
          <w:p w14:paraId="2A025338">
            <w:pPr>
              <w:spacing w:before="60" w:after="60" w:line="240" w:lineRule="auto"/>
              <w:ind w:left="0" w:right="0" w:firstLine="0"/>
              <w:jc w:val="center"/>
            </w:pPr>
            <w:r>
              <w:rPr>
                <w:rFonts w:ascii="Times New Roman" w:hAnsi="Times New Roman" w:eastAsia="宋体" w:cs="Times New Roman"/>
                <w:color w:val="000000"/>
                <w:sz w:val="21"/>
                <w:szCs w:val="21"/>
              </w:rPr>
              <w:t>保存日志到个人收藏</w:t>
            </w:r>
          </w:p>
        </w:tc>
        <w:tc>
          <w:tcPr>
            <w:tcW w:w="2685" w:type="dxa"/>
            <w:vAlign w:val="center"/>
          </w:tcPr>
          <w:p w14:paraId="581A8210">
            <w:pPr>
              <w:spacing w:before="60" w:after="60" w:line="240" w:lineRule="auto"/>
              <w:ind w:left="0" w:right="0" w:firstLine="0"/>
              <w:jc w:val="center"/>
            </w:pPr>
            <w:r>
              <w:rPr>
                <w:rFonts w:ascii="Times New Roman" w:hAnsi="Times New Roman" w:eastAsia="宋体" w:cs="Times New Roman"/>
                <w:color w:val="000000"/>
                <w:sz w:val="21"/>
                <w:szCs w:val="21"/>
              </w:rPr>
              <w:t>无通知</w:t>
            </w:r>
          </w:p>
        </w:tc>
      </w:tr>
      <w:tr w14:paraId="3AB5BC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790" w:type="dxa"/>
            <w:vAlign w:val="center"/>
          </w:tcPr>
          <w:p w14:paraId="78973132">
            <w:pPr>
              <w:spacing w:before="60" w:after="60" w:line="240" w:lineRule="auto"/>
              <w:ind w:left="0" w:right="0" w:firstLine="0"/>
              <w:jc w:val="center"/>
            </w:pPr>
            <w:r>
              <w:rPr>
                <w:rFonts w:ascii="Times New Roman" w:hAnsi="Times New Roman" w:eastAsia="宋体" w:cs="Times New Roman"/>
                <w:color w:val="000000"/>
                <w:sz w:val="21"/>
                <w:szCs w:val="21"/>
              </w:rPr>
              <w:t>分享</w:t>
            </w:r>
          </w:p>
        </w:tc>
        <w:tc>
          <w:tcPr>
            <w:tcW w:w="4028" w:type="dxa"/>
            <w:vAlign w:val="center"/>
          </w:tcPr>
          <w:p w14:paraId="1518C90F">
            <w:pPr>
              <w:spacing w:before="60" w:after="60" w:line="240" w:lineRule="auto"/>
              <w:ind w:left="0" w:right="0" w:firstLine="0"/>
              <w:jc w:val="center"/>
            </w:pPr>
            <w:r>
              <w:rPr>
                <w:rFonts w:ascii="Times New Roman" w:hAnsi="Times New Roman" w:eastAsia="宋体" w:cs="Times New Roman"/>
                <w:color w:val="000000"/>
                <w:sz w:val="21"/>
                <w:szCs w:val="21"/>
              </w:rPr>
              <w:t>分享到站外或站内</w:t>
            </w:r>
          </w:p>
        </w:tc>
        <w:tc>
          <w:tcPr>
            <w:tcW w:w="2685" w:type="dxa"/>
            <w:vAlign w:val="center"/>
          </w:tcPr>
          <w:p w14:paraId="070C8EC2">
            <w:pPr>
              <w:spacing w:before="60" w:after="60" w:line="240" w:lineRule="auto"/>
              <w:ind w:left="0" w:right="0" w:firstLine="0"/>
              <w:jc w:val="center"/>
            </w:pPr>
            <w:r>
              <w:rPr>
                <w:rFonts w:ascii="Times New Roman" w:hAnsi="Times New Roman" w:eastAsia="宋体" w:cs="Times New Roman"/>
                <w:color w:val="000000"/>
                <w:sz w:val="21"/>
                <w:szCs w:val="21"/>
              </w:rPr>
              <w:t>无通知</w:t>
            </w:r>
          </w:p>
        </w:tc>
      </w:tr>
    </w:tbl>
    <w:p w14:paraId="03E485AF">
      <w:pPr>
        <w:pStyle w:val="4"/>
        <w:spacing w:before="240" w:after="120" w:line="240" w:lineRule="auto"/>
        <w:ind w:left="0" w:right="0" w:firstLine="0"/>
        <w:jc w:val="left"/>
        <w:outlineLvl w:val="2"/>
      </w:pPr>
      <w:r>
        <w:rPr>
          <w:rFonts w:ascii="Times New Roman" w:hAnsi="Times New Roman" w:eastAsia="黑体" w:cs="Times New Roman"/>
          <w:b/>
          <w:bCs/>
          <w:color w:val="000000"/>
          <w:sz w:val="24"/>
          <w:szCs w:val="24"/>
        </w:rPr>
        <w:t>3.4 圈子发现与推荐</w:t>
      </w:r>
    </w:p>
    <w:p w14:paraId="2E118173">
      <w:pPr>
        <w:pStyle w:val="5"/>
        <w:spacing w:before="240" w:after="120" w:line="240" w:lineRule="auto"/>
        <w:ind w:left="0" w:right="0" w:firstLine="0"/>
        <w:jc w:val="left"/>
        <w:outlineLvl w:val="3"/>
      </w:pPr>
      <w:r>
        <w:rPr>
          <w:rFonts w:ascii="Times New Roman" w:hAnsi="Times New Roman" w:eastAsia="黑体" w:cs="Times New Roman"/>
          <w:b/>
          <w:bCs/>
          <w:color w:val="000000"/>
          <w:sz w:val="24"/>
          <w:szCs w:val="24"/>
        </w:rPr>
        <w:t>3.4.1 圈子列表</w:t>
      </w:r>
    </w:p>
    <w:p w14:paraId="5172E3A1">
      <w:pPr>
        <w:spacing w:before="0" w:after="0" w:line="400" w:lineRule="exact"/>
        <w:ind w:left="0" w:right="0" w:firstLine="480"/>
        <w:jc w:val="both"/>
      </w:pPr>
      <w:r>
        <w:rPr>
          <w:rFonts w:ascii="Times New Roman" w:hAnsi="Times New Roman" w:eastAsia="宋体" w:cs="Times New Roman"/>
          <w:b/>
          <w:bCs/>
          <w:color w:val="000000"/>
          <w:sz w:val="24"/>
          <w:szCs w:val="24"/>
        </w:rPr>
        <w:t>功能描述</w:t>
      </w:r>
      <w:r>
        <w:rPr>
          <w:rFonts w:ascii="Times New Roman" w:hAnsi="Times New Roman" w:eastAsia="宋体" w:cs="Times New Roman"/>
          <w:color w:val="000000"/>
          <w:sz w:val="24"/>
          <w:szCs w:val="24"/>
        </w:rPr>
        <w:t>：展示用户已加入的圈子和其他可加入的圈子</w:t>
      </w:r>
    </w:p>
    <w:p w14:paraId="22AD7FAF">
      <w:pPr>
        <w:spacing w:before="0" w:after="0" w:line="400" w:lineRule="exact"/>
        <w:ind w:left="0" w:right="0" w:firstLine="480"/>
        <w:jc w:val="both"/>
      </w:pPr>
      <w:r>
        <w:rPr>
          <w:rFonts w:ascii="Times New Roman" w:hAnsi="Times New Roman" w:eastAsia="宋体" w:cs="Times New Roman"/>
          <w:b/>
          <w:bCs/>
          <w:color w:val="000000"/>
          <w:sz w:val="24"/>
          <w:szCs w:val="24"/>
        </w:rPr>
        <w:t>列表结构</w:t>
      </w:r>
      <w:r>
        <w:rPr>
          <w:rFonts w:ascii="Times New Roman" w:hAnsi="Times New Roman" w:eastAsia="宋体" w:cs="Times New Roman"/>
          <w:color w:val="000000"/>
          <w:sz w:val="24"/>
          <w:szCs w:val="24"/>
        </w:rPr>
        <w:t>：</w:t>
      </w:r>
    </w:p>
    <w:p w14:paraId="3E7C3EDD">
      <w:pPr>
        <w:pBdr>
          <w:top w:val="single" w:color="A5A5A5" w:sz="2" w:space="8"/>
          <w:left w:val="single" w:color="A5A5A5" w:sz="2" w:space="8"/>
          <w:bottom w:val="single" w:color="A5A5A5" w:sz="2" w:space="8"/>
          <w:right w:val="single" w:color="A5A5A5" w:sz="2" w:space="8"/>
        </w:pBdr>
        <w:shd w:val="clear" w:fill="F6F6F7"/>
        <w:spacing w:before="0" w:after="0" w:line="400" w:lineRule="exact"/>
        <w:ind w:left="480" w:right="0" w:firstLine="0"/>
        <w:jc w:val="left"/>
      </w:pPr>
      <w:r>
        <w:rPr>
          <w:rFonts w:ascii="Times New Roman" w:hAnsi="Times New Roman" w:eastAsia="宋体" w:cs="Times New Roman"/>
          <w:color w:val="000000"/>
          <w:sz w:val="24"/>
          <w:szCs w:val="24"/>
        </w:rPr>
        <w:t>圈子页面</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已加入的圈子（按最近活跃排序）</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 圈子 1</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 圈子 2</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 ...</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其他圈子（按热度/相关性排序）</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推荐圈子（基于用户兴趣）</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热门圈子（按成员数/日志数）</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最新圈子（按创建时间）</w:t>
      </w:r>
    </w:p>
    <w:p w14:paraId="7E2C23F1">
      <w:pPr>
        <w:pStyle w:val="5"/>
        <w:spacing w:before="240" w:after="120" w:line="240" w:lineRule="auto"/>
        <w:ind w:left="0" w:right="0" w:firstLine="0"/>
        <w:jc w:val="left"/>
        <w:outlineLvl w:val="3"/>
      </w:pPr>
      <w:r>
        <w:rPr>
          <w:rFonts w:ascii="Times New Roman" w:hAnsi="Times New Roman" w:eastAsia="黑体" w:cs="Times New Roman"/>
          <w:b/>
          <w:bCs/>
          <w:color w:val="000000"/>
          <w:sz w:val="24"/>
          <w:szCs w:val="24"/>
        </w:rPr>
        <w:t>3.4.2 圈子搜索</w:t>
      </w:r>
    </w:p>
    <w:p w14:paraId="27782C61">
      <w:pPr>
        <w:spacing w:before="0" w:after="0" w:line="400" w:lineRule="exact"/>
        <w:ind w:left="0" w:right="0" w:firstLine="480"/>
        <w:jc w:val="both"/>
      </w:pPr>
      <w:r>
        <w:rPr>
          <w:rFonts w:ascii="Times New Roman" w:hAnsi="Times New Roman" w:eastAsia="宋体" w:cs="Times New Roman"/>
          <w:b/>
          <w:bCs/>
          <w:color w:val="000000"/>
          <w:sz w:val="24"/>
          <w:szCs w:val="24"/>
        </w:rPr>
        <w:t>功能描述</w:t>
      </w:r>
      <w:r>
        <w:rPr>
          <w:rFonts w:ascii="Times New Roman" w:hAnsi="Times New Roman" w:eastAsia="宋体" w:cs="Times New Roman"/>
          <w:color w:val="000000"/>
          <w:sz w:val="24"/>
          <w:szCs w:val="24"/>
        </w:rPr>
        <w:t>：用户可以通过关键词搜索圈子</w:t>
      </w:r>
    </w:p>
    <w:p w14:paraId="1341EC5F">
      <w:pPr>
        <w:spacing w:before="0" w:after="0" w:line="400" w:lineRule="exact"/>
        <w:ind w:left="0" w:right="0" w:firstLine="480"/>
        <w:jc w:val="both"/>
      </w:pPr>
      <w:r>
        <w:rPr>
          <w:rFonts w:ascii="Times New Roman" w:hAnsi="Times New Roman" w:eastAsia="宋体" w:cs="Times New Roman"/>
          <w:b/>
          <w:bCs/>
          <w:color w:val="000000"/>
          <w:sz w:val="24"/>
          <w:szCs w:val="24"/>
        </w:rPr>
        <w:t>搜索条件</w:t>
      </w:r>
      <w:r>
        <w:rPr>
          <w:rFonts w:ascii="Times New Roman" w:hAnsi="Times New Roman" w:eastAsia="宋体" w:cs="Times New Roman"/>
          <w:color w:val="000000"/>
          <w:sz w:val="24"/>
          <w:szCs w:val="24"/>
        </w:rPr>
        <w:t>：</w:t>
      </w:r>
    </w:p>
    <w:p w14:paraId="35599AA4">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关键词：圈子名称、描述、标签</w:t>
      </w:r>
    </w:p>
    <w:p w14:paraId="0BCE69F6">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分类：摄影、美食、户外、文化、亲子等</w:t>
      </w:r>
    </w:p>
    <w:p w14:paraId="5E8DA7B7">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排序：相关度、成员数、活跃度、创建时间</w:t>
      </w:r>
    </w:p>
    <w:p w14:paraId="1213D401">
      <w:pPr>
        <w:pStyle w:val="5"/>
        <w:spacing w:before="240" w:after="120" w:line="240" w:lineRule="auto"/>
        <w:ind w:left="0" w:right="0" w:firstLine="0"/>
        <w:jc w:val="left"/>
        <w:outlineLvl w:val="3"/>
      </w:pPr>
      <w:r>
        <w:rPr>
          <w:rFonts w:ascii="Times New Roman" w:hAnsi="Times New Roman" w:eastAsia="黑体" w:cs="Times New Roman"/>
          <w:b/>
          <w:bCs/>
          <w:color w:val="000000"/>
          <w:sz w:val="24"/>
          <w:szCs w:val="24"/>
        </w:rPr>
        <w:t>3.4.3 圈子推荐算法</w:t>
      </w:r>
    </w:p>
    <w:p w14:paraId="2DC88E70">
      <w:pPr>
        <w:spacing w:before="0" w:after="0" w:line="400" w:lineRule="exact"/>
        <w:ind w:left="0" w:right="0" w:firstLine="480"/>
        <w:jc w:val="both"/>
      </w:pPr>
      <w:r>
        <w:rPr>
          <w:rFonts w:ascii="Times New Roman" w:hAnsi="Times New Roman" w:eastAsia="宋体" w:cs="Times New Roman"/>
          <w:b/>
          <w:bCs/>
          <w:color w:val="000000"/>
          <w:sz w:val="24"/>
          <w:szCs w:val="24"/>
        </w:rPr>
        <w:t>推荐依据</w:t>
      </w:r>
      <w:r>
        <w:rPr>
          <w:rFonts w:ascii="Times New Roman" w:hAnsi="Times New Roman" w:eastAsia="宋体" w:cs="Times New Roman"/>
          <w:color w:val="000000"/>
          <w:sz w:val="24"/>
          <w:szCs w:val="24"/>
        </w:rPr>
        <w:t>：</w:t>
      </w:r>
    </w:p>
    <w:p w14:paraId="10FCB608">
      <w:pPr>
        <w:numPr>
          <w:ilvl w:val="0"/>
          <w:numId w:val="3"/>
        </w:numPr>
        <w:spacing w:before="0" w:after="0" w:line="400" w:lineRule="exact"/>
        <w:ind w:left="0" w:right="0" w:firstLine="480"/>
        <w:jc w:val="both"/>
      </w:pPr>
      <w:r>
        <w:rPr>
          <w:rFonts w:ascii="Times New Roman" w:hAnsi="Times New Roman" w:eastAsia="宋体" w:cs="Times New Roman"/>
          <w:b/>
          <w:bCs/>
          <w:color w:val="000000"/>
          <w:sz w:val="24"/>
          <w:szCs w:val="24"/>
        </w:rPr>
        <w:t>用户兴趣标签</w:t>
      </w:r>
      <w:r>
        <w:rPr>
          <w:rFonts w:ascii="Times New Roman" w:hAnsi="Times New Roman" w:eastAsia="宋体" w:cs="Times New Roman"/>
          <w:color w:val="000000"/>
          <w:sz w:val="24"/>
          <w:szCs w:val="24"/>
        </w:rPr>
        <w:t>：基于用户行为和偏好</w:t>
      </w:r>
    </w:p>
    <w:p w14:paraId="0BD8799B">
      <w:pPr>
        <w:numPr>
          <w:ilvl w:val="0"/>
          <w:numId w:val="3"/>
        </w:numPr>
        <w:spacing w:before="0" w:after="0" w:line="400" w:lineRule="exact"/>
        <w:ind w:left="0" w:right="0" w:firstLine="480"/>
        <w:jc w:val="both"/>
      </w:pPr>
      <w:r>
        <w:rPr>
          <w:rFonts w:ascii="Times New Roman" w:hAnsi="Times New Roman" w:eastAsia="宋体" w:cs="Times New Roman"/>
          <w:b/>
          <w:bCs/>
          <w:color w:val="000000"/>
          <w:sz w:val="24"/>
          <w:szCs w:val="24"/>
        </w:rPr>
        <w:t>已加入圈子</w:t>
      </w:r>
      <w:r>
        <w:rPr>
          <w:rFonts w:ascii="Times New Roman" w:hAnsi="Times New Roman" w:eastAsia="宋体" w:cs="Times New Roman"/>
          <w:color w:val="000000"/>
          <w:sz w:val="24"/>
          <w:szCs w:val="24"/>
        </w:rPr>
        <w:t>：相似主题的圈子</w:t>
      </w:r>
    </w:p>
    <w:p w14:paraId="1682B5F1">
      <w:pPr>
        <w:numPr>
          <w:ilvl w:val="0"/>
          <w:numId w:val="3"/>
        </w:numPr>
        <w:spacing w:before="0" w:after="0" w:line="400" w:lineRule="exact"/>
        <w:ind w:left="0" w:right="0" w:firstLine="480"/>
        <w:jc w:val="both"/>
      </w:pPr>
      <w:r>
        <w:rPr>
          <w:rFonts w:ascii="Times New Roman" w:hAnsi="Times New Roman" w:eastAsia="宋体" w:cs="Times New Roman"/>
          <w:b/>
          <w:bCs/>
          <w:color w:val="000000"/>
          <w:sz w:val="24"/>
          <w:szCs w:val="24"/>
        </w:rPr>
        <w:t>好友动态</w:t>
      </w:r>
      <w:r>
        <w:rPr>
          <w:rFonts w:ascii="Times New Roman" w:hAnsi="Times New Roman" w:eastAsia="宋体" w:cs="Times New Roman"/>
          <w:color w:val="000000"/>
          <w:sz w:val="24"/>
          <w:szCs w:val="24"/>
        </w:rPr>
        <w:t>：好友加入的圈子</w:t>
      </w:r>
    </w:p>
    <w:p w14:paraId="626E535F">
      <w:pPr>
        <w:numPr>
          <w:ilvl w:val="0"/>
          <w:numId w:val="3"/>
        </w:numPr>
        <w:spacing w:before="0" w:after="0" w:line="400" w:lineRule="exact"/>
        <w:ind w:left="0" w:right="0" w:firstLine="480"/>
        <w:jc w:val="both"/>
      </w:pPr>
      <w:r>
        <w:rPr>
          <w:rFonts w:ascii="Times New Roman" w:hAnsi="Times New Roman" w:eastAsia="宋体" w:cs="Times New Roman"/>
          <w:b/>
          <w:bCs/>
          <w:color w:val="000000"/>
          <w:sz w:val="24"/>
          <w:szCs w:val="24"/>
        </w:rPr>
        <w:t>热门趋势</w:t>
      </w:r>
      <w:r>
        <w:rPr>
          <w:rFonts w:ascii="Times New Roman" w:hAnsi="Times New Roman" w:eastAsia="宋体" w:cs="Times New Roman"/>
          <w:color w:val="000000"/>
          <w:sz w:val="24"/>
          <w:szCs w:val="24"/>
        </w:rPr>
        <w:t>：当前热门圈子</w:t>
      </w:r>
    </w:p>
    <w:p w14:paraId="7121D6E2">
      <w:pPr>
        <w:numPr>
          <w:ilvl w:val="0"/>
          <w:numId w:val="3"/>
        </w:numPr>
        <w:spacing w:before="0" w:after="0" w:line="400" w:lineRule="exact"/>
        <w:ind w:left="0" w:right="0" w:firstLine="480"/>
        <w:jc w:val="both"/>
      </w:pPr>
      <w:r>
        <w:rPr>
          <w:rFonts w:ascii="Times New Roman" w:hAnsi="Times New Roman" w:eastAsia="宋体" w:cs="Times New Roman"/>
          <w:b/>
          <w:bCs/>
          <w:color w:val="000000"/>
          <w:sz w:val="24"/>
          <w:szCs w:val="24"/>
        </w:rPr>
        <w:t>地理位置</w:t>
      </w:r>
      <w:r>
        <w:rPr>
          <w:rFonts w:ascii="Times New Roman" w:hAnsi="Times New Roman" w:eastAsia="宋体" w:cs="Times New Roman"/>
          <w:color w:val="000000"/>
          <w:sz w:val="24"/>
          <w:szCs w:val="24"/>
        </w:rPr>
        <w:t>：本地或目的地相关圈子</w:t>
      </w:r>
    </w:p>
    <w:p w14:paraId="47B67A03">
      <w:pPr>
        <w:spacing w:before="0" w:after="0" w:line="400" w:lineRule="exact"/>
        <w:ind w:left="0" w:right="0" w:firstLine="480"/>
        <w:jc w:val="both"/>
      </w:pPr>
      <w:r>
        <w:rPr>
          <w:rFonts w:ascii="Times New Roman" w:hAnsi="Times New Roman" w:eastAsia="宋体" w:cs="Times New Roman"/>
          <w:b/>
          <w:bCs/>
          <w:color w:val="000000"/>
          <w:sz w:val="24"/>
          <w:szCs w:val="24"/>
        </w:rPr>
        <w:t>推荐公式</w:t>
      </w:r>
      <w:r>
        <w:rPr>
          <w:rFonts w:ascii="Times New Roman" w:hAnsi="Times New Roman" w:eastAsia="宋体" w:cs="Times New Roman"/>
          <w:color w:val="000000"/>
          <w:sz w:val="24"/>
          <w:szCs w:val="24"/>
        </w:rPr>
        <w:t>：</w:t>
      </w:r>
    </w:p>
    <w:p w14:paraId="67F2BA01">
      <w:pPr>
        <w:pBdr>
          <w:top w:val="single" w:color="A5A5A5" w:sz="2" w:space="8"/>
          <w:left w:val="single" w:color="A5A5A5" w:sz="2" w:space="8"/>
          <w:bottom w:val="single" w:color="A5A5A5" w:sz="2" w:space="8"/>
          <w:right w:val="single" w:color="A5A5A5" w:sz="2" w:space="8"/>
        </w:pBdr>
        <w:shd w:val="clear" w:fill="F6F6F7"/>
        <w:spacing w:before="0" w:after="0" w:line="400" w:lineRule="exact"/>
        <w:ind w:left="480" w:right="0" w:firstLine="0"/>
        <w:jc w:val="left"/>
      </w:pPr>
      <w:r>
        <w:rPr>
          <w:rFonts w:ascii="Times New Roman" w:hAnsi="Times New Roman" w:eastAsia="宋体" w:cs="Times New Roman"/>
          <w:color w:val="000000"/>
          <w:sz w:val="24"/>
          <w:szCs w:val="24"/>
        </w:rPr>
        <w:t>推荐分数 = 兴趣匹配分×0.35 + 热度分×0.25 + 社交分×0.20 + 地理分×0.20</w:t>
      </w:r>
    </w:p>
    <w:p w14:paraId="241D6744">
      <w:pPr>
        <w:pStyle w:val="4"/>
        <w:spacing w:before="240" w:after="120" w:line="240" w:lineRule="auto"/>
        <w:ind w:left="0" w:right="0" w:firstLine="0"/>
        <w:jc w:val="left"/>
        <w:outlineLvl w:val="2"/>
      </w:pPr>
      <w:r>
        <w:rPr>
          <w:rFonts w:ascii="Times New Roman" w:hAnsi="Times New Roman" w:eastAsia="黑体" w:cs="Times New Roman"/>
          <w:b/>
          <w:bCs/>
          <w:color w:val="000000"/>
          <w:sz w:val="24"/>
          <w:szCs w:val="24"/>
        </w:rPr>
        <w:t>3.5 圈子通知</w:t>
      </w:r>
    </w:p>
    <w:p w14:paraId="00011EF9">
      <w:pPr>
        <w:pStyle w:val="5"/>
        <w:spacing w:before="240" w:after="120" w:line="240" w:lineRule="auto"/>
        <w:ind w:left="0" w:right="0" w:firstLine="0"/>
        <w:jc w:val="left"/>
        <w:outlineLvl w:val="3"/>
      </w:pPr>
      <w:r>
        <w:rPr>
          <w:rFonts w:ascii="Times New Roman" w:hAnsi="Times New Roman" w:eastAsia="黑体" w:cs="Times New Roman"/>
          <w:b/>
          <w:bCs/>
          <w:color w:val="000000"/>
          <w:sz w:val="24"/>
          <w:szCs w:val="24"/>
        </w:rPr>
        <w:t>3.5.1 通知类型</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885"/>
        <w:gridCol w:w="3769"/>
        <w:gridCol w:w="3392"/>
      </w:tblGrid>
      <w:tr w14:paraId="48BF1D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blHeader/>
        </w:trPr>
        <w:tc>
          <w:tcPr>
            <w:tcW w:w="1772" w:type="dxa"/>
            <w:tcBorders>
              <w:bottom w:val="single" w:color="000000" w:sz="6" w:space="0"/>
            </w:tcBorders>
            <w:vAlign w:val="center"/>
          </w:tcPr>
          <w:p w14:paraId="64E4B670">
            <w:pPr>
              <w:spacing w:before="60" w:after="60" w:line="240" w:lineRule="auto"/>
              <w:ind w:left="0" w:right="0" w:firstLine="0"/>
              <w:jc w:val="center"/>
            </w:pPr>
            <w:r>
              <w:rPr>
                <w:rFonts w:ascii="Times New Roman" w:hAnsi="Times New Roman" w:eastAsia="宋体" w:cs="Times New Roman"/>
                <w:color w:val="000000"/>
                <w:sz w:val="21"/>
                <w:szCs w:val="21"/>
              </w:rPr>
              <w:t>通知类型</w:t>
            </w:r>
          </w:p>
        </w:tc>
        <w:tc>
          <w:tcPr>
            <w:tcW w:w="3543" w:type="dxa"/>
            <w:tcBorders>
              <w:bottom w:val="single" w:color="000000" w:sz="6" w:space="0"/>
            </w:tcBorders>
            <w:vAlign w:val="center"/>
          </w:tcPr>
          <w:p w14:paraId="409730EB">
            <w:pPr>
              <w:spacing w:before="60" w:after="60" w:line="240" w:lineRule="auto"/>
              <w:ind w:left="0" w:right="0" w:firstLine="0"/>
              <w:jc w:val="center"/>
            </w:pPr>
            <w:r>
              <w:rPr>
                <w:rFonts w:ascii="Times New Roman" w:hAnsi="Times New Roman" w:eastAsia="宋体" w:cs="Times New Roman"/>
                <w:color w:val="000000"/>
                <w:sz w:val="21"/>
                <w:szCs w:val="21"/>
              </w:rPr>
              <w:t>触发条件</w:t>
            </w:r>
          </w:p>
        </w:tc>
        <w:tc>
          <w:tcPr>
            <w:tcW w:w="3189" w:type="dxa"/>
            <w:tcBorders>
              <w:bottom w:val="single" w:color="000000" w:sz="6" w:space="0"/>
            </w:tcBorders>
            <w:vAlign w:val="center"/>
          </w:tcPr>
          <w:p w14:paraId="518EC7EB">
            <w:pPr>
              <w:spacing w:before="60" w:after="60" w:line="240" w:lineRule="auto"/>
              <w:ind w:left="0" w:right="0" w:firstLine="0"/>
              <w:jc w:val="center"/>
            </w:pPr>
            <w:r>
              <w:rPr>
                <w:rFonts w:ascii="Times New Roman" w:hAnsi="Times New Roman" w:eastAsia="宋体" w:cs="Times New Roman"/>
                <w:color w:val="000000"/>
                <w:sz w:val="21"/>
                <w:szCs w:val="21"/>
              </w:rPr>
              <w:t>接收者</w:t>
            </w:r>
          </w:p>
        </w:tc>
      </w:tr>
      <w:tr w14:paraId="5167C6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772" w:type="dxa"/>
            <w:vAlign w:val="center"/>
          </w:tcPr>
          <w:p w14:paraId="6B236889">
            <w:pPr>
              <w:spacing w:before="60" w:after="60" w:line="240" w:lineRule="auto"/>
              <w:ind w:left="0" w:right="0" w:firstLine="0"/>
              <w:jc w:val="center"/>
            </w:pPr>
            <w:r>
              <w:rPr>
                <w:rFonts w:ascii="Times New Roman" w:hAnsi="Times New Roman" w:eastAsia="宋体" w:cs="Times New Roman"/>
                <w:color w:val="000000"/>
                <w:sz w:val="21"/>
                <w:szCs w:val="21"/>
              </w:rPr>
              <w:t>加入申请</w:t>
            </w:r>
          </w:p>
        </w:tc>
        <w:tc>
          <w:tcPr>
            <w:tcW w:w="3543" w:type="dxa"/>
            <w:vAlign w:val="center"/>
          </w:tcPr>
          <w:p w14:paraId="4BD37FD3">
            <w:pPr>
              <w:spacing w:before="60" w:after="60" w:line="240" w:lineRule="auto"/>
              <w:ind w:left="0" w:right="0" w:firstLine="0"/>
              <w:jc w:val="center"/>
            </w:pPr>
            <w:r>
              <w:rPr>
                <w:rFonts w:ascii="Times New Roman" w:hAnsi="Times New Roman" w:eastAsia="宋体" w:cs="Times New Roman"/>
                <w:color w:val="000000"/>
                <w:sz w:val="21"/>
                <w:szCs w:val="21"/>
              </w:rPr>
              <w:t>用户申请加入审核圈子</w:t>
            </w:r>
          </w:p>
        </w:tc>
        <w:tc>
          <w:tcPr>
            <w:tcW w:w="3189" w:type="dxa"/>
            <w:vAlign w:val="center"/>
          </w:tcPr>
          <w:p w14:paraId="56D51C37">
            <w:pPr>
              <w:spacing w:before="60" w:after="60" w:line="240" w:lineRule="auto"/>
              <w:ind w:left="0" w:right="0" w:firstLine="0"/>
              <w:jc w:val="center"/>
            </w:pPr>
            <w:r>
              <w:rPr>
                <w:rFonts w:ascii="Times New Roman" w:hAnsi="Times New Roman" w:eastAsia="宋体" w:cs="Times New Roman"/>
                <w:color w:val="000000"/>
                <w:sz w:val="21"/>
                <w:szCs w:val="21"/>
              </w:rPr>
              <w:t>圈主、管理员</w:t>
            </w:r>
          </w:p>
        </w:tc>
      </w:tr>
      <w:tr w14:paraId="64D4C7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772" w:type="dxa"/>
            <w:vAlign w:val="center"/>
          </w:tcPr>
          <w:p w14:paraId="6D1706ED">
            <w:pPr>
              <w:spacing w:before="60" w:after="60" w:line="240" w:lineRule="auto"/>
              <w:ind w:left="0" w:right="0" w:firstLine="0"/>
              <w:jc w:val="center"/>
            </w:pPr>
            <w:r>
              <w:rPr>
                <w:rFonts w:ascii="Times New Roman" w:hAnsi="Times New Roman" w:eastAsia="宋体" w:cs="Times New Roman"/>
                <w:color w:val="000000"/>
                <w:sz w:val="21"/>
                <w:szCs w:val="21"/>
              </w:rPr>
              <w:t>申请处理</w:t>
            </w:r>
          </w:p>
        </w:tc>
        <w:tc>
          <w:tcPr>
            <w:tcW w:w="3543" w:type="dxa"/>
            <w:vAlign w:val="center"/>
          </w:tcPr>
          <w:p w14:paraId="582BC43C">
            <w:pPr>
              <w:spacing w:before="60" w:after="60" w:line="240" w:lineRule="auto"/>
              <w:ind w:left="0" w:right="0" w:firstLine="0"/>
              <w:jc w:val="center"/>
            </w:pPr>
            <w:r>
              <w:rPr>
                <w:rFonts w:ascii="Times New Roman" w:hAnsi="Times New Roman" w:eastAsia="宋体" w:cs="Times New Roman"/>
                <w:color w:val="000000"/>
                <w:sz w:val="21"/>
                <w:szCs w:val="21"/>
              </w:rPr>
              <w:t>圈主/管理员处理申请</w:t>
            </w:r>
          </w:p>
        </w:tc>
        <w:tc>
          <w:tcPr>
            <w:tcW w:w="3189" w:type="dxa"/>
            <w:vAlign w:val="center"/>
          </w:tcPr>
          <w:p w14:paraId="19B73BD4">
            <w:pPr>
              <w:spacing w:before="60" w:after="60" w:line="240" w:lineRule="auto"/>
              <w:ind w:left="0" w:right="0" w:firstLine="0"/>
              <w:jc w:val="center"/>
            </w:pPr>
            <w:r>
              <w:rPr>
                <w:rFonts w:ascii="Times New Roman" w:hAnsi="Times New Roman" w:eastAsia="宋体" w:cs="Times New Roman"/>
                <w:color w:val="000000"/>
                <w:sz w:val="21"/>
                <w:szCs w:val="21"/>
              </w:rPr>
              <w:t>申请人</w:t>
            </w:r>
          </w:p>
        </w:tc>
      </w:tr>
      <w:tr w14:paraId="231243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772" w:type="dxa"/>
            <w:vAlign w:val="center"/>
          </w:tcPr>
          <w:p w14:paraId="5CD7A72F">
            <w:pPr>
              <w:spacing w:before="60" w:after="60" w:line="240" w:lineRule="auto"/>
              <w:ind w:left="0" w:right="0" w:firstLine="0"/>
              <w:jc w:val="center"/>
            </w:pPr>
            <w:r>
              <w:rPr>
                <w:rFonts w:ascii="Times New Roman" w:hAnsi="Times New Roman" w:eastAsia="宋体" w:cs="Times New Roman"/>
                <w:color w:val="000000"/>
                <w:sz w:val="21"/>
                <w:szCs w:val="21"/>
              </w:rPr>
              <w:t>新日志发布</w:t>
            </w:r>
          </w:p>
        </w:tc>
        <w:tc>
          <w:tcPr>
            <w:tcW w:w="3543" w:type="dxa"/>
            <w:vAlign w:val="center"/>
          </w:tcPr>
          <w:p w14:paraId="1E8472FF">
            <w:pPr>
              <w:spacing w:before="60" w:after="60" w:line="240" w:lineRule="auto"/>
              <w:ind w:left="0" w:right="0" w:firstLine="0"/>
              <w:jc w:val="center"/>
            </w:pPr>
            <w:r>
              <w:rPr>
                <w:rFonts w:ascii="Times New Roman" w:hAnsi="Times New Roman" w:eastAsia="宋体" w:cs="Times New Roman"/>
                <w:color w:val="000000"/>
                <w:sz w:val="21"/>
                <w:szCs w:val="21"/>
              </w:rPr>
              <w:t>成员发布日志</w:t>
            </w:r>
          </w:p>
        </w:tc>
        <w:tc>
          <w:tcPr>
            <w:tcW w:w="3189" w:type="dxa"/>
            <w:vAlign w:val="center"/>
          </w:tcPr>
          <w:p w14:paraId="311D85E7">
            <w:pPr>
              <w:spacing w:before="60" w:after="60" w:line="240" w:lineRule="auto"/>
              <w:ind w:left="0" w:right="0" w:firstLine="0"/>
              <w:jc w:val="center"/>
            </w:pPr>
            <w:r>
              <w:rPr>
                <w:rFonts w:ascii="Times New Roman" w:hAnsi="Times New Roman" w:eastAsia="宋体" w:cs="Times New Roman"/>
                <w:color w:val="000000"/>
                <w:sz w:val="21"/>
                <w:szCs w:val="21"/>
              </w:rPr>
              <w:t>其他成员（可配置）</w:t>
            </w:r>
          </w:p>
        </w:tc>
      </w:tr>
      <w:tr w14:paraId="3F0928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772" w:type="dxa"/>
            <w:vAlign w:val="center"/>
          </w:tcPr>
          <w:p w14:paraId="406018A6">
            <w:pPr>
              <w:spacing w:before="60" w:after="60" w:line="240" w:lineRule="auto"/>
              <w:ind w:left="0" w:right="0" w:firstLine="0"/>
              <w:jc w:val="center"/>
            </w:pPr>
            <w:r>
              <w:rPr>
                <w:rFonts w:ascii="Times New Roman" w:hAnsi="Times New Roman" w:eastAsia="宋体" w:cs="Times New Roman"/>
                <w:color w:val="000000"/>
                <w:sz w:val="21"/>
                <w:szCs w:val="21"/>
              </w:rPr>
              <w:t>日志被点赞</w:t>
            </w:r>
          </w:p>
        </w:tc>
        <w:tc>
          <w:tcPr>
            <w:tcW w:w="3543" w:type="dxa"/>
            <w:vAlign w:val="center"/>
          </w:tcPr>
          <w:p w14:paraId="380A693E">
            <w:pPr>
              <w:spacing w:before="60" w:after="60" w:line="240" w:lineRule="auto"/>
              <w:ind w:left="0" w:right="0" w:firstLine="0"/>
              <w:jc w:val="center"/>
            </w:pPr>
            <w:r>
              <w:rPr>
                <w:rFonts w:ascii="Times New Roman" w:hAnsi="Times New Roman" w:eastAsia="宋体" w:cs="Times New Roman"/>
                <w:color w:val="000000"/>
                <w:sz w:val="21"/>
                <w:szCs w:val="21"/>
              </w:rPr>
              <w:t>他人点赞自己的日志</w:t>
            </w:r>
          </w:p>
        </w:tc>
        <w:tc>
          <w:tcPr>
            <w:tcW w:w="3189" w:type="dxa"/>
            <w:vAlign w:val="center"/>
          </w:tcPr>
          <w:p w14:paraId="575FAC5A">
            <w:pPr>
              <w:spacing w:before="60" w:after="60" w:line="240" w:lineRule="auto"/>
              <w:ind w:left="0" w:right="0" w:firstLine="0"/>
              <w:jc w:val="center"/>
            </w:pPr>
            <w:r>
              <w:rPr>
                <w:rFonts w:ascii="Times New Roman" w:hAnsi="Times New Roman" w:eastAsia="宋体" w:cs="Times New Roman"/>
                <w:color w:val="000000"/>
                <w:sz w:val="21"/>
                <w:szCs w:val="21"/>
              </w:rPr>
              <w:t>日志作者</w:t>
            </w:r>
          </w:p>
        </w:tc>
      </w:tr>
      <w:tr w14:paraId="34CA7E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772" w:type="dxa"/>
            <w:vAlign w:val="center"/>
          </w:tcPr>
          <w:p w14:paraId="09DAAA25">
            <w:pPr>
              <w:spacing w:before="60" w:after="60" w:line="240" w:lineRule="auto"/>
              <w:ind w:left="0" w:right="0" w:firstLine="0"/>
              <w:jc w:val="center"/>
            </w:pPr>
            <w:r>
              <w:rPr>
                <w:rFonts w:ascii="Times New Roman" w:hAnsi="Times New Roman" w:eastAsia="宋体" w:cs="Times New Roman"/>
                <w:color w:val="000000"/>
                <w:sz w:val="21"/>
                <w:szCs w:val="21"/>
              </w:rPr>
              <w:t>日志被评论</w:t>
            </w:r>
          </w:p>
        </w:tc>
        <w:tc>
          <w:tcPr>
            <w:tcW w:w="3543" w:type="dxa"/>
            <w:vAlign w:val="center"/>
          </w:tcPr>
          <w:p w14:paraId="2BC919E1">
            <w:pPr>
              <w:spacing w:before="60" w:after="60" w:line="240" w:lineRule="auto"/>
              <w:ind w:left="0" w:right="0" w:firstLine="0"/>
              <w:jc w:val="center"/>
            </w:pPr>
            <w:r>
              <w:rPr>
                <w:rFonts w:ascii="Times New Roman" w:hAnsi="Times New Roman" w:eastAsia="宋体" w:cs="Times New Roman"/>
                <w:color w:val="000000"/>
                <w:sz w:val="21"/>
                <w:szCs w:val="21"/>
              </w:rPr>
              <w:t>他人评论自己的日志</w:t>
            </w:r>
          </w:p>
        </w:tc>
        <w:tc>
          <w:tcPr>
            <w:tcW w:w="3189" w:type="dxa"/>
            <w:vAlign w:val="center"/>
          </w:tcPr>
          <w:p w14:paraId="616B4030">
            <w:pPr>
              <w:spacing w:before="60" w:after="60" w:line="240" w:lineRule="auto"/>
              <w:ind w:left="0" w:right="0" w:firstLine="0"/>
              <w:jc w:val="center"/>
            </w:pPr>
            <w:r>
              <w:rPr>
                <w:rFonts w:ascii="Times New Roman" w:hAnsi="Times New Roman" w:eastAsia="宋体" w:cs="Times New Roman"/>
                <w:color w:val="000000"/>
                <w:sz w:val="21"/>
                <w:szCs w:val="21"/>
              </w:rPr>
              <w:t>日志作者</w:t>
            </w:r>
          </w:p>
        </w:tc>
      </w:tr>
      <w:tr w14:paraId="16840A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772" w:type="dxa"/>
            <w:vAlign w:val="center"/>
          </w:tcPr>
          <w:p w14:paraId="61CD702B">
            <w:pPr>
              <w:spacing w:before="60" w:after="60" w:line="240" w:lineRule="auto"/>
              <w:ind w:left="0" w:right="0" w:firstLine="0"/>
              <w:jc w:val="center"/>
            </w:pPr>
            <w:r>
              <w:rPr>
                <w:rFonts w:ascii="Times New Roman" w:hAnsi="Times New Roman" w:eastAsia="宋体" w:cs="Times New Roman"/>
                <w:color w:val="000000"/>
                <w:sz w:val="21"/>
                <w:szCs w:val="21"/>
              </w:rPr>
              <w:t>评论被回复</w:t>
            </w:r>
          </w:p>
        </w:tc>
        <w:tc>
          <w:tcPr>
            <w:tcW w:w="3543" w:type="dxa"/>
            <w:vAlign w:val="center"/>
          </w:tcPr>
          <w:p w14:paraId="3AB763B8">
            <w:pPr>
              <w:spacing w:before="60" w:after="60" w:line="240" w:lineRule="auto"/>
              <w:ind w:left="0" w:right="0" w:firstLine="0"/>
              <w:jc w:val="center"/>
            </w:pPr>
            <w:r>
              <w:rPr>
                <w:rFonts w:ascii="Times New Roman" w:hAnsi="Times New Roman" w:eastAsia="宋体" w:cs="Times New Roman"/>
                <w:color w:val="000000"/>
                <w:sz w:val="21"/>
                <w:szCs w:val="21"/>
              </w:rPr>
              <w:t>他人回复自己的评论</w:t>
            </w:r>
          </w:p>
        </w:tc>
        <w:tc>
          <w:tcPr>
            <w:tcW w:w="3189" w:type="dxa"/>
            <w:vAlign w:val="center"/>
          </w:tcPr>
          <w:p w14:paraId="5423012C">
            <w:pPr>
              <w:spacing w:before="60" w:after="60" w:line="240" w:lineRule="auto"/>
              <w:ind w:left="0" w:right="0" w:firstLine="0"/>
              <w:jc w:val="center"/>
            </w:pPr>
            <w:r>
              <w:rPr>
                <w:rFonts w:ascii="Times New Roman" w:hAnsi="Times New Roman" w:eastAsia="宋体" w:cs="Times New Roman"/>
                <w:color w:val="000000"/>
                <w:sz w:val="21"/>
                <w:szCs w:val="21"/>
              </w:rPr>
              <w:t>评论作者</w:t>
            </w:r>
          </w:p>
        </w:tc>
      </w:tr>
      <w:tr w14:paraId="188B9D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772" w:type="dxa"/>
            <w:vAlign w:val="center"/>
          </w:tcPr>
          <w:p w14:paraId="78390385">
            <w:pPr>
              <w:spacing w:before="60" w:after="60" w:line="240" w:lineRule="auto"/>
              <w:ind w:left="0" w:right="0" w:firstLine="0"/>
              <w:jc w:val="center"/>
            </w:pPr>
            <w:r>
              <w:rPr>
                <w:rFonts w:ascii="Times New Roman" w:hAnsi="Times New Roman" w:eastAsia="宋体" w:cs="Times New Roman"/>
                <w:color w:val="000000"/>
                <w:sz w:val="21"/>
                <w:szCs w:val="21"/>
              </w:rPr>
              <w:t>被移除圈子</w:t>
            </w:r>
          </w:p>
        </w:tc>
        <w:tc>
          <w:tcPr>
            <w:tcW w:w="3543" w:type="dxa"/>
            <w:vAlign w:val="center"/>
          </w:tcPr>
          <w:p w14:paraId="37DF00DA">
            <w:pPr>
              <w:spacing w:before="60" w:after="60" w:line="240" w:lineRule="auto"/>
              <w:ind w:left="0" w:right="0" w:firstLine="0"/>
              <w:jc w:val="center"/>
            </w:pPr>
            <w:r>
              <w:rPr>
                <w:rFonts w:ascii="Times New Roman" w:hAnsi="Times New Roman" w:eastAsia="宋体" w:cs="Times New Roman"/>
                <w:color w:val="000000"/>
                <w:sz w:val="21"/>
                <w:szCs w:val="21"/>
              </w:rPr>
              <w:t>被圈主/管理员移除</w:t>
            </w:r>
          </w:p>
        </w:tc>
        <w:tc>
          <w:tcPr>
            <w:tcW w:w="3189" w:type="dxa"/>
            <w:vAlign w:val="center"/>
          </w:tcPr>
          <w:p w14:paraId="7F07C14D">
            <w:pPr>
              <w:spacing w:before="60" w:after="60" w:line="240" w:lineRule="auto"/>
              <w:ind w:left="0" w:right="0" w:firstLine="0"/>
              <w:jc w:val="center"/>
            </w:pPr>
            <w:r>
              <w:rPr>
                <w:rFonts w:ascii="Times New Roman" w:hAnsi="Times New Roman" w:eastAsia="宋体" w:cs="Times New Roman"/>
                <w:color w:val="000000"/>
                <w:sz w:val="21"/>
                <w:szCs w:val="21"/>
              </w:rPr>
              <w:t>被移除者</w:t>
            </w:r>
          </w:p>
        </w:tc>
      </w:tr>
      <w:tr w14:paraId="698E9C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772" w:type="dxa"/>
            <w:vAlign w:val="center"/>
          </w:tcPr>
          <w:p w14:paraId="3C14B235">
            <w:pPr>
              <w:spacing w:before="60" w:after="60" w:line="240" w:lineRule="auto"/>
              <w:ind w:left="0" w:right="0" w:firstLine="0"/>
              <w:jc w:val="center"/>
            </w:pPr>
            <w:r>
              <w:rPr>
                <w:rFonts w:ascii="Times New Roman" w:hAnsi="Times New Roman" w:eastAsia="宋体" w:cs="Times New Roman"/>
                <w:color w:val="000000"/>
                <w:sz w:val="21"/>
                <w:szCs w:val="21"/>
              </w:rPr>
              <w:t>圈子解散</w:t>
            </w:r>
          </w:p>
        </w:tc>
        <w:tc>
          <w:tcPr>
            <w:tcW w:w="3543" w:type="dxa"/>
            <w:vAlign w:val="center"/>
          </w:tcPr>
          <w:p w14:paraId="4DC90081">
            <w:pPr>
              <w:spacing w:before="60" w:after="60" w:line="240" w:lineRule="auto"/>
              <w:ind w:left="0" w:right="0" w:firstLine="0"/>
              <w:jc w:val="center"/>
            </w:pPr>
            <w:r>
              <w:rPr>
                <w:rFonts w:ascii="Times New Roman" w:hAnsi="Times New Roman" w:eastAsia="宋体" w:cs="Times New Roman"/>
                <w:color w:val="000000"/>
                <w:sz w:val="21"/>
                <w:szCs w:val="21"/>
              </w:rPr>
              <w:t>圈主解散圈子</w:t>
            </w:r>
          </w:p>
        </w:tc>
        <w:tc>
          <w:tcPr>
            <w:tcW w:w="3189" w:type="dxa"/>
            <w:vAlign w:val="center"/>
          </w:tcPr>
          <w:p w14:paraId="3955BF08">
            <w:pPr>
              <w:spacing w:before="60" w:after="60" w:line="240" w:lineRule="auto"/>
              <w:ind w:left="0" w:right="0" w:firstLine="0"/>
              <w:jc w:val="center"/>
            </w:pPr>
            <w:r>
              <w:rPr>
                <w:rFonts w:ascii="Times New Roman" w:hAnsi="Times New Roman" w:eastAsia="宋体" w:cs="Times New Roman"/>
                <w:color w:val="000000"/>
                <w:sz w:val="21"/>
                <w:szCs w:val="21"/>
              </w:rPr>
              <w:t>所有成员</w:t>
            </w:r>
          </w:p>
        </w:tc>
      </w:tr>
    </w:tbl>
    <w:p w14:paraId="12D013E3">
      <w:pPr>
        <w:pStyle w:val="5"/>
        <w:spacing w:before="240" w:after="120" w:line="240" w:lineRule="auto"/>
        <w:ind w:left="0" w:right="0" w:firstLine="0"/>
        <w:jc w:val="left"/>
        <w:outlineLvl w:val="3"/>
      </w:pPr>
      <w:r>
        <w:rPr>
          <w:rFonts w:ascii="Times New Roman" w:hAnsi="Times New Roman" w:eastAsia="黑体" w:cs="Times New Roman"/>
          <w:b/>
          <w:bCs/>
          <w:color w:val="000000"/>
          <w:sz w:val="24"/>
          <w:szCs w:val="24"/>
        </w:rPr>
        <w:t>3.5.2 通知设置</w:t>
      </w:r>
    </w:p>
    <w:p w14:paraId="332B90C8">
      <w:pPr>
        <w:spacing w:before="0" w:after="0" w:line="400" w:lineRule="exact"/>
        <w:ind w:left="0" w:right="0" w:firstLine="480"/>
        <w:jc w:val="both"/>
      </w:pPr>
      <w:r>
        <w:rPr>
          <w:rFonts w:ascii="Times New Roman" w:hAnsi="Times New Roman" w:eastAsia="宋体" w:cs="Times New Roman"/>
          <w:b/>
          <w:bCs/>
          <w:color w:val="000000"/>
          <w:sz w:val="24"/>
          <w:szCs w:val="24"/>
        </w:rPr>
        <w:t>用户可配置项</w:t>
      </w:r>
      <w:r>
        <w:rPr>
          <w:rFonts w:ascii="Times New Roman" w:hAnsi="Times New Roman" w:eastAsia="宋体" w:cs="Times New Roman"/>
          <w:color w:val="000000"/>
          <w:sz w:val="24"/>
          <w:szCs w:val="24"/>
        </w:rPr>
        <w:t>：</w:t>
      </w:r>
    </w:p>
    <w:p w14:paraId="1BB4B213">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新日志通知：全部/仅置顶/关闭</w:t>
      </w:r>
    </w:p>
    <w:p w14:paraId="6C887D38">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互动通知：点赞/评论/全部/关闭</w:t>
      </w:r>
    </w:p>
    <w:p w14:paraId="3BFF4CD9">
      <w:pPr>
        <w:numPr>
          <w:ilvl w:val="0"/>
          <w:numId w:val="1"/>
        </w:numPr>
        <w:spacing w:before="0" w:after="0" w:line="400" w:lineRule="exact"/>
        <w:ind w:left="0" w:right="0" w:firstLine="480"/>
        <w:jc w:val="both"/>
      </w:pPr>
      <w:r>
        <w:rPr>
          <w:rFonts w:ascii="Times New Roman" w:hAnsi="Times New Roman" w:eastAsia="宋体" w:cs="Times New Roman"/>
          <w:color w:val="000000"/>
          <w:sz w:val="24"/>
          <w:szCs w:val="24"/>
        </w:rPr>
        <w:t>通知方式：站内/邮件/短信（可选）</w:t>
      </w:r>
    </w:p>
    <w:p w14:paraId="3C8F8D91">
      <w:pPr>
        <w:numPr>
          <w:numId w:val="0"/>
        </w:numPr>
        <w:spacing w:before="0" w:after="0" w:line="400" w:lineRule="exact"/>
        <w:ind w:left="480" w:leftChars="0" w:right="0" w:rightChars="0"/>
        <w:jc w:val="both"/>
      </w:pPr>
    </w:p>
    <w:p w14:paraId="03436BF7">
      <w:pPr>
        <w:pStyle w:val="3"/>
        <w:keepNext w:val="0"/>
        <w:keepLines w:val="0"/>
        <w:widowControl/>
        <w:suppressLineNumbers w:val="0"/>
        <w:shd w:val="clear" w:fill="FFFFFF"/>
        <w:spacing w:before="0" w:beforeAutospacing="0" w:after="120" w:afterAutospacing="0" w:line="16" w:lineRule="atLeast"/>
        <w:ind w:left="0" w:right="0" w:firstLine="0"/>
        <w:rPr>
          <w:rFonts w:ascii="微软雅黑" w:hAnsi="微软雅黑" w:eastAsia="微软雅黑" w:cs="微软雅黑"/>
          <w:i w:val="0"/>
          <w:iCs w:val="0"/>
          <w:caps w:val="0"/>
          <w:color w:val="132844"/>
          <w:spacing w:val="0"/>
          <w:sz w:val="24"/>
          <w:szCs w:val="24"/>
        </w:rPr>
      </w:pPr>
      <w:r>
        <w:rPr>
          <w:rFonts w:hint="default" w:ascii="Times New Roman" w:hAnsi="Times New Roman" w:eastAsia="微软雅黑" w:cs="Times New Roman"/>
          <w:i w:val="0"/>
          <w:iCs w:val="0"/>
          <w:caps w:val="0"/>
          <w:color w:val="132844"/>
          <w:spacing w:val="0"/>
          <w:sz w:val="24"/>
          <w:szCs w:val="24"/>
          <w:shd w:val="clear" w:fill="FFFFFF"/>
          <w:lang w:val="en-US" w:eastAsia="zh-CN"/>
        </w:rPr>
        <w:t>4</w:t>
      </w:r>
      <w:r>
        <w:rPr>
          <w:rFonts w:hint="default" w:ascii="Times New Roman" w:hAnsi="Times New Roman" w:eastAsia="微软雅黑" w:cs="Times New Roman"/>
          <w:i w:val="0"/>
          <w:iCs w:val="0"/>
          <w:caps w:val="0"/>
          <w:color w:val="132844"/>
          <w:spacing w:val="0"/>
          <w:sz w:val="24"/>
          <w:szCs w:val="24"/>
          <w:shd w:val="clear" w:fill="FFFFFF"/>
        </w:rPr>
        <w:t>.</w:t>
      </w:r>
      <w:r>
        <w:rPr>
          <w:rFonts w:hint="eastAsia" w:ascii="微软雅黑" w:hAnsi="微软雅黑" w:eastAsia="微软雅黑" w:cs="微软雅黑"/>
          <w:i w:val="0"/>
          <w:iCs w:val="0"/>
          <w:caps w:val="0"/>
          <w:color w:val="132844"/>
          <w:spacing w:val="0"/>
          <w:sz w:val="24"/>
          <w:szCs w:val="24"/>
          <w:shd w:val="clear" w:fill="FFFFFF"/>
        </w:rPr>
        <w:t xml:space="preserve"> </w:t>
      </w:r>
      <w:r>
        <w:rPr>
          <w:rFonts w:hint="eastAsia" w:ascii="黑体" w:hAnsi="黑体" w:eastAsia="黑体" w:cs="黑体"/>
          <w:i w:val="0"/>
          <w:iCs w:val="0"/>
          <w:caps w:val="0"/>
          <w:color w:val="132844"/>
          <w:spacing w:val="0"/>
          <w:sz w:val="24"/>
          <w:szCs w:val="24"/>
          <w:shd w:val="clear" w:fill="FFFFFF"/>
        </w:rPr>
        <w:t>总结</w:t>
      </w:r>
    </w:p>
    <w:p w14:paraId="6B501DAB">
      <w:pPr>
        <w:pStyle w:val="10"/>
        <w:keepNext w:val="0"/>
        <w:keepLines w:val="0"/>
        <w:widowControl/>
        <w:suppressLineNumbers w:val="0"/>
        <w:shd w:val="clear" w:fill="FFFFFF"/>
        <w:spacing w:before="0" w:beforeAutospacing="0" w:after="120" w:afterAutospacing="0"/>
        <w:ind w:left="0" w:right="0" w:firstLine="500" w:firstLineChars="0"/>
        <w:rPr>
          <w:rFonts w:hint="eastAsia" w:ascii="宋体" w:hAnsi="宋体" w:eastAsia="宋体" w:cs="宋体"/>
          <w:i w:val="0"/>
          <w:iCs w:val="0"/>
          <w:caps w:val="0"/>
          <w:color w:val="2B4263"/>
          <w:spacing w:val="0"/>
          <w:sz w:val="24"/>
          <w:szCs w:val="24"/>
        </w:rPr>
      </w:pPr>
      <w:r>
        <w:rPr>
          <w:rFonts w:hint="eastAsia" w:ascii="宋体" w:hAnsi="宋体" w:eastAsia="宋体" w:cs="宋体"/>
          <w:i w:val="0"/>
          <w:iCs w:val="0"/>
          <w:caps w:val="0"/>
          <w:color w:val="2B4263"/>
          <w:spacing w:val="0"/>
          <w:sz w:val="24"/>
          <w:szCs w:val="24"/>
          <w:shd w:val="clear" w:fill="FFFFFF"/>
        </w:rPr>
        <w:t>圈子功能是 TourWise 系统差异化竞争的核心，</w:t>
      </w:r>
      <w:r>
        <w:rPr>
          <w:rFonts w:hint="eastAsia" w:ascii="宋体" w:hAnsi="宋体" w:eastAsia="宋体" w:cs="宋体"/>
          <w:i w:val="0"/>
          <w:iCs w:val="0"/>
          <w:caps w:val="0"/>
          <w:color w:val="2B4263"/>
          <w:spacing w:val="0"/>
          <w:sz w:val="24"/>
          <w:szCs w:val="24"/>
          <w:shd w:val="clear" w:fill="FFFFFF"/>
          <w:lang w:val="en-US" w:eastAsia="zh-CN"/>
        </w:rPr>
        <w:t>其特点是</w:t>
      </w:r>
      <w:r>
        <w:rPr>
          <w:rFonts w:hint="eastAsia" w:ascii="宋体" w:hAnsi="宋体" w:eastAsia="宋体" w:cs="宋体"/>
          <w:i w:val="0"/>
          <w:iCs w:val="0"/>
          <w:caps w:val="0"/>
          <w:color w:val="2B4263"/>
          <w:spacing w:val="0"/>
          <w:sz w:val="24"/>
          <w:szCs w:val="24"/>
          <w:shd w:val="clear" w:fill="FFFFFF"/>
        </w:rPr>
        <w:t>：</w:t>
      </w:r>
    </w:p>
    <w:p w14:paraId="4F5F9009">
      <w:pPr>
        <w:keepNext w:val="0"/>
        <w:keepLines w:val="0"/>
        <w:widowControl/>
        <w:numPr>
          <w:numId w:val="0"/>
        </w:numPr>
        <w:suppressLineNumbers w:val="0"/>
        <w:spacing w:before="24" w:beforeAutospacing="0" w:after="24" w:afterAutospacing="0"/>
        <w:ind w:left="-360" w:leftChars="0" w:right="0" w:rightChars="0" w:firstLine="999" w:firstLineChars="0"/>
        <w:rPr>
          <w:rFonts w:hint="eastAsia" w:ascii="宋体" w:hAnsi="宋体" w:eastAsia="宋体" w:cs="宋体"/>
          <w:sz w:val="24"/>
          <w:szCs w:val="24"/>
        </w:rPr>
      </w:pPr>
      <w:r>
        <w:rPr>
          <w:rStyle w:val="14"/>
          <w:rFonts w:hint="eastAsia" w:ascii="宋体" w:hAnsi="宋体" w:eastAsia="宋体" w:cs="宋体"/>
          <w:i w:val="0"/>
          <w:iCs w:val="0"/>
          <w:caps w:val="0"/>
          <w:color w:val="2B4263"/>
          <w:spacing w:val="0"/>
          <w:sz w:val="24"/>
          <w:szCs w:val="24"/>
          <w:shd w:val="clear" w:fill="FFFFFF"/>
        </w:rPr>
        <w:t>兴趣聚合</w:t>
      </w:r>
      <w:r>
        <w:rPr>
          <w:rFonts w:hint="eastAsia" w:ascii="宋体" w:hAnsi="宋体" w:eastAsia="宋体" w:cs="宋体"/>
          <w:i w:val="0"/>
          <w:iCs w:val="0"/>
          <w:caps w:val="0"/>
          <w:color w:val="2B4263"/>
          <w:spacing w:val="0"/>
          <w:sz w:val="24"/>
          <w:szCs w:val="24"/>
          <w:shd w:val="clear" w:fill="FFFFFF"/>
        </w:rPr>
        <w:t>：将分散的用户按兴趣组织，提高内容相关性</w:t>
      </w:r>
    </w:p>
    <w:p w14:paraId="031D1AC0">
      <w:pPr>
        <w:keepNext w:val="0"/>
        <w:keepLines w:val="0"/>
        <w:widowControl/>
        <w:numPr>
          <w:numId w:val="0"/>
        </w:numPr>
        <w:suppressLineNumbers w:val="0"/>
        <w:spacing w:before="24" w:beforeAutospacing="0" w:after="24" w:afterAutospacing="0"/>
        <w:ind w:left="-360" w:leftChars="0" w:right="0" w:rightChars="0" w:firstLine="999" w:firstLineChars="0"/>
        <w:rPr>
          <w:rFonts w:hint="eastAsia" w:ascii="宋体" w:hAnsi="宋体" w:eastAsia="宋体" w:cs="宋体"/>
          <w:sz w:val="24"/>
          <w:szCs w:val="24"/>
        </w:rPr>
      </w:pPr>
      <w:r>
        <w:rPr>
          <w:rStyle w:val="14"/>
          <w:rFonts w:hint="eastAsia" w:ascii="宋体" w:hAnsi="宋体" w:eastAsia="宋体" w:cs="宋体"/>
          <w:i w:val="0"/>
          <w:iCs w:val="0"/>
          <w:caps w:val="0"/>
          <w:color w:val="2B4263"/>
          <w:spacing w:val="0"/>
          <w:sz w:val="24"/>
          <w:szCs w:val="24"/>
          <w:shd w:val="clear" w:fill="FFFFFF"/>
        </w:rPr>
        <w:t>社交验证</w:t>
      </w:r>
      <w:r>
        <w:rPr>
          <w:rFonts w:hint="eastAsia" w:ascii="宋体" w:hAnsi="宋体" w:eastAsia="宋体" w:cs="宋体"/>
          <w:i w:val="0"/>
          <w:iCs w:val="0"/>
          <w:caps w:val="0"/>
          <w:color w:val="2B4263"/>
          <w:spacing w:val="0"/>
          <w:sz w:val="24"/>
          <w:szCs w:val="24"/>
          <w:shd w:val="clear" w:fill="FFFFFF"/>
        </w:rPr>
        <w:t>：真实用户分享，建立信任，降低决策成本</w:t>
      </w:r>
    </w:p>
    <w:p w14:paraId="557384D5">
      <w:pPr>
        <w:keepNext w:val="0"/>
        <w:keepLines w:val="0"/>
        <w:widowControl/>
        <w:numPr>
          <w:numId w:val="0"/>
        </w:numPr>
        <w:suppressLineNumbers w:val="0"/>
        <w:spacing w:before="24" w:beforeAutospacing="0" w:after="24" w:afterAutospacing="0"/>
        <w:ind w:left="-360" w:leftChars="0" w:right="0" w:rightChars="0" w:firstLine="999" w:firstLineChars="0"/>
        <w:rPr>
          <w:rFonts w:hint="eastAsia" w:ascii="宋体" w:hAnsi="宋体" w:eastAsia="宋体" w:cs="宋体"/>
          <w:sz w:val="24"/>
          <w:szCs w:val="24"/>
        </w:rPr>
      </w:pPr>
      <w:r>
        <w:rPr>
          <w:rStyle w:val="14"/>
          <w:rFonts w:hint="eastAsia" w:ascii="宋体" w:hAnsi="宋体" w:eastAsia="宋体" w:cs="宋体"/>
          <w:i w:val="0"/>
          <w:iCs w:val="0"/>
          <w:caps w:val="0"/>
          <w:color w:val="2B4263"/>
          <w:spacing w:val="0"/>
          <w:sz w:val="24"/>
          <w:szCs w:val="24"/>
          <w:shd w:val="clear" w:fill="FFFFFF"/>
        </w:rPr>
        <w:t>内容生态</w:t>
      </w:r>
      <w:r>
        <w:rPr>
          <w:rFonts w:hint="eastAsia" w:ascii="宋体" w:hAnsi="宋体" w:eastAsia="宋体" w:cs="宋体"/>
          <w:i w:val="0"/>
          <w:iCs w:val="0"/>
          <w:caps w:val="0"/>
          <w:color w:val="2B4263"/>
          <w:spacing w:val="0"/>
          <w:sz w:val="24"/>
          <w:szCs w:val="24"/>
          <w:shd w:val="clear" w:fill="FFFFFF"/>
        </w:rPr>
        <w:t>：激励 UGC 生产，形成正向循环</w:t>
      </w:r>
    </w:p>
    <w:p w14:paraId="6420F751">
      <w:pPr>
        <w:keepNext w:val="0"/>
        <w:keepLines w:val="0"/>
        <w:widowControl/>
        <w:numPr>
          <w:numId w:val="0"/>
        </w:numPr>
        <w:suppressLineNumbers w:val="0"/>
        <w:spacing w:before="24" w:beforeAutospacing="0" w:after="24" w:afterAutospacing="0"/>
        <w:ind w:left="-360" w:leftChars="0" w:right="0" w:rightChars="0" w:firstLine="999" w:firstLineChars="0"/>
        <w:rPr>
          <w:rFonts w:hint="eastAsia" w:ascii="宋体" w:hAnsi="宋体" w:eastAsia="宋体" w:cs="宋体"/>
          <w:sz w:val="24"/>
          <w:szCs w:val="24"/>
        </w:rPr>
      </w:pPr>
      <w:r>
        <w:rPr>
          <w:rStyle w:val="14"/>
          <w:rFonts w:hint="eastAsia" w:ascii="宋体" w:hAnsi="宋体" w:eastAsia="宋体" w:cs="宋体"/>
          <w:i w:val="0"/>
          <w:iCs w:val="0"/>
          <w:caps w:val="0"/>
          <w:color w:val="2B4263"/>
          <w:spacing w:val="0"/>
          <w:sz w:val="24"/>
          <w:szCs w:val="24"/>
          <w:shd w:val="clear" w:fill="FFFFFF"/>
        </w:rPr>
        <w:t>场景延伸</w:t>
      </w:r>
      <w:r>
        <w:rPr>
          <w:rFonts w:hint="eastAsia" w:ascii="宋体" w:hAnsi="宋体" w:eastAsia="宋体" w:cs="宋体"/>
          <w:i w:val="0"/>
          <w:iCs w:val="0"/>
          <w:caps w:val="0"/>
          <w:color w:val="2B4263"/>
          <w:spacing w:val="0"/>
          <w:sz w:val="24"/>
          <w:szCs w:val="24"/>
          <w:shd w:val="clear" w:fill="FFFFFF"/>
        </w:rPr>
        <w:t>：从工具到社区，提高用户粘性和 LTV</w:t>
      </w:r>
    </w:p>
    <w:p w14:paraId="0BFF7DA2">
      <w:pPr>
        <w:spacing w:before="0" w:after="0" w:line="400" w:lineRule="exact"/>
        <w:ind w:left="0" w:leftChars="0" w:right="0" w:firstLine="0" w:firstLineChars="0"/>
        <w:jc w:val="both"/>
        <w:rPr>
          <w:rFonts w:hint="eastAsia" w:ascii="宋体" w:hAnsi="宋体" w:eastAsia="宋体" w:cs="宋体"/>
        </w:rPr>
      </w:pPr>
    </w:p>
    <w:sectPr>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533D2B"/>
    <w:multiLevelType w:val="singleLevel"/>
    <w:tmpl w:val="A7533D2B"/>
    <w:lvl w:ilvl="0" w:tentative="0">
      <w:start w:val="3"/>
      <w:numFmt w:val="decimal"/>
      <w:suff w:val="space"/>
      <w:lvlText w:val="%1."/>
      <w:lvlJc w:val="left"/>
    </w:lvl>
  </w:abstractNum>
  <w:abstractNum w:abstractNumId="1">
    <w:nsid w:val="0053208E"/>
    <w:multiLevelType w:val="multilevel"/>
    <w:tmpl w:val="0053208E"/>
    <w:lvl w:ilvl="0" w:tentative="0">
      <w:start w:val="1"/>
      <w:numFmt w:val="bullet"/>
      <w:suff w:val="space"/>
      <w:lvlText w:val="●"/>
      <w:lvlJc w:val="left"/>
      <w:pPr>
        <w:ind w:left="720" w:hanging="360"/>
      </w:pPr>
    </w:lvl>
    <w:lvl w:ilvl="1" w:tentative="0">
      <w:start w:val="1"/>
      <w:numFmt w:val="bullet"/>
      <w:suff w:val="space"/>
      <w:lvlText w:val="○"/>
      <w:lvlJc w:val="left"/>
      <w:pPr>
        <w:ind w:left="1440" w:hanging="360"/>
      </w:pPr>
    </w:lvl>
    <w:lvl w:ilvl="2" w:tentative="0">
      <w:start w:val="1"/>
      <w:numFmt w:val="bullet"/>
      <w:suff w:val="space"/>
      <w:lvlText w:val="■"/>
      <w:lvlJc w:val="left"/>
      <w:pPr>
        <w:ind w:left="2160" w:hanging="360"/>
      </w:pPr>
    </w:lvl>
    <w:lvl w:ilvl="3" w:tentative="0">
      <w:start w:val="1"/>
      <w:numFmt w:val="bullet"/>
      <w:suff w:val="space"/>
      <w:lvlText w:val="●"/>
      <w:lvlJc w:val="left"/>
      <w:pPr>
        <w:ind w:left="2880" w:hanging="360"/>
      </w:pPr>
    </w:lvl>
    <w:lvl w:ilvl="4" w:tentative="0">
      <w:start w:val="1"/>
      <w:numFmt w:val="bullet"/>
      <w:suff w:val="space"/>
      <w:lvlText w:val="○"/>
      <w:lvlJc w:val="left"/>
      <w:pPr>
        <w:ind w:left="3600" w:hanging="360"/>
      </w:pPr>
    </w:lvl>
    <w:lvl w:ilvl="5" w:tentative="0">
      <w:start w:val="1"/>
      <w:numFmt w:val="bullet"/>
      <w:suff w:val="space"/>
      <w:lvlText w:val="■"/>
      <w:lvlJc w:val="left"/>
      <w:pPr>
        <w:ind w:left="4320" w:hanging="360"/>
      </w:pPr>
    </w:lvl>
    <w:lvl w:ilvl="6" w:tentative="0">
      <w:start w:val="1"/>
      <w:numFmt w:val="bullet"/>
      <w:suff w:val="space"/>
      <w:lvlText w:val="●"/>
      <w:lvlJc w:val="left"/>
      <w:pPr>
        <w:ind w:left="5040" w:hanging="360"/>
      </w:pPr>
    </w:lvl>
    <w:lvl w:ilvl="7" w:tentative="0">
      <w:start w:val="1"/>
      <w:numFmt w:val="bullet"/>
      <w:suff w:val="space"/>
      <w:lvlText w:val="●"/>
      <w:lvlJc w:val="left"/>
      <w:pPr>
        <w:ind w:left="5760" w:hanging="360"/>
      </w:pPr>
    </w:lvl>
    <w:lvl w:ilvl="8" w:tentative="0">
      <w:start w:val="1"/>
      <w:numFmt w:val="bullet"/>
      <w:suff w:val="space"/>
      <w:lvlText w:val="●"/>
      <w:lvlJc w:val="left"/>
      <w:pPr>
        <w:ind w:left="6480" w:hanging="360"/>
      </w:pPr>
    </w:lvl>
  </w:abstractNum>
  <w:abstractNum w:abstractNumId="2">
    <w:nsid w:val="59ADCABA"/>
    <w:multiLevelType w:val="multilevel"/>
    <w:tmpl w:val="59ADCABA"/>
    <w:lvl w:ilvl="0" w:tentative="0">
      <w:start w:val="1"/>
      <w:numFmt w:val="decimal"/>
      <w:suff w:val="space"/>
      <w:lvlText w:val="%1."/>
      <w:lvlJc w:val="left"/>
      <w:rPr>
        <w:rFonts w:ascii="Times New Roman" w:hAnsi="Times New Roman" w:eastAsia="宋体" w:cs="Times New Roman"/>
        <w:sz w:val="24"/>
        <w:szCs w:val="24"/>
      </w:rPr>
    </w:lvl>
    <w:lvl w:ilvl="1" w:tentative="0">
      <w:start w:val="1"/>
      <w:numFmt w:val="decimal"/>
      <w:suff w:val="space"/>
      <w:lvlText w:val="%1.%2"/>
      <w:lvlJc w:val="left"/>
      <w:rPr>
        <w:rFonts w:ascii="Times New Roman" w:hAnsi="Times New Roman" w:eastAsia="宋体" w:cs="Times New Roman"/>
        <w:sz w:val="24"/>
        <w:szCs w:val="24"/>
      </w:rPr>
    </w:lvl>
    <w:lvl w:ilvl="2" w:tentative="0">
      <w:start w:val="1"/>
      <w:numFmt w:val="decimal"/>
      <w:suff w:val="space"/>
      <w:lvlText w:val="%1.%2.%3"/>
      <w:lvlJc w:val="left"/>
      <w:rPr>
        <w:rFonts w:ascii="Times New Roman" w:hAnsi="Times New Roman" w:eastAsia="宋体" w:cs="Times New Roman"/>
        <w:sz w:val="24"/>
        <w:szCs w:val="24"/>
      </w:rPr>
    </w:lvl>
    <w:lvl w:ilvl="3" w:tentative="0">
      <w:start w:val="1"/>
      <w:numFmt w:val="decimal"/>
      <w:suff w:val="space"/>
      <w:lvlText w:val="%4."/>
      <w:lvlJc w:val="left"/>
      <w:rPr>
        <w:rFonts w:ascii="Times New Roman" w:hAnsi="Times New Roman" w:eastAsia="宋体" w:cs="Times New Roman"/>
        <w:sz w:val="24"/>
        <w:szCs w:val="24"/>
      </w:rPr>
    </w:lvl>
    <w:lvl w:ilvl="4" w:tentative="0">
      <w:start w:val="1"/>
      <w:numFmt w:val="decimal"/>
      <w:suff w:val="space"/>
      <w:lvlText w:val="%5."/>
      <w:lvlJc w:val="left"/>
      <w:rPr>
        <w:rFonts w:ascii="Times New Roman" w:hAnsi="Times New Roman" w:eastAsia="宋体" w:cs="Times New Roman"/>
        <w:sz w:val="24"/>
        <w:szCs w:val="24"/>
      </w:rPr>
    </w:lvl>
    <w:lvl w:ilvl="5" w:tentative="0">
      <w:start w:val="1"/>
      <w:numFmt w:val="decimal"/>
      <w:suff w:val="space"/>
      <w:lvlText w:val="%6."/>
      <w:lvlJc w:val="left"/>
      <w:rPr>
        <w:rFonts w:ascii="Times New Roman" w:hAnsi="Times New Roman" w:eastAsia="宋体" w:cs="Times New Roman"/>
        <w:sz w:val="24"/>
        <w:szCs w:val="24"/>
      </w:rPr>
    </w:lvl>
    <w:lvl w:ilvl="6" w:tentative="0">
      <w:start w:val="1"/>
      <w:numFmt w:val="decimal"/>
      <w:suff w:val="space"/>
      <w:lvlText w:val="%7."/>
      <w:lvlJc w:val="left"/>
      <w:rPr>
        <w:rFonts w:ascii="Times New Roman" w:hAnsi="Times New Roman" w:eastAsia="宋体" w:cs="Times New Roman"/>
        <w:sz w:val="24"/>
        <w:szCs w:val="24"/>
      </w:rPr>
    </w:lvl>
    <w:lvl w:ilvl="7" w:tentative="0">
      <w:start w:val="1"/>
      <w:numFmt w:val="decimal"/>
      <w:suff w:val="space"/>
      <w:lvlText w:val="%8."/>
      <w:lvlJc w:val="left"/>
      <w:rPr>
        <w:rFonts w:ascii="Times New Roman" w:hAnsi="Times New Roman" w:eastAsia="宋体" w:cs="Times New Roman"/>
        <w:sz w:val="24"/>
        <w:szCs w:val="24"/>
      </w:rPr>
    </w:lvl>
    <w:lvl w:ilvl="8" w:tentative="0">
      <w:start w:val="1"/>
      <w:numFmt w:val="decimal"/>
      <w:suff w:val="space"/>
      <w:lvlText w:val="%9."/>
      <w:lvlJc w:val="left"/>
      <w:rPr>
        <w:rFonts w:ascii="Times New Roman" w:hAnsi="Times New Roman" w:eastAsia="宋体" w:cs="Times New Roman"/>
        <w:sz w:val="24"/>
        <w:szCs w:val="24"/>
      </w:rPr>
    </w:lvl>
  </w:abstractNum>
  <w:num w:numId="1">
    <w:abstractNumId w:val="1"/>
    <w:lvlOverride w:ilvl="0">
      <w:startOverride w:val="1"/>
    </w:lvlOverride>
  </w:num>
  <w:num w:numId="2">
    <w:abstractNumId w:val="0"/>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31A812D2"/>
    <w:rsid w:val="34235597"/>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00" w:lineRule="exact"/>
      <w:ind w:left="0" w:right="0" w:firstLine="480"/>
      <w:jc w:val="both"/>
    </w:pPr>
    <w:rPr>
      <w:rFonts w:ascii="Times New Roman" w:hAnsi="Times New Roman" w:eastAsia="宋体" w:cs="Times New Roman"/>
      <w:color w:val="000000"/>
      <w:sz w:val="24"/>
      <w:szCs w:val="24"/>
    </w:rPr>
  </w:style>
  <w:style w:type="paragraph" w:styleId="2">
    <w:name w:val="heading 1"/>
    <w:basedOn w:val="1"/>
    <w:next w:val="1"/>
    <w:qFormat/>
    <w:uiPriority w:val="0"/>
    <w:pPr>
      <w:keepNext/>
      <w:spacing w:before="480" w:after="240"/>
      <w:outlineLvl w:val="0"/>
    </w:pPr>
    <w:rPr>
      <w:rFonts w:ascii="Times New Roman" w:hAnsi="Times New Roman" w:eastAsia="黑体" w:cs="Times New Roman"/>
      <w:b/>
      <w:bCs/>
      <w:color w:val="000000"/>
      <w:sz w:val="32"/>
      <w:szCs w:val="32"/>
    </w:rPr>
  </w:style>
  <w:style w:type="paragraph" w:styleId="3">
    <w:name w:val="heading 2"/>
    <w:basedOn w:val="1"/>
    <w:next w:val="1"/>
    <w:qFormat/>
    <w:uiPriority w:val="0"/>
    <w:pPr>
      <w:keepNext/>
      <w:spacing w:before="400" w:after="200"/>
      <w:outlineLvl w:val="1"/>
    </w:pPr>
    <w:rPr>
      <w:rFonts w:ascii="Times New Roman" w:hAnsi="Times New Roman" w:eastAsia="黑体" w:cs="Times New Roman"/>
      <w:b/>
      <w:bCs/>
      <w:color w:val="000000"/>
      <w:sz w:val="28"/>
      <w:szCs w:val="28"/>
    </w:rPr>
  </w:style>
  <w:style w:type="paragraph" w:styleId="4">
    <w:name w:val="heading 3"/>
    <w:basedOn w:val="1"/>
    <w:next w:val="1"/>
    <w:qFormat/>
    <w:uiPriority w:val="0"/>
    <w:pPr>
      <w:keepNext/>
      <w:spacing w:before="320" w:after="160"/>
      <w:outlineLvl w:val="2"/>
    </w:pPr>
    <w:rPr>
      <w:rFonts w:ascii="Times New Roman" w:hAnsi="Times New Roman" w:eastAsia="黑体" w:cs="Times New Roman"/>
      <w:b/>
      <w:bCs/>
      <w:color w:val="000000"/>
      <w:sz w:val="24"/>
      <w:szCs w:val="24"/>
    </w:rPr>
  </w:style>
  <w:style w:type="paragraph" w:styleId="5">
    <w:name w:val="heading 4"/>
    <w:basedOn w:val="1"/>
    <w:next w:val="1"/>
    <w:qFormat/>
    <w:uiPriority w:val="0"/>
    <w:pPr>
      <w:keepNext/>
      <w:spacing w:before="280" w:after="140"/>
      <w:outlineLvl w:val="3"/>
    </w:pPr>
    <w:rPr>
      <w:rFonts w:ascii="Times New Roman" w:hAnsi="Times New Roman" w:eastAsia="黑体" w:cs="Times New Roman"/>
      <w:b/>
      <w:bCs/>
      <w:color w:val="000000"/>
      <w:sz w:val="24"/>
      <w:szCs w:val="24"/>
    </w:rPr>
  </w:style>
  <w:style w:type="paragraph" w:styleId="6">
    <w:name w:val="heading 5"/>
    <w:basedOn w:val="1"/>
    <w:next w:val="1"/>
    <w:qFormat/>
    <w:uiPriority w:val="0"/>
    <w:pPr>
      <w:keepNext/>
      <w:spacing w:before="240" w:after="120"/>
      <w:outlineLvl w:val="4"/>
    </w:pPr>
    <w:rPr>
      <w:rFonts w:ascii="Times New Roman" w:hAnsi="Times New Roman" w:eastAsia="黑体" w:cs="Times New Roman"/>
      <w:b/>
      <w:bCs/>
      <w:color w:val="000000"/>
      <w:sz w:val="24"/>
      <w:szCs w:val="24"/>
    </w:rPr>
  </w:style>
  <w:style w:type="paragraph" w:styleId="7">
    <w:name w:val="heading 6"/>
    <w:basedOn w:val="1"/>
    <w:next w:val="1"/>
    <w:qFormat/>
    <w:uiPriority w:val="0"/>
    <w:pPr>
      <w:keepNext/>
      <w:spacing w:before="240" w:after="120"/>
      <w:outlineLvl w:val="5"/>
    </w:pPr>
    <w:rPr>
      <w:i/>
      <w:iCs/>
      <w:color w:val="44546A"/>
      <w:sz w:val="24"/>
      <w:szCs w:val="24"/>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basedOn w:val="1"/>
    <w:link w:val="20"/>
    <w:semiHidden/>
    <w:unhideWhenUsed/>
    <w:qFormat/>
    <w:uiPriority w:val="99"/>
    <w:pPr>
      <w:spacing w:after="0" w:line="240" w:lineRule="auto"/>
    </w:pPr>
    <w:rPr>
      <w:sz w:val="20"/>
      <w:szCs w:val="20"/>
    </w:rPr>
  </w:style>
  <w:style w:type="paragraph" w:styleId="9">
    <w:name w:val="footnote text"/>
    <w:basedOn w:val="1"/>
    <w:link w:val="19"/>
    <w:semiHidden/>
    <w:unhideWhenUsed/>
    <w:qFormat/>
    <w:uiPriority w:val="99"/>
    <w:pPr>
      <w:spacing w:after="0" w:line="240" w:lineRule="auto"/>
    </w:pPr>
    <w:rPr>
      <w:sz w:val="20"/>
      <w:szCs w:val="20"/>
    </w:r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paragraph" w:styleId="11">
    <w:name w:val="Title"/>
    <w:basedOn w:val="1"/>
    <w:next w:val="1"/>
    <w:qFormat/>
    <w:uiPriority w:val="0"/>
    <w:rPr>
      <w:sz w:val="56"/>
      <w:szCs w:val="56"/>
    </w:rPr>
  </w:style>
  <w:style w:type="character" w:styleId="14">
    <w:name w:val="Strong"/>
    <w:basedOn w:val="13"/>
    <w:qFormat/>
    <w:uiPriority w:val="0"/>
    <w:rPr>
      <w:b/>
    </w:rPr>
  </w:style>
  <w:style w:type="character" w:styleId="15">
    <w:name w:val="endnote reference"/>
    <w:semiHidden/>
    <w:unhideWhenUsed/>
    <w:qFormat/>
    <w:uiPriority w:val="99"/>
    <w:rPr>
      <w:vertAlign w:val="superscript"/>
    </w:rPr>
  </w:style>
  <w:style w:type="character" w:styleId="16">
    <w:name w:val="Hyperlink"/>
    <w:unhideWhenUsed/>
    <w:qFormat/>
    <w:uiPriority w:val="99"/>
    <w:rPr>
      <w:color w:val="0563C1"/>
      <w:u w:val="single"/>
    </w:rPr>
  </w:style>
  <w:style w:type="character" w:styleId="17">
    <w:name w:val="footnote reference"/>
    <w:semiHidden/>
    <w:unhideWhenUsed/>
    <w:uiPriority w:val="99"/>
    <w:rPr>
      <w:vertAlign w:val="superscript"/>
    </w:rPr>
  </w:style>
  <w:style w:type="paragraph" w:styleId="18">
    <w:name w:val="List Paragraph"/>
    <w:basedOn w:val="1"/>
    <w:qFormat/>
    <w:uiPriority w:val="0"/>
    <w:rPr>
      <w:rFonts w:ascii="Times New Roman" w:hAnsi="Times New Roman" w:eastAsia="宋体" w:cs="Times New Roman"/>
      <w:sz w:val="24"/>
      <w:szCs w:val="24"/>
    </w:rPr>
  </w:style>
  <w:style w:type="character" w:customStyle="1" w:styleId="19">
    <w:name w:val="Footnote Text Char"/>
    <w:link w:val="9"/>
    <w:semiHidden/>
    <w:unhideWhenUsed/>
    <w:uiPriority w:val="99"/>
    <w:rPr>
      <w:sz w:val="20"/>
      <w:szCs w:val="20"/>
    </w:rPr>
  </w:style>
  <w:style w:type="character" w:customStyle="1" w:styleId="20">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1837</Words>
  <Characters>2056</Characters>
  <TotalTime>11</TotalTime>
  <ScaleCrop>false</ScaleCrop>
  <LinksUpToDate>false</LinksUpToDate>
  <CharactersWithSpaces>2150</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2026-06-13T06:28:00Z</dcterms:created>
  <dc:creator>Un-named</dc:creator>
  <cp:lastModifiedBy>【寰宇审判者】言神</cp:lastModifiedBy>
  <dcterms:modified xsi:type="dcterms:W3CDTF">2026-06-13T06:42:58Z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eyJoZGlkIjoiMzYzYzIzZmNlMTUyNGU3MTJhYmMyMjA0ZGZiOTk5YjgiLCJ1c2VySWQiOiIzODQxNTY4OTYifQ==</vt:lpwstr>
  </property>
  <property fmtid="{D5CDD505-2E9C-101B-9397-08002B2CF9AE}" pid="3" name="KSOProductBuildVer">
    <vt:lpwstr>2052-12.1.0.26895</vt:lpwstr>
  </property>
  <property fmtid="{D5CDD505-2E9C-101B-9397-08002B2CF9AE}" pid="4" name="ICV">
    <vt:lpwstr>C2844F7C7B894091812585E224C24D56_13</vt:lpwstr>
  </property>
</Properties>
</file>