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92DC">
      <w:pPr>
        <w:pStyle w:val="2"/>
        <w:keepNext w:val="0"/>
        <w:keepLines w:val="0"/>
        <w:widowControl/>
        <w:suppressLineNumbers w:val="0"/>
        <w:spacing w:line="22" w:lineRule="atLeast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TourWise </w:t>
      </w:r>
      <w:r>
        <w:rPr>
          <w:rFonts w:hint="eastAsia"/>
          <w:sz w:val="36"/>
          <w:szCs w:val="36"/>
        </w:rPr>
        <w:t>应用范例执行结果及测试情况报告</w:t>
      </w:r>
    </w:p>
    <w:p w14:paraId="2AF2BB50">
      <w:pPr>
        <w:jc w:val="center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</w:rPr>
        <w:t>陈艺博、方岩、谢昊</w:t>
      </w:r>
    </w:p>
    <w:p w14:paraId="4A6D7A3E">
      <w:pPr>
        <w:pStyle w:val="3"/>
        <w:numPr>
          <w:ilvl w:val="0"/>
          <w:numId w:val="1"/>
        </w:numPr>
        <w:spacing w:before="480" w:after="120" w:line="240" w:lineRule="auto"/>
        <w:ind w:left="0" w:right="0" w:firstLine="0"/>
        <w:jc w:val="left"/>
        <w:outlineLvl w:val="1"/>
        <w:rPr>
          <w:rFonts w:hint="default" w:ascii="Times New Roman" w:hAnsi="Times New Roman" w:eastAsia="黑体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基础功能测试</w:t>
      </w:r>
    </w:p>
    <w:p w14:paraId="67DD9F37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2. 算法性能分析</w:t>
      </w:r>
    </w:p>
    <w:p w14:paraId="5F029772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 路线规划算法性能</w:t>
      </w:r>
    </w:p>
    <w:p w14:paraId="70C4938A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2.1.1 Dijkstra vs A* 对比</w:t>
      </w:r>
    </w:p>
    <w:p w14:paraId="136617F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：北邮沙河校区路网（25 个节点，40 条边）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2006"/>
        <w:gridCol w:w="1666"/>
        <w:gridCol w:w="1667"/>
      </w:tblGrid>
      <w:tr w14:paraId="021342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61" w:type="dxa"/>
            <w:tcBorders>
              <w:bottom w:val="single" w:color="000000" w:sz="6" w:space="0"/>
            </w:tcBorders>
            <w:vAlign w:val="center"/>
          </w:tcPr>
          <w:p w14:paraId="17B4714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2041" w:type="dxa"/>
            <w:tcBorders>
              <w:bottom w:val="single" w:color="000000" w:sz="6" w:space="0"/>
            </w:tcBorders>
            <w:vAlign w:val="center"/>
          </w:tcPr>
          <w:p w14:paraId="6719663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Dijkstra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47341E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A*</w:t>
            </w:r>
          </w:p>
        </w:tc>
        <w:tc>
          <w:tcPr>
            <w:tcW w:w="1701" w:type="dxa"/>
            <w:tcBorders>
              <w:bottom w:val="single" w:color="000000" w:sz="6" w:space="0"/>
            </w:tcBorders>
            <w:vAlign w:val="center"/>
          </w:tcPr>
          <w:p w14:paraId="38174B9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提升</w:t>
            </w:r>
          </w:p>
        </w:tc>
      </w:tr>
      <w:tr w14:paraId="58AC28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61" w:type="dxa"/>
            <w:vAlign w:val="center"/>
          </w:tcPr>
          <w:p w14:paraId="023B34F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搜索节点数</w:t>
            </w:r>
          </w:p>
        </w:tc>
        <w:tc>
          <w:tcPr>
            <w:tcW w:w="2041" w:type="dxa"/>
            <w:vAlign w:val="center"/>
          </w:tcPr>
          <w:p w14:paraId="6C29E67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1701" w:type="dxa"/>
            <w:vAlign w:val="center"/>
          </w:tcPr>
          <w:p w14:paraId="4257A6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701" w:type="dxa"/>
            <w:vAlign w:val="center"/>
          </w:tcPr>
          <w:p w14:paraId="269465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52%</w:t>
            </w:r>
          </w:p>
        </w:tc>
      </w:tr>
      <w:tr w14:paraId="134485A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61" w:type="dxa"/>
            <w:vAlign w:val="center"/>
          </w:tcPr>
          <w:p w14:paraId="54B9F1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平均响应时间</w:t>
            </w:r>
          </w:p>
        </w:tc>
        <w:tc>
          <w:tcPr>
            <w:tcW w:w="2041" w:type="dxa"/>
            <w:vAlign w:val="center"/>
          </w:tcPr>
          <w:p w14:paraId="5F3C546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15ms</w:t>
            </w:r>
          </w:p>
        </w:tc>
        <w:tc>
          <w:tcPr>
            <w:tcW w:w="1701" w:type="dxa"/>
            <w:vAlign w:val="center"/>
          </w:tcPr>
          <w:p w14:paraId="0BC5D14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8ms</w:t>
            </w:r>
          </w:p>
        </w:tc>
        <w:tc>
          <w:tcPr>
            <w:tcW w:w="1701" w:type="dxa"/>
            <w:vAlign w:val="center"/>
          </w:tcPr>
          <w:p w14:paraId="18F910C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47%</w:t>
            </w:r>
          </w:p>
        </w:tc>
      </w:tr>
      <w:tr w14:paraId="750306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61" w:type="dxa"/>
            <w:vAlign w:val="center"/>
          </w:tcPr>
          <w:p w14:paraId="73C8F7D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路径质量</w:t>
            </w:r>
          </w:p>
        </w:tc>
        <w:tc>
          <w:tcPr>
            <w:tcW w:w="2041" w:type="dxa"/>
            <w:vAlign w:val="center"/>
          </w:tcPr>
          <w:p w14:paraId="5254A5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</w:t>
            </w:r>
          </w:p>
        </w:tc>
        <w:tc>
          <w:tcPr>
            <w:tcW w:w="1701" w:type="dxa"/>
            <w:vAlign w:val="center"/>
          </w:tcPr>
          <w:p w14:paraId="739BE3B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</w:t>
            </w:r>
          </w:p>
        </w:tc>
        <w:tc>
          <w:tcPr>
            <w:tcW w:w="1701" w:type="dxa"/>
            <w:vAlign w:val="center"/>
          </w:tcPr>
          <w:p w14:paraId="20D2F5F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相同</w:t>
            </w:r>
          </w:p>
        </w:tc>
      </w:tr>
    </w:tbl>
    <w:p w14:paraId="04DC6618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EDD465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A* 在有启发信息时明显优于 Dijkstra</w:t>
      </w:r>
    </w:p>
    <w:p w14:paraId="71F3CB1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搜索节点减少约 50%</w:t>
      </w:r>
    </w:p>
    <w:p w14:paraId="0746D47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响应时间减少约 45%</w:t>
      </w:r>
    </w:p>
    <w:p w14:paraId="0FA9F9F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路径质量相同（都保证最优）</w:t>
      </w:r>
    </w:p>
    <w:p w14:paraId="05EC017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BEA93B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增加更多启发函数选项（曼哈顿距离、对角线距离）</w:t>
      </w:r>
    </w:p>
    <w:p w14:paraId="6DFF492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支持动态权重 A*（权衡速度和最优性）</w:t>
      </w:r>
    </w:p>
    <w:p w14:paraId="5250CB9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2.1.2 多点路线算法对比</w:t>
      </w:r>
    </w:p>
    <w:p w14:paraId="652AFF8C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：10 个途经点路线规划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1855"/>
        <w:gridCol w:w="1232"/>
        <w:gridCol w:w="1856"/>
        <w:gridCol w:w="1231"/>
      </w:tblGrid>
      <w:tr w14:paraId="20C094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5" w:type="dxa"/>
            <w:tcBorders>
              <w:bottom w:val="single" w:color="000000" w:sz="6" w:space="0"/>
            </w:tcBorders>
            <w:vAlign w:val="center"/>
          </w:tcPr>
          <w:p w14:paraId="3312D2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算法</w:t>
            </w:r>
          </w:p>
        </w:tc>
        <w:tc>
          <w:tcPr>
            <w:tcW w:w="1890" w:type="dxa"/>
            <w:tcBorders>
              <w:bottom w:val="single" w:color="000000" w:sz="6" w:space="0"/>
            </w:tcBorders>
            <w:vAlign w:val="center"/>
          </w:tcPr>
          <w:p w14:paraId="4D43B0E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时间复杂度</w:t>
            </w:r>
          </w:p>
        </w:tc>
        <w:tc>
          <w:tcPr>
            <w:tcW w:w="1260" w:type="dxa"/>
            <w:tcBorders>
              <w:bottom w:val="single" w:color="000000" w:sz="6" w:space="0"/>
            </w:tcBorders>
            <w:vAlign w:val="center"/>
          </w:tcPr>
          <w:p w14:paraId="557E25A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响应时间</w:t>
            </w:r>
          </w:p>
        </w:tc>
        <w:tc>
          <w:tcPr>
            <w:tcW w:w="1890" w:type="dxa"/>
            <w:tcBorders>
              <w:bottom w:val="single" w:color="000000" w:sz="6" w:space="0"/>
            </w:tcBorders>
            <w:vAlign w:val="center"/>
          </w:tcPr>
          <w:p w14:paraId="60B44F0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路径质量</w:t>
            </w:r>
          </w:p>
        </w:tc>
        <w:tc>
          <w:tcPr>
            <w:tcW w:w="1260" w:type="dxa"/>
            <w:tcBorders>
              <w:bottom w:val="single" w:color="000000" w:sz="6" w:space="0"/>
            </w:tcBorders>
            <w:vAlign w:val="center"/>
          </w:tcPr>
          <w:p w14:paraId="5334F7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适用场景</w:t>
            </w:r>
          </w:p>
        </w:tc>
      </w:tr>
      <w:tr w14:paraId="322DFD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5" w:type="dxa"/>
            <w:vAlign w:val="center"/>
          </w:tcPr>
          <w:p w14:paraId="1BE5D6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暴力枚举</w:t>
            </w:r>
          </w:p>
        </w:tc>
        <w:tc>
          <w:tcPr>
            <w:tcW w:w="1890" w:type="dxa"/>
            <w:vAlign w:val="center"/>
          </w:tcPr>
          <w:p w14:paraId="6FCC87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O(n!)</w:t>
            </w:r>
          </w:p>
        </w:tc>
        <w:tc>
          <w:tcPr>
            <w:tcW w:w="1260" w:type="dxa"/>
            <w:vAlign w:val="center"/>
          </w:tcPr>
          <w:p w14:paraId="52F133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&gt;10s</w:t>
            </w:r>
          </w:p>
        </w:tc>
        <w:tc>
          <w:tcPr>
            <w:tcW w:w="1890" w:type="dxa"/>
            <w:vAlign w:val="center"/>
          </w:tcPr>
          <w:p w14:paraId="6A898E4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</w:t>
            </w:r>
          </w:p>
        </w:tc>
        <w:tc>
          <w:tcPr>
            <w:tcW w:w="1260" w:type="dxa"/>
            <w:vAlign w:val="center"/>
          </w:tcPr>
          <w:p w14:paraId="665F0D5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n≤5</w:t>
            </w:r>
          </w:p>
        </w:tc>
      </w:tr>
      <w:tr w14:paraId="47F97F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5" w:type="dxa"/>
            <w:vAlign w:val="center"/>
          </w:tcPr>
          <w:p w14:paraId="139C179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TSP-DP</w:t>
            </w:r>
          </w:p>
        </w:tc>
        <w:tc>
          <w:tcPr>
            <w:tcW w:w="1890" w:type="dxa"/>
            <w:vAlign w:val="center"/>
          </w:tcPr>
          <w:p w14:paraId="790A444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O(n²×2^n)</w:t>
            </w:r>
          </w:p>
        </w:tc>
        <w:tc>
          <w:tcPr>
            <w:tcW w:w="1260" w:type="dxa"/>
            <w:vAlign w:val="center"/>
          </w:tcPr>
          <w:p w14:paraId="188F9C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50ms</w:t>
            </w:r>
          </w:p>
        </w:tc>
        <w:tc>
          <w:tcPr>
            <w:tcW w:w="1890" w:type="dxa"/>
            <w:vAlign w:val="center"/>
          </w:tcPr>
          <w:p w14:paraId="329272E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最优</w:t>
            </w:r>
          </w:p>
        </w:tc>
        <w:tc>
          <w:tcPr>
            <w:tcW w:w="1260" w:type="dxa"/>
            <w:vAlign w:val="center"/>
          </w:tcPr>
          <w:p w14:paraId="683434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n≤10</w:t>
            </w:r>
          </w:p>
        </w:tc>
      </w:tr>
      <w:tr w14:paraId="173B73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5" w:type="dxa"/>
            <w:vAlign w:val="center"/>
          </w:tcPr>
          <w:p w14:paraId="0DC8795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最近邻</w:t>
            </w:r>
          </w:p>
        </w:tc>
        <w:tc>
          <w:tcPr>
            <w:tcW w:w="1890" w:type="dxa"/>
            <w:vAlign w:val="center"/>
          </w:tcPr>
          <w:p w14:paraId="21EE37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O(n²)</w:t>
            </w:r>
          </w:p>
        </w:tc>
        <w:tc>
          <w:tcPr>
            <w:tcW w:w="1260" w:type="dxa"/>
            <w:vAlign w:val="center"/>
          </w:tcPr>
          <w:p w14:paraId="5C39F2F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5ms</w:t>
            </w:r>
          </w:p>
        </w:tc>
        <w:tc>
          <w:tcPr>
            <w:tcW w:w="1890" w:type="dxa"/>
            <w:vAlign w:val="center"/>
          </w:tcPr>
          <w:p w14:paraId="0ED0AD3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次优（+15%）</w:t>
            </w:r>
          </w:p>
        </w:tc>
        <w:tc>
          <w:tcPr>
            <w:tcW w:w="1260" w:type="dxa"/>
            <w:vAlign w:val="center"/>
          </w:tcPr>
          <w:p w14:paraId="649D5C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n&gt;10</w:t>
            </w:r>
          </w:p>
        </w:tc>
      </w:tr>
      <w:tr w14:paraId="6BD81B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5" w:type="dxa"/>
            <w:vAlign w:val="center"/>
          </w:tcPr>
          <w:p w14:paraId="4EF0C52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最近邻 + 2-opt</w:t>
            </w:r>
          </w:p>
        </w:tc>
        <w:tc>
          <w:tcPr>
            <w:tcW w:w="1890" w:type="dxa"/>
            <w:vAlign w:val="center"/>
          </w:tcPr>
          <w:p w14:paraId="41B838F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O(n²×iter)</w:t>
            </w:r>
          </w:p>
        </w:tc>
        <w:tc>
          <w:tcPr>
            <w:tcW w:w="1260" w:type="dxa"/>
            <w:vAlign w:val="center"/>
          </w:tcPr>
          <w:p w14:paraId="7DECCA3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20ms</w:t>
            </w:r>
          </w:p>
        </w:tc>
        <w:tc>
          <w:tcPr>
            <w:tcW w:w="1890" w:type="dxa"/>
            <w:vAlign w:val="center"/>
          </w:tcPr>
          <w:p w14:paraId="07A6C62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近优（+5%）</w:t>
            </w:r>
          </w:p>
        </w:tc>
        <w:tc>
          <w:tcPr>
            <w:tcW w:w="1260" w:type="dxa"/>
            <w:vAlign w:val="center"/>
          </w:tcPr>
          <w:p w14:paraId="0BF154A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n&gt;10</w:t>
            </w:r>
          </w:p>
        </w:tc>
      </w:tr>
    </w:tbl>
    <w:p w14:paraId="2E9F288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BA1525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TSP-DP 在 n≤10 时可行，保证最优</w:t>
      </w:r>
    </w:p>
    <w:p w14:paraId="647C007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n&gt;10 时必须使用启发式算法</w:t>
      </w:r>
    </w:p>
    <w:p w14:paraId="238B511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2-opt 优化能显著改进最近邻结果</w:t>
      </w:r>
    </w:p>
    <w:p w14:paraId="7F22897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E254CF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增加 Simulated Annealing 或 Genetic Algorithm 选项</w:t>
      </w:r>
    </w:p>
    <w:p w14:paraId="7352B61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支持用户指定时间预算，动态选择算法</w:t>
      </w:r>
    </w:p>
    <w:p w14:paraId="42C6E24D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 Huffman 压缩性能</w:t>
      </w:r>
    </w:p>
    <w:p w14:paraId="7567155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2.2.1 压缩率测试</w:t>
      </w:r>
    </w:p>
    <w:p w14:paraId="7FE63E9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测试数据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：100 篇旅行日志，平均每篇 500 字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4"/>
        <w:gridCol w:w="4882"/>
      </w:tblGrid>
      <w:tr w14:paraId="5A8BE8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19" w:type="dxa"/>
            <w:tcBorders>
              <w:bottom w:val="single" w:color="000000" w:sz="6" w:space="0"/>
            </w:tcBorders>
            <w:vAlign w:val="center"/>
          </w:tcPr>
          <w:p w14:paraId="66DC10F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4985" w:type="dxa"/>
            <w:tcBorders>
              <w:bottom w:val="single" w:color="000000" w:sz="6" w:space="0"/>
            </w:tcBorders>
            <w:vAlign w:val="center"/>
          </w:tcPr>
          <w:p w14:paraId="483E358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数值</w:t>
            </w:r>
          </w:p>
        </w:tc>
      </w:tr>
      <w:tr w14:paraId="168BA9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9" w:type="dxa"/>
            <w:vAlign w:val="center"/>
          </w:tcPr>
          <w:p w14:paraId="70D8EA7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平均原始大小</w:t>
            </w:r>
          </w:p>
        </w:tc>
        <w:tc>
          <w:tcPr>
            <w:tcW w:w="4985" w:type="dxa"/>
            <w:vAlign w:val="center"/>
          </w:tcPr>
          <w:p w14:paraId="283F77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1,520 字节</w:t>
            </w:r>
          </w:p>
        </w:tc>
      </w:tr>
      <w:tr w14:paraId="05D977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9" w:type="dxa"/>
            <w:vAlign w:val="center"/>
          </w:tcPr>
          <w:p w14:paraId="046420B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平均压缩大小</w:t>
            </w:r>
          </w:p>
        </w:tc>
        <w:tc>
          <w:tcPr>
            <w:tcW w:w="4985" w:type="dxa"/>
            <w:vAlign w:val="center"/>
          </w:tcPr>
          <w:p w14:paraId="0CE3C6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1,080 字节</w:t>
            </w:r>
          </w:p>
        </w:tc>
      </w:tr>
      <w:tr w14:paraId="01110C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9" w:type="dxa"/>
            <w:vAlign w:val="center"/>
          </w:tcPr>
          <w:p w14:paraId="4EC01C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平均压缩率</w:t>
            </w:r>
          </w:p>
        </w:tc>
        <w:tc>
          <w:tcPr>
            <w:tcW w:w="4985" w:type="dxa"/>
            <w:vAlign w:val="center"/>
          </w:tcPr>
          <w:p w14:paraId="560159F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71%</w:t>
            </w:r>
          </w:p>
        </w:tc>
      </w:tr>
      <w:tr w14:paraId="6AE6B5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9" w:type="dxa"/>
            <w:vAlign w:val="center"/>
          </w:tcPr>
          <w:p w14:paraId="4423F1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最佳压缩率</w:t>
            </w:r>
          </w:p>
        </w:tc>
        <w:tc>
          <w:tcPr>
            <w:tcW w:w="4985" w:type="dxa"/>
            <w:vAlign w:val="center"/>
          </w:tcPr>
          <w:p w14:paraId="51C96B5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58%（重复内容多）</w:t>
            </w:r>
          </w:p>
        </w:tc>
      </w:tr>
      <w:tr w14:paraId="5F51AA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9" w:type="dxa"/>
            <w:vAlign w:val="center"/>
          </w:tcPr>
          <w:p w14:paraId="5AAC779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最差压缩率</w:t>
            </w:r>
          </w:p>
        </w:tc>
        <w:tc>
          <w:tcPr>
            <w:tcW w:w="4985" w:type="dxa"/>
            <w:vAlign w:val="center"/>
          </w:tcPr>
          <w:p w14:paraId="13D7ED0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85%（内容随机）</w:t>
            </w:r>
          </w:p>
        </w:tc>
      </w:tr>
    </w:tbl>
    <w:p w14:paraId="310A394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2E3947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平均压缩率 71%，节省 29% 空间</w:t>
      </w:r>
    </w:p>
    <w:p w14:paraId="273853E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中文文本压缩效果较好（常用字频率高）</w:t>
      </w:r>
    </w:p>
    <w:p w14:paraId="702E6A99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压缩率与内容重复度正相关</w:t>
      </w:r>
    </w:p>
    <w:p w14:paraId="5348B2B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2.2.2 编解码性能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70"/>
        <w:gridCol w:w="1856"/>
        <w:gridCol w:w="3000"/>
      </w:tblGrid>
      <w:tr w14:paraId="0E97E3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43" w:type="dxa"/>
            <w:tcBorders>
              <w:bottom w:val="single" w:color="000000" w:sz="6" w:space="0"/>
            </w:tcBorders>
            <w:vAlign w:val="center"/>
          </w:tcPr>
          <w:p w14:paraId="74AF114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1890" w:type="dxa"/>
            <w:tcBorders>
              <w:bottom w:val="single" w:color="000000" w:sz="6" w:space="0"/>
            </w:tcBorders>
            <w:vAlign w:val="center"/>
          </w:tcPr>
          <w:p w14:paraId="76BA3FC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平均耗时</w:t>
            </w:r>
          </w:p>
        </w:tc>
        <w:tc>
          <w:tcPr>
            <w:tcW w:w="3071" w:type="dxa"/>
            <w:tcBorders>
              <w:bottom w:val="single" w:color="000000" w:sz="6" w:space="0"/>
            </w:tcBorders>
            <w:vAlign w:val="center"/>
          </w:tcPr>
          <w:p w14:paraId="03BC768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备注</w:t>
            </w:r>
          </w:p>
        </w:tc>
      </w:tr>
      <w:tr w14:paraId="0F6B49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43" w:type="dxa"/>
            <w:vAlign w:val="center"/>
          </w:tcPr>
          <w:p w14:paraId="2D0258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压缩（500 字）</w:t>
            </w:r>
          </w:p>
        </w:tc>
        <w:tc>
          <w:tcPr>
            <w:tcW w:w="1890" w:type="dxa"/>
            <w:vAlign w:val="center"/>
          </w:tcPr>
          <w:p w14:paraId="6D0BFC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2ms</w:t>
            </w:r>
          </w:p>
        </w:tc>
        <w:tc>
          <w:tcPr>
            <w:tcW w:w="3071" w:type="dxa"/>
            <w:vAlign w:val="center"/>
          </w:tcPr>
          <w:p w14:paraId="4BEDB3E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包含树构建</w:t>
            </w:r>
          </w:p>
        </w:tc>
      </w:tr>
      <w:tr w14:paraId="7522F3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43" w:type="dxa"/>
            <w:vAlign w:val="center"/>
          </w:tcPr>
          <w:p w14:paraId="00F4127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解压（500 字）</w:t>
            </w:r>
          </w:p>
        </w:tc>
        <w:tc>
          <w:tcPr>
            <w:tcW w:w="1890" w:type="dxa"/>
            <w:vAlign w:val="center"/>
          </w:tcPr>
          <w:p w14:paraId="3AE7FE9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1.5ms</w:t>
            </w:r>
          </w:p>
        </w:tc>
        <w:tc>
          <w:tcPr>
            <w:tcW w:w="3071" w:type="dxa"/>
            <w:vAlign w:val="center"/>
          </w:tcPr>
          <w:p w14:paraId="7D1BF0A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树重建 + 解码</w:t>
            </w:r>
          </w:p>
        </w:tc>
      </w:tr>
      <w:tr w14:paraId="08CD33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43" w:type="dxa"/>
            <w:vAlign w:val="center"/>
          </w:tcPr>
          <w:p w14:paraId="1CB81D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压缩（1000 字）</w:t>
            </w:r>
          </w:p>
        </w:tc>
        <w:tc>
          <w:tcPr>
            <w:tcW w:w="1890" w:type="dxa"/>
            <w:vAlign w:val="center"/>
          </w:tcPr>
          <w:p w14:paraId="158B5DA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4ms</w:t>
            </w:r>
          </w:p>
        </w:tc>
        <w:tc>
          <w:tcPr>
            <w:tcW w:w="3071" w:type="dxa"/>
            <w:vAlign w:val="center"/>
          </w:tcPr>
          <w:p w14:paraId="4ECC709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线性增长</w:t>
            </w:r>
          </w:p>
        </w:tc>
      </w:tr>
      <w:tr w14:paraId="589337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43" w:type="dxa"/>
            <w:vAlign w:val="center"/>
          </w:tcPr>
          <w:p w14:paraId="24E26D1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解压（1000 字）</w:t>
            </w:r>
          </w:p>
        </w:tc>
        <w:tc>
          <w:tcPr>
            <w:tcW w:w="1890" w:type="dxa"/>
            <w:vAlign w:val="center"/>
          </w:tcPr>
          <w:p w14:paraId="58428F5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3ms</w:t>
            </w:r>
          </w:p>
        </w:tc>
        <w:tc>
          <w:tcPr>
            <w:tcW w:w="3071" w:type="dxa"/>
            <w:vAlign w:val="center"/>
          </w:tcPr>
          <w:p w14:paraId="19DC018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线性增长</w:t>
            </w:r>
          </w:p>
        </w:tc>
      </w:tr>
    </w:tbl>
    <w:p w14:paraId="03A1A426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DB231C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编解码速度快，对用户无感知</w:t>
      </w:r>
    </w:p>
    <w:p w14:paraId="5FBE75C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时间复杂度 O(n)，适合实时压缩</w:t>
      </w:r>
    </w:p>
    <w:p w14:paraId="57D8E76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19A4AC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当前保留明文字段 </w:t>
      </w: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content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用于搜索，空间节省有限</w:t>
      </w:r>
    </w:p>
    <w:p w14:paraId="5AA9A6B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建议将搜索改为独立倒排索引，正文主存储切换为压缩字段</w:t>
      </w:r>
    </w:p>
    <w:p w14:paraId="26464F8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可节省约 70% 正文存储空间</w:t>
      </w:r>
    </w:p>
    <w:p w14:paraId="138D0B43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 推荐算法性能</w:t>
      </w:r>
    </w:p>
    <w:p w14:paraId="4A1CEEF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2.3.1 TopK 选择器性能</w:t>
      </w:r>
    </w:p>
    <w:p w14:paraId="20D794CD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：从 10,000 个候选中选出 Top10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9"/>
        <w:gridCol w:w="2518"/>
        <w:gridCol w:w="2019"/>
        <w:gridCol w:w="2020"/>
      </w:tblGrid>
      <w:tr w14:paraId="6F7FEE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4" w:type="dxa"/>
            <w:tcBorders>
              <w:bottom w:val="single" w:color="000000" w:sz="6" w:space="0"/>
            </w:tcBorders>
            <w:vAlign w:val="center"/>
          </w:tcPr>
          <w:p w14:paraId="73F99F0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577" w:type="dxa"/>
            <w:tcBorders>
              <w:bottom w:val="single" w:color="000000" w:sz="6" w:space="0"/>
            </w:tcBorders>
            <w:vAlign w:val="center"/>
          </w:tcPr>
          <w:p w14:paraId="34B0991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时间复杂度</w:t>
            </w:r>
          </w:p>
        </w:tc>
        <w:tc>
          <w:tcPr>
            <w:tcW w:w="2062" w:type="dxa"/>
            <w:tcBorders>
              <w:bottom w:val="single" w:color="000000" w:sz="6" w:space="0"/>
            </w:tcBorders>
            <w:vAlign w:val="center"/>
          </w:tcPr>
          <w:p w14:paraId="1736AC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响应时间</w:t>
            </w:r>
          </w:p>
        </w:tc>
        <w:tc>
          <w:tcPr>
            <w:tcW w:w="2062" w:type="dxa"/>
            <w:tcBorders>
              <w:bottom w:val="single" w:color="000000" w:sz="6" w:space="0"/>
            </w:tcBorders>
            <w:vAlign w:val="center"/>
          </w:tcPr>
          <w:p w14:paraId="6FBFB96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内存占用</w:t>
            </w:r>
          </w:p>
        </w:tc>
      </w:tr>
      <w:tr w14:paraId="3E733E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4" w:type="dxa"/>
            <w:vAlign w:val="center"/>
          </w:tcPr>
          <w:p w14:paraId="113DC97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全排序</w:t>
            </w:r>
          </w:p>
        </w:tc>
        <w:tc>
          <w:tcPr>
            <w:tcW w:w="2577" w:type="dxa"/>
            <w:vAlign w:val="center"/>
          </w:tcPr>
          <w:p w14:paraId="6C8DFD2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 log N)</w:t>
            </w:r>
          </w:p>
        </w:tc>
        <w:tc>
          <w:tcPr>
            <w:tcW w:w="2062" w:type="dxa"/>
            <w:vAlign w:val="center"/>
          </w:tcPr>
          <w:p w14:paraId="419DE50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50ms</w:t>
            </w:r>
          </w:p>
        </w:tc>
        <w:tc>
          <w:tcPr>
            <w:tcW w:w="2062" w:type="dxa"/>
            <w:vAlign w:val="center"/>
          </w:tcPr>
          <w:p w14:paraId="29453C3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O(N)</w:t>
            </w:r>
          </w:p>
        </w:tc>
      </w:tr>
      <w:tr w14:paraId="08036D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4" w:type="dxa"/>
            <w:vAlign w:val="center"/>
          </w:tcPr>
          <w:p w14:paraId="26CCA0D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TopK 堆</w:t>
            </w:r>
          </w:p>
        </w:tc>
        <w:tc>
          <w:tcPr>
            <w:tcW w:w="2577" w:type="dxa"/>
            <w:vAlign w:val="center"/>
          </w:tcPr>
          <w:p w14:paraId="31E9868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O(N log K)</w:t>
            </w:r>
          </w:p>
        </w:tc>
        <w:tc>
          <w:tcPr>
            <w:tcW w:w="2062" w:type="dxa"/>
            <w:vAlign w:val="center"/>
          </w:tcPr>
          <w:p w14:paraId="537B237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8ms</w:t>
            </w:r>
          </w:p>
        </w:tc>
        <w:tc>
          <w:tcPr>
            <w:tcW w:w="2062" w:type="dxa"/>
            <w:vAlign w:val="center"/>
          </w:tcPr>
          <w:p w14:paraId="5AF4085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O(K)</w:t>
            </w:r>
          </w:p>
        </w:tc>
      </w:tr>
    </w:tbl>
    <w:p w14:paraId="61C9E9DE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5876CBA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TopK 堆比全排序快 6 倍</w:t>
      </w:r>
    </w:p>
    <w:p w14:paraId="059471B2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内存占用从 O(N) 降为 O(K)</w:t>
      </w:r>
    </w:p>
    <w:p w14:paraId="7BB1305F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K 越小优势越明显</w:t>
      </w:r>
    </w:p>
    <w:p w14:paraId="0D23EBA0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2.3.2 推荐评分计算性能</w:t>
      </w:r>
    </w:p>
    <w:p w14:paraId="24232FA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：1000 个景点推荐评分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6"/>
        <w:gridCol w:w="2196"/>
        <w:gridCol w:w="2194"/>
      </w:tblGrid>
      <w:tr w14:paraId="5FE61A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28" w:type="dxa"/>
            <w:tcBorders>
              <w:bottom w:val="single" w:color="000000" w:sz="6" w:space="0"/>
            </w:tcBorders>
            <w:vAlign w:val="center"/>
          </w:tcPr>
          <w:p w14:paraId="0B3F450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步骤</w:t>
            </w:r>
          </w:p>
        </w:tc>
        <w:tc>
          <w:tcPr>
            <w:tcW w:w="2238" w:type="dxa"/>
            <w:tcBorders>
              <w:bottom w:val="single" w:color="000000" w:sz="6" w:space="0"/>
            </w:tcBorders>
            <w:vAlign w:val="center"/>
          </w:tcPr>
          <w:p w14:paraId="31E2A7F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耗时</w:t>
            </w:r>
          </w:p>
        </w:tc>
        <w:tc>
          <w:tcPr>
            <w:tcW w:w="2238" w:type="dxa"/>
            <w:tcBorders>
              <w:bottom w:val="single" w:color="000000" w:sz="6" w:space="0"/>
            </w:tcBorders>
            <w:vAlign w:val="center"/>
          </w:tcPr>
          <w:p w14:paraId="54FA26D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占比</w:t>
            </w:r>
          </w:p>
        </w:tc>
      </w:tr>
      <w:tr w14:paraId="28A393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28" w:type="dxa"/>
            <w:vAlign w:val="center"/>
          </w:tcPr>
          <w:p w14:paraId="36FF461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数据库查询</w:t>
            </w:r>
          </w:p>
        </w:tc>
        <w:tc>
          <w:tcPr>
            <w:tcW w:w="2238" w:type="dxa"/>
            <w:vAlign w:val="center"/>
          </w:tcPr>
          <w:p w14:paraId="0632DB3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30ms</w:t>
            </w:r>
          </w:p>
        </w:tc>
        <w:tc>
          <w:tcPr>
            <w:tcW w:w="2238" w:type="dxa"/>
            <w:vAlign w:val="center"/>
          </w:tcPr>
          <w:p w14:paraId="0DB204A4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60%</w:t>
            </w:r>
          </w:p>
        </w:tc>
      </w:tr>
      <w:tr w14:paraId="454982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28" w:type="dxa"/>
            <w:vAlign w:val="center"/>
          </w:tcPr>
          <w:p w14:paraId="3BA704B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评分计算</w:t>
            </w:r>
          </w:p>
        </w:tc>
        <w:tc>
          <w:tcPr>
            <w:tcW w:w="2238" w:type="dxa"/>
            <w:vAlign w:val="center"/>
          </w:tcPr>
          <w:p w14:paraId="25F76473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10ms</w:t>
            </w:r>
          </w:p>
        </w:tc>
        <w:tc>
          <w:tcPr>
            <w:tcW w:w="2238" w:type="dxa"/>
            <w:vAlign w:val="center"/>
          </w:tcPr>
          <w:p w14:paraId="039B31F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20%</w:t>
            </w:r>
          </w:p>
        </w:tc>
      </w:tr>
      <w:tr w14:paraId="22A592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28" w:type="dxa"/>
            <w:vAlign w:val="center"/>
          </w:tcPr>
          <w:p w14:paraId="320CDD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推荐理由生成</w:t>
            </w:r>
          </w:p>
        </w:tc>
        <w:tc>
          <w:tcPr>
            <w:tcW w:w="2238" w:type="dxa"/>
            <w:vAlign w:val="center"/>
          </w:tcPr>
          <w:p w14:paraId="318D4F4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8ms</w:t>
            </w:r>
          </w:p>
        </w:tc>
        <w:tc>
          <w:tcPr>
            <w:tcW w:w="2238" w:type="dxa"/>
            <w:vAlign w:val="center"/>
          </w:tcPr>
          <w:p w14:paraId="6BADEAC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16%</w:t>
            </w:r>
          </w:p>
        </w:tc>
      </w:tr>
      <w:tr w14:paraId="662E77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28" w:type="dxa"/>
            <w:vAlign w:val="center"/>
          </w:tcPr>
          <w:p w14:paraId="3F20B2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其他</w:t>
            </w:r>
          </w:p>
        </w:tc>
        <w:tc>
          <w:tcPr>
            <w:tcW w:w="2238" w:type="dxa"/>
            <w:vAlign w:val="center"/>
          </w:tcPr>
          <w:p w14:paraId="2FDDAE4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2ms</w:t>
            </w:r>
          </w:p>
        </w:tc>
        <w:tc>
          <w:tcPr>
            <w:tcW w:w="2238" w:type="dxa"/>
            <w:vAlign w:val="center"/>
          </w:tcPr>
          <w:p w14:paraId="09FD73D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4%</w:t>
            </w:r>
          </w:p>
        </w:tc>
      </w:tr>
    </w:tbl>
    <w:p w14:paraId="6DDB55FB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1B678EE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数据库查询是主要瓶颈</w:t>
      </w:r>
    </w:p>
    <w:p w14:paraId="0770887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评分计算本身很快</w:t>
      </w:r>
    </w:p>
    <w:p w14:paraId="7934AFC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BFFAF1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缓存景点基础评分数据</w:t>
      </w:r>
    </w:p>
    <w:p w14:paraId="029CAFBC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异步计算用户行为权重</w:t>
      </w:r>
    </w:p>
    <w:p w14:paraId="0A728DF8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预计算热门景点推荐列表</w:t>
      </w:r>
    </w:p>
    <w:p w14:paraId="618C59FB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 倒排索引性能</w:t>
      </w:r>
    </w:p>
    <w:p w14:paraId="46217EAB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2.4.1 搜索性能对比</w:t>
      </w:r>
    </w:p>
    <w:p w14:paraId="696232D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测试场景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：10,000 篇日志中搜索关键词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5"/>
        <w:gridCol w:w="2658"/>
      </w:tblGrid>
      <w:tr w14:paraId="49CDA1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95" w:type="dxa"/>
            <w:tcBorders>
              <w:bottom w:val="single" w:color="000000" w:sz="6" w:space="0"/>
            </w:tcBorders>
            <w:vAlign w:val="center"/>
          </w:tcPr>
          <w:p w14:paraId="00D4E12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方法</w:t>
            </w:r>
          </w:p>
        </w:tc>
        <w:tc>
          <w:tcPr>
            <w:tcW w:w="2895" w:type="dxa"/>
            <w:tcBorders>
              <w:bottom w:val="single" w:color="000000" w:sz="6" w:space="0"/>
            </w:tcBorders>
            <w:vAlign w:val="center"/>
          </w:tcPr>
          <w:p w14:paraId="6405340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响应时间</w:t>
            </w:r>
          </w:p>
        </w:tc>
        <w:tc>
          <w:tcPr>
            <w:tcW w:w="2714" w:type="dxa"/>
            <w:tcBorders>
              <w:bottom w:val="single" w:color="000000" w:sz="6" w:space="0"/>
            </w:tcBorders>
            <w:vAlign w:val="center"/>
          </w:tcPr>
          <w:p w14:paraId="322056A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准确率</w:t>
            </w:r>
          </w:p>
        </w:tc>
      </w:tr>
      <w:tr w14:paraId="3AE55C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5" w:type="dxa"/>
            <w:vAlign w:val="center"/>
          </w:tcPr>
          <w:p w14:paraId="651112D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SQL LIKE</w:t>
            </w:r>
          </w:p>
        </w:tc>
        <w:tc>
          <w:tcPr>
            <w:tcW w:w="2895" w:type="dxa"/>
            <w:vAlign w:val="center"/>
          </w:tcPr>
          <w:p w14:paraId="7A87052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500ms</w:t>
            </w:r>
          </w:p>
        </w:tc>
        <w:tc>
          <w:tcPr>
            <w:tcW w:w="2714" w:type="dxa"/>
            <w:vAlign w:val="center"/>
          </w:tcPr>
          <w:p w14:paraId="43F19D3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100%</w:t>
            </w:r>
          </w:p>
        </w:tc>
      </w:tr>
      <w:tr w14:paraId="1A3D2A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95" w:type="dxa"/>
            <w:vAlign w:val="center"/>
          </w:tcPr>
          <w:p w14:paraId="6C27DA59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倒排索引</w:t>
            </w:r>
          </w:p>
        </w:tc>
        <w:tc>
          <w:tcPr>
            <w:tcW w:w="2895" w:type="dxa"/>
            <w:vAlign w:val="center"/>
          </w:tcPr>
          <w:p w14:paraId="38E6EB4D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5ms</w:t>
            </w:r>
          </w:p>
        </w:tc>
        <w:tc>
          <w:tcPr>
            <w:tcW w:w="2714" w:type="dxa"/>
            <w:vAlign w:val="center"/>
          </w:tcPr>
          <w:p w14:paraId="1B3A4CC2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100%</w:t>
            </w:r>
          </w:p>
        </w:tc>
      </w:tr>
    </w:tbl>
    <w:p w14:paraId="3D5D7EF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结论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DF80AA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倒排索引比 LIKE 快 100 倍</w:t>
      </w:r>
    </w:p>
    <w:p w14:paraId="2C0EB1A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内存操作，无数据库 IO</w:t>
      </w:r>
    </w:p>
    <w:p w14:paraId="78D512B5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改进建议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42EF121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当前倒排索引纯内存实现，重启丢失</w:t>
      </w:r>
    </w:p>
    <w:p w14:paraId="4E043F7A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建议使用 Elasticsearch 或 Lucene</w:t>
      </w:r>
    </w:p>
    <w:p w14:paraId="13A68DF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支持更复杂的查询（模糊、短语、布尔）</w:t>
      </w:r>
    </w:p>
    <w:p w14:paraId="28ED5CFE">
      <w:pPr>
        <w:pStyle w:val="3"/>
        <w:spacing w:before="480" w:after="120" w:line="240" w:lineRule="auto"/>
        <w:ind w:left="0" w:right="0" w:firstLine="0"/>
        <w:jc w:val="left"/>
        <w:outlineLvl w:val="1"/>
      </w:pPr>
      <w:r>
        <w:rPr>
          <w:rFonts w:hint="eastAsia" w:cs="Times New Roman"/>
          <w:b/>
          <w:bCs/>
          <w:color w:val="000000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. 性能优化建议</w:t>
      </w:r>
    </w:p>
    <w:p w14:paraId="35D4590E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 数据库优化</w:t>
      </w:r>
    </w:p>
    <w:p w14:paraId="0CAF75E7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.1.1 索引优化</w:t>
      </w:r>
    </w:p>
    <w:p w14:paraId="7D9A19F9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待添加索引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AF45A5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-- 日志搜索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CREATE INDEX idx_logs_keyword ON travel_logs(title, content) USING FULLTEXT;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-- 用户行为统计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CREATE INDEX idx_actions_user_time ON user_spot_actions(user_id, created_at);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-- 行程查询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CREATE INDEX idx_plans_user_status ON itinerary_plans(user_id, status);</w:t>
      </w:r>
    </w:p>
    <w:p w14:paraId="59F92636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.1.2 查询优化</w:t>
      </w:r>
    </w:p>
    <w:p w14:paraId="759A3C92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待优化查询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607D3390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优化前：多次查询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id="getCircleDetail" resultType="CircleVO"&gt;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* FROM circles WHERE id = #{id}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然后 Java 中查询成员数、日志数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&lt;!-- 优化后：单次查询 --&gt;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&lt;select id="getCircleDetail" resultType="CircleVO"&gt;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SELECT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c.*,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COUNT(DISTINCT m.user_id) as member_count,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COUNT(DISTINCT l.id) as log_count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FROM circles c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LEFT JOIN circle_members m ON c.id = m.circle_id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LEFT JOIN travel_logs l ON c.id = l.circle_id AND l.status = 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WHERE c.id = #{id}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GROUP BY c.id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&lt;/select&gt;</w:t>
      </w:r>
    </w:p>
    <w:p w14:paraId="68174CD4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.1.3 分表策略</w:t>
      </w:r>
    </w:p>
    <w:p w14:paraId="50E9261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适用场景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9C36A0D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travel_logs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超过 1000 万行</w:t>
      </w:r>
    </w:p>
    <w:p w14:paraId="00D1345E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u w:val="single"/>
        </w:rPr>
        <w:t>log_likes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超过 5000 万行</w:t>
      </w:r>
    </w:p>
    <w:p w14:paraId="6B4EB5F3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分表方案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7B9AC8E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按时间分表（按月）</w:t>
      </w:r>
    </w:p>
    <w:p w14:paraId="126F8BC5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按用户 ID 哈希分表</w:t>
      </w:r>
    </w:p>
    <w:p w14:paraId="6A7ABC30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 缓存优化</w:t>
      </w:r>
    </w:p>
    <w:p w14:paraId="2565EAA5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.2.1 多级缓存架构</w:t>
      </w:r>
    </w:p>
    <w:p w14:paraId="12E4BBCD">
      <w:pPr>
        <w:pBdr>
          <w:top w:val="single" w:color="A5A5A5" w:sz="2" w:space="8"/>
          <w:left w:val="single" w:color="A5A5A5" w:sz="2" w:space="8"/>
          <w:bottom w:val="single" w:color="A5A5A5" w:sz="2" w:space="8"/>
          <w:right w:val="single" w:color="A5A5A5" w:sz="2" w:space="8"/>
        </w:pBdr>
        <w:shd w:val="clear" w:fill="F6F6F7"/>
        <w:spacing w:before="0" w:after="0" w:line="400" w:lineRule="exact"/>
        <w:ind w:left="480" w:right="0" w:firstLine="0"/>
        <w:jc w:val="left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浏览器缓存     │  (静态资源，1 天)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CDN 缓存       │  (图片、视频，7 天)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Redis 缓存     │  (热点数据，10 分钟 -1 小时)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└────────┬────────┘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        ↓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┌─────────────────┐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│   数据库         │  (持久化存储)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└─────────────────┘</w:t>
      </w:r>
    </w:p>
    <w:p w14:paraId="69047092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.2.2 缓存策略</w:t>
      </w:r>
    </w:p>
    <w:tbl>
      <w:tblPr>
        <w:tblStyle w:val="7"/>
        <w:tblW w:w="5000" w:type="pct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3449"/>
        <w:gridCol w:w="3252"/>
      </w:tblGrid>
      <w:tr w14:paraId="785C5D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59" w:type="dxa"/>
            <w:tcBorders>
              <w:bottom w:val="single" w:color="000000" w:sz="6" w:space="0"/>
            </w:tcBorders>
            <w:vAlign w:val="center"/>
          </w:tcPr>
          <w:p w14:paraId="12F94B4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数据类型</w:t>
            </w:r>
          </w:p>
        </w:tc>
        <w:tc>
          <w:tcPr>
            <w:tcW w:w="3526" w:type="dxa"/>
            <w:tcBorders>
              <w:bottom w:val="single" w:color="000000" w:sz="6" w:space="0"/>
            </w:tcBorders>
            <w:vAlign w:val="center"/>
          </w:tcPr>
          <w:p w14:paraId="50939D9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缓存策略</w:t>
            </w:r>
          </w:p>
        </w:tc>
        <w:tc>
          <w:tcPr>
            <w:tcW w:w="3319" w:type="dxa"/>
            <w:tcBorders>
              <w:bottom w:val="single" w:color="000000" w:sz="6" w:space="0"/>
            </w:tcBorders>
            <w:vAlign w:val="center"/>
          </w:tcPr>
          <w:p w14:paraId="688C36CF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TTL</w:t>
            </w:r>
          </w:p>
        </w:tc>
      </w:tr>
      <w:tr w14:paraId="56373B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9" w:type="dxa"/>
            <w:vAlign w:val="center"/>
          </w:tcPr>
          <w:p w14:paraId="4CAF285A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热门推荐</w:t>
            </w:r>
          </w:p>
        </w:tc>
        <w:tc>
          <w:tcPr>
            <w:tcW w:w="3526" w:type="dxa"/>
            <w:vAlign w:val="center"/>
          </w:tcPr>
          <w:p w14:paraId="0C08166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主动更新</w:t>
            </w:r>
          </w:p>
        </w:tc>
        <w:tc>
          <w:tcPr>
            <w:tcW w:w="3319" w:type="dxa"/>
            <w:vAlign w:val="center"/>
          </w:tcPr>
          <w:p w14:paraId="202B4E36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10 分钟</w:t>
            </w:r>
          </w:p>
        </w:tc>
      </w:tr>
      <w:tr w14:paraId="5371B7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9" w:type="dxa"/>
            <w:vAlign w:val="center"/>
          </w:tcPr>
          <w:p w14:paraId="005763B7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景点详情</w:t>
            </w:r>
          </w:p>
        </w:tc>
        <w:tc>
          <w:tcPr>
            <w:tcW w:w="3526" w:type="dxa"/>
            <w:vAlign w:val="center"/>
          </w:tcPr>
          <w:p w14:paraId="768C83C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懒加载 + 主动更新</w:t>
            </w:r>
          </w:p>
        </w:tc>
        <w:tc>
          <w:tcPr>
            <w:tcW w:w="3319" w:type="dxa"/>
            <w:vAlign w:val="center"/>
          </w:tcPr>
          <w:p w14:paraId="2852805C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 小时</w:t>
            </w:r>
          </w:p>
        </w:tc>
      </w:tr>
      <w:tr w14:paraId="1476F5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9" w:type="dxa"/>
            <w:vAlign w:val="center"/>
          </w:tcPr>
          <w:p w14:paraId="654A20AB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用户信息</w:t>
            </w:r>
          </w:p>
        </w:tc>
        <w:tc>
          <w:tcPr>
            <w:tcW w:w="3526" w:type="dxa"/>
            <w:vAlign w:val="center"/>
          </w:tcPr>
          <w:p w14:paraId="01FB6EC1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懒加载</w:t>
            </w:r>
          </w:p>
        </w:tc>
        <w:tc>
          <w:tcPr>
            <w:tcW w:w="3319" w:type="dxa"/>
            <w:vAlign w:val="center"/>
          </w:tcPr>
          <w:p w14:paraId="725D54C0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30 分钟</w:t>
            </w:r>
          </w:p>
        </w:tc>
      </w:tr>
      <w:tr w14:paraId="6C9F31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9" w:type="dxa"/>
            <w:vAlign w:val="center"/>
          </w:tcPr>
          <w:p w14:paraId="39954088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配置信息</w:t>
            </w:r>
          </w:p>
        </w:tc>
        <w:tc>
          <w:tcPr>
            <w:tcW w:w="3526" w:type="dxa"/>
            <w:vAlign w:val="center"/>
          </w:tcPr>
          <w:p w14:paraId="55B29E5E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启动加载</w:t>
            </w:r>
          </w:p>
        </w:tc>
        <w:tc>
          <w:tcPr>
            <w:tcW w:w="3319" w:type="dxa"/>
            <w:vAlign w:val="center"/>
          </w:tcPr>
          <w:p w14:paraId="11072155">
            <w:pPr>
              <w:spacing w:before="60" w:after="6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永久（手动刷新）</w:t>
            </w:r>
          </w:p>
        </w:tc>
      </w:tr>
    </w:tbl>
    <w:p w14:paraId="1B3498B4">
      <w:pPr>
        <w:pStyle w:val="4"/>
        <w:spacing w:before="240" w:after="120" w:line="240" w:lineRule="auto"/>
        <w:ind w:left="0" w:right="0" w:firstLine="0"/>
        <w:jc w:val="left"/>
        <w:outlineLvl w:val="2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 前端优化</w:t>
      </w:r>
    </w:p>
    <w:p w14:paraId="2921B241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.3.1 资源优化</w:t>
      </w:r>
    </w:p>
    <w:p w14:paraId="387715D1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待改进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02A5C61B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图片懒加载</w:t>
      </w:r>
    </w:p>
    <w:p w14:paraId="583C4443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图片压缩（WebP 格式）</w:t>
      </w:r>
    </w:p>
    <w:p w14:paraId="1CB8F497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CSS/JS 压缩和打包</w:t>
      </w:r>
    </w:p>
    <w:p w14:paraId="6F0AE70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按需加载组件</w:t>
      </w:r>
    </w:p>
    <w:p w14:paraId="5D137C18">
      <w:pPr>
        <w:pStyle w:val="5"/>
        <w:spacing w:before="240" w:after="120" w:line="240" w:lineRule="auto"/>
        <w:ind w:left="0" w:right="0" w:firstLine="0"/>
        <w:jc w:val="left"/>
        <w:outlineLvl w:val="3"/>
      </w:pP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3</w:t>
      </w:r>
      <w:bookmarkStart w:id="0" w:name="_GoBack"/>
      <w:bookmarkEnd w:id="0"/>
      <w:r>
        <w:rPr>
          <w:rFonts w:ascii="Times New Roman" w:hAnsi="Times New Roman" w:eastAsia="黑体" w:cs="Times New Roman"/>
          <w:b/>
          <w:bCs/>
          <w:color w:val="000000"/>
          <w:sz w:val="24"/>
          <w:szCs w:val="24"/>
        </w:rPr>
        <w:t>.3.2 渲染优化</w:t>
      </w:r>
    </w:p>
    <w:p w14:paraId="13A7BB6F">
      <w:p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color w:val="000000"/>
          <w:sz w:val="24"/>
          <w:szCs w:val="24"/>
        </w:rPr>
        <w:t>待改进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：</w:t>
      </w:r>
    </w:p>
    <w:p w14:paraId="267AAC16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虚拟滚动（长列表）</w:t>
      </w:r>
    </w:p>
    <w:p w14:paraId="0FE8AF61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防抖节流（搜索、滚动）</w:t>
      </w:r>
    </w:p>
    <w:p w14:paraId="3EF5DF34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骨架屏（加载状态）</w:t>
      </w:r>
    </w:p>
    <w:p w14:paraId="02F11970">
      <w:pPr>
        <w:numPr>
          <w:ilvl w:val="0"/>
          <w:numId w:val="2"/>
        </w:numPr>
        <w:spacing w:before="0" w:after="0" w:line="400" w:lineRule="exact"/>
        <w:ind w:left="0" w:right="0"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预加载（预测用户行为）</w:t>
      </w:r>
    </w:p>
    <w:p w14:paraId="5C087B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51C97"/>
    <w:multiLevelType w:val="singleLevel"/>
    <w:tmpl w:val="A5951C9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720" w:hanging="360"/>
      </w:pPr>
    </w:lvl>
    <w:lvl w:ilvl="1" w:tentative="0">
      <w:start w:val="1"/>
      <w:numFmt w:val="bullet"/>
      <w:suff w:val="space"/>
      <w:lvlText w:val="○"/>
      <w:lvlJc w:val="left"/>
      <w:pPr>
        <w:ind w:left="1440" w:hanging="360"/>
      </w:pPr>
    </w:lvl>
    <w:lvl w:ilvl="2" w:tentative="0">
      <w:start w:val="1"/>
      <w:numFmt w:val="bullet"/>
      <w:suff w:val="space"/>
      <w:lvlText w:val="■"/>
      <w:lvlJc w:val="left"/>
      <w:pPr>
        <w:ind w:left="2160" w:hanging="360"/>
      </w:pPr>
    </w:lvl>
    <w:lvl w:ilvl="3" w:tentative="0">
      <w:start w:val="1"/>
      <w:numFmt w:val="bullet"/>
      <w:suff w:val="space"/>
      <w:lvlText w:val="●"/>
      <w:lvlJc w:val="left"/>
      <w:pPr>
        <w:ind w:left="2880" w:hanging="360"/>
      </w:pPr>
    </w:lvl>
    <w:lvl w:ilvl="4" w:tentative="0">
      <w:start w:val="1"/>
      <w:numFmt w:val="bullet"/>
      <w:suff w:val="space"/>
      <w:lvlText w:val="○"/>
      <w:lvlJc w:val="left"/>
      <w:pPr>
        <w:ind w:left="3600" w:hanging="360"/>
      </w:pPr>
    </w:lvl>
    <w:lvl w:ilvl="5" w:tentative="0">
      <w:start w:val="1"/>
      <w:numFmt w:val="bullet"/>
      <w:suff w:val="space"/>
      <w:lvlText w:val="■"/>
      <w:lvlJc w:val="left"/>
      <w:pPr>
        <w:ind w:left="4320" w:hanging="360"/>
      </w:pPr>
    </w:lvl>
    <w:lvl w:ilvl="6" w:tentative="0">
      <w:start w:val="1"/>
      <w:numFmt w:val="bullet"/>
      <w:suff w:val="space"/>
      <w:lvlText w:val="●"/>
      <w:lvlJc w:val="left"/>
      <w:pPr>
        <w:ind w:left="5040" w:hanging="360"/>
      </w:pPr>
    </w:lvl>
    <w:lvl w:ilvl="7" w:tentative="0">
      <w:start w:val="1"/>
      <w:numFmt w:val="bullet"/>
      <w:suff w:val="space"/>
      <w:lvlText w:val="●"/>
      <w:lvlJc w:val="left"/>
      <w:pPr>
        <w:ind w:left="5760" w:hanging="360"/>
      </w:pPr>
    </w:lvl>
    <w:lvl w:ilvl="8" w:tentative="0">
      <w:start w:val="1"/>
      <w:numFmt w:val="bullet"/>
      <w:suff w:val="space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62B1A"/>
    <w:rsid w:val="2C16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  <w:ind w:left="0" w:right="0"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480" w:after="24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0" w:after="2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20" w:after="160"/>
      <w:outlineLvl w:val="2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before="280" w:after="140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2026-06-13T05:40:00Z</dcterms:created>
  <dc:creator>【寰宇审判者】言神</dc:creator>
  <cp:lastModifiedBy>【寰宇审判者】言神</cp:lastModifiedBy>
  <dcterms:modified xsi:type="dcterms:W3CDTF">2026-06-13T05:47:16Z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5FFB01D87350476795E5B7989ECF04BE_11</vt:lpwstr>
  </property>
  <property fmtid="{D5CDD505-2E9C-101B-9397-08002B2CF9AE}" pid="4" name="KSOTemplateDocerSaveRecord">
    <vt:lpwstr>eyJoZGlkIjoiMzYzYzIzZmNlMTUyNGU3MTJhYmMyMjA0ZGZiOTk5YjgiLCJ1c2VySWQiOiIzODQxNTY4OTYifQ==</vt:lpwstr>
  </property>
</Properties>
</file>