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0014" w:rsidRDefault="006E0C0D">
      <w:r>
        <w:t>很开心能够给您写下这封信，因为接下来的时光里，我们存在着</w:t>
      </w:r>
      <w:r>
        <w:t>50%</w:t>
      </w:r>
      <w:r>
        <w:t>的几率将成为要好的朋友。您一定会很好奇，我为何会如此肯定？答案暂且不语，先说一下我对您的大概了解吧。</w:t>
      </w:r>
      <w:bookmarkStart w:id="0" w:name="_GoBack"/>
      <w:bookmarkEnd w:id="0"/>
    </w:p>
    <w:sectPr w:rsidR="00D600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910"/>
    <w:rsid w:val="00330910"/>
    <w:rsid w:val="006E0C0D"/>
    <w:rsid w:val="00D6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Zhifei.Liu(刘志飞)</dc:creator>
  <cp:keywords/>
  <dc:description/>
  <cp:lastModifiedBy>Zhifei.Liu(刘志飞)</cp:lastModifiedBy>
  <cp:revision>2</cp:revision>
  <dcterms:created xsi:type="dcterms:W3CDTF">2018-10-01T09:59:00Z</dcterms:created>
  <dcterms:modified xsi:type="dcterms:W3CDTF">2018-10-01T09:59:00Z</dcterms:modified>
</cp:coreProperties>
</file>