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69929149"/>
        <w:docPartObj>
          <w:docPartGallery w:val="Cover Pages"/>
          <w:docPartUnique/>
        </w:docPartObj>
      </w:sdtPr>
      <w:sdtEndPr/>
      <w:sdtContent>
        <w:p w:rsidR="00851444" w:rsidRDefault="00851444">
          <w:r>
            <w:rPr>
              <w:noProof/>
              <w:lang w:bidi="ta-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C5694">
                                  <w:trPr>
                                    <w:jc w:val="center"/>
                                  </w:trPr>
                                  <w:tc>
                                    <w:tcPr>
                                      <w:tcW w:w="2568" w:type="pct"/>
                                      <w:vAlign w:val="center"/>
                                    </w:tcPr>
                                    <w:p w:rsidR="009C5694" w:rsidRDefault="009C5694">
                                      <w:pPr>
                                        <w:jc w:val="right"/>
                                      </w:pPr>
                                      <w:r>
                                        <w:rPr>
                                          <w:noProof/>
                                          <w:lang w:bidi="ta-IN"/>
                                        </w:rPr>
                                        <w:drawing>
                                          <wp:inline distT="0" distB="0" distL="0" distR="0" wp14:anchorId="062C71D9" wp14:editId="721835B8">
                                            <wp:extent cx="2440940" cy="2440940"/>
                                            <wp:effectExtent l="0" t="0" r="0" b="0"/>
                                            <wp:docPr id="2" name="Picture 2" descr="http://icons.iconarchive.com/icons/visualpharm/icons8-metro-style/256/Sciences-Classes-Dna-helix-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cons.iconarchive.com/icons/visualpharm/icons8-metro-style/256/Sciences-Classes-Dna-helix-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C5694" w:rsidRDefault="00774739">
                                          <w:pPr>
                                            <w:pStyle w:val="NoSpacing"/>
                                            <w:spacing w:line="312" w:lineRule="auto"/>
                                            <w:jc w:val="right"/>
                                            <w:rPr>
                                              <w:caps/>
                                              <w:color w:val="191919" w:themeColor="text1" w:themeTint="E6"/>
                                              <w:sz w:val="72"/>
                                              <w:szCs w:val="72"/>
                                            </w:rPr>
                                          </w:pPr>
                                          <w:r w:rsidRPr="00774739">
                                            <w:rPr>
                                              <w:caps/>
                                              <w:color w:val="191919" w:themeColor="text1" w:themeTint="E6"/>
                                              <w:sz w:val="72"/>
                                              <w:szCs w:val="72"/>
                                            </w:rPr>
                                            <w:t>Autosomal Pedigree Creator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C5694" w:rsidRDefault="009C5694" w:rsidP="00851444">
                                          <w:pPr>
                                            <w:jc w:val="right"/>
                                            <w:rPr>
                                              <w:sz w:val="24"/>
                                              <w:szCs w:val="24"/>
                                            </w:rPr>
                                          </w:pPr>
                                          <w:r>
                                            <w:rPr>
                                              <w:color w:val="000000" w:themeColor="text1"/>
                                              <w:sz w:val="24"/>
                                              <w:szCs w:val="24"/>
                                            </w:rPr>
                                            <w:t>Free and Open Source Software</w:t>
                                          </w:r>
                                        </w:p>
                                      </w:sdtContent>
                                    </w:sdt>
                                  </w:tc>
                                  <w:tc>
                                    <w:tcPr>
                                      <w:tcW w:w="2432" w:type="pct"/>
                                      <w:vAlign w:val="center"/>
                                    </w:tcPr>
                                    <w:p w:rsidR="009C5694" w:rsidRDefault="009C5694">
                                      <w:pPr>
                                        <w:pStyle w:val="NoSpacing"/>
                                        <w:rPr>
                                          <w:caps/>
                                          <w:color w:val="ED7D31" w:themeColor="accent2"/>
                                          <w:sz w:val="26"/>
                                          <w:szCs w:val="26"/>
                                        </w:rPr>
                                      </w:pPr>
                                      <w:r>
                                        <w:rPr>
                                          <w:caps/>
                                          <w:color w:val="ED7D31" w:themeColor="accent2"/>
                                          <w:sz w:val="26"/>
                                          <w:szCs w:val="26"/>
                                        </w:rPr>
                                        <w:t>Tutorial and Documentation</w:t>
                                      </w:r>
                                    </w:p>
                                    <w:p w:rsidR="009C5694" w:rsidRDefault="00713406" w:rsidP="00851444">
                                      <w:pPr>
                                        <w:rPr>
                                          <w:color w:val="000000" w:themeColor="text1"/>
                                        </w:rPr>
                                      </w:pPr>
                                      <w:sdt>
                                        <w:sdtPr>
                                          <w:rPr>
                                            <w:rFonts w:ascii="Arial" w:hAnsi="Arial" w:cs="Arial"/>
                                            <w:color w:val="333333"/>
                                            <w:sz w:val="20"/>
                                            <w:szCs w:val="20"/>
                                            <w:shd w:val="clear" w:color="auto" w:fill="FEFDFA"/>
                                          </w:rPr>
                                          <w:alias w:val="Abstract"/>
                                          <w:tag w:val=""/>
                                          <w:id w:val="-2036181933"/>
                                          <w:dataBinding w:prefixMappings="xmlns:ns0='http://schemas.microsoft.com/office/2006/coverPageProps' " w:xpath="/ns0:CoverPageProperties[1]/ns0:Abstract[1]" w:storeItemID="{55AF091B-3C7A-41E3-B477-F2FDAA23CFDA}"/>
                                          <w:text/>
                                        </w:sdtPr>
                                        <w:sdtEndPr/>
                                        <w:sdtContent>
                                          <w:r w:rsidR="00774739" w:rsidRPr="00774739">
                                            <w:rPr>
                                              <w:rFonts w:ascii="Arial" w:hAnsi="Arial" w:cs="Arial"/>
                                              <w:color w:val="333333"/>
                                              <w:sz w:val="20"/>
                                              <w:szCs w:val="20"/>
                                              <w:shd w:val="clear" w:color="auto" w:fill="FEFDFA"/>
                                            </w:rPr>
                                            <w:t>A tool that automatically creates a pedigree tree based on segment matches from a set of autosomal files</w:t>
                                          </w:r>
                                          <w:r w:rsidR="00774739">
                                            <w:rPr>
                                              <w:rFonts w:ascii="Arial" w:hAnsi="Arial" w:cs="Arial"/>
                                              <w:color w:val="333333"/>
                                              <w:sz w:val="20"/>
                                              <w:szCs w:val="20"/>
                                              <w:shd w:val="clear" w:color="auto" w:fill="FEFDFA"/>
                                            </w:rPr>
                                            <w:t>.</w:t>
                                          </w:r>
                                        </w:sdtContent>
                                      </w:sdt>
                                      <w:r w:rsidR="009C5694">
                                        <w:rPr>
                                          <w:color w:val="000000" w:themeColor="text1"/>
                                        </w:rPr>
                                        <w:br/>
                                      </w:r>
                                    </w:p>
                                    <w:p w:rsidR="009C5694" w:rsidRPr="00B34B4E" w:rsidRDefault="009C5694" w:rsidP="005C62FA">
                                      <w:r>
                                        <w:t>Felix Chandrakumar &lt;i@fc.id.au&gt;</w:t>
                                      </w:r>
                                    </w:p>
                                  </w:tc>
                                </w:tr>
                              </w:tbl>
                              <w:p w:rsidR="009C5694" w:rsidRDefault="009C569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C5694">
                            <w:trPr>
                              <w:jc w:val="center"/>
                            </w:trPr>
                            <w:tc>
                              <w:tcPr>
                                <w:tcW w:w="2568" w:type="pct"/>
                                <w:vAlign w:val="center"/>
                              </w:tcPr>
                              <w:p w:rsidR="009C5694" w:rsidRDefault="009C5694">
                                <w:pPr>
                                  <w:jc w:val="right"/>
                                </w:pPr>
                                <w:r>
                                  <w:rPr>
                                    <w:noProof/>
                                    <w:lang w:bidi="ta-IN"/>
                                  </w:rPr>
                                  <w:drawing>
                                    <wp:inline distT="0" distB="0" distL="0" distR="0" wp14:anchorId="062C71D9" wp14:editId="721835B8">
                                      <wp:extent cx="2440940" cy="2440940"/>
                                      <wp:effectExtent l="0" t="0" r="0" b="0"/>
                                      <wp:docPr id="2" name="Picture 2" descr="http://icons.iconarchive.com/icons/visualpharm/icons8-metro-style/256/Sciences-Classes-Dna-helix-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cons.iconarchive.com/icons/visualpharm/icons8-metro-style/256/Sciences-Classes-Dna-helix-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C5694" w:rsidRDefault="00774739">
                                    <w:pPr>
                                      <w:pStyle w:val="NoSpacing"/>
                                      <w:spacing w:line="312" w:lineRule="auto"/>
                                      <w:jc w:val="right"/>
                                      <w:rPr>
                                        <w:caps/>
                                        <w:color w:val="191919" w:themeColor="text1" w:themeTint="E6"/>
                                        <w:sz w:val="72"/>
                                        <w:szCs w:val="72"/>
                                      </w:rPr>
                                    </w:pPr>
                                    <w:r w:rsidRPr="00774739">
                                      <w:rPr>
                                        <w:caps/>
                                        <w:color w:val="191919" w:themeColor="text1" w:themeTint="E6"/>
                                        <w:sz w:val="72"/>
                                        <w:szCs w:val="72"/>
                                      </w:rPr>
                                      <w:t>Autosomal Pedigree Creator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C5694" w:rsidRDefault="009C5694" w:rsidP="00851444">
                                    <w:pPr>
                                      <w:jc w:val="right"/>
                                      <w:rPr>
                                        <w:sz w:val="24"/>
                                        <w:szCs w:val="24"/>
                                      </w:rPr>
                                    </w:pPr>
                                    <w:r>
                                      <w:rPr>
                                        <w:color w:val="000000" w:themeColor="text1"/>
                                        <w:sz w:val="24"/>
                                        <w:szCs w:val="24"/>
                                      </w:rPr>
                                      <w:t>Free and Open Source Software</w:t>
                                    </w:r>
                                  </w:p>
                                </w:sdtContent>
                              </w:sdt>
                            </w:tc>
                            <w:tc>
                              <w:tcPr>
                                <w:tcW w:w="2432" w:type="pct"/>
                                <w:vAlign w:val="center"/>
                              </w:tcPr>
                              <w:p w:rsidR="009C5694" w:rsidRDefault="009C5694">
                                <w:pPr>
                                  <w:pStyle w:val="NoSpacing"/>
                                  <w:rPr>
                                    <w:caps/>
                                    <w:color w:val="ED7D31" w:themeColor="accent2"/>
                                    <w:sz w:val="26"/>
                                    <w:szCs w:val="26"/>
                                  </w:rPr>
                                </w:pPr>
                                <w:r>
                                  <w:rPr>
                                    <w:caps/>
                                    <w:color w:val="ED7D31" w:themeColor="accent2"/>
                                    <w:sz w:val="26"/>
                                    <w:szCs w:val="26"/>
                                  </w:rPr>
                                  <w:t>Tutorial and Documentation</w:t>
                                </w:r>
                              </w:p>
                              <w:p w:rsidR="009C5694" w:rsidRDefault="00713406" w:rsidP="00851444">
                                <w:pPr>
                                  <w:rPr>
                                    <w:color w:val="000000" w:themeColor="text1"/>
                                  </w:rPr>
                                </w:pPr>
                                <w:sdt>
                                  <w:sdtPr>
                                    <w:rPr>
                                      <w:rFonts w:ascii="Arial" w:hAnsi="Arial" w:cs="Arial"/>
                                      <w:color w:val="333333"/>
                                      <w:sz w:val="20"/>
                                      <w:szCs w:val="20"/>
                                      <w:shd w:val="clear" w:color="auto" w:fill="FEFDFA"/>
                                    </w:rPr>
                                    <w:alias w:val="Abstract"/>
                                    <w:tag w:val=""/>
                                    <w:id w:val="-2036181933"/>
                                    <w:dataBinding w:prefixMappings="xmlns:ns0='http://schemas.microsoft.com/office/2006/coverPageProps' " w:xpath="/ns0:CoverPageProperties[1]/ns0:Abstract[1]" w:storeItemID="{55AF091B-3C7A-41E3-B477-F2FDAA23CFDA}"/>
                                    <w:text/>
                                  </w:sdtPr>
                                  <w:sdtEndPr/>
                                  <w:sdtContent>
                                    <w:r w:rsidR="00774739" w:rsidRPr="00774739">
                                      <w:rPr>
                                        <w:rFonts w:ascii="Arial" w:hAnsi="Arial" w:cs="Arial"/>
                                        <w:color w:val="333333"/>
                                        <w:sz w:val="20"/>
                                        <w:szCs w:val="20"/>
                                        <w:shd w:val="clear" w:color="auto" w:fill="FEFDFA"/>
                                      </w:rPr>
                                      <w:t>A tool that automatically creates a pedigree tree based on segment matches from a set of autosomal files</w:t>
                                    </w:r>
                                    <w:r w:rsidR="00774739">
                                      <w:rPr>
                                        <w:rFonts w:ascii="Arial" w:hAnsi="Arial" w:cs="Arial"/>
                                        <w:color w:val="333333"/>
                                        <w:sz w:val="20"/>
                                        <w:szCs w:val="20"/>
                                        <w:shd w:val="clear" w:color="auto" w:fill="FEFDFA"/>
                                      </w:rPr>
                                      <w:t>.</w:t>
                                    </w:r>
                                  </w:sdtContent>
                                </w:sdt>
                                <w:r w:rsidR="009C5694">
                                  <w:rPr>
                                    <w:color w:val="000000" w:themeColor="text1"/>
                                  </w:rPr>
                                  <w:br/>
                                </w:r>
                              </w:p>
                              <w:p w:rsidR="009C5694" w:rsidRPr="00B34B4E" w:rsidRDefault="009C5694" w:rsidP="005C62FA">
                                <w:r>
                                  <w:t>Felix Chandrakumar &lt;i@fc.id.au&gt;</w:t>
                                </w:r>
                              </w:p>
                            </w:tc>
                          </w:tr>
                        </w:tbl>
                        <w:p w:rsidR="009C5694" w:rsidRDefault="009C5694"/>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627004611"/>
        <w:docPartObj>
          <w:docPartGallery w:val="Table of Contents"/>
          <w:docPartUnique/>
        </w:docPartObj>
      </w:sdtPr>
      <w:sdtEndPr>
        <w:rPr>
          <w:b/>
          <w:bCs/>
          <w:noProof/>
        </w:rPr>
      </w:sdtEndPr>
      <w:sdtContent>
        <w:p w:rsidR="004C108A" w:rsidRDefault="004C108A">
          <w:pPr>
            <w:pStyle w:val="TOCHeading"/>
          </w:pPr>
          <w:r>
            <w:t>Contents</w:t>
          </w:r>
        </w:p>
        <w:p w:rsidR="00C9639F" w:rsidRDefault="004C108A">
          <w:pPr>
            <w:pStyle w:val="TOC1"/>
            <w:tabs>
              <w:tab w:val="right" w:leader="dot" w:pos="9350"/>
            </w:tabs>
            <w:rPr>
              <w:noProof/>
              <w:sz w:val="22"/>
              <w:szCs w:val="22"/>
              <w:lang w:bidi="ta-IN"/>
            </w:rPr>
          </w:pPr>
          <w:r>
            <w:fldChar w:fldCharType="begin"/>
          </w:r>
          <w:r>
            <w:instrText xml:space="preserve"> TOC \o "1-3" \h \z \u </w:instrText>
          </w:r>
          <w:r>
            <w:fldChar w:fldCharType="separate"/>
          </w:r>
          <w:hyperlink w:anchor="_Toc404616726" w:history="1">
            <w:r w:rsidR="00C9639F" w:rsidRPr="002757FA">
              <w:rPr>
                <w:rStyle w:val="Hyperlink"/>
                <w:noProof/>
              </w:rPr>
              <w:t>Document Revision History</w:t>
            </w:r>
            <w:r w:rsidR="00C9639F">
              <w:rPr>
                <w:noProof/>
                <w:webHidden/>
              </w:rPr>
              <w:tab/>
            </w:r>
            <w:r w:rsidR="00C9639F">
              <w:rPr>
                <w:noProof/>
                <w:webHidden/>
              </w:rPr>
              <w:fldChar w:fldCharType="begin"/>
            </w:r>
            <w:r w:rsidR="00C9639F">
              <w:rPr>
                <w:noProof/>
                <w:webHidden/>
              </w:rPr>
              <w:instrText xml:space="preserve"> PAGEREF _Toc404616726 \h </w:instrText>
            </w:r>
            <w:r w:rsidR="00C9639F">
              <w:rPr>
                <w:noProof/>
                <w:webHidden/>
              </w:rPr>
            </w:r>
            <w:r w:rsidR="00C9639F">
              <w:rPr>
                <w:noProof/>
                <w:webHidden/>
              </w:rPr>
              <w:fldChar w:fldCharType="separate"/>
            </w:r>
            <w:r w:rsidR="008C4CFF">
              <w:rPr>
                <w:noProof/>
                <w:webHidden/>
              </w:rPr>
              <w:t>2</w:t>
            </w:r>
            <w:r w:rsidR="00C9639F">
              <w:rPr>
                <w:noProof/>
                <w:webHidden/>
              </w:rPr>
              <w:fldChar w:fldCharType="end"/>
            </w:r>
          </w:hyperlink>
        </w:p>
        <w:p w:rsidR="00C9639F" w:rsidRDefault="00713406">
          <w:pPr>
            <w:pStyle w:val="TOC1"/>
            <w:tabs>
              <w:tab w:val="right" w:leader="dot" w:pos="9350"/>
            </w:tabs>
            <w:rPr>
              <w:noProof/>
              <w:sz w:val="22"/>
              <w:szCs w:val="22"/>
              <w:lang w:bidi="ta-IN"/>
            </w:rPr>
          </w:pPr>
          <w:hyperlink w:anchor="_Toc404616727" w:history="1">
            <w:r w:rsidR="00C9639F" w:rsidRPr="002757FA">
              <w:rPr>
                <w:rStyle w:val="Hyperlink"/>
                <w:noProof/>
              </w:rPr>
              <w:t>Getting Started</w:t>
            </w:r>
            <w:r w:rsidR="00C9639F">
              <w:rPr>
                <w:noProof/>
                <w:webHidden/>
              </w:rPr>
              <w:tab/>
            </w:r>
            <w:r w:rsidR="00C9639F">
              <w:rPr>
                <w:noProof/>
                <w:webHidden/>
              </w:rPr>
              <w:fldChar w:fldCharType="begin"/>
            </w:r>
            <w:r w:rsidR="00C9639F">
              <w:rPr>
                <w:noProof/>
                <w:webHidden/>
              </w:rPr>
              <w:instrText xml:space="preserve"> PAGEREF _Toc404616727 \h </w:instrText>
            </w:r>
            <w:r w:rsidR="00C9639F">
              <w:rPr>
                <w:noProof/>
                <w:webHidden/>
              </w:rPr>
            </w:r>
            <w:r w:rsidR="00C9639F">
              <w:rPr>
                <w:noProof/>
                <w:webHidden/>
              </w:rPr>
              <w:fldChar w:fldCharType="separate"/>
            </w:r>
            <w:r w:rsidR="008C4CFF">
              <w:rPr>
                <w:noProof/>
                <w:webHidden/>
              </w:rPr>
              <w:t>2</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28" w:history="1">
            <w:r w:rsidR="00C9639F" w:rsidRPr="002757FA">
              <w:rPr>
                <w:rStyle w:val="Hyperlink"/>
                <w:noProof/>
              </w:rPr>
              <w:t>Folder Structure</w:t>
            </w:r>
            <w:r w:rsidR="00C9639F">
              <w:rPr>
                <w:noProof/>
                <w:webHidden/>
              </w:rPr>
              <w:tab/>
            </w:r>
            <w:r w:rsidR="00C9639F">
              <w:rPr>
                <w:noProof/>
                <w:webHidden/>
              </w:rPr>
              <w:fldChar w:fldCharType="begin"/>
            </w:r>
            <w:r w:rsidR="00C9639F">
              <w:rPr>
                <w:noProof/>
                <w:webHidden/>
              </w:rPr>
              <w:instrText xml:space="preserve"> PAGEREF _Toc404616728 \h </w:instrText>
            </w:r>
            <w:r w:rsidR="00C9639F">
              <w:rPr>
                <w:noProof/>
                <w:webHidden/>
              </w:rPr>
            </w:r>
            <w:r w:rsidR="00C9639F">
              <w:rPr>
                <w:noProof/>
                <w:webHidden/>
              </w:rPr>
              <w:fldChar w:fldCharType="separate"/>
            </w:r>
            <w:r w:rsidR="008C4CFF">
              <w:rPr>
                <w:noProof/>
                <w:webHidden/>
              </w:rPr>
              <w:t>2</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29" w:history="1">
            <w:r w:rsidR="00C9639F" w:rsidRPr="002757FA">
              <w:rPr>
                <w:rStyle w:val="Hyperlink"/>
                <w:noProof/>
              </w:rPr>
              <w:t>Kit Preparation</w:t>
            </w:r>
            <w:r w:rsidR="00C9639F">
              <w:rPr>
                <w:noProof/>
                <w:webHidden/>
              </w:rPr>
              <w:tab/>
            </w:r>
            <w:r w:rsidR="00C9639F">
              <w:rPr>
                <w:noProof/>
                <w:webHidden/>
              </w:rPr>
              <w:fldChar w:fldCharType="begin"/>
            </w:r>
            <w:r w:rsidR="00C9639F">
              <w:rPr>
                <w:noProof/>
                <w:webHidden/>
              </w:rPr>
              <w:instrText xml:space="preserve"> PAGEREF _Toc404616729 \h </w:instrText>
            </w:r>
            <w:r w:rsidR="00C9639F">
              <w:rPr>
                <w:noProof/>
                <w:webHidden/>
              </w:rPr>
            </w:r>
            <w:r w:rsidR="00C9639F">
              <w:rPr>
                <w:noProof/>
                <w:webHidden/>
              </w:rPr>
              <w:fldChar w:fldCharType="separate"/>
            </w:r>
            <w:r w:rsidR="008C4CFF">
              <w:rPr>
                <w:noProof/>
                <w:webHidden/>
              </w:rPr>
              <w:t>2</w:t>
            </w:r>
            <w:r w:rsidR="00C9639F">
              <w:rPr>
                <w:noProof/>
                <w:webHidden/>
              </w:rPr>
              <w:fldChar w:fldCharType="end"/>
            </w:r>
          </w:hyperlink>
        </w:p>
        <w:p w:rsidR="00C9639F" w:rsidRDefault="00713406">
          <w:pPr>
            <w:pStyle w:val="TOC1"/>
            <w:tabs>
              <w:tab w:val="right" w:leader="dot" w:pos="9350"/>
            </w:tabs>
            <w:rPr>
              <w:noProof/>
              <w:sz w:val="22"/>
              <w:szCs w:val="22"/>
              <w:lang w:bidi="ta-IN"/>
            </w:rPr>
          </w:pPr>
          <w:hyperlink w:anchor="_Toc404616730" w:history="1">
            <w:r w:rsidR="00C9639F" w:rsidRPr="002757FA">
              <w:rPr>
                <w:rStyle w:val="Hyperlink"/>
                <w:noProof/>
              </w:rPr>
              <w:t>User Interface</w:t>
            </w:r>
            <w:r w:rsidR="00C9639F">
              <w:rPr>
                <w:noProof/>
                <w:webHidden/>
              </w:rPr>
              <w:tab/>
            </w:r>
            <w:r w:rsidR="00C9639F">
              <w:rPr>
                <w:noProof/>
                <w:webHidden/>
              </w:rPr>
              <w:fldChar w:fldCharType="begin"/>
            </w:r>
            <w:r w:rsidR="00C9639F">
              <w:rPr>
                <w:noProof/>
                <w:webHidden/>
              </w:rPr>
              <w:instrText xml:space="preserve"> PAGEREF _Toc404616730 \h </w:instrText>
            </w:r>
            <w:r w:rsidR="00C9639F">
              <w:rPr>
                <w:noProof/>
                <w:webHidden/>
              </w:rPr>
            </w:r>
            <w:r w:rsidR="00C9639F">
              <w:rPr>
                <w:noProof/>
                <w:webHidden/>
              </w:rPr>
              <w:fldChar w:fldCharType="separate"/>
            </w:r>
            <w:r w:rsidR="008C4CFF">
              <w:rPr>
                <w:noProof/>
                <w:webHidden/>
              </w:rPr>
              <w:t>3</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31" w:history="1">
            <w:r w:rsidR="00C9639F" w:rsidRPr="002757FA">
              <w:rPr>
                <w:rStyle w:val="Hyperlink"/>
                <w:noProof/>
              </w:rPr>
              <w:t>Execution</w:t>
            </w:r>
            <w:r w:rsidR="00C9639F">
              <w:rPr>
                <w:noProof/>
                <w:webHidden/>
              </w:rPr>
              <w:tab/>
            </w:r>
            <w:r w:rsidR="00C9639F">
              <w:rPr>
                <w:noProof/>
                <w:webHidden/>
              </w:rPr>
              <w:fldChar w:fldCharType="begin"/>
            </w:r>
            <w:r w:rsidR="00C9639F">
              <w:rPr>
                <w:noProof/>
                <w:webHidden/>
              </w:rPr>
              <w:instrText xml:space="preserve"> PAGEREF _Toc404616731 \h </w:instrText>
            </w:r>
            <w:r w:rsidR="00C9639F">
              <w:rPr>
                <w:noProof/>
                <w:webHidden/>
              </w:rPr>
            </w:r>
            <w:r w:rsidR="00C9639F">
              <w:rPr>
                <w:noProof/>
                <w:webHidden/>
              </w:rPr>
              <w:fldChar w:fldCharType="separate"/>
            </w:r>
            <w:r w:rsidR="008C4CFF">
              <w:rPr>
                <w:noProof/>
                <w:webHidden/>
              </w:rPr>
              <w:t>3</w:t>
            </w:r>
            <w:r w:rsidR="00C9639F">
              <w:rPr>
                <w:noProof/>
                <w:webHidden/>
              </w:rPr>
              <w:fldChar w:fldCharType="end"/>
            </w:r>
          </w:hyperlink>
        </w:p>
        <w:p w:rsidR="00C9639F" w:rsidRDefault="00713406">
          <w:pPr>
            <w:pStyle w:val="TOC1"/>
            <w:tabs>
              <w:tab w:val="right" w:leader="dot" w:pos="9350"/>
            </w:tabs>
            <w:rPr>
              <w:noProof/>
              <w:sz w:val="22"/>
              <w:szCs w:val="22"/>
              <w:lang w:bidi="ta-IN"/>
            </w:rPr>
          </w:pPr>
          <w:hyperlink w:anchor="_Toc404616732" w:history="1">
            <w:r w:rsidR="00C9639F" w:rsidRPr="002757FA">
              <w:rPr>
                <w:rStyle w:val="Hyperlink"/>
                <w:noProof/>
              </w:rPr>
              <w:t>Pedigree Output</w:t>
            </w:r>
            <w:r w:rsidR="00C9639F">
              <w:rPr>
                <w:noProof/>
                <w:webHidden/>
              </w:rPr>
              <w:tab/>
            </w:r>
            <w:r w:rsidR="00C9639F">
              <w:rPr>
                <w:noProof/>
                <w:webHidden/>
              </w:rPr>
              <w:fldChar w:fldCharType="begin"/>
            </w:r>
            <w:r w:rsidR="00C9639F">
              <w:rPr>
                <w:noProof/>
                <w:webHidden/>
              </w:rPr>
              <w:instrText xml:space="preserve"> PAGEREF _Toc404616732 \h </w:instrText>
            </w:r>
            <w:r w:rsidR="00C9639F">
              <w:rPr>
                <w:noProof/>
                <w:webHidden/>
              </w:rPr>
            </w:r>
            <w:r w:rsidR="00C9639F">
              <w:rPr>
                <w:noProof/>
                <w:webHidden/>
              </w:rPr>
              <w:fldChar w:fldCharType="separate"/>
            </w:r>
            <w:r w:rsidR="008C4CFF">
              <w:rPr>
                <w:noProof/>
                <w:webHidden/>
              </w:rPr>
              <w:t>4</w:t>
            </w:r>
            <w:r w:rsidR="00C9639F">
              <w:rPr>
                <w:noProof/>
                <w:webHidden/>
              </w:rPr>
              <w:fldChar w:fldCharType="end"/>
            </w:r>
          </w:hyperlink>
        </w:p>
        <w:p w:rsidR="00C9639F" w:rsidRDefault="00713406">
          <w:pPr>
            <w:pStyle w:val="TOC1"/>
            <w:tabs>
              <w:tab w:val="right" w:leader="dot" w:pos="9350"/>
            </w:tabs>
            <w:rPr>
              <w:noProof/>
              <w:sz w:val="22"/>
              <w:szCs w:val="22"/>
              <w:lang w:bidi="ta-IN"/>
            </w:rPr>
          </w:pPr>
          <w:hyperlink w:anchor="_Toc404616733" w:history="1">
            <w:r w:rsidR="00C9639F" w:rsidRPr="002757FA">
              <w:rPr>
                <w:rStyle w:val="Hyperlink"/>
                <w:noProof/>
              </w:rPr>
              <w:t>Tracing the Connection</w:t>
            </w:r>
            <w:r w:rsidR="00C9639F">
              <w:rPr>
                <w:noProof/>
                <w:webHidden/>
              </w:rPr>
              <w:tab/>
            </w:r>
            <w:r w:rsidR="00C9639F">
              <w:rPr>
                <w:noProof/>
                <w:webHidden/>
              </w:rPr>
              <w:fldChar w:fldCharType="begin"/>
            </w:r>
            <w:r w:rsidR="00C9639F">
              <w:rPr>
                <w:noProof/>
                <w:webHidden/>
              </w:rPr>
              <w:instrText xml:space="preserve"> PAGEREF _Toc404616733 \h </w:instrText>
            </w:r>
            <w:r w:rsidR="00C9639F">
              <w:rPr>
                <w:noProof/>
                <w:webHidden/>
              </w:rPr>
            </w:r>
            <w:r w:rsidR="00C9639F">
              <w:rPr>
                <w:noProof/>
                <w:webHidden/>
              </w:rPr>
              <w:fldChar w:fldCharType="separate"/>
            </w:r>
            <w:r w:rsidR="008C4CFF">
              <w:rPr>
                <w:noProof/>
                <w:webHidden/>
              </w:rPr>
              <w:t>5</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34" w:history="1">
            <w:r w:rsidR="00C9639F" w:rsidRPr="002757FA">
              <w:rPr>
                <w:rStyle w:val="Hyperlink"/>
                <w:noProof/>
              </w:rPr>
              <w:t>XML Representation</w:t>
            </w:r>
            <w:r w:rsidR="00C9639F">
              <w:rPr>
                <w:noProof/>
                <w:webHidden/>
              </w:rPr>
              <w:tab/>
            </w:r>
            <w:r w:rsidR="00C9639F">
              <w:rPr>
                <w:noProof/>
                <w:webHidden/>
              </w:rPr>
              <w:fldChar w:fldCharType="begin"/>
            </w:r>
            <w:r w:rsidR="00C9639F">
              <w:rPr>
                <w:noProof/>
                <w:webHidden/>
              </w:rPr>
              <w:instrText xml:space="preserve"> PAGEREF _Toc404616734 \h </w:instrText>
            </w:r>
            <w:r w:rsidR="00C9639F">
              <w:rPr>
                <w:noProof/>
                <w:webHidden/>
              </w:rPr>
            </w:r>
            <w:r w:rsidR="00C9639F">
              <w:rPr>
                <w:noProof/>
                <w:webHidden/>
              </w:rPr>
              <w:fldChar w:fldCharType="separate"/>
            </w:r>
            <w:r w:rsidR="008C4CFF">
              <w:rPr>
                <w:noProof/>
                <w:webHidden/>
              </w:rPr>
              <w:t>6</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35" w:history="1">
            <w:r w:rsidR="00C9639F" w:rsidRPr="002757FA">
              <w:rPr>
                <w:rStyle w:val="Hyperlink"/>
                <w:noProof/>
              </w:rPr>
              <w:t>Matching Segments</w:t>
            </w:r>
            <w:r w:rsidR="00C9639F">
              <w:rPr>
                <w:noProof/>
                <w:webHidden/>
              </w:rPr>
              <w:tab/>
            </w:r>
            <w:r w:rsidR="00C9639F">
              <w:rPr>
                <w:noProof/>
                <w:webHidden/>
              </w:rPr>
              <w:fldChar w:fldCharType="begin"/>
            </w:r>
            <w:r w:rsidR="00C9639F">
              <w:rPr>
                <w:noProof/>
                <w:webHidden/>
              </w:rPr>
              <w:instrText xml:space="preserve"> PAGEREF _Toc404616735 \h </w:instrText>
            </w:r>
            <w:r w:rsidR="00C9639F">
              <w:rPr>
                <w:noProof/>
                <w:webHidden/>
              </w:rPr>
            </w:r>
            <w:r w:rsidR="00C9639F">
              <w:rPr>
                <w:noProof/>
                <w:webHidden/>
              </w:rPr>
              <w:fldChar w:fldCharType="separate"/>
            </w:r>
            <w:r w:rsidR="008C4CFF">
              <w:rPr>
                <w:noProof/>
                <w:webHidden/>
              </w:rPr>
              <w:t>8</w:t>
            </w:r>
            <w:r w:rsidR="00C9639F">
              <w:rPr>
                <w:noProof/>
                <w:webHidden/>
              </w:rPr>
              <w:fldChar w:fldCharType="end"/>
            </w:r>
          </w:hyperlink>
        </w:p>
        <w:p w:rsidR="00C9639F" w:rsidRDefault="00713406">
          <w:pPr>
            <w:pStyle w:val="TOC1"/>
            <w:tabs>
              <w:tab w:val="right" w:leader="dot" w:pos="9350"/>
            </w:tabs>
            <w:rPr>
              <w:noProof/>
              <w:sz w:val="22"/>
              <w:szCs w:val="22"/>
              <w:lang w:bidi="ta-IN"/>
            </w:rPr>
          </w:pPr>
          <w:hyperlink w:anchor="_Toc404616736" w:history="1">
            <w:r w:rsidR="00C9639F" w:rsidRPr="002757FA">
              <w:rPr>
                <w:rStyle w:val="Hyperlink"/>
                <w:noProof/>
              </w:rPr>
              <w:t>Output Interpretation</w:t>
            </w:r>
            <w:r w:rsidR="00C9639F">
              <w:rPr>
                <w:noProof/>
                <w:webHidden/>
              </w:rPr>
              <w:tab/>
            </w:r>
            <w:r w:rsidR="00C9639F">
              <w:rPr>
                <w:noProof/>
                <w:webHidden/>
              </w:rPr>
              <w:fldChar w:fldCharType="begin"/>
            </w:r>
            <w:r w:rsidR="00C9639F">
              <w:rPr>
                <w:noProof/>
                <w:webHidden/>
              </w:rPr>
              <w:instrText xml:space="preserve"> PAGEREF _Toc404616736 \h </w:instrText>
            </w:r>
            <w:r w:rsidR="00C9639F">
              <w:rPr>
                <w:noProof/>
                <w:webHidden/>
              </w:rPr>
            </w:r>
            <w:r w:rsidR="00C9639F">
              <w:rPr>
                <w:noProof/>
                <w:webHidden/>
              </w:rPr>
              <w:fldChar w:fldCharType="separate"/>
            </w:r>
            <w:r w:rsidR="008C4CFF">
              <w:rPr>
                <w:noProof/>
                <w:webHidden/>
              </w:rPr>
              <w:t>11</w:t>
            </w:r>
            <w:r w:rsidR="00C9639F">
              <w:rPr>
                <w:noProof/>
                <w:webHidden/>
              </w:rPr>
              <w:fldChar w:fldCharType="end"/>
            </w:r>
          </w:hyperlink>
        </w:p>
        <w:p w:rsidR="00C9639F" w:rsidRDefault="00713406">
          <w:pPr>
            <w:pStyle w:val="TOC1"/>
            <w:tabs>
              <w:tab w:val="right" w:leader="dot" w:pos="9350"/>
            </w:tabs>
            <w:rPr>
              <w:noProof/>
              <w:sz w:val="22"/>
              <w:szCs w:val="22"/>
              <w:lang w:bidi="ta-IN"/>
            </w:rPr>
          </w:pPr>
          <w:hyperlink w:anchor="_Toc404616737" w:history="1">
            <w:r w:rsidR="00C9639F" w:rsidRPr="002757FA">
              <w:rPr>
                <w:rStyle w:val="Hyperlink"/>
                <w:noProof/>
              </w:rPr>
              <w:t>Acknowledgements</w:t>
            </w:r>
            <w:r w:rsidR="00C9639F">
              <w:rPr>
                <w:noProof/>
                <w:webHidden/>
              </w:rPr>
              <w:tab/>
            </w:r>
            <w:r w:rsidR="00C9639F">
              <w:rPr>
                <w:noProof/>
                <w:webHidden/>
              </w:rPr>
              <w:fldChar w:fldCharType="begin"/>
            </w:r>
            <w:r w:rsidR="00C9639F">
              <w:rPr>
                <w:noProof/>
                <w:webHidden/>
              </w:rPr>
              <w:instrText xml:space="preserve"> PAGEREF _Toc404616737 \h </w:instrText>
            </w:r>
            <w:r w:rsidR="00C9639F">
              <w:rPr>
                <w:noProof/>
                <w:webHidden/>
              </w:rPr>
            </w:r>
            <w:r w:rsidR="00C9639F">
              <w:rPr>
                <w:noProof/>
                <w:webHidden/>
              </w:rPr>
              <w:fldChar w:fldCharType="separate"/>
            </w:r>
            <w:r w:rsidR="008C4CFF">
              <w:rPr>
                <w:noProof/>
                <w:webHidden/>
              </w:rPr>
              <w:t>12</w:t>
            </w:r>
            <w:r w:rsidR="00C9639F">
              <w:rPr>
                <w:noProof/>
                <w:webHidden/>
              </w:rPr>
              <w:fldChar w:fldCharType="end"/>
            </w:r>
          </w:hyperlink>
        </w:p>
        <w:p w:rsidR="00C9639F" w:rsidRDefault="00713406">
          <w:pPr>
            <w:pStyle w:val="TOC3"/>
            <w:tabs>
              <w:tab w:val="right" w:leader="dot" w:pos="9350"/>
            </w:tabs>
            <w:rPr>
              <w:noProof/>
              <w:sz w:val="22"/>
              <w:szCs w:val="22"/>
              <w:lang w:bidi="ta-IN"/>
            </w:rPr>
          </w:pPr>
          <w:hyperlink w:anchor="_Toc404616738" w:history="1">
            <w:r w:rsidR="00C9639F" w:rsidRPr="002757FA">
              <w:rPr>
                <w:rStyle w:val="Hyperlink"/>
                <w:noProof/>
              </w:rPr>
              <w:t>Data and Information</w:t>
            </w:r>
            <w:r w:rsidR="00C9639F">
              <w:rPr>
                <w:noProof/>
                <w:webHidden/>
              </w:rPr>
              <w:tab/>
            </w:r>
            <w:r w:rsidR="00C9639F">
              <w:rPr>
                <w:noProof/>
                <w:webHidden/>
              </w:rPr>
              <w:fldChar w:fldCharType="begin"/>
            </w:r>
            <w:r w:rsidR="00C9639F">
              <w:rPr>
                <w:noProof/>
                <w:webHidden/>
              </w:rPr>
              <w:instrText xml:space="preserve"> PAGEREF _Toc404616738 \h </w:instrText>
            </w:r>
            <w:r w:rsidR="00C9639F">
              <w:rPr>
                <w:noProof/>
                <w:webHidden/>
              </w:rPr>
            </w:r>
            <w:r w:rsidR="00C9639F">
              <w:rPr>
                <w:noProof/>
                <w:webHidden/>
              </w:rPr>
              <w:fldChar w:fldCharType="separate"/>
            </w:r>
            <w:r w:rsidR="008C4CFF">
              <w:rPr>
                <w:noProof/>
                <w:webHidden/>
              </w:rPr>
              <w:t>12</w:t>
            </w:r>
            <w:r w:rsidR="00C9639F">
              <w:rPr>
                <w:noProof/>
                <w:webHidden/>
              </w:rPr>
              <w:fldChar w:fldCharType="end"/>
            </w:r>
          </w:hyperlink>
        </w:p>
        <w:p w:rsidR="00C9639F" w:rsidRDefault="00713406">
          <w:pPr>
            <w:pStyle w:val="TOC3"/>
            <w:tabs>
              <w:tab w:val="right" w:leader="dot" w:pos="9350"/>
            </w:tabs>
            <w:rPr>
              <w:noProof/>
              <w:sz w:val="22"/>
              <w:szCs w:val="22"/>
              <w:lang w:bidi="ta-IN"/>
            </w:rPr>
          </w:pPr>
          <w:hyperlink w:anchor="_Toc404616739" w:history="1">
            <w:r w:rsidR="00C9639F" w:rsidRPr="002757FA">
              <w:rPr>
                <w:rStyle w:val="Hyperlink"/>
                <w:noProof/>
              </w:rPr>
              <w:t>Icons</w:t>
            </w:r>
            <w:r w:rsidR="00C9639F">
              <w:rPr>
                <w:noProof/>
                <w:webHidden/>
              </w:rPr>
              <w:tab/>
            </w:r>
            <w:r w:rsidR="00C9639F">
              <w:rPr>
                <w:noProof/>
                <w:webHidden/>
              </w:rPr>
              <w:fldChar w:fldCharType="begin"/>
            </w:r>
            <w:r w:rsidR="00C9639F">
              <w:rPr>
                <w:noProof/>
                <w:webHidden/>
              </w:rPr>
              <w:instrText xml:space="preserve"> PAGEREF _Toc404616739 \h </w:instrText>
            </w:r>
            <w:r w:rsidR="00C9639F">
              <w:rPr>
                <w:noProof/>
                <w:webHidden/>
              </w:rPr>
            </w:r>
            <w:r w:rsidR="00C9639F">
              <w:rPr>
                <w:noProof/>
                <w:webHidden/>
              </w:rPr>
              <w:fldChar w:fldCharType="separate"/>
            </w:r>
            <w:r w:rsidR="008C4CFF">
              <w:rPr>
                <w:noProof/>
                <w:webHidden/>
              </w:rPr>
              <w:t>12</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40" w:history="1">
            <w:r w:rsidR="00C9639F" w:rsidRPr="002757FA">
              <w:rPr>
                <w:rStyle w:val="Hyperlink"/>
                <w:noProof/>
              </w:rPr>
              <w:t>License</w:t>
            </w:r>
            <w:r w:rsidR="00C9639F">
              <w:rPr>
                <w:noProof/>
                <w:webHidden/>
              </w:rPr>
              <w:tab/>
            </w:r>
            <w:r w:rsidR="00C9639F">
              <w:rPr>
                <w:noProof/>
                <w:webHidden/>
              </w:rPr>
              <w:fldChar w:fldCharType="begin"/>
            </w:r>
            <w:r w:rsidR="00C9639F">
              <w:rPr>
                <w:noProof/>
                <w:webHidden/>
              </w:rPr>
              <w:instrText xml:space="preserve"> PAGEREF _Toc404616740 \h </w:instrText>
            </w:r>
            <w:r w:rsidR="00C9639F">
              <w:rPr>
                <w:noProof/>
                <w:webHidden/>
              </w:rPr>
            </w:r>
            <w:r w:rsidR="00C9639F">
              <w:rPr>
                <w:noProof/>
                <w:webHidden/>
              </w:rPr>
              <w:fldChar w:fldCharType="separate"/>
            </w:r>
            <w:r w:rsidR="008C4CFF">
              <w:rPr>
                <w:noProof/>
                <w:webHidden/>
              </w:rPr>
              <w:t>12</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41" w:history="1">
            <w:r w:rsidR="00C9639F" w:rsidRPr="002757FA">
              <w:rPr>
                <w:rStyle w:val="Hyperlink"/>
                <w:noProof/>
              </w:rPr>
              <w:t>Developer</w:t>
            </w:r>
            <w:r w:rsidR="00C9639F">
              <w:rPr>
                <w:noProof/>
                <w:webHidden/>
              </w:rPr>
              <w:tab/>
            </w:r>
            <w:r w:rsidR="00C9639F">
              <w:rPr>
                <w:noProof/>
                <w:webHidden/>
              </w:rPr>
              <w:fldChar w:fldCharType="begin"/>
            </w:r>
            <w:r w:rsidR="00C9639F">
              <w:rPr>
                <w:noProof/>
                <w:webHidden/>
              </w:rPr>
              <w:instrText xml:space="preserve"> PAGEREF _Toc404616741 \h </w:instrText>
            </w:r>
            <w:r w:rsidR="00C9639F">
              <w:rPr>
                <w:noProof/>
                <w:webHidden/>
              </w:rPr>
            </w:r>
            <w:r w:rsidR="00C9639F">
              <w:rPr>
                <w:noProof/>
                <w:webHidden/>
              </w:rPr>
              <w:fldChar w:fldCharType="separate"/>
            </w:r>
            <w:r w:rsidR="008C4CFF">
              <w:rPr>
                <w:noProof/>
                <w:webHidden/>
              </w:rPr>
              <w:t>13</w:t>
            </w:r>
            <w:r w:rsidR="00C9639F">
              <w:rPr>
                <w:noProof/>
                <w:webHidden/>
              </w:rPr>
              <w:fldChar w:fldCharType="end"/>
            </w:r>
          </w:hyperlink>
        </w:p>
        <w:p w:rsidR="00C9639F" w:rsidRDefault="00713406">
          <w:pPr>
            <w:pStyle w:val="TOC1"/>
            <w:tabs>
              <w:tab w:val="right" w:leader="dot" w:pos="9350"/>
            </w:tabs>
            <w:rPr>
              <w:noProof/>
              <w:sz w:val="22"/>
              <w:szCs w:val="22"/>
              <w:lang w:bidi="ta-IN"/>
            </w:rPr>
          </w:pPr>
          <w:hyperlink w:anchor="_Toc404616742" w:history="1">
            <w:r w:rsidR="00C9639F" w:rsidRPr="002757FA">
              <w:rPr>
                <w:rStyle w:val="Hyperlink"/>
                <w:noProof/>
              </w:rPr>
              <w:t>Appendix</w:t>
            </w:r>
            <w:r w:rsidR="00C9639F">
              <w:rPr>
                <w:noProof/>
                <w:webHidden/>
              </w:rPr>
              <w:tab/>
            </w:r>
            <w:r w:rsidR="00C9639F">
              <w:rPr>
                <w:noProof/>
                <w:webHidden/>
              </w:rPr>
              <w:fldChar w:fldCharType="begin"/>
            </w:r>
            <w:r w:rsidR="00C9639F">
              <w:rPr>
                <w:noProof/>
                <w:webHidden/>
              </w:rPr>
              <w:instrText xml:space="preserve"> PAGEREF _Toc404616742 \h </w:instrText>
            </w:r>
            <w:r w:rsidR="00C9639F">
              <w:rPr>
                <w:noProof/>
                <w:webHidden/>
              </w:rPr>
            </w:r>
            <w:r w:rsidR="00C9639F">
              <w:rPr>
                <w:noProof/>
                <w:webHidden/>
              </w:rPr>
              <w:fldChar w:fldCharType="separate"/>
            </w:r>
            <w:r w:rsidR="008C4CFF">
              <w:rPr>
                <w:noProof/>
                <w:webHidden/>
              </w:rPr>
              <w:t>14</w:t>
            </w:r>
            <w:r w:rsidR="00C9639F">
              <w:rPr>
                <w:noProof/>
                <w:webHidden/>
              </w:rPr>
              <w:fldChar w:fldCharType="end"/>
            </w:r>
          </w:hyperlink>
        </w:p>
        <w:p w:rsidR="00C9639F" w:rsidRDefault="00713406">
          <w:pPr>
            <w:pStyle w:val="TOC2"/>
            <w:tabs>
              <w:tab w:val="right" w:leader="dot" w:pos="9350"/>
            </w:tabs>
            <w:rPr>
              <w:noProof/>
              <w:sz w:val="22"/>
              <w:szCs w:val="22"/>
              <w:lang w:bidi="ta-IN"/>
            </w:rPr>
          </w:pPr>
          <w:hyperlink w:anchor="_Toc404616743" w:history="1">
            <w:r w:rsidR="00C9639F" w:rsidRPr="002757FA">
              <w:rPr>
                <w:rStyle w:val="Hyperlink"/>
                <w:noProof/>
              </w:rPr>
              <w:t>Source Code</w:t>
            </w:r>
            <w:r w:rsidR="00C9639F">
              <w:rPr>
                <w:noProof/>
                <w:webHidden/>
              </w:rPr>
              <w:tab/>
            </w:r>
            <w:r w:rsidR="00C9639F">
              <w:rPr>
                <w:noProof/>
                <w:webHidden/>
              </w:rPr>
              <w:fldChar w:fldCharType="begin"/>
            </w:r>
            <w:r w:rsidR="00C9639F">
              <w:rPr>
                <w:noProof/>
                <w:webHidden/>
              </w:rPr>
              <w:instrText xml:space="preserve"> PAGEREF _Toc404616743 \h </w:instrText>
            </w:r>
            <w:r w:rsidR="00C9639F">
              <w:rPr>
                <w:noProof/>
                <w:webHidden/>
              </w:rPr>
            </w:r>
            <w:r w:rsidR="00C9639F">
              <w:rPr>
                <w:noProof/>
                <w:webHidden/>
              </w:rPr>
              <w:fldChar w:fldCharType="separate"/>
            </w:r>
            <w:r w:rsidR="008C4CFF">
              <w:rPr>
                <w:noProof/>
                <w:webHidden/>
              </w:rPr>
              <w:t>14</w:t>
            </w:r>
            <w:r w:rsidR="00C9639F">
              <w:rPr>
                <w:noProof/>
                <w:webHidden/>
              </w:rPr>
              <w:fldChar w:fldCharType="end"/>
            </w:r>
          </w:hyperlink>
        </w:p>
        <w:p w:rsidR="004C108A" w:rsidRDefault="004C108A">
          <w:r>
            <w:rPr>
              <w:b/>
              <w:bCs/>
              <w:noProof/>
            </w:rPr>
            <w:fldChar w:fldCharType="end"/>
          </w:r>
        </w:p>
      </w:sdtContent>
    </w:sdt>
    <w:p w:rsidR="004C108A" w:rsidRDefault="004C108A">
      <w:r>
        <w:br w:type="page"/>
      </w:r>
    </w:p>
    <w:p w:rsidR="00441A75" w:rsidRDefault="00441A75" w:rsidP="004C108A">
      <w:pPr>
        <w:pStyle w:val="Heading1"/>
      </w:pPr>
      <w:bookmarkStart w:id="1" w:name="_Toc404616726"/>
      <w:r>
        <w:t>Document Revision History</w:t>
      </w:r>
      <w:bookmarkEnd w:id="1"/>
    </w:p>
    <w:tbl>
      <w:tblPr>
        <w:tblStyle w:val="GridTable1Light-Accent2"/>
        <w:tblW w:w="0" w:type="auto"/>
        <w:tblLook w:val="04A0" w:firstRow="1" w:lastRow="0" w:firstColumn="1" w:lastColumn="0" w:noHBand="0" w:noVBand="1"/>
      </w:tblPr>
      <w:tblGrid>
        <w:gridCol w:w="1555"/>
        <w:gridCol w:w="2126"/>
        <w:gridCol w:w="5669"/>
      </w:tblGrid>
      <w:tr w:rsidR="00441A75" w:rsidTr="00441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41A75" w:rsidRDefault="00441A75" w:rsidP="00441A75">
            <w:r>
              <w:t>Date</w:t>
            </w:r>
          </w:p>
        </w:tc>
        <w:tc>
          <w:tcPr>
            <w:tcW w:w="2126" w:type="dxa"/>
          </w:tcPr>
          <w:p w:rsidR="00441A75" w:rsidRDefault="00441A75" w:rsidP="00441A75">
            <w:pPr>
              <w:cnfStyle w:val="100000000000" w:firstRow="1" w:lastRow="0" w:firstColumn="0" w:lastColumn="0" w:oddVBand="0" w:evenVBand="0" w:oddHBand="0" w:evenHBand="0" w:firstRowFirstColumn="0" w:firstRowLastColumn="0" w:lastRowFirstColumn="0" w:lastRowLastColumn="0"/>
            </w:pPr>
            <w:r>
              <w:t>Author</w:t>
            </w:r>
          </w:p>
        </w:tc>
        <w:tc>
          <w:tcPr>
            <w:tcW w:w="5669" w:type="dxa"/>
          </w:tcPr>
          <w:p w:rsidR="00441A75" w:rsidRDefault="00441A75" w:rsidP="00441A75">
            <w:pPr>
              <w:cnfStyle w:val="100000000000" w:firstRow="1" w:lastRow="0" w:firstColumn="0" w:lastColumn="0" w:oddVBand="0" w:evenVBand="0" w:oddHBand="0" w:evenHBand="0" w:firstRowFirstColumn="0" w:firstRowLastColumn="0" w:lastRowFirstColumn="0" w:lastRowLastColumn="0"/>
            </w:pPr>
            <w:r>
              <w:t>Description</w:t>
            </w:r>
          </w:p>
        </w:tc>
      </w:tr>
      <w:tr w:rsidR="00441A75" w:rsidTr="00441A75">
        <w:tc>
          <w:tcPr>
            <w:cnfStyle w:val="001000000000" w:firstRow="0" w:lastRow="0" w:firstColumn="1" w:lastColumn="0" w:oddVBand="0" w:evenVBand="0" w:oddHBand="0" w:evenHBand="0" w:firstRowFirstColumn="0" w:firstRowLastColumn="0" w:lastRowFirstColumn="0" w:lastRowLastColumn="0"/>
            <w:tcW w:w="1555" w:type="dxa"/>
          </w:tcPr>
          <w:p w:rsidR="00441A75" w:rsidRDefault="00774739" w:rsidP="00774739">
            <w:r>
              <w:t>24</w:t>
            </w:r>
            <w:r w:rsidR="00441A75">
              <w:t>-</w:t>
            </w:r>
            <w:r>
              <w:t>Nov</w:t>
            </w:r>
            <w:r w:rsidR="00441A75">
              <w:t>-2014</w:t>
            </w:r>
          </w:p>
        </w:tc>
        <w:tc>
          <w:tcPr>
            <w:tcW w:w="2126" w:type="dxa"/>
          </w:tcPr>
          <w:p w:rsidR="00441A75" w:rsidRDefault="00441A75" w:rsidP="00441A75">
            <w:pPr>
              <w:cnfStyle w:val="000000000000" w:firstRow="0" w:lastRow="0" w:firstColumn="0" w:lastColumn="0" w:oddVBand="0" w:evenVBand="0" w:oddHBand="0" w:evenHBand="0" w:firstRowFirstColumn="0" w:firstRowLastColumn="0" w:lastRowFirstColumn="0" w:lastRowLastColumn="0"/>
            </w:pPr>
            <w:r>
              <w:t>Felix Chandrakumar</w:t>
            </w:r>
          </w:p>
        </w:tc>
        <w:tc>
          <w:tcPr>
            <w:tcW w:w="5669" w:type="dxa"/>
          </w:tcPr>
          <w:p w:rsidR="00441A75" w:rsidRDefault="00774739" w:rsidP="007548B8">
            <w:pPr>
              <w:cnfStyle w:val="000000000000" w:firstRow="0" w:lastRow="0" w:firstColumn="0" w:lastColumn="0" w:oddVBand="0" w:evenVBand="0" w:oddHBand="0" w:evenHBand="0" w:firstRowFirstColumn="0" w:firstRowLastColumn="0" w:lastRowFirstColumn="0" w:lastRowLastColumn="0"/>
            </w:pPr>
            <w:r>
              <w:t>Version 1.</w:t>
            </w:r>
            <w:r w:rsidR="007548B8">
              <w:t>3</w:t>
            </w:r>
            <w:r w:rsidR="00441A75">
              <w:t xml:space="preserve"> Release documentation</w:t>
            </w:r>
          </w:p>
        </w:tc>
      </w:tr>
    </w:tbl>
    <w:p w:rsidR="00441A75" w:rsidRPr="00441A75" w:rsidRDefault="00441A75" w:rsidP="00441A75"/>
    <w:p w:rsidR="00851444" w:rsidRDefault="004C108A" w:rsidP="004C108A">
      <w:pPr>
        <w:pStyle w:val="Heading1"/>
      </w:pPr>
      <w:bookmarkStart w:id="2" w:name="_Toc404616727"/>
      <w:r>
        <w:t>Getting Started</w:t>
      </w:r>
      <w:bookmarkEnd w:id="2"/>
    </w:p>
    <w:p w:rsidR="004C108A" w:rsidRDefault="00202230" w:rsidP="004C108A">
      <w:pPr>
        <w:pStyle w:val="Heading2"/>
      </w:pPr>
      <w:bookmarkStart w:id="3" w:name="_Toc404616728"/>
      <w:r>
        <w:t>Folder Structure</w:t>
      </w:r>
      <w:bookmarkEnd w:id="3"/>
    </w:p>
    <w:p w:rsidR="001E3AA6" w:rsidRDefault="00202230" w:rsidP="00774739">
      <w:r>
        <w:t xml:space="preserve">Download the </w:t>
      </w:r>
      <w:r w:rsidRPr="00202230">
        <w:t>Autosomal Pedigree Creator.zip</w:t>
      </w:r>
      <w:r>
        <w:t xml:space="preserve"> file from the website which is usually less than 1 Mb and extracting it gives you the following files and folders.</w:t>
      </w:r>
    </w:p>
    <w:p w:rsidR="00202230" w:rsidRDefault="00202230" w:rsidP="00774739">
      <w:r>
        <w:rPr>
          <w:noProof/>
          <w:lang w:bidi="ta-IN"/>
        </w:rPr>
        <w:drawing>
          <wp:inline distT="0" distB="0" distL="0" distR="0" wp14:anchorId="067B285D" wp14:editId="65832EB8">
            <wp:extent cx="2028825" cy="1343025"/>
            <wp:effectExtent l="0" t="0" r="9525"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25" cy="1343025"/>
                    </a:xfrm>
                    <a:prstGeom prst="rect">
                      <a:avLst/>
                    </a:prstGeom>
                  </pic:spPr>
                </pic:pic>
              </a:graphicData>
            </a:graphic>
          </wp:inline>
        </w:drawing>
      </w:r>
    </w:p>
    <w:p w:rsidR="00202230" w:rsidRDefault="00202230" w:rsidP="00B41827">
      <w:pPr>
        <w:pStyle w:val="ListParagraph"/>
        <w:numPr>
          <w:ilvl w:val="0"/>
          <w:numId w:val="6"/>
        </w:numPr>
      </w:pPr>
      <w:proofErr w:type="gramStart"/>
      <w:r w:rsidRPr="00B41827">
        <w:rPr>
          <w:i/>
          <w:iCs/>
        </w:rPr>
        <w:t>bin</w:t>
      </w:r>
      <w:proofErr w:type="gramEnd"/>
      <w:r>
        <w:t xml:space="preserve"> – contains bare minimum </w:t>
      </w:r>
      <w:proofErr w:type="spellStart"/>
      <w:r>
        <w:t>Graphviz</w:t>
      </w:r>
      <w:proofErr w:type="spellEnd"/>
      <w:r>
        <w:t xml:space="preserve"> binaries required to convert a .</w:t>
      </w:r>
      <w:proofErr w:type="spellStart"/>
      <w:r>
        <w:t>gv</w:t>
      </w:r>
      <w:proofErr w:type="spellEnd"/>
      <w:r>
        <w:t xml:space="preserve"> dot to PNG image file.</w:t>
      </w:r>
    </w:p>
    <w:p w:rsidR="00202230" w:rsidRDefault="00202230" w:rsidP="00B41827">
      <w:pPr>
        <w:pStyle w:val="ListParagraph"/>
        <w:numPr>
          <w:ilvl w:val="0"/>
          <w:numId w:val="6"/>
        </w:numPr>
      </w:pPr>
      <w:r w:rsidRPr="00B41827">
        <w:rPr>
          <w:i/>
          <w:iCs/>
        </w:rPr>
        <w:t>data</w:t>
      </w:r>
      <w:r>
        <w:t xml:space="preserve"> – intermediate folder</w:t>
      </w:r>
    </w:p>
    <w:p w:rsidR="00202230" w:rsidRDefault="00202230" w:rsidP="00B41827">
      <w:pPr>
        <w:pStyle w:val="ListParagraph"/>
        <w:numPr>
          <w:ilvl w:val="0"/>
          <w:numId w:val="6"/>
        </w:numPr>
      </w:pPr>
      <w:proofErr w:type="spellStart"/>
      <w:r w:rsidRPr="00B41827">
        <w:rPr>
          <w:i/>
          <w:iCs/>
        </w:rPr>
        <w:t>ibd</w:t>
      </w:r>
      <w:proofErr w:type="spellEnd"/>
      <w:r>
        <w:t xml:space="preserve"> – intermediate folder</w:t>
      </w:r>
    </w:p>
    <w:p w:rsidR="00202230" w:rsidRDefault="00202230" w:rsidP="00B41827">
      <w:pPr>
        <w:pStyle w:val="ListParagraph"/>
        <w:numPr>
          <w:ilvl w:val="0"/>
          <w:numId w:val="6"/>
        </w:numPr>
      </w:pPr>
      <w:proofErr w:type="spellStart"/>
      <w:r w:rsidRPr="00B41827">
        <w:rPr>
          <w:i/>
          <w:iCs/>
        </w:rPr>
        <w:t>tmp</w:t>
      </w:r>
      <w:proofErr w:type="spellEnd"/>
      <w:r>
        <w:t xml:space="preserve"> – intermediate folder</w:t>
      </w:r>
    </w:p>
    <w:p w:rsidR="00202230" w:rsidRDefault="00B41827" w:rsidP="00B41827">
      <w:pPr>
        <w:pStyle w:val="ListParagraph"/>
        <w:numPr>
          <w:ilvl w:val="0"/>
          <w:numId w:val="6"/>
        </w:numPr>
      </w:pPr>
      <w:r w:rsidRPr="00B41827">
        <w:rPr>
          <w:i/>
          <w:iCs/>
        </w:rPr>
        <w:t>Autosomal Pedigree Creator.exe</w:t>
      </w:r>
      <w:r>
        <w:t xml:space="preserve"> – Executable</w:t>
      </w:r>
    </w:p>
    <w:p w:rsidR="00B41827" w:rsidRDefault="00B41827" w:rsidP="00B41827">
      <w:pPr>
        <w:pStyle w:val="ListParagraph"/>
        <w:numPr>
          <w:ilvl w:val="0"/>
          <w:numId w:val="6"/>
        </w:numPr>
      </w:pPr>
      <w:r w:rsidRPr="00B41827">
        <w:rPr>
          <w:i/>
          <w:iCs/>
        </w:rPr>
        <w:t>README.txt</w:t>
      </w:r>
      <w:r>
        <w:t xml:space="preserve"> – Readme file giving a quick overview of the software just in case you haven’t looked at the website.</w:t>
      </w:r>
    </w:p>
    <w:p w:rsidR="00B41827" w:rsidRDefault="00B41827" w:rsidP="00B41827"/>
    <w:p w:rsidR="00B41827" w:rsidRDefault="00B41827" w:rsidP="00B41827">
      <w:pPr>
        <w:pStyle w:val="Heading2"/>
      </w:pPr>
      <w:bookmarkStart w:id="4" w:name="_Toc404616729"/>
      <w:r>
        <w:t>Kit Preparation</w:t>
      </w:r>
      <w:bookmarkEnd w:id="4"/>
    </w:p>
    <w:p w:rsidR="00B41827" w:rsidRDefault="00B41827" w:rsidP="00B41827">
      <w:r>
        <w:t xml:space="preserve">In order to use this tool, some basic preparation must be done. It is just renaming the files with humanly readable filenames. Please don’t change the file extensions. </w:t>
      </w:r>
      <w:r w:rsidR="00056445">
        <w:t>Please use only alphabets.</w:t>
      </w:r>
    </w:p>
    <w:p w:rsidR="00B41827" w:rsidRDefault="00B41827" w:rsidP="00B41827">
      <w:r>
        <w:t xml:space="preserve">E.g., </w:t>
      </w:r>
    </w:p>
    <w:p w:rsidR="00B41827" w:rsidRDefault="00B41827" w:rsidP="00B41827">
      <w:pPr>
        <w:pStyle w:val="ListParagraph"/>
        <w:numPr>
          <w:ilvl w:val="0"/>
          <w:numId w:val="7"/>
        </w:numPr>
      </w:pPr>
      <w:r w:rsidRPr="00B41827">
        <w:t>264652-autosomal-o37-results.csv</w:t>
      </w:r>
      <w:r>
        <w:t xml:space="preserve">.gz can be renamed to </w:t>
      </w:r>
      <w:r w:rsidRPr="00B41827">
        <w:rPr>
          <w:i/>
          <w:iCs/>
        </w:rPr>
        <w:t>Felix</w:t>
      </w:r>
      <w:r>
        <w:t>.gz</w:t>
      </w:r>
    </w:p>
    <w:p w:rsidR="00B41827" w:rsidRDefault="00B41827" w:rsidP="00B41827">
      <w:pPr>
        <w:pStyle w:val="ListParagraph"/>
        <w:numPr>
          <w:ilvl w:val="0"/>
          <w:numId w:val="7"/>
        </w:numPr>
      </w:pPr>
      <w:r w:rsidRPr="00B41827">
        <w:t>264652-autosomal-o37-results.csv</w:t>
      </w:r>
      <w:r>
        <w:t xml:space="preserve"> can be renamed to </w:t>
      </w:r>
      <w:r w:rsidRPr="00B41827">
        <w:rPr>
          <w:i/>
          <w:iCs/>
        </w:rPr>
        <w:t>Felix</w:t>
      </w:r>
    </w:p>
    <w:p w:rsidR="00B41827" w:rsidRDefault="00B41827" w:rsidP="00B41827">
      <w:pPr>
        <w:pStyle w:val="ListParagraph"/>
        <w:numPr>
          <w:ilvl w:val="0"/>
          <w:numId w:val="7"/>
        </w:numPr>
      </w:pPr>
      <w:r w:rsidRPr="00B41827">
        <w:t>g</w:t>
      </w:r>
      <w:r>
        <w:t xml:space="preserve">enome_v3_Full_20131006120000.zip can be renamed to </w:t>
      </w:r>
      <w:r w:rsidRPr="00B41827">
        <w:rPr>
          <w:i/>
          <w:iCs/>
        </w:rPr>
        <w:t>Felix</w:t>
      </w:r>
      <w:r>
        <w:t>.zip</w:t>
      </w:r>
    </w:p>
    <w:p w:rsidR="00B41827" w:rsidRDefault="00B41827" w:rsidP="00B41827">
      <w:r>
        <w:t>Once renamed, place all the renamed kits into a folder. This folder will be selected from the interface.</w:t>
      </w:r>
    </w:p>
    <w:p w:rsidR="00202230" w:rsidRDefault="00B41827" w:rsidP="001875D6">
      <w:pPr>
        <w:pStyle w:val="Heading1"/>
      </w:pPr>
      <w:bookmarkStart w:id="5" w:name="_Toc404616730"/>
      <w:r>
        <w:t>User Interface</w:t>
      </w:r>
      <w:bookmarkEnd w:id="5"/>
    </w:p>
    <w:p w:rsidR="00B41827" w:rsidRPr="00B41827" w:rsidRDefault="00B41827" w:rsidP="00B41827"/>
    <w:p w:rsidR="00B41827" w:rsidRDefault="00202230">
      <w:r>
        <w:rPr>
          <w:noProof/>
          <w:lang w:bidi="ta-IN"/>
        </w:rPr>
        <w:drawing>
          <wp:inline distT="0" distB="0" distL="0" distR="0" wp14:anchorId="18924854" wp14:editId="1B7C09F8">
            <wp:extent cx="5943600" cy="373888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8880"/>
                    </a:xfrm>
                    <a:prstGeom prst="rect">
                      <a:avLst/>
                    </a:prstGeom>
                  </pic:spPr>
                </pic:pic>
              </a:graphicData>
            </a:graphic>
          </wp:inline>
        </w:drawing>
      </w:r>
    </w:p>
    <w:p w:rsidR="00B41827" w:rsidRDefault="00B41827">
      <w:r>
        <w:t>Usage of this tool is self-explanatory</w:t>
      </w:r>
      <w:r w:rsidR="00F760F0">
        <w:t xml:space="preserve"> and below are the brief steps.</w:t>
      </w:r>
    </w:p>
    <w:p w:rsidR="00B41827" w:rsidRDefault="00B41827" w:rsidP="007A7F1A">
      <w:pPr>
        <w:pStyle w:val="ListParagraph"/>
        <w:numPr>
          <w:ilvl w:val="0"/>
          <w:numId w:val="8"/>
        </w:numPr>
      </w:pPr>
      <w:r>
        <w:t>Click Browse and select folder where you had placed all the prepared kits.</w:t>
      </w:r>
    </w:p>
    <w:p w:rsidR="00B41827" w:rsidRDefault="00B41827" w:rsidP="007A7F1A">
      <w:pPr>
        <w:pStyle w:val="ListParagraph"/>
        <w:numPr>
          <w:ilvl w:val="0"/>
          <w:numId w:val="8"/>
        </w:numPr>
      </w:pPr>
      <w:r>
        <w:t>Dump All –This option is only required when you have kits totally unrelated to each other and you want to dump every possible segment connection.</w:t>
      </w:r>
    </w:p>
    <w:p w:rsidR="00B41827" w:rsidRDefault="007A7F1A" w:rsidP="007A7F1A">
      <w:pPr>
        <w:pStyle w:val="ListParagraph"/>
        <w:numPr>
          <w:ilvl w:val="0"/>
          <w:numId w:val="8"/>
        </w:numPr>
      </w:pPr>
      <w:r>
        <w:t>Click start and the process begins. The process can go on for a few minutes to several hours depending on the number of autosomal DNA files.</w:t>
      </w:r>
    </w:p>
    <w:p w:rsidR="007A7F1A" w:rsidRDefault="006462E1" w:rsidP="001875D6">
      <w:pPr>
        <w:pStyle w:val="Heading2"/>
      </w:pPr>
      <w:bookmarkStart w:id="6" w:name="_Toc404616731"/>
      <w:r>
        <w:t>Execution</w:t>
      </w:r>
      <w:bookmarkEnd w:id="6"/>
    </w:p>
    <w:p w:rsidR="006462E1" w:rsidRDefault="006462E1">
      <w:r>
        <w:t>The process executes sometimes for several hours. The progress seems to get stuck at 15% and then at 75%. This is not really stuck but it tries to extract as much information as possible in order to construct the tree</w:t>
      </w:r>
      <w:r w:rsidR="001875D6">
        <w:t xml:space="preserve"> and it does not know how far it has to go</w:t>
      </w:r>
      <w:r>
        <w:t xml:space="preserve">. </w:t>
      </w:r>
      <w:r w:rsidR="001875D6">
        <w:t>Also, each comparison is done in parallel equal to the number of processors in your computer to accelerate the process.</w:t>
      </w:r>
    </w:p>
    <w:p w:rsidR="006462E1" w:rsidRDefault="006462E1">
      <w:r>
        <w:rPr>
          <w:noProof/>
          <w:lang w:bidi="ta-IN"/>
        </w:rPr>
        <w:drawing>
          <wp:inline distT="0" distB="0" distL="0" distR="0" wp14:anchorId="647044BB" wp14:editId="0CC50A8E">
            <wp:extent cx="5943600" cy="37388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8880"/>
                    </a:xfrm>
                    <a:prstGeom prst="rect">
                      <a:avLst/>
                    </a:prstGeom>
                  </pic:spPr>
                </pic:pic>
              </a:graphicData>
            </a:graphic>
          </wp:inline>
        </w:drawing>
      </w:r>
    </w:p>
    <w:p w:rsidR="003E336C" w:rsidRDefault="003E336C"/>
    <w:p w:rsidR="00B41827" w:rsidRDefault="001875D6" w:rsidP="001875D6">
      <w:pPr>
        <w:pStyle w:val="Heading1"/>
      </w:pPr>
      <w:bookmarkStart w:id="7" w:name="_Toc404616732"/>
      <w:r>
        <w:t>Pedigree Output</w:t>
      </w:r>
      <w:bookmarkEnd w:id="7"/>
    </w:p>
    <w:p w:rsidR="001875D6" w:rsidRDefault="001875D6">
      <w:r>
        <w:t>When the process finishes, a PNG file</w:t>
      </w:r>
      <w:r w:rsidR="00F77D44">
        <w:t xml:space="preserve"> called pedigree.png</w:t>
      </w:r>
      <w:r>
        <w:t xml:space="preserve"> will automatically open which contains the tree. For some reason if the PNG file didn’t open, then you can always find the file in the root folder of Autosomal Pedigree Creator.</w:t>
      </w:r>
    </w:p>
    <w:p w:rsidR="00F77D44" w:rsidRDefault="007548B8">
      <w:r>
        <w:rPr>
          <w:noProof/>
          <w:lang w:bidi="ta-IN"/>
        </w:rPr>
        <w:drawing>
          <wp:inline distT="0" distB="0" distL="0" distR="0" wp14:anchorId="7043846C" wp14:editId="47D787B2">
            <wp:extent cx="594360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1420"/>
                    </a:xfrm>
                    <a:prstGeom prst="rect">
                      <a:avLst/>
                    </a:prstGeom>
                  </pic:spPr>
                </pic:pic>
              </a:graphicData>
            </a:graphic>
          </wp:inline>
        </w:drawing>
      </w:r>
      <w:r w:rsidR="00F77D44">
        <w:t xml:space="preserve"> </w:t>
      </w:r>
    </w:p>
    <w:p w:rsidR="006C22F9" w:rsidRDefault="00C74BEF" w:rsidP="006C22F9">
      <w:r>
        <w:t xml:space="preserve">The tool uses </w:t>
      </w:r>
      <w:proofErr w:type="spellStart"/>
      <w:r>
        <w:t>Graphviz</w:t>
      </w:r>
      <w:proofErr w:type="spellEnd"/>
      <w:r>
        <w:t xml:space="preserve"> to generate the PNG file output from a .</w:t>
      </w:r>
      <w:proofErr w:type="spellStart"/>
      <w:r>
        <w:t>gv</w:t>
      </w:r>
      <w:proofErr w:type="spellEnd"/>
      <w:r>
        <w:t xml:space="preserve"> dot file. The .</w:t>
      </w:r>
      <w:proofErr w:type="spellStart"/>
      <w:r>
        <w:t>gv</w:t>
      </w:r>
      <w:proofErr w:type="spellEnd"/>
      <w:r>
        <w:t xml:space="preserve"> file can be found inside the </w:t>
      </w:r>
      <w:proofErr w:type="spellStart"/>
      <w:r>
        <w:t>tmp</w:t>
      </w:r>
      <w:proofErr w:type="spellEnd"/>
      <w:r>
        <w:t xml:space="preserve"> folder as </w:t>
      </w:r>
      <w:proofErr w:type="spellStart"/>
      <w:r>
        <w:t>tree.gv</w:t>
      </w:r>
      <w:proofErr w:type="spellEnd"/>
      <w:r>
        <w:t xml:space="preserve">. </w:t>
      </w:r>
    </w:p>
    <w:p w:rsidR="00F22E8B" w:rsidRDefault="00F22E8B" w:rsidP="00F22E8B">
      <w:pPr>
        <w:pStyle w:val="Heading1"/>
      </w:pPr>
      <w:bookmarkStart w:id="8" w:name="_Toc404616733"/>
      <w:r>
        <w:t>Tracing the Connection</w:t>
      </w:r>
      <w:bookmarkEnd w:id="8"/>
    </w:p>
    <w:p w:rsidR="00F22E8B" w:rsidRDefault="00F22E8B">
      <w:r>
        <w:t>For some reason, if you want to check a connection between two common ancestors or two autosomal files, you can do so by following the below procedure.</w:t>
      </w:r>
    </w:p>
    <w:p w:rsidR="00F77D44" w:rsidRDefault="00F22E8B">
      <w:r>
        <w:t xml:space="preserve">In the pedigree output, each line is a match, the terminals are autosomal files and the 4 letter ovals are common ancestors. </w:t>
      </w:r>
      <w:r w:rsidR="00F77D44">
        <w:t xml:space="preserve">The mapping between these 4 letters and what it means can be found inside </w:t>
      </w:r>
      <w:proofErr w:type="spellStart"/>
      <w:r>
        <w:t>tmp</w:t>
      </w:r>
      <w:proofErr w:type="spellEnd"/>
      <w:r>
        <w:t xml:space="preserve"> folder </w:t>
      </w:r>
      <w:r w:rsidR="00F77D44">
        <w:t xml:space="preserve">in the file </w:t>
      </w:r>
      <w:r w:rsidR="00F77D44" w:rsidRPr="00F77D44">
        <w:t>common_ancestors.</w:t>
      </w:r>
      <w:r w:rsidR="007548B8">
        <w:t>csv which can be</w:t>
      </w:r>
      <w:r w:rsidR="00F77D44">
        <w:t xml:space="preserve"> open</w:t>
      </w:r>
      <w:r w:rsidR="007548B8">
        <w:t>ed</w:t>
      </w:r>
      <w:r w:rsidR="00F77D44">
        <w:t xml:space="preserve"> in excel.</w:t>
      </w:r>
    </w:p>
    <w:p w:rsidR="005B4642" w:rsidRDefault="00F22E8B">
      <w:r>
        <w:t xml:space="preserve">As mentioned each arrow is a connection or a matching segment or a group of segments from a common ancestor. </w:t>
      </w:r>
    </w:p>
    <w:p w:rsidR="00674A2A" w:rsidRDefault="00736961">
      <w:r>
        <w:rPr>
          <w:noProof/>
          <w:lang w:bidi="ta-IN"/>
        </w:rPr>
        <w:drawing>
          <wp:inline distT="0" distB="0" distL="0" distR="0" wp14:anchorId="43F7FBFE" wp14:editId="33C8C72F">
            <wp:extent cx="5610225" cy="597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5972175"/>
                    </a:xfrm>
                    <a:prstGeom prst="rect">
                      <a:avLst/>
                    </a:prstGeom>
                  </pic:spPr>
                </pic:pic>
              </a:graphicData>
            </a:graphic>
          </wp:inline>
        </w:drawing>
      </w:r>
    </w:p>
    <w:p w:rsidR="005B4642" w:rsidRDefault="005B4642" w:rsidP="005B4642">
      <w:pPr>
        <w:pStyle w:val="Heading2"/>
      </w:pPr>
      <w:bookmarkStart w:id="9" w:name="_Toc404616734"/>
      <w:r>
        <w:t>XML Representation</w:t>
      </w:r>
      <w:bookmarkEnd w:id="9"/>
    </w:p>
    <w:p w:rsidR="00F22E8B" w:rsidRDefault="00F22E8B">
      <w:r>
        <w:t>The complete list of common ancestors and how each are related is present in the XML file atree.xml.</w:t>
      </w:r>
    </w:p>
    <w:p w:rsidR="00F22E8B" w:rsidRDefault="00736961">
      <w:r>
        <w:rPr>
          <w:noProof/>
          <w:lang w:bidi="ta-IN"/>
        </w:rPr>
        <w:drawing>
          <wp:inline distT="0" distB="0" distL="0" distR="0" wp14:anchorId="627EB174" wp14:editId="64494237">
            <wp:extent cx="5943600" cy="5293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3995"/>
                    </a:xfrm>
                    <a:prstGeom prst="rect">
                      <a:avLst/>
                    </a:prstGeom>
                  </pic:spPr>
                </pic:pic>
              </a:graphicData>
            </a:graphic>
          </wp:inline>
        </w:drawing>
      </w:r>
    </w:p>
    <w:p w:rsidR="00F22E8B" w:rsidRDefault="00F22E8B">
      <w:r>
        <w:t>This file contains the common ancestor CA tag and the list of segments that match. Please note that all the sub nodes match all the segments at the parent level. Even though the root element is ADAM-EVE, its sub nodes are not automatically connected to the root. The root element is just for the sake of having a root element in XML and is not reproduced in the pedigree tree.</w:t>
      </w:r>
    </w:p>
    <w:p w:rsidR="00F22E8B" w:rsidRDefault="00F22E8B">
      <w:r>
        <w:t>The XML is generated from a text file ‘atree.txt’. The XML file is simply a hierarchical representation of the text file.</w:t>
      </w:r>
    </w:p>
    <w:p w:rsidR="00F22E8B" w:rsidRDefault="00736961">
      <w:r>
        <w:rPr>
          <w:noProof/>
          <w:lang w:bidi="ta-IN"/>
        </w:rPr>
        <w:drawing>
          <wp:inline distT="0" distB="0" distL="0" distR="0" wp14:anchorId="256C6736" wp14:editId="344D986B">
            <wp:extent cx="5943600" cy="425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51960"/>
                    </a:xfrm>
                    <a:prstGeom prst="rect">
                      <a:avLst/>
                    </a:prstGeom>
                  </pic:spPr>
                </pic:pic>
              </a:graphicData>
            </a:graphic>
          </wp:inline>
        </w:drawing>
      </w:r>
    </w:p>
    <w:p w:rsidR="00F22E8B" w:rsidRDefault="005B4642" w:rsidP="005B4642">
      <w:pPr>
        <w:pStyle w:val="Heading2"/>
      </w:pPr>
      <w:bookmarkStart w:id="10" w:name="_Toc404616735"/>
      <w:r>
        <w:t>Matching Segments</w:t>
      </w:r>
      <w:bookmarkEnd w:id="10"/>
    </w:p>
    <w:p w:rsidR="00736961" w:rsidRDefault="005B4642">
      <w:pPr>
        <w:rPr>
          <w:noProof/>
          <w:lang w:bidi="ta-IN"/>
        </w:rPr>
      </w:pPr>
      <w:r>
        <w:t>All matching segments can be found inside the ‘</w:t>
      </w:r>
      <w:proofErr w:type="spellStart"/>
      <w:r>
        <w:t>ibd</w:t>
      </w:r>
      <w:proofErr w:type="spellEnd"/>
      <w:r>
        <w:t>’ folder. Please note ‘</w:t>
      </w:r>
      <w:proofErr w:type="spellStart"/>
      <w:r>
        <w:t>ibd</w:t>
      </w:r>
      <w:proofErr w:type="spellEnd"/>
      <w:r>
        <w:t xml:space="preserve">’ is just a folder name and does not automatically mean they haven’t had recombination or Identity </w:t>
      </w:r>
      <w:proofErr w:type="gramStart"/>
      <w:r>
        <w:t>By</w:t>
      </w:r>
      <w:proofErr w:type="gramEnd"/>
      <w:r>
        <w:t xml:space="preserve"> Descent. However, all matching segments inside ‘</w:t>
      </w:r>
      <w:proofErr w:type="spellStart"/>
      <w:r>
        <w:t>ibd</w:t>
      </w:r>
      <w:proofErr w:type="spellEnd"/>
      <w:r>
        <w:t>’ folder are compound segments.</w:t>
      </w:r>
      <w:r w:rsidR="00736961" w:rsidRPr="00736961">
        <w:rPr>
          <w:noProof/>
          <w:lang w:bidi="ta-IN"/>
        </w:rPr>
        <w:t xml:space="preserve"> </w:t>
      </w:r>
    </w:p>
    <w:p w:rsidR="005B4642" w:rsidRDefault="00736961">
      <w:r>
        <w:rPr>
          <w:noProof/>
          <w:lang w:bidi="ta-IN"/>
        </w:rPr>
        <w:drawing>
          <wp:inline distT="0" distB="0" distL="0" distR="0" wp14:anchorId="26A7E160" wp14:editId="2D11E857">
            <wp:extent cx="5943600" cy="583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38825"/>
                    </a:xfrm>
                    <a:prstGeom prst="rect">
                      <a:avLst/>
                    </a:prstGeom>
                  </pic:spPr>
                </pic:pic>
              </a:graphicData>
            </a:graphic>
          </wp:inline>
        </w:drawing>
      </w:r>
    </w:p>
    <w:p w:rsidR="005B4642" w:rsidRDefault="005B4642">
      <w:r>
        <w:t xml:space="preserve">Opening a file say, </w:t>
      </w:r>
      <w:proofErr w:type="spellStart"/>
      <w:r>
        <w:t>Arulraj</w:t>
      </w:r>
      <w:proofErr w:type="spellEnd"/>
      <w:r>
        <w:t>-Chandrakumar-Esther-</w:t>
      </w:r>
      <w:proofErr w:type="spellStart"/>
      <w:r>
        <w:t>SathiaGnanaraj</w:t>
      </w:r>
      <w:proofErr w:type="spellEnd"/>
      <w:r>
        <w:t xml:space="preserve"> means, the segment is common across </w:t>
      </w:r>
      <w:proofErr w:type="spellStart"/>
      <w:r>
        <w:t>Arulraj</w:t>
      </w:r>
      <w:proofErr w:type="spellEnd"/>
      <w:r>
        <w:t xml:space="preserve">, Chandrakumar, Esther and </w:t>
      </w:r>
      <w:proofErr w:type="spellStart"/>
      <w:r>
        <w:t>SathiaGnanaraj</w:t>
      </w:r>
      <w:proofErr w:type="spellEnd"/>
      <w:r w:rsidR="00300D87">
        <w:t xml:space="preserve"> autosomal files and it represents the common ancestor for the kits involved.</w:t>
      </w:r>
    </w:p>
    <w:p w:rsidR="005B4642" w:rsidRDefault="005B4642">
      <w:r>
        <w:rPr>
          <w:noProof/>
          <w:lang w:bidi="ta-IN"/>
        </w:rPr>
        <w:drawing>
          <wp:inline distT="0" distB="0" distL="0" distR="0" wp14:anchorId="049A85BC" wp14:editId="0365C661">
            <wp:extent cx="4762500" cy="477202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4772025"/>
                    </a:xfrm>
                    <a:prstGeom prst="rect">
                      <a:avLst/>
                    </a:prstGeom>
                  </pic:spPr>
                </pic:pic>
              </a:graphicData>
            </a:graphic>
          </wp:inline>
        </w:drawing>
      </w:r>
    </w:p>
    <w:p w:rsidR="00F77D44" w:rsidRDefault="00F77D44"/>
    <w:p w:rsidR="00F77D44" w:rsidRDefault="00674A2A" w:rsidP="00725ACA">
      <w:pPr>
        <w:pStyle w:val="Heading1"/>
      </w:pPr>
      <w:bookmarkStart w:id="11" w:name="_Toc404616736"/>
      <w:r>
        <w:t>Output Interpretation</w:t>
      </w:r>
      <w:bookmarkEnd w:id="11"/>
      <w:r>
        <w:t xml:space="preserve"> </w:t>
      </w:r>
    </w:p>
    <w:p w:rsidR="00725ACA" w:rsidRDefault="00736961">
      <w:r w:rsidRPr="00736961">
        <w:rPr>
          <w:noProof/>
          <w:lang w:bidi="ta-IN"/>
        </w:rPr>
        <w:drawing>
          <wp:inline distT="0" distB="0" distL="0" distR="0">
            <wp:extent cx="5943600" cy="2514775"/>
            <wp:effectExtent l="0" t="0" r="0" b="0"/>
            <wp:docPr id="9" name="Picture 9" descr="D:\Genetics\Autosomal Pedigree Creator\pedi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netics\Autosomal Pedigree Creator\pedigr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14775"/>
                    </a:xfrm>
                    <a:prstGeom prst="rect">
                      <a:avLst/>
                    </a:prstGeom>
                    <a:noFill/>
                    <a:ln>
                      <a:noFill/>
                    </a:ln>
                  </pic:spPr>
                </pic:pic>
              </a:graphicData>
            </a:graphic>
          </wp:inline>
        </w:drawing>
      </w:r>
    </w:p>
    <w:p w:rsidR="00BE1864" w:rsidRDefault="00BE1864"/>
    <w:p w:rsidR="00BE1864" w:rsidRDefault="00BE1864">
      <w:r>
        <w:t xml:space="preserve">You might wonder why there are </w:t>
      </w:r>
      <w:r w:rsidR="00736961">
        <w:t xml:space="preserve">some </w:t>
      </w:r>
      <w:r>
        <w:t>common ancestors represented as 4 chars in ovals but has only one descendant common ancestor</w:t>
      </w:r>
      <w:r w:rsidR="00736961">
        <w:t xml:space="preserve"> also represented as 4 chars in ovals</w:t>
      </w:r>
      <w:r>
        <w:t>. The reason is because, these intermediate common ancestors do have population data or segments matching the individuals but does not match the parents.</w:t>
      </w:r>
      <w:r w:rsidR="00494BDD">
        <w:t xml:space="preserve"> If you want to include all such </w:t>
      </w:r>
      <w:r w:rsidR="00736961">
        <w:t>matching segments from population data</w:t>
      </w:r>
      <w:r w:rsidR="00494BDD">
        <w:t>, you can enable ‘Dump All’ option.</w:t>
      </w:r>
      <w:r w:rsidR="00736961">
        <w:t xml:space="preserve"> However, be warned that ‘Dump All’ can create a clumsy pedigree because every individual may match every common ancestor depending on how close they are related.</w:t>
      </w:r>
    </w:p>
    <w:p w:rsidR="00725ACA" w:rsidRDefault="00BE1864">
      <w:r>
        <w:t xml:space="preserve">The above output which is closely correct, </w:t>
      </w:r>
      <w:r w:rsidR="00736961">
        <w:t xml:space="preserve">but </w:t>
      </w:r>
      <w:r>
        <w:t xml:space="preserve">still requires some manual intervention and adjustments to get accurate pedigree. </w:t>
      </w:r>
    </w:p>
    <w:p w:rsidR="00BE1864" w:rsidRDefault="00BE1864">
      <w:r>
        <w:t>For the above pedigree, below are the true relations.</w:t>
      </w:r>
    </w:p>
    <w:p w:rsidR="00BE1864" w:rsidRDefault="00BE1864" w:rsidP="00BE1864">
      <w:pPr>
        <w:pStyle w:val="ListParagraph"/>
        <w:numPr>
          <w:ilvl w:val="0"/>
          <w:numId w:val="9"/>
        </w:numPr>
      </w:pPr>
      <w:r>
        <w:t xml:space="preserve">Felix (self) </w:t>
      </w:r>
    </w:p>
    <w:p w:rsidR="00BE1864" w:rsidRDefault="00BE1864" w:rsidP="00BE1864">
      <w:pPr>
        <w:pStyle w:val="ListParagraph"/>
        <w:numPr>
          <w:ilvl w:val="0"/>
          <w:numId w:val="9"/>
        </w:numPr>
      </w:pPr>
      <w:r>
        <w:t>Chandrakumar (Father)</w:t>
      </w:r>
    </w:p>
    <w:p w:rsidR="00BE1864" w:rsidRDefault="00BE1864" w:rsidP="00BE1864">
      <w:pPr>
        <w:pStyle w:val="ListParagraph"/>
        <w:numPr>
          <w:ilvl w:val="0"/>
          <w:numId w:val="9"/>
        </w:numPr>
      </w:pPr>
      <w:proofErr w:type="spellStart"/>
      <w:r>
        <w:t>Selvarani</w:t>
      </w:r>
      <w:proofErr w:type="spellEnd"/>
      <w:r>
        <w:t xml:space="preserve"> (Mother)</w:t>
      </w:r>
    </w:p>
    <w:p w:rsidR="00BE1864" w:rsidRDefault="00BE1864" w:rsidP="00BE1864">
      <w:pPr>
        <w:pStyle w:val="ListParagraph"/>
        <w:numPr>
          <w:ilvl w:val="0"/>
          <w:numId w:val="9"/>
        </w:numPr>
      </w:pPr>
      <w:proofErr w:type="spellStart"/>
      <w:r>
        <w:t>Sathia</w:t>
      </w:r>
      <w:proofErr w:type="spellEnd"/>
      <w:r>
        <w:t xml:space="preserve"> </w:t>
      </w:r>
      <w:proofErr w:type="spellStart"/>
      <w:r>
        <w:t>Gnanaraj</w:t>
      </w:r>
      <w:proofErr w:type="spellEnd"/>
      <w:r>
        <w:t xml:space="preserve"> (Paternal grandfather)</w:t>
      </w:r>
    </w:p>
    <w:p w:rsidR="00BE1864" w:rsidRDefault="00BE1864" w:rsidP="00BE1864">
      <w:pPr>
        <w:pStyle w:val="ListParagraph"/>
        <w:numPr>
          <w:ilvl w:val="0"/>
          <w:numId w:val="9"/>
        </w:numPr>
      </w:pPr>
      <w:r>
        <w:t>Esther (Wife)</w:t>
      </w:r>
    </w:p>
    <w:p w:rsidR="00BE1864" w:rsidRDefault="00BE1864" w:rsidP="00BE1864">
      <w:pPr>
        <w:pStyle w:val="ListParagraph"/>
        <w:numPr>
          <w:ilvl w:val="0"/>
          <w:numId w:val="9"/>
        </w:numPr>
      </w:pPr>
      <w:proofErr w:type="spellStart"/>
      <w:r>
        <w:t>Arulraj</w:t>
      </w:r>
      <w:proofErr w:type="spellEnd"/>
      <w:r>
        <w:t xml:space="preserve"> (Father in law)</w:t>
      </w:r>
    </w:p>
    <w:p w:rsidR="00BE1864" w:rsidRDefault="00BE1864">
      <w:r>
        <w:t xml:space="preserve">There is no common ancestors between Felix and Chandrakumar (because Chandrakumar is my father). So, </w:t>
      </w:r>
      <w:r w:rsidR="00736961">
        <w:t>VLXQ</w:t>
      </w:r>
      <w:r>
        <w:t xml:space="preserve"> name represented as a common ancestor between myself and my father is none other than my father himself. Similarly for all parent/child relations. It is not possible to automate this using computer algorithms beca</w:t>
      </w:r>
      <w:r w:rsidR="005D6A60">
        <w:t xml:space="preserve">use, a computer can only say if </w:t>
      </w:r>
      <w:r>
        <w:t xml:space="preserve">a </w:t>
      </w:r>
      <w:r w:rsidR="005D6A60">
        <w:t xml:space="preserve">relation is </w:t>
      </w:r>
      <w:r>
        <w:t>parent/child but it cannot find who the parent is unless it has all the required data surrounding it</w:t>
      </w:r>
      <w:r w:rsidR="00736961">
        <w:t xml:space="preserve"> which is not possible </w:t>
      </w:r>
      <w:r w:rsidR="005D6A60">
        <w:t xml:space="preserve">or feasible </w:t>
      </w:r>
      <w:r w:rsidR="00736961">
        <w:t>all the time</w:t>
      </w:r>
      <w:r>
        <w:t xml:space="preserve">. Changing the parent/child relations will lead to the below </w:t>
      </w:r>
      <w:r w:rsidR="00D97FC9">
        <w:t xml:space="preserve">modified </w:t>
      </w:r>
      <w:r>
        <w:t>pedigree.</w:t>
      </w:r>
    </w:p>
    <w:p w:rsidR="00BE1864" w:rsidRDefault="00D97FC9">
      <w:r>
        <w:rPr>
          <w:noProof/>
          <w:lang w:bidi="ta-IN"/>
        </w:rPr>
        <w:drawing>
          <wp:inline distT="0" distB="0" distL="0" distR="0">
            <wp:extent cx="5939790" cy="40474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047490"/>
                    </a:xfrm>
                    <a:prstGeom prst="rect">
                      <a:avLst/>
                    </a:prstGeom>
                    <a:noFill/>
                    <a:ln>
                      <a:noFill/>
                    </a:ln>
                  </pic:spPr>
                </pic:pic>
              </a:graphicData>
            </a:graphic>
          </wp:inline>
        </w:drawing>
      </w:r>
    </w:p>
    <w:p w:rsidR="00F504A9" w:rsidRDefault="00993F10">
      <w:r>
        <w:t xml:space="preserve">As you can see, </w:t>
      </w:r>
      <w:r w:rsidR="00F504A9">
        <w:t>I can infer the following from the autosomal pedigree tree.</w:t>
      </w:r>
    </w:p>
    <w:p w:rsidR="00F504A9" w:rsidRDefault="00F504A9" w:rsidP="00F504A9">
      <w:pPr>
        <w:pStyle w:val="ListParagraph"/>
        <w:numPr>
          <w:ilvl w:val="0"/>
          <w:numId w:val="10"/>
        </w:numPr>
      </w:pPr>
      <w:r>
        <w:t>M</w:t>
      </w:r>
      <w:r w:rsidR="00993F10">
        <w:t xml:space="preserve">y wife’s tree is separate </w:t>
      </w:r>
      <w:r>
        <w:t>line.</w:t>
      </w:r>
    </w:p>
    <w:p w:rsidR="00F504A9" w:rsidRDefault="00F504A9" w:rsidP="00F504A9">
      <w:pPr>
        <w:pStyle w:val="ListParagraph"/>
        <w:numPr>
          <w:ilvl w:val="0"/>
          <w:numId w:val="10"/>
        </w:numPr>
      </w:pPr>
      <w:r>
        <w:t>There are three individual common ancestors giving three lines.</w:t>
      </w:r>
    </w:p>
    <w:p w:rsidR="0095645F" w:rsidRDefault="00F504A9" w:rsidP="0095645F">
      <w:pPr>
        <w:pStyle w:val="ListParagraph"/>
        <w:numPr>
          <w:ilvl w:val="0"/>
          <w:numId w:val="10"/>
        </w:numPr>
      </w:pPr>
      <w:r>
        <w:t>My parents are distant cousins.</w:t>
      </w:r>
    </w:p>
    <w:p w:rsidR="00107AE8" w:rsidRPr="00107AE8" w:rsidRDefault="00107AE8" w:rsidP="00774739">
      <w:pPr>
        <w:pStyle w:val="Heading1"/>
        <w:rPr>
          <w:rFonts w:asciiTheme="minorHAnsi" w:eastAsiaTheme="minorEastAsia" w:hAnsiTheme="minorHAnsi" w:cstheme="minorBidi"/>
          <w:color w:val="auto"/>
          <w:sz w:val="21"/>
          <w:szCs w:val="21"/>
        </w:rPr>
      </w:pPr>
      <w:bookmarkStart w:id="12" w:name="_Toc404616737"/>
      <w:r>
        <w:t>Acknowledgements</w:t>
      </w:r>
      <w:bookmarkEnd w:id="12"/>
    </w:p>
    <w:p w:rsidR="00107AE8" w:rsidRDefault="00107AE8" w:rsidP="00107AE8">
      <w:pPr>
        <w:pStyle w:val="Heading3"/>
      </w:pPr>
      <w:bookmarkStart w:id="13" w:name="_Toc404616738"/>
      <w:r>
        <w:t>Data and Information</w:t>
      </w:r>
      <w:bookmarkEnd w:id="13"/>
    </w:p>
    <w:p w:rsidR="00107AE8" w:rsidRPr="00332BD3" w:rsidRDefault="00332BD3" w:rsidP="00332BD3">
      <w:pPr>
        <w:pStyle w:val="ListParagraph"/>
        <w:numPr>
          <w:ilvl w:val="0"/>
          <w:numId w:val="3"/>
        </w:numPr>
        <w:rPr>
          <w:i/>
        </w:rPr>
      </w:pPr>
      <w:proofErr w:type="spellStart"/>
      <w:r w:rsidRPr="00332BD3">
        <w:t>Graphviz</w:t>
      </w:r>
      <w:proofErr w:type="spellEnd"/>
      <w:r>
        <w:t xml:space="preserve">: </w:t>
      </w:r>
      <w:r w:rsidRPr="00332BD3">
        <w:rPr>
          <w:i/>
          <w:iCs/>
        </w:rPr>
        <w:t>http://www.graphviz.org</w:t>
      </w:r>
    </w:p>
    <w:p w:rsidR="00332BD3" w:rsidRPr="00332BD3" w:rsidRDefault="00332BD3" w:rsidP="00332BD3">
      <w:pPr>
        <w:pStyle w:val="ListParagraph"/>
        <w:numPr>
          <w:ilvl w:val="0"/>
          <w:numId w:val="3"/>
        </w:numPr>
        <w:rPr>
          <w:iCs/>
        </w:rPr>
      </w:pPr>
      <w:proofErr w:type="spellStart"/>
      <w:r w:rsidRPr="00332BD3">
        <w:rPr>
          <w:iCs/>
        </w:rPr>
        <w:t>SharpZipLib</w:t>
      </w:r>
      <w:proofErr w:type="spellEnd"/>
      <w:r w:rsidRPr="00332BD3">
        <w:rPr>
          <w:iCs/>
        </w:rPr>
        <w:t>:</w:t>
      </w:r>
      <w:r>
        <w:rPr>
          <w:iCs/>
        </w:rPr>
        <w:t xml:space="preserve"> </w:t>
      </w:r>
      <w:r w:rsidRPr="00332BD3">
        <w:rPr>
          <w:i/>
        </w:rPr>
        <w:t>http://icsharpcode.github.io/SharpZipLib/</w:t>
      </w:r>
    </w:p>
    <w:p w:rsidR="00107AE8" w:rsidRPr="00067C32" w:rsidRDefault="00107AE8" w:rsidP="00107AE8">
      <w:pPr>
        <w:pStyle w:val="Heading3"/>
      </w:pPr>
      <w:bookmarkStart w:id="14" w:name="_Toc404616739"/>
      <w:r>
        <w:t>Icons</w:t>
      </w:r>
      <w:bookmarkEnd w:id="14"/>
    </w:p>
    <w:p w:rsidR="00107AE8" w:rsidRPr="00067C32" w:rsidRDefault="00107AE8" w:rsidP="00332BD3">
      <w:pPr>
        <w:pStyle w:val="ListParagraph"/>
        <w:numPr>
          <w:ilvl w:val="0"/>
          <w:numId w:val="3"/>
        </w:numPr>
        <w:rPr>
          <w:i/>
        </w:rPr>
      </w:pPr>
      <w:r>
        <w:t xml:space="preserve">Application Icon: </w:t>
      </w:r>
      <w:r w:rsidR="00332BD3" w:rsidRPr="00332BD3">
        <w:rPr>
          <w:i/>
        </w:rPr>
        <w:t>https://www.iconfinder.com/icons/175409/dna_helix_icon#size=512</w:t>
      </w:r>
    </w:p>
    <w:p w:rsidR="00107AE8" w:rsidRDefault="00107AE8" w:rsidP="00107AE8">
      <w:pPr>
        <w:pStyle w:val="Heading2"/>
      </w:pPr>
      <w:bookmarkStart w:id="15" w:name="_Toc404616740"/>
      <w:r>
        <w:t>License</w:t>
      </w:r>
      <w:bookmarkEnd w:id="15"/>
    </w:p>
    <w:p w:rsidR="00107AE8" w:rsidRDefault="00107AE8" w:rsidP="00107AE8">
      <w:pPr>
        <w:pStyle w:val="NoSpacing"/>
      </w:pPr>
      <w:r>
        <w:t>The MIT License (MIT)</w:t>
      </w:r>
    </w:p>
    <w:p w:rsidR="00107AE8" w:rsidRDefault="00107AE8" w:rsidP="00107AE8">
      <w:pPr>
        <w:pStyle w:val="NoSpacing"/>
      </w:pPr>
      <w:r>
        <w:t>Copyright © 2014 Felix Jeyareuben Chandrakumar</w:t>
      </w:r>
    </w:p>
    <w:p w:rsidR="00107AE8" w:rsidRDefault="00107AE8" w:rsidP="00107AE8">
      <w:pPr>
        <w:pStyle w:val="NoSpacing"/>
      </w:pPr>
      <w:r>
        <w:t>http://www.y-str.org</w:t>
      </w:r>
    </w:p>
    <w:p w:rsidR="00107AE8" w:rsidRDefault="00107AE8" w:rsidP="00107AE8">
      <w:pPr>
        <w:jc w:val="both"/>
      </w:pPr>
    </w:p>
    <w:p w:rsidR="00107AE8" w:rsidRPr="00107AE8" w:rsidRDefault="00107AE8" w:rsidP="00107AE8">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107AE8" w:rsidRDefault="00107AE8" w:rsidP="00107AE8">
      <w:pPr>
        <w:pStyle w:val="Heading2"/>
      </w:pPr>
      <w:bookmarkStart w:id="16" w:name="_Toc404616741"/>
      <w:r>
        <w:t>Developer</w:t>
      </w:r>
      <w:bookmarkEnd w:id="16"/>
    </w:p>
    <w:p w:rsidR="00107AE8" w:rsidRDefault="00107AE8" w:rsidP="00107AE8">
      <w:r>
        <w:rPr>
          <w:noProof/>
          <w:lang w:bidi="ta-IN"/>
        </w:rPr>
        <w:drawing>
          <wp:anchor distT="0" distB="0" distL="114300" distR="114300" simplePos="0" relativeHeight="251661312" behindDoc="1" locked="0" layoutInCell="1" allowOverlap="1" wp14:anchorId="2BB08DA3" wp14:editId="2F366C46">
            <wp:simplePos x="0" y="0"/>
            <wp:positionH relativeFrom="column">
              <wp:posOffset>39370</wp:posOffset>
            </wp:positionH>
            <wp:positionV relativeFrom="paragraph">
              <wp:posOffset>82550</wp:posOffset>
            </wp:positionV>
            <wp:extent cx="786765" cy="1045845"/>
            <wp:effectExtent l="38100" t="38100" r="89535" b="971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86765" cy="1045845"/>
                    </a:xfrm>
                    <a:prstGeom prst="rect">
                      <a:avLst/>
                    </a:prstGeom>
                    <a:noFill/>
                    <a:ln w="9525">
                      <a:noFill/>
                    </a:ln>
                    <a:effectLst>
                      <a:outerShdw blurRad="50800" dist="38100" dir="2700000" algn="tl" rotWithShape="0">
                        <a:prstClr val="black">
                          <a:alpha val="40000"/>
                        </a:prstClr>
                      </a:outerShdw>
                    </a:effectLst>
                  </pic:spPr>
                </pic:pic>
              </a:graphicData>
            </a:graphic>
          </wp:anchor>
        </w:drawing>
      </w:r>
      <w:r>
        <w:t xml:space="preserve">Felix Jeyareuben Chandrakumar is a software professional working at Hewlett-Packard based out of </w:t>
      </w:r>
      <w:r w:rsidR="00056445">
        <w:t>Canberra</w:t>
      </w:r>
      <w:r>
        <w:t>, Australia</w:t>
      </w:r>
      <w:r w:rsidR="00056445">
        <w:t>n Capital Territory</w:t>
      </w:r>
      <w:r>
        <w:t xml:space="preserve">. He is married and have two daughters. He finished his Bachelor of Engineering (Computer Science) </w:t>
      </w:r>
      <w:r w:rsidR="00056445">
        <w:t xml:space="preserve">a decade back </w:t>
      </w:r>
      <w:r>
        <w:t xml:space="preserve">and </w:t>
      </w:r>
      <w:r w:rsidR="00056445">
        <w:t xml:space="preserve">also done his </w:t>
      </w:r>
      <w:r>
        <w:t>Master of Science (Cyber Security and Forensic Computing) fr</w:t>
      </w:r>
      <w:r w:rsidR="00056445">
        <w:t>om University of South Australia</w:t>
      </w:r>
      <w:r>
        <w:t xml:space="preserve">. He develops free software for churches and for Christians in his part-time which are available at churchsw.org. He is an Australian by nationality and South Indian by ethnicity. Genealogy is his hobby and he develops several open source applications and maintains Genetic Genealogy Tools available at y-str.org website in his part-time. He is also the group administrator for </w:t>
      </w:r>
      <w:proofErr w:type="spellStart"/>
      <w:r>
        <w:t>N</w:t>
      </w:r>
      <w:r w:rsidR="005D6A60">
        <w:t>adar</w:t>
      </w:r>
      <w:proofErr w:type="spellEnd"/>
      <w:r w:rsidR="005D6A60">
        <w:t xml:space="preserve"> (a South Indian community), </w:t>
      </w:r>
      <w:r>
        <w:t xml:space="preserve">U9 </w:t>
      </w:r>
      <w:proofErr w:type="spellStart"/>
      <w:r>
        <w:t>mtDNA</w:t>
      </w:r>
      <w:proofErr w:type="spellEnd"/>
      <w:r>
        <w:t xml:space="preserve"> </w:t>
      </w:r>
      <w:proofErr w:type="spellStart"/>
      <w:r>
        <w:t>haplogroup</w:t>
      </w:r>
      <w:proofErr w:type="spellEnd"/>
      <w:r>
        <w:t xml:space="preserve"> </w:t>
      </w:r>
      <w:r w:rsidR="005D6A60">
        <w:t xml:space="preserve">and Ancient DNA </w:t>
      </w:r>
      <w:r w:rsidR="001E3AA6">
        <w:t xml:space="preserve">FTDNA </w:t>
      </w:r>
      <w:r>
        <w:t>projects.</w:t>
      </w:r>
    </w:p>
    <w:p w:rsidR="00107AE8" w:rsidRDefault="00107AE8" w:rsidP="00107AE8">
      <w:r>
        <w:t>He can be contacted anytime at i@fc.id.au</w:t>
      </w:r>
    </w:p>
    <w:p w:rsidR="007757C3" w:rsidRDefault="007757C3" w:rsidP="00476870">
      <w:r>
        <w:br w:type="page"/>
      </w:r>
    </w:p>
    <w:p w:rsidR="0070222C" w:rsidRDefault="0070222C" w:rsidP="0070222C">
      <w:pPr>
        <w:pStyle w:val="Heading1"/>
      </w:pPr>
      <w:bookmarkStart w:id="17" w:name="_Toc404616742"/>
      <w:r>
        <w:t>Appendix</w:t>
      </w:r>
      <w:bookmarkEnd w:id="17"/>
    </w:p>
    <w:p w:rsidR="005F0149" w:rsidRDefault="005F0149" w:rsidP="005F0149">
      <w:pPr>
        <w:pStyle w:val="Heading2"/>
      </w:pPr>
      <w:bookmarkStart w:id="18" w:name="_Toc404616743"/>
      <w:r>
        <w:t>Source Code</w:t>
      </w:r>
      <w:bookmarkEnd w:id="18"/>
    </w:p>
    <w:p w:rsidR="00B34B4E" w:rsidRDefault="00242ACB" w:rsidP="00774739">
      <w:r w:rsidRPr="00242ACB">
        <w:t>Autosomal Pedigree Creator</w:t>
      </w:r>
      <w:r w:rsidR="00072344">
        <w:t xml:space="preserve"> is built in C# and requires Microsoft .Net 4.0. The source code is uploaded to GitHub at </w:t>
      </w:r>
      <w:hyperlink r:id="rId22" w:history="1">
        <w:r w:rsidR="00774739" w:rsidRPr="00CB06E1">
          <w:rPr>
            <w:rStyle w:val="Hyperlink"/>
          </w:rPr>
          <w:t>https://github.com/fcidau/Autosomal-Pedigree-Creator</w:t>
        </w:r>
      </w:hyperlink>
    </w:p>
    <w:p w:rsidR="00774739" w:rsidRDefault="00774739" w:rsidP="00774739">
      <w:pPr>
        <w:rPr>
          <w:rStyle w:val="Hyperlink"/>
        </w:rPr>
      </w:pPr>
    </w:p>
    <w:p w:rsidR="00774739" w:rsidRDefault="00774739" w:rsidP="00774739"/>
    <w:p w:rsidR="00107AE8" w:rsidRDefault="00107AE8"/>
    <w:sectPr w:rsidR="00107AE8" w:rsidSect="00851444">
      <w:headerReference w:type="default" r:id="rId23"/>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406" w:rsidRDefault="00713406" w:rsidP="009755F1">
      <w:pPr>
        <w:spacing w:after="0" w:line="240" w:lineRule="auto"/>
      </w:pPr>
      <w:r>
        <w:separator/>
      </w:r>
    </w:p>
  </w:endnote>
  <w:endnote w:type="continuationSeparator" w:id="0">
    <w:p w:rsidR="00713406" w:rsidRDefault="00713406" w:rsidP="0097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866020"/>
      <w:docPartObj>
        <w:docPartGallery w:val="Page Numbers (Bottom of Page)"/>
        <w:docPartUnique/>
      </w:docPartObj>
    </w:sdtPr>
    <w:sdtEndPr>
      <w:rPr>
        <w:noProof/>
      </w:rPr>
    </w:sdtEndPr>
    <w:sdtContent>
      <w:p w:rsidR="009C5694" w:rsidRDefault="009C5694">
        <w:pPr>
          <w:pStyle w:val="Footer"/>
          <w:jc w:val="center"/>
        </w:pPr>
        <w:r>
          <w:fldChar w:fldCharType="begin"/>
        </w:r>
        <w:r>
          <w:instrText xml:space="preserve"> PAGE   \* MERGEFORMAT </w:instrText>
        </w:r>
        <w:r>
          <w:fldChar w:fldCharType="separate"/>
        </w:r>
        <w:r w:rsidR="008C4CFF">
          <w:rPr>
            <w:noProof/>
          </w:rPr>
          <w:t>14</w:t>
        </w:r>
        <w:r>
          <w:rPr>
            <w:noProof/>
          </w:rPr>
          <w:fldChar w:fldCharType="end"/>
        </w:r>
      </w:p>
    </w:sdtContent>
  </w:sdt>
  <w:p w:rsidR="009C5694" w:rsidRDefault="009C56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406" w:rsidRDefault="00713406" w:rsidP="009755F1">
      <w:pPr>
        <w:spacing w:after="0" w:line="240" w:lineRule="auto"/>
      </w:pPr>
      <w:r>
        <w:separator/>
      </w:r>
    </w:p>
  </w:footnote>
  <w:footnote w:type="continuationSeparator" w:id="0">
    <w:p w:rsidR="00713406" w:rsidRDefault="00713406" w:rsidP="00975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694" w:rsidRPr="005C62FA" w:rsidRDefault="009C5694" w:rsidP="005C62FA">
    <w:pPr>
      <w:pStyle w:val="Header"/>
      <w:jc w:val="right"/>
      <w:rPr>
        <w:rFonts w:ascii="Consolas" w:hAnsi="Consolas" w:cs="Consolas"/>
        <w:color w:val="D9D9D9" w:themeColor="background1" w:themeShade="D9"/>
        <w:sz w:val="16"/>
      </w:rPr>
    </w:pPr>
    <w:proofErr w:type="gramStart"/>
    <w:r w:rsidRPr="005C62FA">
      <w:rPr>
        <w:rFonts w:ascii="Consolas" w:hAnsi="Consolas" w:cs="Consolas"/>
        <w:color w:val="D9D9D9" w:themeColor="background1" w:themeShade="D9"/>
        <w:sz w:val="16"/>
      </w:rPr>
      <w:t>y-str.org</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F97"/>
    <w:multiLevelType w:val="hybridMultilevel"/>
    <w:tmpl w:val="A15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DD9"/>
    <w:multiLevelType w:val="hybridMultilevel"/>
    <w:tmpl w:val="77A6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746D3"/>
    <w:multiLevelType w:val="hybridMultilevel"/>
    <w:tmpl w:val="C144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B20D9"/>
    <w:multiLevelType w:val="hybridMultilevel"/>
    <w:tmpl w:val="C714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93363"/>
    <w:multiLevelType w:val="hybridMultilevel"/>
    <w:tmpl w:val="45B8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2F1EAE"/>
    <w:multiLevelType w:val="hybridMultilevel"/>
    <w:tmpl w:val="5E82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A7763"/>
    <w:multiLevelType w:val="hybridMultilevel"/>
    <w:tmpl w:val="BBAA1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5D2B7A"/>
    <w:multiLevelType w:val="hybridMultilevel"/>
    <w:tmpl w:val="2834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56063"/>
    <w:multiLevelType w:val="hybridMultilevel"/>
    <w:tmpl w:val="E2DC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513A7D"/>
    <w:multiLevelType w:val="hybridMultilevel"/>
    <w:tmpl w:val="0A96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0"/>
  </w:num>
  <w:num w:numId="5">
    <w:abstractNumId w:val="2"/>
  </w:num>
  <w:num w:numId="6">
    <w:abstractNumId w:val="5"/>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44"/>
    <w:rsid w:val="000414D5"/>
    <w:rsid w:val="00056445"/>
    <w:rsid w:val="00064262"/>
    <w:rsid w:val="00067C32"/>
    <w:rsid w:val="00072344"/>
    <w:rsid w:val="000725B2"/>
    <w:rsid w:val="0009365F"/>
    <w:rsid w:val="000946A9"/>
    <w:rsid w:val="000A0D5D"/>
    <w:rsid w:val="000A0F63"/>
    <w:rsid w:val="000C0D34"/>
    <w:rsid w:val="000E11A8"/>
    <w:rsid w:val="000E2AA5"/>
    <w:rsid w:val="00107AE8"/>
    <w:rsid w:val="00151A1E"/>
    <w:rsid w:val="00166C9E"/>
    <w:rsid w:val="00170460"/>
    <w:rsid w:val="001875D6"/>
    <w:rsid w:val="001A1F38"/>
    <w:rsid w:val="001D55D7"/>
    <w:rsid w:val="001E3AA6"/>
    <w:rsid w:val="001F7DEE"/>
    <w:rsid w:val="00202230"/>
    <w:rsid w:val="002255C0"/>
    <w:rsid w:val="00242ACB"/>
    <w:rsid w:val="00262377"/>
    <w:rsid w:val="00282DBC"/>
    <w:rsid w:val="002A4E19"/>
    <w:rsid w:val="002E76A3"/>
    <w:rsid w:val="002E7BC0"/>
    <w:rsid w:val="002F3D97"/>
    <w:rsid w:val="00300D87"/>
    <w:rsid w:val="00303921"/>
    <w:rsid w:val="003045E7"/>
    <w:rsid w:val="00332BD3"/>
    <w:rsid w:val="00365CBB"/>
    <w:rsid w:val="0038019D"/>
    <w:rsid w:val="00387A6A"/>
    <w:rsid w:val="00387D8E"/>
    <w:rsid w:val="00392E7E"/>
    <w:rsid w:val="003E336C"/>
    <w:rsid w:val="003F0431"/>
    <w:rsid w:val="004040D7"/>
    <w:rsid w:val="004106CE"/>
    <w:rsid w:val="004164CE"/>
    <w:rsid w:val="00423868"/>
    <w:rsid w:val="004315AC"/>
    <w:rsid w:val="00441A75"/>
    <w:rsid w:val="004460B7"/>
    <w:rsid w:val="0046175C"/>
    <w:rsid w:val="00476870"/>
    <w:rsid w:val="0049157C"/>
    <w:rsid w:val="00494BDD"/>
    <w:rsid w:val="004B2AFB"/>
    <w:rsid w:val="004C108A"/>
    <w:rsid w:val="004D05E6"/>
    <w:rsid w:val="004F3869"/>
    <w:rsid w:val="00523468"/>
    <w:rsid w:val="00525694"/>
    <w:rsid w:val="00546E5F"/>
    <w:rsid w:val="005505D9"/>
    <w:rsid w:val="005B4642"/>
    <w:rsid w:val="005C1E5F"/>
    <w:rsid w:val="005C62FA"/>
    <w:rsid w:val="005C7414"/>
    <w:rsid w:val="005D6A60"/>
    <w:rsid w:val="005E7EE2"/>
    <w:rsid w:val="005F0149"/>
    <w:rsid w:val="00611044"/>
    <w:rsid w:val="00630E3C"/>
    <w:rsid w:val="006462E1"/>
    <w:rsid w:val="00654436"/>
    <w:rsid w:val="00674A2A"/>
    <w:rsid w:val="00676575"/>
    <w:rsid w:val="00676DF8"/>
    <w:rsid w:val="00691DE6"/>
    <w:rsid w:val="006C213C"/>
    <w:rsid w:val="006C22F9"/>
    <w:rsid w:val="006F773D"/>
    <w:rsid w:val="0070222C"/>
    <w:rsid w:val="00713406"/>
    <w:rsid w:val="00716956"/>
    <w:rsid w:val="007231D7"/>
    <w:rsid w:val="00725ACA"/>
    <w:rsid w:val="00736961"/>
    <w:rsid w:val="007548B8"/>
    <w:rsid w:val="00774739"/>
    <w:rsid w:val="007757C3"/>
    <w:rsid w:val="007A7F1A"/>
    <w:rsid w:val="007D4BFF"/>
    <w:rsid w:val="00843932"/>
    <w:rsid w:val="00851444"/>
    <w:rsid w:val="00882FDA"/>
    <w:rsid w:val="00892024"/>
    <w:rsid w:val="008A1948"/>
    <w:rsid w:val="008A4DD6"/>
    <w:rsid w:val="008C1C63"/>
    <w:rsid w:val="008C4CFF"/>
    <w:rsid w:val="008E7A34"/>
    <w:rsid w:val="009052BC"/>
    <w:rsid w:val="0095645F"/>
    <w:rsid w:val="009755F1"/>
    <w:rsid w:val="00981BF8"/>
    <w:rsid w:val="00993F10"/>
    <w:rsid w:val="00997024"/>
    <w:rsid w:val="009C5694"/>
    <w:rsid w:val="009D3D95"/>
    <w:rsid w:val="009F49D3"/>
    <w:rsid w:val="009F4C15"/>
    <w:rsid w:val="00A07DC6"/>
    <w:rsid w:val="00A13D30"/>
    <w:rsid w:val="00A27FB9"/>
    <w:rsid w:val="00A4561E"/>
    <w:rsid w:val="00A60233"/>
    <w:rsid w:val="00A64E54"/>
    <w:rsid w:val="00A90DF0"/>
    <w:rsid w:val="00AE2B81"/>
    <w:rsid w:val="00B34B4E"/>
    <w:rsid w:val="00B41827"/>
    <w:rsid w:val="00B4228C"/>
    <w:rsid w:val="00B501C1"/>
    <w:rsid w:val="00B81DBB"/>
    <w:rsid w:val="00BA7601"/>
    <w:rsid w:val="00BC606D"/>
    <w:rsid w:val="00BE1864"/>
    <w:rsid w:val="00BE6080"/>
    <w:rsid w:val="00BF534C"/>
    <w:rsid w:val="00C228B7"/>
    <w:rsid w:val="00C32A4F"/>
    <w:rsid w:val="00C74BEF"/>
    <w:rsid w:val="00C842E4"/>
    <w:rsid w:val="00C9639F"/>
    <w:rsid w:val="00CF2778"/>
    <w:rsid w:val="00D034E6"/>
    <w:rsid w:val="00D1096F"/>
    <w:rsid w:val="00D34A7E"/>
    <w:rsid w:val="00D40F80"/>
    <w:rsid w:val="00D763CF"/>
    <w:rsid w:val="00D766E4"/>
    <w:rsid w:val="00D90C39"/>
    <w:rsid w:val="00D97FC9"/>
    <w:rsid w:val="00DA6461"/>
    <w:rsid w:val="00DD7A84"/>
    <w:rsid w:val="00DE53CE"/>
    <w:rsid w:val="00DF7942"/>
    <w:rsid w:val="00E1060A"/>
    <w:rsid w:val="00E764FC"/>
    <w:rsid w:val="00E869D4"/>
    <w:rsid w:val="00EB3B67"/>
    <w:rsid w:val="00F22E8B"/>
    <w:rsid w:val="00F44956"/>
    <w:rsid w:val="00F504A9"/>
    <w:rsid w:val="00F66349"/>
    <w:rsid w:val="00F72BD1"/>
    <w:rsid w:val="00F760F0"/>
    <w:rsid w:val="00F77D44"/>
    <w:rsid w:val="00F86742"/>
    <w:rsid w:val="00FD10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38C70-AD69-4324-9944-C972B349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08A"/>
  </w:style>
  <w:style w:type="paragraph" w:styleId="Heading1">
    <w:name w:val="heading 1"/>
    <w:basedOn w:val="Normal"/>
    <w:next w:val="Normal"/>
    <w:link w:val="Heading1Char"/>
    <w:uiPriority w:val="9"/>
    <w:qFormat/>
    <w:rsid w:val="004C108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C108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C108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4C108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4C108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C108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C108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C108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C108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108A"/>
    <w:pPr>
      <w:spacing w:after="0" w:line="240" w:lineRule="auto"/>
    </w:pPr>
  </w:style>
  <w:style w:type="character" w:customStyle="1" w:styleId="NoSpacingChar">
    <w:name w:val="No Spacing Char"/>
    <w:basedOn w:val="DefaultParagraphFont"/>
    <w:link w:val="NoSpacing"/>
    <w:uiPriority w:val="1"/>
    <w:rsid w:val="00851444"/>
  </w:style>
  <w:style w:type="paragraph" w:styleId="Header">
    <w:name w:val="header"/>
    <w:basedOn w:val="Normal"/>
    <w:link w:val="HeaderChar"/>
    <w:uiPriority w:val="99"/>
    <w:unhideWhenUsed/>
    <w:rsid w:val="0097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5F1"/>
  </w:style>
  <w:style w:type="paragraph" w:styleId="Footer">
    <w:name w:val="footer"/>
    <w:basedOn w:val="Normal"/>
    <w:link w:val="FooterChar"/>
    <w:uiPriority w:val="99"/>
    <w:unhideWhenUsed/>
    <w:rsid w:val="0097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5F1"/>
  </w:style>
  <w:style w:type="character" w:styleId="Hyperlink">
    <w:name w:val="Hyperlink"/>
    <w:basedOn w:val="DefaultParagraphFont"/>
    <w:uiPriority w:val="99"/>
    <w:unhideWhenUsed/>
    <w:rsid w:val="00387A6A"/>
    <w:rPr>
      <w:color w:val="0563C1" w:themeColor="hyperlink"/>
      <w:u w:val="single"/>
    </w:rPr>
  </w:style>
  <w:style w:type="character" w:customStyle="1" w:styleId="Heading1Char">
    <w:name w:val="Heading 1 Char"/>
    <w:basedOn w:val="DefaultParagraphFont"/>
    <w:link w:val="Heading1"/>
    <w:uiPriority w:val="9"/>
    <w:rsid w:val="004C108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C108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C108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4C108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4C108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C108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C108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C108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C108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C108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108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108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108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108A"/>
    <w:rPr>
      <w:caps/>
      <w:color w:val="404040" w:themeColor="text1" w:themeTint="BF"/>
      <w:spacing w:val="20"/>
      <w:sz w:val="28"/>
      <w:szCs w:val="28"/>
    </w:rPr>
  </w:style>
  <w:style w:type="character" w:styleId="Strong">
    <w:name w:val="Strong"/>
    <w:basedOn w:val="DefaultParagraphFont"/>
    <w:uiPriority w:val="22"/>
    <w:qFormat/>
    <w:rsid w:val="004C108A"/>
    <w:rPr>
      <w:b/>
      <w:bCs/>
    </w:rPr>
  </w:style>
  <w:style w:type="character" w:styleId="Emphasis">
    <w:name w:val="Emphasis"/>
    <w:basedOn w:val="DefaultParagraphFont"/>
    <w:uiPriority w:val="20"/>
    <w:qFormat/>
    <w:rsid w:val="004C108A"/>
    <w:rPr>
      <w:i/>
      <w:iCs/>
      <w:color w:val="000000" w:themeColor="text1"/>
    </w:rPr>
  </w:style>
  <w:style w:type="paragraph" w:styleId="Quote">
    <w:name w:val="Quote"/>
    <w:basedOn w:val="Normal"/>
    <w:next w:val="Normal"/>
    <w:link w:val="QuoteChar"/>
    <w:uiPriority w:val="29"/>
    <w:qFormat/>
    <w:rsid w:val="004C108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108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108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108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108A"/>
    <w:rPr>
      <w:i/>
      <w:iCs/>
      <w:color w:val="595959" w:themeColor="text1" w:themeTint="A6"/>
    </w:rPr>
  </w:style>
  <w:style w:type="character" w:styleId="IntenseEmphasis">
    <w:name w:val="Intense Emphasis"/>
    <w:basedOn w:val="DefaultParagraphFont"/>
    <w:uiPriority w:val="21"/>
    <w:qFormat/>
    <w:rsid w:val="004C108A"/>
    <w:rPr>
      <w:b/>
      <w:bCs/>
      <w:i/>
      <w:iCs/>
      <w:caps w:val="0"/>
      <w:smallCaps w:val="0"/>
      <w:strike w:val="0"/>
      <w:dstrike w:val="0"/>
      <w:color w:val="ED7D31" w:themeColor="accent2"/>
    </w:rPr>
  </w:style>
  <w:style w:type="character" w:styleId="SubtleReference">
    <w:name w:val="Subtle Reference"/>
    <w:basedOn w:val="DefaultParagraphFont"/>
    <w:uiPriority w:val="31"/>
    <w:qFormat/>
    <w:rsid w:val="004C10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108A"/>
    <w:rPr>
      <w:b/>
      <w:bCs/>
      <w:caps w:val="0"/>
      <w:smallCaps/>
      <w:color w:val="auto"/>
      <w:spacing w:val="0"/>
      <w:u w:val="single"/>
    </w:rPr>
  </w:style>
  <w:style w:type="character" w:styleId="BookTitle">
    <w:name w:val="Book Title"/>
    <w:basedOn w:val="DefaultParagraphFont"/>
    <w:uiPriority w:val="33"/>
    <w:qFormat/>
    <w:rsid w:val="004C108A"/>
    <w:rPr>
      <w:b/>
      <w:bCs/>
      <w:caps w:val="0"/>
      <w:smallCaps/>
      <w:spacing w:val="0"/>
    </w:rPr>
  </w:style>
  <w:style w:type="paragraph" w:styleId="TOCHeading">
    <w:name w:val="TOC Heading"/>
    <w:basedOn w:val="Heading1"/>
    <w:next w:val="Normal"/>
    <w:uiPriority w:val="39"/>
    <w:unhideWhenUsed/>
    <w:qFormat/>
    <w:rsid w:val="004C108A"/>
    <w:pPr>
      <w:outlineLvl w:val="9"/>
    </w:pPr>
  </w:style>
  <w:style w:type="paragraph" w:styleId="TOC1">
    <w:name w:val="toc 1"/>
    <w:basedOn w:val="Normal"/>
    <w:next w:val="Normal"/>
    <w:autoRedefine/>
    <w:uiPriority w:val="39"/>
    <w:unhideWhenUsed/>
    <w:rsid w:val="004C108A"/>
    <w:pPr>
      <w:spacing w:after="100"/>
    </w:pPr>
  </w:style>
  <w:style w:type="table" w:styleId="TableGrid">
    <w:name w:val="Table Grid"/>
    <w:basedOn w:val="TableNormal"/>
    <w:uiPriority w:val="39"/>
    <w:rsid w:val="0070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65CBB"/>
    <w:pPr>
      <w:spacing w:after="100"/>
      <w:ind w:left="210"/>
    </w:pPr>
  </w:style>
  <w:style w:type="paragraph" w:styleId="ListParagraph">
    <w:name w:val="List Paragraph"/>
    <w:basedOn w:val="Normal"/>
    <w:uiPriority w:val="34"/>
    <w:qFormat/>
    <w:rsid w:val="00365CBB"/>
    <w:pPr>
      <w:ind w:left="720"/>
      <w:contextualSpacing/>
    </w:pPr>
  </w:style>
  <w:style w:type="paragraph" w:styleId="BalloonText">
    <w:name w:val="Balloon Text"/>
    <w:basedOn w:val="Normal"/>
    <w:link w:val="BalloonTextChar"/>
    <w:uiPriority w:val="99"/>
    <w:semiHidden/>
    <w:unhideWhenUsed/>
    <w:rsid w:val="00B34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B4E"/>
    <w:rPr>
      <w:rFonts w:ascii="Segoe UI" w:hAnsi="Segoe UI" w:cs="Segoe UI"/>
      <w:sz w:val="18"/>
      <w:szCs w:val="18"/>
    </w:rPr>
  </w:style>
  <w:style w:type="paragraph" w:styleId="TOC3">
    <w:name w:val="toc 3"/>
    <w:basedOn w:val="Normal"/>
    <w:next w:val="Normal"/>
    <w:autoRedefine/>
    <w:uiPriority w:val="39"/>
    <w:unhideWhenUsed/>
    <w:rsid w:val="00B81DBB"/>
    <w:pPr>
      <w:spacing w:after="100"/>
      <w:ind w:left="420"/>
    </w:pPr>
  </w:style>
  <w:style w:type="table" w:styleId="ListTable3-Accent2">
    <w:name w:val="List Table 3 Accent 2"/>
    <w:basedOn w:val="TableNormal"/>
    <w:uiPriority w:val="48"/>
    <w:rsid w:val="00441A7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Accent2">
    <w:name w:val="Grid Table 1 Light Accent 2"/>
    <w:basedOn w:val="TableNormal"/>
    <w:uiPriority w:val="46"/>
    <w:rsid w:val="00441A7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775">
      <w:bodyDiv w:val="1"/>
      <w:marLeft w:val="0"/>
      <w:marRight w:val="0"/>
      <w:marTop w:val="0"/>
      <w:marBottom w:val="0"/>
      <w:divBdr>
        <w:top w:val="none" w:sz="0" w:space="0" w:color="auto"/>
        <w:left w:val="none" w:sz="0" w:space="0" w:color="auto"/>
        <w:bottom w:val="none" w:sz="0" w:space="0" w:color="auto"/>
        <w:right w:val="none" w:sz="0" w:space="0" w:color="auto"/>
      </w:divBdr>
    </w:div>
    <w:div w:id="1467358275">
      <w:bodyDiv w:val="1"/>
      <w:marLeft w:val="0"/>
      <w:marRight w:val="0"/>
      <w:marTop w:val="0"/>
      <w:marBottom w:val="0"/>
      <w:divBdr>
        <w:top w:val="none" w:sz="0" w:space="0" w:color="auto"/>
        <w:left w:val="none" w:sz="0" w:space="0" w:color="auto"/>
        <w:bottom w:val="none" w:sz="0" w:space="0" w:color="auto"/>
        <w:right w:val="none" w:sz="0" w:space="0" w:color="auto"/>
      </w:divBdr>
    </w:div>
    <w:div w:id="170100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fcidau/Autosomal-Pedigree-Cre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tool that automatically creates a pedigree tree based on segment matches from a set of autosomal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3D454-C321-46F3-96F6-F8540C70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1460</Words>
  <Characters>8324</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Autosomal Pedigree Creator</vt:lpstr>
      <vt:lpstr>Document Revision History</vt:lpstr>
      <vt:lpstr>Getting Started</vt:lpstr>
      <vt:lpstr>    Folder Structure</vt:lpstr>
      <vt:lpstr>    Kit Preparation</vt:lpstr>
      <vt:lpstr>User Interface</vt:lpstr>
      <vt:lpstr>    Execution</vt:lpstr>
      <vt:lpstr>Pedigree Output</vt:lpstr>
      <vt:lpstr>Tracing the Connection</vt:lpstr>
      <vt:lpstr>    XML Representation</vt:lpstr>
      <vt:lpstr>    Matching Segments</vt:lpstr>
      <vt:lpstr>Output Interpretation </vt:lpstr>
      <vt:lpstr>Acknowledgements</vt:lpstr>
      <vt:lpstr>        Data and Information</vt:lpstr>
      <vt:lpstr>        Icons</vt:lpstr>
      <vt:lpstr>    License</vt:lpstr>
      <vt:lpstr>    Developer</vt:lpstr>
      <vt:lpstr>Appendix</vt:lpstr>
      <vt:lpstr>    Source Code</vt:lpstr>
    </vt:vector>
  </TitlesOfParts>
  <Company>Genetic Genealogy Tools</Company>
  <LinksUpToDate>false</LinksUpToDate>
  <CharactersWithSpaces>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Autosomal Pedigree Creator</dc:title>
  <dc:subject>Free and Open Source Software</dc:subject>
  <dc:creator>Felix Chandrakumar</dc:creator>
  <cp:keywords/>
  <dc:description/>
  <cp:lastModifiedBy>Chandrakumar, Felix</cp:lastModifiedBy>
  <cp:revision>123</cp:revision>
  <cp:lastPrinted>2014-11-24T07:23:00Z</cp:lastPrinted>
  <dcterms:created xsi:type="dcterms:W3CDTF">2014-07-03T00:20:00Z</dcterms:created>
  <dcterms:modified xsi:type="dcterms:W3CDTF">2014-11-24T07:24:00Z</dcterms:modified>
  <cp:category/>
</cp:coreProperties>
</file>