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C99E3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一、项目名称</w:t>
      </w:r>
    </w:p>
    <w:p w14:paraId="65FB86FA">
      <w:pPr>
        <w:keepNext w:val="0"/>
        <w:keepLines w:val="0"/>
        <w:widowControl/>
        <w:suppressLineNumbers w:val="0"/>
        <w:spacing w:line="18" w:lineRule="atLeast"/>
        <w:ind w:left="0" w:firstLine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LogHawk(高性能分布式日志采集与处理系统)项目</w:t>
      </w:r>
    </w:p>
    <w:tbl>
      <w:tblPr>
        <w:tblStyle w:val="4"/>
        <w:tblW w:w="86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193"/>
      </w:tblGrid>
      <w:tr w14:paraId="673B4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655C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B1BB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041E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49A1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CEE5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FAB6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F5BC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E63A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C208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98EB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BA43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B9CC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7B4B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D7AF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A6E6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9B05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7CCE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21:30:00] [INFO] LogHawk Agent 启动中...</w:t>
            </w:r>
          </w:p>
          <w:p w14:paraId="12106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21:30:01] [INFO] 配置加载完成：日志路径=/var/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log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/app/*.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log</w:t>
            </w:r>
          </w:p>
          <w:p w14:paraId="55C39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21:30:02] [INFO] 连接 Kafka 成功：broker=127.0.0.1:9092</w:t>
            </w:r>
          </w:p>
          <w:p w14:paraId="0AD5C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21:30:03] [INFO] 分布式节点注册成功，节点ID=node-01</w:t>
            </w:r>
          </w:p>
          <w:p w14:paraId="3267D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21:30:04] [INFO] 日志采集器启动成功，监听文件数：5</w:t>
            </w:r>
          </w:p>
          <w:p w14:paraId="06EAF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21:30:04] [INFO] LogHawk 服务已就绪，开始实时采集日志...</w:t>
            </w:r>
          </w:p>
          <w:p w14:paraId="1B478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21:30:10] [INFO] 采集到新日志：/var/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log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/app/order.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→ 1 条</w:t>
            </w:r>
          </w:p>
          <w:p w14:paraId="06B4B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21:30:10] [INFO] 日志结构化完成：timestamp=2026-03-31 21:30:10 level=INFO service=order</w:t>
            </w:r>
          </w:p>
          <w:p w14:paraId="7CE39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21:30:10] [INFO] 发送至 Kafka 成功：topic=loghawk-logs, offset=12435</w:t>
            </w:r>
          </w:p>
          <w:p w14:paraId="3C291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A09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21:30:15] [INFO] 采集速率：230 条/秒 | 累计采集：1256 条</w:t>
            </w:r>
          </w:p>
          <w:p w14:paraId="7919F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21:30:15] [INFO] 处理延迟：0.8 ms | 成功率：100%</w:t>
            </w:r>
          </w:p>
          <w:p w14:paraId="6B0DA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825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21:30:20] [WARN] 发现警告日志：用户登录超时</w:t>
            </w:r>
          </w:p>
          <w:p w14:paraId="3B86A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21:30:25] [ERROR] 发现异常日志：数据库连接失败</w:t>
            </w:r>
          </w:p>
          <w:p w14:paraId="077769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shd w:val="clear" w:fill="FFFFFF"/>
                <w:vertAlign w:val="baseline"/>
                <w:lang w:val="en-US" w:eastAsia="zh-CN" w:bidi="ar"/>
              </w:rPr>
              <w:t>[2026-03-31 21:30:25] [ALERT] 异常日志已上报 → 触发告警规则：error_rate &gt; 1%</w:t>
            </w:r>
          </w:p>
        </w:tc>
      </w:tr>
    </w:tbl>
    <w:p w14:paraId="13549A01">
      <w:pPr>
        <w:keepNext w:val="0"/>
        <w:keepLines w:val="0"/>
        <w:widowControl/>
        <w:suppressLineNumbers w:val="0"/>
        <w:spacing w:line="18" w:lineRule="atLeast"/>
        <w:ind w:left="0" w:firstLine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</w:p>
    <w:p w14:paraId="490F8E46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二、项目背景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与目标</w:t>
      </w:r>
    </w:p>
    <w:p w14:paraId="7CFAB9A6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2.1项目背景</w:t>
      </w:r>
    </w:p>
    <w:p w14:paraId="04808640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企业服务器需7×24 小时持续运行，需实时收集系统日志、应用日志，按级别分类存储，支持日志检索、流量控制、多进程并发处理，且服务需后台守护运行，避免资源泄漏与进程异常。</w:t>
      </w:r>
    </w:p>
    <w:p w14:paraId="1562690F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传统日志方案面临以下挑战：</w:t>
      </w:r>
    </w:p>
    <w:p w14:paraId="5EC20101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采集延迟高，无法实时获取新增日志</w:t>
      </w:r>
    </w:p>
    <w:p w14:paraId="451BC59E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高并发下吞吐量不足</w:t>
      </w:r>
    </w:p>
    <w:p w14:paraId="54985B78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下游系统压力过大，无流量保护</w:t>
      </w:r>
    </w:p>
    <w:p w14:paraId="37B25501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无断点续传，日志文件轮转后易丢失</w:t>
      </w:r>
    </w:p>
    <w:p w14:paraId="18A5C726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模块耦合高，无法分布式部署</w:t>
      </w:r>
    </w:p>
    <w:p w14:paraId="4E4155DF">
      <w:pPr>
        <w:keepNext w:val="0"/>
        <w:keepLines w:val="0"/>
        <w:widowControl/>
        <w:numPr>
          <w:ilvl w:val="0"/>
          <w:numId w:val="1"/>
        </w:numPr>
        <w:suppressLineNumbers w:val="0"/>
        <w:spacing w:line="18" w:lineRule="atLeast"/>
        <w:ind w:left="420" w:leftChars="0"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缺少可靠进程间通信机制</w:t>
      </w:r>
    </w:p>
    <w:p w14:paraId="3F0B20D1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为此，我们设计并实现 LogHawk 日志系统。</w:t>
      </w:r>
    </w:p>
    <w:p w14:paraId="760014B2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2.2 项目目标</w:t>
      </w:r>
    </w:p>
    <w:p w14:paraId="13293D0A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高性能采集实时监控日志文件，低延迟读取新增内容，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支持断点续传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。</w:t>
      </w:r>
    </w:p>
    <w:p w14:paraId="5BA83743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高并发处理多进程并行解析、过滤、格式化日志。</w:t>
      </w:r>
    </w:p>
    <w:p w14:paraId="11A7FB99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可靠缓冲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共享内存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消息队列实现无锁 / 低锁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高速传输。</w:t>
      </w:r>
    </w:p>
    <w:p w14:paraId="7A7D1C8F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流量控制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令牌桶算法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平滑输出，防止压垮下游存储。</w:t>
      </w:r>
    </w:p>
    <w:p w14:paraId="42EE3EBB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稳定守护以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守护进程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运行，7×24 小时不间断工作。</w:t>
      </w:r>
    </w:p>
    <w:p w14:paraId="3D8B8326">
      <w:pPr>
        <w:keepNext w:val="0"/>
        <w:keepLines w:val="0"/>
        <w:widowControl/>
        <w:numPr>
          <w:ilvl w:val="0"/>
          <w:numId w:val="2"/>
        </w:numPr>
        <w:suppressLineNumbers w:val="0"/>
        <w:spacing w:line="18" w:lineRule="atLeast"/>
        <w:ind w:left="420" w:leftChars="0" w:firstLine="40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模块化分布式部署采集、处理、输出三大模块可分离部署、独立扩展。</w:t>
      </w:r>
    </w:p>
    <w:p w14:paraId="707A06D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2.3 核心功能</w:t>
      </w:r>
    </w:p>
    <w:p w14:paraId="46380EB8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守护进程后台运行，脱离终端控制</w:t>
      </w:r>
    </w:p>
    <w:p w14:paraId="6E928EF3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多进程并发收集日志，提升处理效率</w:t>
      </w:r>
    </w:p>
    <w:p w14:paraId="60729570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日志按级别（INFO/WARN/ERROR）分类</w:t>
      </w: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存储</w:t>
      </w:r>
    </w:p>
    <w:p w14:paraId="6D559D33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基于令牌桶的流量控制，防止日志刷屏压垮服务</w:t>
      </w:r>
    </w:p>
    <w:p w14:paraId="5C571AA1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信号处理：支持平滑重启、优雅退出、异常捕获</w:t>
      </w:r>
    </w:p>
    <w:p w14:paraId="4559AD27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进程间通信：匿名管道 + 共享内存 + 信号量协同工作</w:t>
      </w:r>
    </w:p>
    <w:p w14:paraId="07AA9AF4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单实例运行，避免多进程冲突</w:t>
      </w:r>
    </w:p>
    <w:p w14:paraId="31FBF776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系统日志记录，便于问题排查</w:t>
      </w:r>
    </w:p>
    <w:p w14:paraId="24A07C35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default" w:ascii="微软雅黑" w:hAnsi="微软雅黑" w:eastAsia="微软雅黑" w:cs="微软雅黑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三、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系统整体架构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ab/>
      </w:r>
    </w:p>
    <w:p w14:paraId="3A2636A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LogHawk 由 三大核心模块 组成：</w:t>
      </w:r>
    </w:p>
    <w:p w14:paraId="0147E29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3.1 模块划分</w:t>
      </w:r>
    </w:p>
    <w:p w14:paraId="577EF8FE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日志采集模块（Collector）监控日志文件 → 读取新增内容 → 写入共享内存。</w:t>
      </w:r>
    </w:p>
    <w:p w14:paraId="2514D6C3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日志处理模块（Processor）多进程消费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共享内存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 → 日志解析 / 过滤 / 格式化 → 发送到消息队列。</w:t>
      </w:r>
    </w:p>
    <w:p w14:paraId="7AB2C228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日志输出模块（Outputer）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 xml:space="preserve">守护进程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+ 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 xml:space="preserve">令牌桶限流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→ 写入本地文件 / 远端系统。</w:t>
      </w:r>
    </w:p>
    <w:p w14:paraId="4E18C26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3.2 模块通信关系</w:t>
      </w:r>
    </w:p>
    <w:p w14:paraId="020D7C83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Collector &lt;-&gt; Processor：共享内存 + 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信号量</w:t>
      </w:r>
    </w:p>
    <w:p w14:paraId="326AE97D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Processor &lt;-&gt; Outputer：XSI 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消息队列</w:t>
      </w:r>
    </w:p>
    <w:p w14:paraId="06883052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内部控制：</w:t>
      </w: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信号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（SIGALRM/SIGCHLD/SIGTERM）</w:t>
      </w:r>
    </w:p>
    <w:p w14:paraId="22C6B7A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3.3 技术栈总览</w:t>
      </w:r>
    </w:p>
    <w:p w14:paraId="29079FAC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文件 I/O：open/read/lseek/stat</w:t>
      </w:r>
    </w:p>
    <w:p w14:paraId="723337BA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多进程：fork/waitpid/exit</w:t>
      </w:r>
    </w:p>
    <w:p w14:paraId="33A02D74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守护进程：daemon/setsid/umask/chdir</w:t>
      </w:r>
    </w:p>
    <w:p w14:paraId="240CB39C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进程间通信：共享内存、消息队列、信号量</w:t>
      </w:r>
    </w:p>
    <w:p w14:paraId="788C27C5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信号：sigaction/setitimer/SIGALRM</w:t>
      </w:r>
    </w:p>
    <w:p w14:paraId="7BC200F2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流量控制：令牌桶算法</w:t>
      </w:r>
    </w:p>
    <w:p w14:paraId="0EF92518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高可用：断点续传、子进程保活、异常恢复</w:t>
      </w:r>
    </w:p>
    <w:p w14:paraId="6098998B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、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核心模块详细设计</w:t>
      </w:r>
    </w:p>
    <w:p w14:paraId="141EDCF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4.1 日志采集模块（Collector）</w:t>
      </w:r>
    </w:p>
    <w:p w14:paraId="23D3E9D4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4.1.1 职责</w:t>
      </w:r>
    </w:p>
    <w:p w14:paraId="5D090A86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监控指定日志目录（如 /var/log/app/*.log）</w:t>
      </w:r>
    </w:p>
    <w:p w14:paraId="6E419A0E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支持多文件同时采集</w:t>
      </w:r>
    </w:p>
    <w:p w14:paraId="718FADFB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记录读取偏移量，实现断点续传</w:t>
      </w:r>
    </w:p>
    <w:p w14:paraId="2EE6A982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检测文件大小、inode 变化，处理日志轮转</w:t>
      </w:r>
    </w:p>
    <w:p w14:paraId="48463516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将新增日志写入共享内存</w:t>
      </w:r>
    </w:p>
    <w:p w14:paraId="77347FD7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4.1.2 核心机制</w:t>
      </w:r>
    </w:p>
    <w:p w14:paraId="6A728E47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lseek 定位到上次读取位置</w:t>
      </w:r>
    </w:p>
    <w:p w14:paraId="45ACAE0D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 xml:space="preserve">stat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获取文件大小与 inode</w:t>
      </w:r>
    </w:p>
    <w:p w14:paraId="1A659A85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轮询检测文件变化</w:t>
      </w:r>
    </w:p>
    <w:p w14:paraId="79895E47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环形共享内存缓冲</w:t>
      </w:r>
    </w:p>
    <w:p w14:paraId="76F40D1E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4.1.3 流程</w:t>
      </w:r>
    </w:p>
    <w:p w14:paraId="5292F4E6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打开日志文件</w:t>
      </w:r>
    </w:p>
    <w:p w14:paraId="2A8DECFC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lseek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 定位到保存的偏移量</w:t>
      </w:r>
    </w:p>
    <w:p w14:paraId="1AC018AF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读取新增数据</w:t>
      </w:r>
    </w:p>
    <w:p w14:paraId="08BD92F5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写入共享内存</w:t>
      </w:r>
    </w:p>
    <w:p w14:paraId="0A306C2B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更新偏移量并持久化</w:t>
      </w:r>
    </w:p>
    <w:p w14:paraId="0E33CD6F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循环监控</w:t>
      </w:r>
    </w:p>
    <w:p w14:paraId="5F6CFFD2">
      <w:pPr>
        <w:keepNext w:val="0"/>
        <w:keepLines w:val="0"/>
        <w:widowControl/>
        <w:suppressLineNumbers w:val="0"/>
        <w:spacing w:line="18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4.2 日志处理模块（Processor）</w:t>
      </w:r>
    </w:p>
    <w:p w14:paraId="7BF723C1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4.2.1 职责</w:t>
      </w:r>
    </w:p>
    <w:p w14:paraId="49B0986C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多进程并发消费共享内存</w:t>
      </w:r>
    </w:p>
    <w:p w14:paraId="12A558A9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日志解析、过滤、格式化</w:t>
      </w:r>
    </w:p>
    <w:p w14:paraId="3621B92A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增加时间戳、提取关键字、JSON 封装</w:t>
      </w:r>
    </w:p>
    <w:p w14:paraId="550C1842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通过消息队列发送给输出模块</w:t>
      </w:r>
    </w:p>
    <w:p w14:paraId="6617AA16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进程异常自动重建</w:t>
      </w:r>
    </w:p>
    <w:p w14:paraId="67787EC4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4.2.2 核心机制</w:t>
      </w:r>
    </w:p>
    <w:p w14:paraId="69B3A3A1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生产者 - 消费者模型</w:t>
      </w:r>
    </w:p>
    <w:p w14:paraId="1EDFF1B9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信号量实现互斥与同步</w:t>
      </w:r>
    </w:p>
    <w:p w14:paraId="6B038E4B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进程池（固定数量 = CPU 核心数）</w:t>
      </w:r>
    </w:p>
    <w:p w14:paraId="7E5D7223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主进程管理，子进程工作</w:t>
      </w:r>
    </w:p>
    <w:p w14:paraId="2B42DFCD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>SIGCHLD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 自动回收僵尸进程</w:t>
      </w:r>
    </w:p>
    <w:p w14:paraId="3982526B">
      <w:pPr>
        <w:keepNext w:val="0"/>
        <w:keepLines w:val="0"/>
        <w:widowControl/>
        <w:suppressLineNumbers w:val="0"/>
        <w:spacing w:line="18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4.3 日志输出模块（Outputer）</w:t>
      </w:r>
    </w:p>
    <w:p w14:paraId="5245CCC4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4.3.1 职责</w:t>
      </w:r>
    </w:p>
    <w:p w14:paraId="4B899C25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以守护进程运行</w:t>
      </w:r>
    </w:p>
    <w:p w14:paraId="7F3192C0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从消息队列消费处理后日志</w:t>
      </w:r>
    </w:p>
    <w:p w14:paraId="35826BE2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令牌桶限流保护下游</w:t>
      </w:r>
    </w:p>
    <w:p w14:paraId="5AFB8313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写入输出文件 / 发送远端</w:t>
      </w:r>
    </w:p>
    <w:p w14:paraId="71B6D412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支持日志分片、滚动</w:t>
      </w:r>
      <w:bookmarkStart w:id="0" w:name="_GoBack"/>
      <w:bookmarkEnd w:id="0"/>
    </w:p>
    <w:p w14:paraId="6C4CB6A6">
      <w:pPr>
        <w:keepNext w:val="0"/>
        <w:keepLines w:val="0"/>
        <w:widowControl/>
        <w:suppressLineNumbers w:val="0"/>
        <w:spacing w:line="18" w:lineRule="atLeast"/>
        <w:ind w:left="280" w:firstLine="417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4.3.2 核心机制</w:t>
      </w:r>
    </w:p>
    <w:p w14:paraId="64A15657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daemon () 守护进程化</w:t>
      </w:r>
    </w:p>
    <w:p w14:paraId="66814E8B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18"/>
          <w:szCs w:val="18"/>
          <w:lang w:val="en-US" w:eastAsia="zh-CN" w:bidi="ar"/>
        </w:rPr>
        <w:t xml:space="preserve">setitimer + SIGALRM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实现高精度令牌生成</w:t>
      </w:r>
    </w:p>
    <w:p w14:paraId="233FE751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令牌桶流量控制</w:t>
      </w:r>
    </w:p>
    <w:p w14:paraId="5E0C818E">
      <w:pPr>
        <w:keepNext w:val="0"/>
        <w:keepLines w:val="0"/>
        <w:widowControl/>
        <w:suppressLineNumbers w:val="0"/>
        <w:spacing w:line="18" w:lineRule="atLeast"/>
        <w:ind w:left="280" w:firstLine="834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消息队列解耦</w:t>
      </w:r>
    </w:p>
    <w:p w14:paraId="2B526826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五、关键数据结构</w:t>
      </w:r>
    </w:p>
    <w:p w14:paraId="78880F9D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5.1 共享内存环形缓冲区</w:t>
      </w: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F4B1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4458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AD13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71933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3960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5C23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6AD50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69281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7AF7E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C334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646464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SHM_SIZE (1024 * 1024 * 4)  // 4MB</w:t>
            </w:r>
          </w:p>
          <w:p w14:paraId="0376A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C95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shm_buffer</w:t>
            </w:r>
          </w:p>
          <w:p w14:paraId="4168E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D6BB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write_pos;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写指针</w:t>
            </w:r>
          </w:p>
          <w:p w14:paraId="6F9C4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read_pos;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读指针</w:t>
            </w:r>
          </w:p>
          <w:p w14:paraId="7D844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data[SHM_SIZE];</w:t>
            </w:r>
          </w:p>
          <w:p w14:paraId="5610E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7A4CE70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</w:p>
    <w:p w14:paraId="4FD2F86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5.2 消息队列结构体</w:t>
      </w: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AD02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0694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19C4F3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D66C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6FF7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281A3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A3F3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1566C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85D2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646464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MSG_MAX 1024</w:t>
            </w:r>
          </w:p>
          <w:p w14:paraId="252B6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FBA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msgbuf</w:t>
            </w:r>
          </w:p>
          <w:p w14:paraId="632EE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2BD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mtype;</w:t>
            </w:r>
          </w:p>
          <w:p w14:paraId="2A281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mtext[MSG_MAX];</w:t>
            </w:r>
          </w:p>
          <w:p w14:paraId="4048E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4D5A07DB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</w:p>
    <w:p w14:paraId="0F327EB9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5.3 令牌桶结构体</w:t>
      </w: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1501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2972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B71F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167C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5BA8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5CDEF1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EED2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C7B4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token_bucket</w:t>
            </w:r>
          </w:p>
          <w:p w14:paraId="1E49A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C14D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token;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当前令牌数</w:t>
            </w:r>
          </w:p>
          <w:p w14:paraId="5812F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cps;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每秒生成令牌</w:t>
            </w:r>
          </w:p>
          <w:p w14:paraId="66A3A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burst;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最大容量</w:t>
            </w:r>
          </w:p>
          <w:p w14:paraId="5EDCE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7D9C1BF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</w:p>
    <w:p w14:paraId="235F37E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5.4 采集偏移量记录</w:t>
      </w: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58AE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4E38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76E6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1E34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1F4C0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0176B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58A5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5D49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log_offset</w:t>
            </w:r>
          </w:p>
          <w:p w14:paraId="150E5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CB10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filename[256];</w:t>
            </w:r>
          </w:p>
          <w:p w14:paraId="51193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offset;</w:t>
            </w:r>
          </w:p>
          <w:p w14:paraId="357A1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ino_t inode;</w:t>
            </w:r>
          </w:p>
          <w:p w14:paraId="1480E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7C190B4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</w:p>
    <w:p w14:paraId="1F0D350F">
      <w:pPr>
        <w:numPr>
          <w:ilvl w:val="0"/>
          <w:numId w:val="3"/>
        </w:numP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企业级特性说明</w:t>
      </w:r>
    </w:p>
    <w:p w14:paraId="5EE133E0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稳定性：守护进程后台运行，脱离终端，7×24 小时不退出</w:t>
      </w:r>
    </w:p>
    <w:p w14:paraId="3E4E1FAF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安全性：单实例运行，文件锁防止多进程冲突，权限最小化</w:t>
      </w:r>
    </w:p>
    <w:p w14:paraId="3F9926D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可靠性：信号量 + 共享内存保证进程同步，无数据丢失</w:t>
      </w:r>
    </w:p>
    <w:p w14:paraId="41685C4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高性能：多进程并发处理，令牌桶限流，避免系统负载过高</w:t>
      </w:r>
    </w:p>
    <w:p w14:paraId="69744437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可维护性：系统日志记录，支持平滑重启、优雅退出</w:t>
      </w:r>
    </w:p>
    <w:p w14:paraId="71D782D6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可扩展性：模块化设计，可新增日志解析、远程上报等功能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52410"/>
    <w:multiLevelType w:val="singleLevel"/>
    <w:tmpl w:val="8A65241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AAEE95BC"/>
    <w:multiLevelType w:val="singleLevel"/>
    <w:tmpl w:val="AAEE95B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0591C6B"/>
    <w:multiLevelType w:val="singleLevel"/>
    <w:tmpl w:val="E0591C6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34B86"/>
    <w:rsid w:val="009C2459"/>
    <w:rsid w:val="04B96F0D"/>
    <w:rsid w:val="04E46E1D"/>
    <w:rsid w:val="082F4AD6"/>
    <w:rsid w:val="0C10694C"/>
    <w:rsid w:val="0C923886"/>
    <w:rsid w:val="0D9326A0"/>
    <w:rsid w:val="10EC5C5A"/>
    <w:rsid w:val="14ED0B7F"/>
    <w:rsid w:val="18C2462A"/>
    <w:rsid w:val="2A4744D5"/>
    <w:rsid w:val="2B822FEC"/>
    <w:rsid w:val="2E4D27DE"/>
    <w:rsid w:val="2F974B8C"/>
    <w:rsid w:val="3120475B"/>
    <w:rsid w:val="327149D6"/>
    <w:rsid w:val="33A34B86"/>
    <w:rsid w:val="3C137579"/>
    <w:rsid w:val="41CC4E19"/>
    <w:rsid w:val="46E2709B"/>
    <w:rsid w:val="4B9B0289"/>
    <w:rsid w:val="4BEA643A"/>
    <w:rsid w:val="52F67F77"/>
    <w:rsid w:val="580601E4"/>
    <w:rsid w:val="5C4D2300"/>
    <w:rsid w:val="5DF26882"/>
    <w:rsid w:val="5F5F5890"/>
    <w:rsid w:val="71D6531C"/>
    <w:rsid w:val="735066E6"/>
    <w:rsid w:val="7DE95B7F"/>
    <w:rsid w:val="7F8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1700</Words>
  <Characters>2800</Characters>
  <Lines>0</Lines>
  <Paragraphs>0</Paragraphs>
  <TotalTime>37</TotalTime>
  <ScaleCrop>false</ScaleCrop>
  <LinksUpToDate>false</LinksUpToDate>
  <CharactersWithSpaces>3059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2026-03-19T13:20:00Z</dcterms:created>
  <dc:creator>ZZ</dc:creator>
  <cp:lastModifiedBy>wzh666</cp:lastModifiedBy>
  <dcterms:modified xsi:type="dcterms:W3CDTF">2026-04-06T07:59:21Z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937223CDEE154137ADEEEAC13136B5CA_11</vt:lpwstr>
  </property>
  <property fmtid="{D5CDD505-2E9C-101B-9397-08002B2CF9AE}" pid="4" name="KSOTemplateDocerSaveRecord">
    <vt:lpwstr>eyJoZGlkIjoiYzJhOWE0MTM0NjBlZDRlMmI2ZTNmOTIxZDI3MzI4ZjkiLCJ1c2VySWQiOiIxMjAyMzczMTUzIn0=</vt:lpwstr>
  </property>
</Properties>
</file>