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Week 4 (8 Aug 2022 to 15 Aug 2022):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2.1 (Computer Networks) Homework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25" w:hanging="425"/>
        <w:rPr/>
      </w:pPr>
      <w:r w:rsidDel="00000000" w:rsidR="00000000" w:rsidRPr="00000000">
        <w:rPr>
          <w:rtl w:val="0"/>
        </w:rPr>
        <w:t xml:space="preserve">Explain two differences between a router and a gateway.</w:t>
      </w:r>
    </w:p>
    <w:p w:rsidR="00000000" w:rsidDel="00000000" w:rsidP="00000000" w:rsidRDefault="00000000" w:rsidRPr="00000000" w14:paraId="00000006">
      <w:pPr>
        <w:ind w:left="7140" w:firstLine="420"/>
        <w:rPr/>
      </w:pPr>
      <w:r w:rsidDel="00000000" w:rsidR="00000000" w:rsidRPr="00000000">
        <w:rPr>
          <w:rtl w:val="0"/>
        </w:rPr>
        <w:t xml:space="preserve">[4 marks]</w:t>
      </w:r>
    </w:p>
    <w:p w:rsidR="00000000" w:rsidDel="00000000" w:rsidP="00000000" w:rsidRDefault="00000000" w:rsidRPr="00000000" w14:paraId="00000007">
      <w:pPr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Router:1.used to join LANs together to form a WAN</w:t>
      </w:r>
    </w:p>
    <w:p w:rsidR="00000000" w:rsidDel="00000000" w:rsidP="00000000" w:rsidRDefault="00000000" w:rsidRPr="00000000" w14:paraId="00000008">
      <w:pPr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 2.offer additional features such as dynamic routing.</w:t>
      </w:r>
    </w:p>
    <w:p w:rsidR="00000000" w:rsidDel="00000000" w:rsidP="00000000" w:rsidRDefault="00000000" w:rsidRPr="00000000" w14:paraId="00000009">
      <w:pPr>
        <w:rPr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Gateway:1.Translate from one protocol to another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2.Do not support dynamic routing.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5" w:hanging="425"/>
        <w:rPr/>
      </w:pPr>
      <w:r w:rsidDel="00000000" w:rsidR="00000000" w:rsidRPr="00000000">
        <w:rPr>
          <w:rtl w:val="0"/>
        </w:rPr>
        <w:t xml:space="preserve">Explain why network buffering is necessary to ensure a more efficient streaming of large data files over the internet.                            </w:t>
      </w:r>
    </w:p>
    <w:p w:rsidR="00000000" w:rsidDel="00000000" w:rsidP="00000000" w:rsidRDefault="00000000" w:rsidRPr="00000000" w14:paraId="00000012">
      <w:pPr>
        <w:ind w:left="7140" w:firstLine="420"/>
        <w:rPr/>
      </w:pPr>
      <w:r w:rsidDel="00000000" w:rsidR="00000000" w:rsidRPr="00000000">
        <w:rPr>
          <w:rtl w:val="0"/>
        </w:rPr>
        <w:t xml:space="preserve">[6 marks]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1.Buffering helps devices with different data transfer sizes adapt ro one another.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2.When large data files are transferred between devices,the data is broken into small fragments.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3.The buffer receives,manipulates,and reassembles these fragments,allowing for files of any sizes to be transferred effectively.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0D81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440D81"/>
    <w:pPr>
      <w:keepNext w:val="1"/>
      <w:keepLines w:val="1"/>
      <w:spacing w:after="60" w:before="240"/>
      <w:outlineLvl w:val="0"/>
    </w:pPr>
    <w:rPr>
      <w:rFonts w:ascii="Arial" w:cs="Arial" w:hAnsi="Arial"/>
      <w:b w:val="1"/>
      <w:bCs w:val="1"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440D81"/>
    <w:pPr>
      <w:keepNext w:val="1"/>
      <w:keepLines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440D81"/>
    <w:pPr>
      <w:keepNext w:val="1"/>
      <w:keepLines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440D81"/>
    <w:pPr>
      <w:keepNext w:val="1"/>
      <w:keepLines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440D81"/>
    <w:pPr>
      <w:keepNext w:val="1"/>
      <w:keepLines w:val="1"/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440D81"/>
    <w:pPr>
      <w:keepNext w:val="1"/>
      <w:keepLines w:val="1"/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440D81"/>
    <w:pPr>
      <w:keepNext w:val="1"/>
      <w:keepLines w:val="1"/>
      <w:spacing w:after="60"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 w:val="1"/>
    <w:rsid w:val="00440D81"/>
    <w:pPr>
      <w:keepNext w:val="1"/>
      <w:keepLines w:val="1"/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440D81"/>
    <w:pPr>
      <w:keepNext w:val="1"/>
      <w:keepLines w:val="1"/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412B6"/>
    <w:rPr>
      <w:rFonts w:asciiTheme="majorHAnsi" w:cstheme="majorBidi" w:eastAsiaTheme="majorEastAsia" w:hAnsiTheme="majorHAnsi"/>
      <w:b w:val="1"/>
      <w:bCs w:val="1"/>
      <w:kern w:val="32"/>
      <w:sz w:val="32"/>
      <w:szCs w:val="32"/>
      <w:lang w:eastAsia="zh-C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412B6"/>
    <w:rPr>
      <w:rFonts w:asciiTheme="majorHAnsi" w:cstheme="majorBidi" w:eastAsiaTheme="majorEastAsia" w:hAnsiTheme="majorHAnsi"/>
      <w:b w:val="1"/>
      <w:bCs w:val="1"/>
      <w:i w:val="1"/>
      <w:iCs w:val="1"/>
      <w:kern w:val="2"/>
      <w:sz w:val="28"/>
      <w:szCs w:val="28"/>
      <w:lang w:eastAsia="zh-CN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412B6"/>
    <w:rPr>
      <w:rFonts w:asciiTheme="majorHAnsi" w:cstheme="majorBidi" w:eastAsiaTheme="majorEastAsia" w:hAnsiTheme="majorHAnsi"/>
      <w:b w:val="1"/>
      <w:bCs w:val="1"/>
      <w:kern w:val="2"/>
      <w:sz w:val="26"/>
      <w:szCs w:val="26"/>
      <w:lang w:eastAsia="zh-C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412B6"/>
    <w:rPr>
      <w:rFonts w:asciiTheme="minorHAnsi" w:cstheme="minorBidi" w:eastAsiaTheme="minorEastAsia" w:hAnsiTheme="minorHAnsi"/>
      <w:b w:val="1"/>
      <w:bCs w:val="1"/>
      <w:kern w:val="2"/>
      <w:sz w:val="28"/>
      <w:szCs w:val="28"/>
      <w:lang w:eastAsia="zh-CN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412B6"/>
    <w:rPr>
      <w:rFonts w:asciiTheme="minorHAnsi" w:cstheme="minorBidi" w:eastAsiaTheme="minorEastAsia" w:hAnsiTheme="minorHAnsi"/>
      <w:b w:val="1"/>
      <w:bCs w:val="1"/>
      <w:i w:val="1"/>
      <w:iCs w:val="1"/>
      <w:kern w:val="2"/>
      <w:sz w:val="26"/>
      <w:szCs w:val="26"/>
      <w:lang w:eastAsia="zh-CN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412B6"/>
    <w:rPr>
      <w:rFonts w:asciiTheme="minorHAnsi" w:cstheme="minorBidi" w:eastAsiaTheme="minorEastAsia" w:hAnsiTheme="minorHAnsi"/>
      <w:b w:val="1"/>
      <w:bCs w:val="1"/>
      <w:kern w:val="2"/>
      <w:lang w:eastAsia="zh-CN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412B6"/>
    <w:rPr>
      <w:rFonts w:asciiTheme="minorHAnsi" w:cstheme="minorBidi" w:eastAsiaTheme="minorEastAsia" w:hAnsiTheme="minorHAnsi"/>
      <w:kern w:val="2"/>
      <w:sz w:val="24"/>
      <w:szCs w:val="24"/>
      <w:lang w:eastAsia="zh-CN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412B6"/>
    <w:rPr>
      <w:rFonts w:asciiTheme="minorHAnsi" w:cstheme="minorBidi" w:eastAsiaTheme="minorEastAsia" w:hAnsiTheme="minorHAnsi"/>
      <w:i w:val="1"/>
      <w:iCs w:val="1"/>
      <w:kern w:val="2"/>
      <w:sz w:val="24"/>
      <w:szCs w:val="24"/>
      <w:lang w:eastAsia="zh-CN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412B6"/>
    <w:rPr>
      <w:rFonts w:asciiTheme="majorHAnsi" w:cstheme="majorBidi" w:eastAsiaTheme="majorEastAsia" w:hAnsiTheme="majorHAnsi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440D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2412B6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440D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2412B6"/>
    <w:rPr>
      <w:kern w:val="2"/>
      <w:sz w:val="24"/>
      <w:szCs w:val="24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IliGAUplFqpjzxt+fErF+xZ5Ow==">AMUW2mVDHjDlLoaTdiMI6WVdMBPlp4gfCh6Bf3rxnCO+TQh7b4vuNBt19mtDgWEu2LzxLOvQi46VJNsQbApbFa9QNB3v0sW9+eSk61ndnitlA7p3rLbxzMi2Gjl1Z4ycA5ynIb2Ui0mI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2022-08-09T14:15:00Z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