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Lesson Summary and Revision Notes: Week </w:t>
      </w:r>
      <w:r>
        <w:rPr>
          <w:rFonts w:hint="default"/>
          <w:b/>
          <w:bCs/>
          <w:i w:val="0"/>
          <w:iCs w:val="0"/>
          <w:lang/>
        </w:rPr>
        <w:t>9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  <w:lang/>
        </w:rPr>
        <w:t>Explain Why a Computer System Requires an Operating System</w:t>
      </w:r>
      <w:r>
        <w:rPr>
          <w:rFonts w:hint="default"/>
          <w:b w:val="0"/>
          <w:bCs w:val="0"/>
          <w:u w:val="single" w:color="auto"/>
        </w:rPr>
        <w:t>.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>Provides both the environment in which applications can be run.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 xml:space="preserve">Provides a useable interface between humans and computer. 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</w:rPr>
        <w:t>It also disguises the complexity.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Explain the key management tasks carried out by the Operating System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  <w:b w:val="0"/>
          <w:bCs w:val="0"/>
          <w:lang/>
        </w:rPr>
        <w:t xml:space="preserve">1) </w:t>
      </w:r>
      <w:r>
        <w:rPr>
          <w:rFonts w:hint="default"/>
          <w:b/>
          <w:bCs/>
        </w:rPr>
        <w:t>Memory Management</w:t>
      </w:r>
      <w:r>
        <w:rPr>
          <w:rFonts w:hint="default"/>
        </w:rPr>
        <w:t xml:space="preserve">: the management of a computer’s main memory. 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It consist of three parts: 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memory optimisation: determine how computer memory is allocated and deallocated when applications are running simultaneously. 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memory organisation: determines how much memory is allocated to an application, and how the memory can be split up in the most appropriate or efficient manner. 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memory protection: ensures that two competing applications cannot use the same memory locations at the same time. If this was not done, data could be lost, applications could produce incorrect results.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  <w:lang/>
        </w:rPr>
        <w:t xml:space="preserve">2) </w:t>
      </w:r>
      <w:r>
        <w:rPr>
          <w:rFonts w:hint="default"/>
          <w:b/>
          <w:bCs/>
        </w:rPr>
        <w:t>Security Management</w:t>
      </w:r>
      <w:r>
        <w:rPr>
          <w:rFonts w:hint="default"/>
        </w:rPr>
        <w:t xml:space="preserve">: function is to ensure the integrity, confidentiality and availability of data. 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This can be achieved through: 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carrying out OS updates when they are available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ensuring antivirus software are up to date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commuicate with firewall to check for network traffic access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maintaining access rights for all users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offering abiity for recovery of data that has been lost or corrupted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prevent illegal intrusion to the computer system.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  <w:lang/>
        </w:rPr>
        <w:t xml:space="preserve">3) </w:t>
      </w:r>
      <w:r>
        <w:rPr>
          <w:rFonts w:hint="default"/>
          <w:b/>
          <w:bCs/>
        </w:rPr>
        <w:t>Process Management</w:t>
      </w:r>
      <w:r>
        <w:rPr>
          <w:rFonts w:hint="default"/>
        </w:rPr>
        <w:t xml:space="preserve">: involves the allocation of resources and permits the sharing and exchange of data, thus allowing all processes to be fully synchronised (eg: resources scheduling and process scheduling queues). 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  <w:lang/>
        </w:rPr>
        <w:t xml:space="preserve">4) </w:t>
      </w:r>
      <w:r>
        <w:rPr>
          <w:rFonts w:hint="default"/>
          <w:b/>
          <w:bCs/>
        </w:rPr>
        <w:t>Hardware Management</w:t>
      </w:r>
      <w:r>
        <w:rPr>
          <w:rFonts w:hint="default"/>
        </w:rPr>
        <w:t xml:space="preserve">: involves all input and output peripheral devices. 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>This includes: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communicating with all input and output devices using device drivers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translating data from a file into a format that the I/O device can understand using device drivers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ensuring each hardware resource has a priority so that it can be used and released as required.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  <w:lang/>
        </w:rPr>
        <w:t xml:space="preserve">5) </w:t>
      </w:r>
      <w:r>
        <w:rPr>
          <w:rFonts w:hint="default"/>
          <w:b/>
          <w:bCs/>
        </w:rPr>
        <w:t>File Management</w:t>
      </w:r>
      <w:r>
        <w:rPr>
          <w:rFonts w:hint="default"/>
        </w:rPr>
        <w:t>: The main tasks of file management include: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defining the file naming conventions which can be used 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performing specific tasks, such as create, open, close, delete, rename etc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maintaining the directory structures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ensuring access control mechanisms are maintained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</w:rPr>
      </w:pP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Utility software that are offered by most operating system includes: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hard disk formatter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virus checker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defragmentation software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disk contents analysis/repair software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file compression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» back-up software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u w:val="single" w:color="auto"/>
          <w:lang/>
        </w:rPr>
      </w:pP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u w:val="single" w:color="auto"/>
          <w:lang/>
        </w:rPr>
      </w:pPr>
      <w:r>
        <w:rPr>
          <w:rFonts w:hint="default"/>
          <w:u w:val="single" w:color="auto"/>
          <w:lang/>
        </w:rPr>
        <w:t>Define what is a program library and explain the purpose of using a program library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lang/>
        </w:rPr>
      </w:pPr>
      <w:r>
        <w:rPr>
          <w:rFonts w:hint="default"/>
          <w:b/>
          <w:bCs/>
          <w:lang/>
        </w:rPr>
        <w:t>Program Libraries</w:t>
      </w:r>
      <w:r>
        <w:rPr>
          <w:rFonts w:hint="default"/>
          <w:lang/>
        </w:rPr>
        <w:t xml:space="preserve">: a collection of programs and software packages that are made available for common use within some environment. 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lang/>
        </w:rPr>
      </w:pPr>
      <w:r>
        <w:rPr>
          <w:rFonts w:hint="default"/>
          <w:lang/>
        </w:rPr>
        <w:t>Program libraries are used: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  <w:lang/>
        </w:rPr>
      </w:pPr>
      <w:r>
        <w:rPr>
          <w:rFonts w:hint="default"/>
          <w:lang/>
        </w:rPr>
        <w:t>when software is under development and the programmer can utilise pre-written subroutines in their own programs, thus saving development time.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  <w:lang/>
        </w:rPr>
      </w:pPr>
      <w:r>
        <w:rPr>
          <w:rFonts w:hint="default"/>
          <w:lang/>
        </w:rPr>
        <w:t>to help a software developer who wishes to use dynamic link library (DLL) subroutines in their own program.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lang/>
        </w:rPr>
      </w:pP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What are the two types of program library</w:t>
      </w:r>
      <w:r>
        <w:rPr>
          <w:rFonts w:hint="default"/>
          <w:u w:val="single" w:color="auto"/>
          <w:lang/>
        </w:rPr>
        <w:t xml:space="preserve"> ?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</w:rPr>
      </w:pPr>
      <w:r>
        <w:rPr>
          <w:rFonts w:hint="default"/>
        </w:rPr>
        <w:t xml:space="preserve">Program Libraries: can be classified as </w:t>
      </w:r>
      <w:r>
        <w:rPr>
          <w:rFonts w:hint="default"/>
          <w:u w:val="single" w:color="auto"/>
        </w:rPr>
        <w:t>static</w:t>
      </w:r>
      <w:r>
        <w:rPr>
          <w:rFonts w:hint="default"/>
        </w:rPr>
        <w:t xml:space="preserve"> or </w:t>
      </w:r>
      <w:r>
        <w:rPr>
          <w:rFonts w:hint="default"/>
          <w:u w:val="single" w:color="auto"/>
        </w:rPr>
        <w:t>dynamic</w:t>
      </w:r>
      <w:r>
        <w:rPr>
          <w:rFonts w:hint="default"/>
        </w:rPr>
        <w:t>.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  <w:u w:val="none" w:color="auto"/>
        </w:rPr>
        <w:t>Static librarie</w:t>
      </w:r>
      <w:r>
        <w:rPr>
          <w:rFonts w:hint="default"/>
          <w:b/>
          <w:bCs/>
        </w:rPr>
        <w:t>s</w:t>
      </w:r>
      <w:r>
        <w:rPr>
          <w:rFonts w:hint="default"/>
        </w:rPr>
        <w:t>: the library routines is embedded directly into the new executable program code at the time of compilation.</w:t>
      </w:r>
    </w:p>
    <w:p>
      <w:pPr>
        <w:widowControl/>
        <w:numPr>
          <w:ilvl w:val="0"/>
          <w:numId w:val="4"/>
        </w:numPr>
        <w:spacing w:before="0" w:beforeAutospacing="1" w:after="0" w:afterAutospacing="1"/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Dynamic</w:t>
      </w:r>
      <w:r>
        <w:rPr>
          <w:rFonts w:hint="default"/>
          <w:b/>
          <w:bCs/>
          <w:lang/>
        </w:rPr>
        <w:t>-Linked</w:t>
      </w:r>
      <w:r>
        <w:rPr>
          <w:rFonts w:hint="default"/>
          <w:b/>
          <w:bCs/>
        </w:rPr>
        <w:t xml:space="preserve"> libraries</w:t>
      </w:r>
      <w:r>
        <w:rPr>
          <w:rFonts w:hint="default"/>
          <w:b/>
          <w:bCs/>
          <w:lang/>
        </w:rPr>
        <w:t xml:space="preserve"> (DLL Files)</w:t>
      </w:r>
      <w:r>
        <w:rPr>
          <w:rFonts w:hint="default"/>
        </w:rPr>
        <w:t>: software being developed is not linked to the library routines until actual run time. These library routines are stand-alone files only being accessed as required by the new program.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  <w:lang/>
        </w:rPr>
      </w:pPr>
      <w:r>
        <w:rPr>
          <w:rFonts w:hint="default"/>
          <w:u w:val="single" w:color="auto"/>
          <w:lang/>
        </w:rPr>
        <w:t>Pros and Cons of using DLL (Dynamic Linked Libraries) Files</w:t>
      </w:r>
    </w:p>
    <w:p>
      <w:pPr>
        <w:widowControl/>
        <w:numPr>
          <w:numId w:val="0"/>
        </w:numPr>
        <w:spacing w:before="0" w:beforeAutospacing="1" w:after="0" w:afterAutospacing="1"/>
        <w:jc w:val="left"/>
        <w:rPr>
          <w:rFonts w:hint="default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2" type="#_x0000_t75" style="height:175.75pt;width:457.1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aint.Picture" ShapeID="Picture 2" DrawAspect="Content" ObjectID="_2" r:id="rId5"/>
        </w:object>
      </w:r>
      <w:bookmarkStart w:id="0" w:name="_GoBack"/>
      <w:bookmarkEnd w:id="0"/>
    </w:p>
    <w:sectPr>
      <w:pgSz w:w="12247" w:h="15819"/>
      <w:pgMar w:top="1440" w:right="1570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8059346">
    <w:nsid w:val="636C90D2"/>
    <w:multiLevelType w:val="multilevel"/>
    <w:tmpl w:val="636C90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68607222">
    <w:nsid w:val="6374ECF6"/>
    <w:multiLevelType w:val="singleLevel"/>
    <w:tmpl w:val="6374ECF6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68059346"/>
    <w:lvlOverride w:ilvl="0">
      <w:startOverride w:val="1"/>
    </w:lvlOverride>
  </w:num>
  <w:num w:numId="2">
    <w:abstractNumId w:val="1668059346"/>
    <w:lvlOverride w:ilvl="0">
      <w:startOverride w:val="1"/>
    </w:lvlOverride>
  </w:num>
  <w:num w:numId="3">
    <w:abstractNumId w:val="1668059346"/>
    <w:lvlOverride w:ilvl="0">
      <w:startOverride w:val="1"/>
    </w:lvlOverride>
  </w:num>
  <w:num w:numId="4">
    <w:abstractNumId w:val="1668607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2022-11-16T15:18:57Z</dcterms:modified>
  <dc:title>Lesson Summary and Revision Notes: Week 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