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</w:t>
      </w:r>
      <w:r>
        <w:rPr>
          <w:rFonts w:hint="default"/>
          <w:b/>
          <w:bCs/>
          <w:u w:val="single"/>
          <w:lang/>
        </w:rPr>
        <w:t>4</w:t>
      </w:r>
      <w:r>
        <w:rPr>
          <w:b/>
          <w:bCs/>
          <w:u w:val="single"/>
        </w:rPr>
        <w:t xml:space="preserve">.1 : </w:t>
      </w:r>
      <w:r>
        <w:rPr>
          <w:rFonts w:hint="default"/>
          <w:b/>
          <w:bCs/>
          <w:u w:val="single"/>
          <w:lang/>
        </w:rPr>
        <w:t>Communication and Internet Technologies</w:t>
      </w:r>
    </w:p>
    <w:p/>
    <w:p>
      <w:r>
        <w:t xml:space="preserve">Class Activity: Week </w:t>
      </w:r>
      <w:r>
        <w:rPr>
          <w:rFonts w:hint="default"/>
          <w:lang/>
        </w:rPr>
        <w:t>9</w:t>
      </w:r>
      <w:r>
        <w:t xml:space="preserve"> (</w:t>
      </w:r>
      <w:r>
        <w:rPr>
          <w:rFonts w:hint="default"/>
          <w:lang/>
        </w:rPr>
        <w:t>13</w:t>
      </w:r>
      <w:r>
        <w:t xml:space="preserve"> </w:t>
      </w:r>
      <w:r>
        <w:rPr>
          <w:rFonts w:hint="default"/>
          <w:lang/>
        </w:rPr>
        <w:t>March</w:t>
      </w:r>
      <w:r>
        <w:t xml:space="preserve"> 2023 to </w:t>
      </w:r>
      <w:r>
        <w:rPr>
          <w:rFonts w:hint="default"/>
          <w:lang/>
        </w:rPr>
        <w:t>19</w:t>
      </w:r>
      <w:r>
        <w:t xml:space="preserve"> </w:t>
      </w:r>
      <w:r>
        <w:rPr>
          <w:rFonts w:hint="default"/>
          <w:lang/>
        </w:rPr>
        <w:t>March</w:t>
      </w:r>
      <w:r>
        <w:t xml:space="preserve"> 2023)</w:t>
      </w:r>
    </w:p>
    <w:p/>
    <w:p/>
    <w:p>
      <w:pPr>
        <w:rPr>
          <w:rFonts w:hint="default"/>
        </w:rPr>
      </w:pPr>
      <w:r>
        <w:rPr>
          <w:rFonts w:hint="default"/>
        </w:rPr>
        <w:t>1 a) Name the four layers which show the TCP/IP protocols.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Name one protocol associated with each layer.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c) i) Describe the use of protocols when sending and receiving emails.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ii) What is the difference between SMTP and MIME when sending</w:t>
      </w:r>
    </w:p>
    <w:p>
      <w:r>
        <w:rPr>
          <w:rFonts w:hint="default"/>
        </w:rPr>
        <w:t>emails?</w:t>
      </w:r>
    </w:p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3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64</Words>
  <Characters>365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2023-03-14T02:57:42Z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