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4"/>
          <w:szCs w:val="44"/>
        </w:rPr>
      </w:pPr>
      <w:r>
        <w:rPr>
          <w:rFonts w:hint="eastAsia"/>
          <w:sz w:val="44"/>
          <w:szCs w:val="44"/>
        </w:rPr>
        <w:t>支付说明</w:t>
      </w:r>
    </w:p>
    <w:p>
      <w:pPr>
        <w:jc w:val="left"/>
        <w:rPr>
          <w:sz w:val="28"/>
          <w:szCs w:val="28"/>
        </w:rPr>
      </w:pPr>
      <w:r>
        <w:rPr>
          <w:rFonts w:hint="eastAsia"/>
          <w:sz w:val="28"/>
          <w:szCs w:val="28"/>
        </w:rPr>
        <w:t>甲方：重庆乐源房地产开发有限公司</w:t>
      </w:r>
    </w:p>
    <w:p>
      <w:pPr>
        <w:jc w:val="left"/>
        <w:rPr>
          <w:sz w:val="28"/>
          <w:szCs w:val="28"/>
        </w:rPr>
      </w:pPr>
      <w:r>
        <w:rPr>
          <w:rFonts w:hint="eastAsia"/>
          <w:sz w:val="28"/>
          <w:szCs w:val="28"/>
        </w:rPr>
        <w:t>乙方：重庆渝鲁机电工程有限公司</w:t>
      </w:r>
    </w:p>
    <w:p>
      <w:pPr>
        <w:jc w:val="left"/>
        <w:rPr>
          <w:sz w:val="28"/>
          <w:szCs w:val="28"/>
        </w:rPr>
      </w:pPr>
      <w:r>
        <w:rPr>
          <w:rFonts w:hint="eastAsia"/>
          <w:sz w:val="28"/>
          <w:szCs w:val="28"/>
        </w:rPr>
        <w:t xml:space="preserve">丙方：谢文霞、胡闯  </w:t>
      </w:r>
    </w:p>
    <w:p>
      <w:pPr>
        <w:ind w:firstLine="640"/>
        <w:jc w:val="left"/>
        <w:rPr>
          <w:rFonts w:hint="default"/>
          <w:sz w:val="28"/>
          <w:szCs w:val="28"/>
          <w:woUserID w:val="1"/>
        </w:rPr>
      </w:pPr>
      <w:r>
        <w:rPr>
          <w:rFonts w:hint="eastAsia"/>
          <w:sz w:val="28"/>
          <w:szCs w:val="28"/>
        </w:rPr>
        <w:t>我司</w:t>
      </w:r>
      <w:r>
        <w:rPr>
          <w:rFonts w:hint="default"/>
          <w:sz w:val="28"/>
          <w:szCs w:val="28"/>
          <w:woUserID w:val="1"/>
        </w:rPr>
        <w:t>乙方</w:t>
      </w:r>
      <w:r>
        <w:rPr>
          <w:rFonts w:hint="eastAsia"/>
          <w:sz w:val="28"/>
          <w:szCs w:val="28"/>
        </w:rPr>
        <w:t>重庆渝鲁机电工程有限公司与甲方贵单位签定的小悦湾三期商业中央空调及通风系统工程施工合同</w:t>
      </w:r>
      <w:r>
        <w:rPr>
          <w:rFonts w:hint="default"/>
          <w:sz w:val="28"/>
          <w:szCs w:val="28"/>
          <w:woUserID w:val="1"/>
        </w:rPr>
        <w:t>，</w:t>
      </w:r>
      <w:r>
        <w:rPr>
          <w:rFonts w:hint="eastAsia"/>
          <w:sz w:val="28"/>
          <w:szCs w:val="28"/>
        </w:rPr>
        <w:t>甲方需向乙方付款</w:t>
      </w:r>
      <w:r>
        <w:rPr>
          <w:rFonts w:ascii="Arial" w:hAnsi="Arial" w:cs="Arial"/>
          <w:sz w:val="28"/>
          <w:szCs w:val="28"/>
          <w:woUserID w:val="1"/>
        </w:rPr>
        <w:t>¥</w:t>
      </w:r>
      <w:r>
        <w:rPr>
          <w:rFonts w:hint="eastAsia"/>
          <w:sz w:val="28"/>
          <w:szCs w:val="28"/>
          <w:woUserID w:val="1"/>
        </w:rPr>
        <w:t>390</w:t>
      </w:r>
      <w:r>
        <w:rPr>
          <w:rFonts w:hint="default"/>
          <w:sz w:val="28"/>
          <w:szCs w:val="28"/>
          <w:woUserID w:val="1"/>
        </w:rPr>
        <w:t>,</w:t>
      </w:r>
      <w:r>
        <w:rPr>
          <w:rFonts w:hint="eastAsia"/>
          <w:sz w:val="28"/>
          <w:szCs w:val="28"/>
          <w:woUserID w:val="1"/>
        </w:rPr>
        <w:t>000.00元（大写：叁拾玖万元整）</w:t>
      </w:r>
      <w:r>
        <w:rPr>
          <w:rFonts w:hint="default"/>
          <w:sz w:val="28"/>
          <w:szCs w:val="28"/>
          <w:woUserID w:val="1"/>
        </w:rPr>
        <w:t>，</w:t>
      </w:r>
      <w:r>
        <w:rPr>
          <w:rFonts w:hint="eastAsia"/>
          <w:sz w:val="28"/>
          <w:szCs w:val="28"/>
          <w:woUserID w:val="1"/>
        </w:rPr>
        <w:t>款项未结</w:t>
      </w:r>
      <w:r>
        <w:rPr>
          <w:rFonts w:hint="default"/>
          <w:sz w:val="28"/>
          <w:szCs w:val="28"/>
          <w:woUserID w:val="1"/>
        </w:rPr>
        <w:t>。</w:t>
      </w:r>
    </w:p>
    <w:p>
      <w:pPr>
        <w:ind w:firstLine="640"/>
        <w:jc w:val="left"/>
        <w:rPr>
          <w:rFonts w:hint="default"/>
          <w:sz w:val="28"/>
          <w:szCs w:val="28"/>
          <w:woUserID w:val="1"/>
        </w:rPr>
      </w:pPr>
      <w:r>
        <w:rPr>
          <w:rFonts w:hint="eastAsia"/>
          <w:sz w:val="28"/>
          <w:szCs w:val="28"/>
        </w:rPr>
        <w:t>乙方司欠丙方人民币</w:t>
      </w:r>
      <w:r>
        <w:rPr>
          <w:rFonts w:hint="default"/>
          <w:sz w:val="28"/>
          <w:szCs w:val="28"/>
          <w:woUserID w:val="1"/>
        </w:rPr>
        <w:t xml:space="preserve"> </w:t>
      </w:r>
      <w:r>
        <w:rPr>
          <w:rFonts w:ascii="Arial" w:hAnsi="Arial" w:cs="Arial"/>
          <w:sz w:val="28"/>
          <w:szCs w:val="28"/>
        </w:rPr>
        <w:t>¥</w:t>
      </w:r>
      <w:r>
        <w:rPr>
          <w:rFonts w:hint="eastAsia"/>
          <w:sz w:val="28"/>
          <w:szCs w:val="28"/>
        </w:rPr>
        <w:t>390</w:t>
      </w:r>
      <w:r>
        <w:rPr>
          <w:rFonts w:hint="default"/>
          <w:sz w:val="28"/>
          <w:szCs w:val="28"/>
          <w:woUserID w:val="1"/>
        </w:rPr>
        <w:t>,</w:t>
      </w:r>
      <w:r>
        <w:rPr>
          <w:rFonts w:hint="eastAsia"/>
          <w:sz w:val="28"/>
          <w:szCs w:val="28"/>
        </w:rPr>
        <w:t>000.00元（大写：叁拾玖万元整）</w:t>
      </w:r>
      <w:r>
        <w:rPr>
          <w:rFonts w:hint="default"/>
          <w:sz w:val="28"/>
          <w:szCs w:val="28"/>
          <w:woUserID w:val="1"/>
        </w:rPr>
        <w:t>，乙方一直未偿还。乙方目前有偿还困难，经过甲乙双方协定，乙方承诺</w:t>
      </w:r>
      <w:r>
        <w:rPr>
          <w:rFonts w:hint="eastAsia"/>
          <w:sz w:val="28"/>
          <w:szCs w:val="28"/>
        </w:rPr>
        <w:t>此款项从甲方与乙方签定的小悦湾三期商业中央空调及通风系统工程施工合同中扣除，由甲方在2015年02月01日之前向丙方支付人民币</w:t>
      </w:r>
      <w:r>
        <w:rPr>
          <w:rFonts w:ascii="Arial" w:hAnsi="Arial" w:cs="Arial"/>
          <w:sz w:val="28"/>
          <w:szCs w:val="28"/>
        </w:rPr>
        <w:t>¥</w:t>
      </w:r>
      <w:r>
        <w:rPr>
          <w:rFonts w:hint="eastAsia"/>
          <w:sz w:val="28"/>
          <w:szCs w:val="28"/>
        </w:rPr>
        <w:t>390000.00元（大写：叁拾玖万元整）</w:t>
      </w:r>
      <w:r>
        <w:rPr>
          <w:rFonts w:hint="default"/>
          <w:sz w:val="28"/>
          <w:szCs w:val="28"/>
          <w:woUserID w:val="1"/>
        </w:rPr>
        <w:t>。</w:t>
      </w:r>
    </w:p>
    <w:p>
      <w:pPr>
        <w:ind w:firstLine="640"/>
        <w:jc w:val="left"/>
        <w:rPr>
          <w:sz w:val="28"/>
          <w:szCs w:val="28"/>
        </w:rPr>
      </w:pPr>
      <w:r>
        <w:rPr>
          <w:rFonts w:hint="default"/>
          <w:sz w:val="28"/>
          <w:szCs w:val="28"/>
          <w:woUserID w:val="1"/>
        </w:rPr>
        <w:t>丙方对上述情况已知晓。</w:t>
      </w:r>
      <w:r>
        <w:rPr>
          <w:rFonts w:hint="eastAsia"/>
          <w:sz w:val="28"/>
          <w:szCs w:val="28"/>
        </w:rPr>
        <w:t>若丙方2015年02月01日之前未收到款项，丙方仍需向乙方追讨本金及每月1%利息</w:t>
      </w:r>
      <w:r>
        <w:rPr>
          <w:rFonts w:hint="default"/>
          <w:sz w:val="28"/>
          <w:szCs w:val="28"/>
          <w:woUserID w:val="1"/>
        </w:rPr>
        <w:t>。乙方向丙方支付的还款</w:t>
      </w:r>
      <w:r>
        <w:rPr>
          <w:rFonts w:hint="eastAsia"/>
          <w:sz w:val="28"/>
          <w:szCs w:val="28"/>
        </w:rPr>
        <w:t>以</w:t>
      </w:r>
      <w:r>
        <w:rPr>
          <w:rFonts w:hint="default"/>
          <w:sz w:val="28"/>
          <w:szCs w:val="28"/>
          <w:woUserID w:val="1"/>
        </w:rPr>
        <w:t>丙方</w:t>
      </w:r>
      <w:r>
        <w:rPr>
          <w:rFonts w:hint="eastAsia"/>
          <w:sz w:val="28"/>
          <w:szCs w:val="28"/>
        </w:rPr>
        <w:t>实际</w:t>
      </w:r>
      <w:r>
        <w:rPr>
          <w:rFonts w:hint="default"/>
          <w:sz w:val="28"/>
          <w:szCs w:val="28"/>
          <w:woUserID w:val="1"/>
        </w:rPr>
        <w:t>到账证明</w:t>
      </w:r>
      <w:r>
        <w:rPr>
          <w:rFonts w:hint="eastAsia"/>
          <w:sz w:val="28"/>
          <w:szCs w:val="28"/>
        </w:rPr>
        <w:t>为证</w:t>
      </w:r>
      <w:bookmarkStart w:id="0" w:name="_GoBack"/>
      <w:bookmarkEnd w:id="0"/>
      <w:r>
        <w:rPr>
          <w:rFonts w:hint="eastAsia"/>
          <w:sz w:val="28"/>
          <w:szCs w:val="28"/>
        </w:rPr>
        <w:t>。</w:t>
      </w:r>
    </w:p>
    <w:p>
      <w:pPr>
        <w:ind w:firstLine="640"/>
        <w:jc w:val="left"/>
        <w:rPr>
          <w:sz w:val="28"/>
          <w:szCs w:val="28"/>
        </w:rPr>
      </w:pPr>
      <w:r>
        <w:rPr>
          <w:rFonts w:hint="eastAsia"/>
          <w:sz w:val="28"/>
          <w:szCs w:val="28"/>
        </w:rPr>
        <w:t>收款人：胡闯</w:t>
      </w:r>
    </w:p>
    <w:p>
      <w:pPr>
        <w:ind w:firstLine="640"/>
        <w:jc w:val="left"/>
        <w:rPr>
          <w:sz w:val="28"/>
          <w:szCs w:val="28"/>
        </w:rPr>
      </w:pPr>
      <w:r>
        <w:rPr>
          <w:rFonts w:hint="eastAsia"/>
          <w:sz w:val="28"/>
          <w:szCs w:val="28"/>
        </w:rPr>
        <w:t>账  号：6216693200002860264</w:t>
      </w:r>
    </w:p>
    <w:p>
      <w:pPr>
        <w:ind w:firstLine="640"/>
        <w:jc w:val="left"/>
        <w:rPr>
          <w:sz w:val="28"/>
          <w:szCs w:val="28"/>
        </w:rPr>
      </w:pPr>
      <w:r>
        <w:rPr>
          <w:rFonts w:hint="eastAsia"/>
          <w:sz w:val="28"/>
          <w:szCs w:val="28"/>
        </w:rPr>
        <w:t>开户行：中国银行重庆荣昌兴荣支行</w:t>
      </w:r>
    </w:p>
    <w:p>
      <w:pPr>
        <w:ind w:firstLine="640"/>
        <w:jc w:val="left"/>
        <w:rPr>
          <w:sz w:val="28"/>
          <w:szCs w:val="28"/>
        </w:rPr>
      </w:pPr>
    </w:p>
    <w:p>
      <w:pPr>
        <w:jc w:val="left"/>
        <w:rPr>
          <w:sz w:val="28"/>
          <w:szCs w:val="28"/>
        </w:rPr>
      </w:pPr>
      <w:r>
        <w:rPr>
          <w:rFonts w:hint="eastAsia"/>
          <w:sz w:val="28"/>
          <w:szCs w:val="28"/>
        </w:rPr>
        <w:t xml:space="preserve">甲方（签字及盖章）：              </w:t>
      </w:r>
    </w:p>
    <w:p>
      <w:pPr>
        <w:jc w:val="left"/>
        <w:rPr>
          <w:sz w:val="28"/>
          <w:szCs w:val="28"/>
        </w:rPr>
      </w:pPr>
      <w:r>
        <w:rPr>
          <w:rFonts w:hint="eastAsia"/>
          <w:sz w:val="28"/>
          <w:szCs w:val="28"/>
        </w:rPr>
        <w:t>日期：</w:t>
      </w:r>
    </w:p>
    <w:p>
      <w:pPr>
        <w:jc w:val="left"/>
        <w:rPr>
          <w:sz w:val="28"/>
          <w:szCs w:val="28"/>
        </w:rPr>
      </w:pPr>
      <w:r>
        <w:rPr>
          <w:rFonts w:hint="eastAsia"/>
          <w:sz w:val="28"/>
          <w:szCs w:val="28"/>
        </w:rPr>
        <w:t>乙方（签字及盖章）</w:t>
      </w:r>
    </w:p>
    <w:p>
      <w:pPr>
        <w:jc w:val="left"/>
        <w:rPr>
          <w:sz w:val="28"/>
          <w:szCs w:val="28"/>
        </w:rPr>
      </w:pPr>
      <w:r>
        <w:rPr>
          <w:rFonts w:hint="eastAsia"/>
          <w:sz w:val="28"/>
          <w:szCs w:val="28"/>
        </w:rPr>
        <w:t>日期：</w:t>
      </w:r>
    </w:p>
    <w:p>
      <w:pPr>
        <w:jc w:val="left"/>
        <w:rPr>
          <w:sz w:val="28"/>
          <w:szCs w:val="28"/>
        </w:rPr>
      </w:pPr>
      <w:r>
        <w:rPr>
          <w:rFonts w:hint="eastAsia"/>
          <w:sz w:val="28"/>
          <w:szCs w:val="28"/>
        </w:rPr>
        <w:t>丙方（签字及盖章）：</w:t>
      </w:r>
    </w:p>
    <w:p>
      <w:pPr>
        <w:jc w:val="left"/>
        <w:rPr>
          <w:sz w:val="28"/>
          <w:szCs w:val="28"/>
        </w:rPr>
      </w:pPr>
      <w:r>
        <w:rPr>
          <w:rFonts w:hint="eastAsia"/>
          <w:sz w:val="28"/>
          <w:szCs w:val="28"/>
        </w:rPr>
        <w:t>日期：</w:t>
      </w:r>
    </w:p>
    <w:sectPr>
      <w:pgSz w:w="11906" w:h="16838"/>
      <w:pgMar w:top="720" w:right="1134" w:bottom="720"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RhMDU3MGMyZTgwZDZhMGM4MzUxMWRmOWJiYzRlNjkifQ=="/>
  </w:docVars>
  <w:rsids>
    <w:rsidRoot w:val="00457463"/>
    <w:rsid w:val="0033324A"/>
    <w:rsid w:val="00457463"/>
    <w:rsid w:val="004B08E1"/>
    <w:rsid w:val="005B0B96"/>
    <w:rsid w:val="00E63CC1"/>
    <w:rsid w:val="3BBBA6B9"/>
    <w:rsid w:val="507D089C"/>
    <w:rsid w:val="5CBF95F7"/>
    <w:rsid w:val="63E60D67"/>
    <w:rsid w:val="76657269"/>
    <w:rsid w:val="AD5B11A3"/>
    <w:rsid w:val="D3DF4EDE"/>
    <w:rsid w:val="FABF2BD5"/>
    <w:rsid w:val="FFB216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59</Words>
  <Characters>339</Characters>
  <Lines>2</Lines>
  <Paragraphs>1</Paragraphs>
  <TotalTime>0</TotalTime>
  <ScaleCrop>false</ScaleCrop>
  <LinksUpToDate>false</LinksUpToDate>
  <CharactersWithSpaces>397</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2024-11-01T16:47:00Z</dcterms:created>
  <dc:creator>Administrator</dc:creator>
  <cp:lastModifiedBy>海超 穆</cp:lastModifiedBy>
  <dcterms:modified xsi:type="dcterms:W3CDTF">2024-11-01T17:54:49Z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332012A91C474AE281ADDF6F26D9C47F_12</vt:lpwstr>
  </property>
</Properties>
</file>