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E1" w:rsidRDefault="00CF60E1">
      <w:pPr>
        <w:rPr>
          <w:iCs/>
          <w:sz w:val="28"/>
          <w:szCs w:val="28"/>
        </w:rPr>
      </w:pPr>
    </w:p>
    <w:p w:rsidR="00CF60E1" w:rsidRDefault="006327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60E1" w:rsidRDefault="00CF60E1">
      <w:pPr>
        <w:wordWrap w:val="0"/>
        <w:ind w:firstLineChars="597" w:firstLine="1433"/>
        <w:jc w:val="right"/>
      </w:pPr>
    </w:p>
    <w:p w:rsidR="00CF60E1" w:rsidRDefault="00CF60E1">
      <w:pPr>
        <w:ind w:firstLineChars="597" w:firstLine="1433"/>
      </w:pPr>
    </w:p>
    <w:p w:rsidR="00CF60E1" w:rsidRDefault="006327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CF60E1" w:rsidRDefault="006327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CF60E1" w:rsidRDefault="00CF60E1">
      <w:pPr>
        <w:jc w:val="center"/>
        <w:rPr>
          <w:sz w:val="30"/>
        </w:rPr>
      </w:pPr>
    </w:p>
    <w:p w:rsidR="00CF60E1" w:rsidRDefault="00CF60E1">
      <w:pPr>
        <w:jc w:val="center"/>
        <w:rPr>
          <w:sz w:val="30"/>
        </w:rPr>
      </w:pPr>
    </w:p>
    <w:p w:rsidR="00CF60E1" w:rsidRDefault="00CF60E1">
      <w:pPr>
        <w:jc w:val="center"/>
        <w:rPr>
          <w:sz w:val="30"/>
        </w:rPr>
      </w:pPr>
    </w:p>
    <w:p w:rsidR="00CF60E1" w:rsidRDefault="006327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CF60E1" w:rsidRDefault="006327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F60E1" w:rsidRDefault="0063275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CF60E1" w:rsidRDefault="0063275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CF60E1" w:rsidRDefault="00632751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0A37EE">
        <w:rPr>
          <w:rFonts w:hint="eastAsia"/>
          <w:b/>
          <w:sz w:val="30"/>
          <w:u w:val="single"/>
        </w:rPr>
        <w:t>刘志杰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CF60E1" w:rsidRDefault="00632751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0A37EE">
        <w:rPr>
          <w:rFonts w:ascii="宋体" w:hAnsi="宋体"/>
          <w:b/>
          <w:u w:val="single"/>
        </w:rPr>
        <w:t xml:space="preserve">  </w:t>
      </w:r>
      <w:r w:rsidR="000A37EE">
        <w:rPr>
          <w:rFonts w:ascii="宋体" w:hAnsi="宋体" w:hint="eastAsia"/>
          <w:b/>
          <w:u w:val="single"/>
        </w:rPr>
        <w:t>201530612392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CF60E1" w:rsidRDefault="00632751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 w:rsidR="000A37EE">
        <w:rPr>
          <w:rFonts w:ascii="宋体" w:hAnsi="宋体" w:hint="eastAsia"/>
          <w:b/>
          <w:sz w:val="30"/>
          <w:u w:val="single"/>
        </w:rPr>
        <w:t xml:space="preserve"> 791638657@qq</w:t>
      </w:r>
      <w:r w:rsidR="000A37EE">
        <w:rPr>
          <w:rFonts w:ascii="宋体" w:hAnsi="宋体"/>
          <w:b/>
          <w:sz w:val="30"/>
          <w:u w:val="single"/>
        </w:rPr>
        <w:t>.</w:t>
      </w:r>
      <w:proofErr w:type="gramStart"/>
      <w:r w:rsidR="000A37EE">
        <w:rPr>
          <w:rFonts w:ascii="宋体" w:hAnsi="宋体"/>
          <w:b/>
          <w:sz w:val="30"/>
          <w:u w:val="single"/>
        </w:rPr>
        <w:t>com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          </w:t>
      </w:r>
    </w:p>
    <w:p w:rsidR="00CF60E1" w:rsidRDefault="00632751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0A37EE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F60E1" w:rsidRDefault="00632751">
      <w:pPr>
        <w:ind w:firstLineChars="800" w:firstLine="2409"/>
        <w:rPr>
          <w:b/>
        </w:rPr>
        <w:sectPr w:rsidR="00CF60E1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0A37EE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0A37EE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日 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CF60E1" w:rsidRDefault="006327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t>逻辑回归、线性分类与随机梯度下降</w:t>
      </w:r>
    </w:p>
    <w:p w:rsidR="00CF60E1" w:rsidRDefault="006327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0A37EE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0A37EE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CF60E1" w:rsidRDefault="006327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0A37EE" w:rsidRPr="000A37EE">
        <w:rPr>
          <w:rFonts w:ascii="Cambria" w:hAnsi="Cambria" w:cs="Times New Roman" w:hint="eastAsia"/>
          <w:b w:val="0"/>
          <w:bCs/>
          <w:sz w:val="28"/>
          <w:szCs w:val="32"/>
        </w:rPr>
        <w:t>刘志杰</w:t>
      </w:r>
    </w:p>
    <w:p w:rsidR="000A37EE" w:rsidRPr="000A37EE" w:rsidRDefault="00632751" w:rsidP="000A37E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0A37EE" w:rsidRPr="000A37EE">
        <w:rPr>
          <w:rFonts w:ascii="Cambria" w:hAnsi="Cambria" w:cs="Times New Roman" w:hint="eastAsia"/>
          <w:b w:val="0"/>
          <w:bCs/>
          <w:sz w:val="28"/>
          <w:szCs w:val="32"/>
        </w:rPr>
        <w:t>1.</w:t>
      </w:r>
      <w:r w:rsidR="000A37EE" w:rsidRPr="000A37EE">
        <w:rPr>
          <w:rFonts w:ascii="Helvetica Neue" w:eastAsia="宋体" w:hAnsi="Helvetica Neue" w:cs="宋体"/>
          <w:b w:val="0"/>
          <w:color w:val="2C3E50"/>
          <w:kern w:val="0"/>
        </w:rPr>
        <w:t xml:space="preserve"> 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进一步理解线性回归和梯度下降的原理。</w:t>
      </w:r>
    </w:p>
    <w:p w:rsidR="000A37EE" w:rsidRPr="000A37EE" w:rsidRDefault="000A37EE" w:rsidP="000A37EE">
      <w:pPr>
        <w:pStyle w:val="2"/>
        <w:spacing w:beforeLines="50" w:before="156" w:afterLines="50" w:after="156" w:line="400" w:lineRule="exact"/>
        <w:ind w:left="360" w:firstLineChars="100" w:firstLine="280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 xml:space="preserve">          </w: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t>2.</w:t>
      </w:r>
      <w:r w:rsidRPr="000A37EE">
        <w:rPr>
          <w:rFonts w:ascii="Helvetica Neue" w:eastAsia="宋体" w:hAnsi="Helvetica Neue" w:cs="宋体"/>
          <w:b w:val="0"/>
          <w:color w:val="2C3E50"/>
          <w:kern w:val="0"/>
        </w:rPr>
        <w:t xml:space="preserve"> 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在小规模数据集上实践。</w:t>
      </w:r>
    </w:p>
    <w:p w:rsidR="00CF60E1" w:rsidRPr="000A37EE" w:rsidRDefault="000A37EE" w:rsidP="000A37EE">
      <w:pPr>
        <w:pStyle w:val="2"/>
        <w:spacing w:beforeLines="50" w:before="156" w:afterLines="50" w:after="156" w:line="400" w:lineRule="exact"/>
        <w:ind w:left="720" w:firstLine="0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 xml:space="preserve">         </w: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t>3.</w:t>
      </w:r>
      <w:r w:rsidRPr="000A37EE">
        <w:rPr>
          <w:rFonts w:ascii="Helvetica Neue" w:eastAsia="宋体" w:hAnsi="Helvetica Neue" w:cs="宋体"/>
          <w:b w:val="0"/>
          <w:color w:val="2C3E50"/>
          <w:kern w:val="0"/>
        </w:rPr>
        <w:t xml:space="preserve"> 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体会优化</w:t>
      </w:r>
      <w:proofErr w:type="gramStart"/>
      <w:r w:rsidRPr="000A37EE">
        <w:rPr>
          <w:rFonts w:ascii="Cambria" w:hAnsi="Cambria" w:cs="Times New Roman"/>
          <w:b w:val="0"/>
          <w:bCs/>
          <w:sz w:val="28"/>
          <w:szCs w:val="32"/>
        </w:rPr>
        <w:t>和调参的</w:t>
      </w:r>
      <w:proofErr w:type="gramEnd"/>
      <w:r w:rsidRPr="000A37EE">
        <w:rPr>
          <w:rFonts w:ascii="Cambria" w:hAnsi="Cambria" w:cs="Times New Roman"/>
          <w:b w:val="0"/>
          <w:bCs/>
          <w:sz w:val="28"/>
          <w:szCs w:val="32"/>
        </w:rPr>
        <w:t>过程。</w:t>
      </w:r>
    </w:p>
    <w:p w:rsidR="00CF60E1" w:rsidRDefault="006327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线性回归使用的是</w:t>
      </w:r>
      <w:hyperlink r:id="rId12" w:tgtFrame="_blank" w:history="1">
        <w:r w:rsidR="000A37EE" w:rsidRPr="000A37EE">
          <w:rPr>
            <w:rStyle w:val="a6"/>
            <w:rFonts w:ascii="Cambria" w:hAnsi="Cambria" w:cs="Times New Roman"/>
            <w:b w:val="0"/>
            <w:bCs/>
            <w:sz w:val="28"/>
            <w:szCs w:val="32"/>
          </w:rPr>
          <w:t>LIBSVM Data</w:t>
        </w:r>
      </w:hyperlink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中的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begin"/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instrText xml:space="preserve"> HYPERLINK "https://www.csie.ntu.edu.tw/~cjlin/libsvmtools/datasets/regression.html" \l "housing" \t "_blank" </w:instrTex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separate"/>
      </w:r>
      <w:r w:rsidR="000A37EE" w:rsidRPr="000A37EE">
        <w:rPr>
          <w:rStyle w:val="a6"/>
          <w:rFonts w:ascii="Cambria" w:hAnsi="Cambria" w:cs="Times New Roman"/>
          <w:b w:val="0"/>
          <w:bCs/>
          <w:sz w:val="28"/>
          <w:szCs w:val="32"/>
        </w:rPr>
        <w:t>Housing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end"/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数据，包含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506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个样本，每个样本有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13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个属性。请自行下载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scaled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版本，并将其切分为训练集，验证集。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 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br/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线性分类使用的是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begin"/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instrText xml:space="preserve"> HYPERLINK "https://www.csie.ntu.edu.tw/~cjlin/libsvmtools/datasets/" \t "_blank" </w:instrTex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separate"/>
      </w:r>
      <w:r w:rsidR="000A37EE" w:rsidRPr="000A37EE">
        <w:rPr>
          <w:rStyle w:val="a6"/>
          <w:rFonts w:ascii="Cambria" w:hAnsi="Cambria" w:cs="Times New Roman"/>
          <w:b w:val="0"/>
          <w:bCs/>
          <w:sz w:val="28"/>
          <w:szCs w:val="32"/>
        </w:rPr>
        <w:t>LIBSVM Data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end"/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中的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begin"/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instrText xml:space="preserve"> HYPERLINK "https://www.csie.ntu.edu.tw/~cjlin/libsvmtools/datasets/binary.html" \l "australian" \t "_blank" </w:instrTex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separate"/>
      </w:r>
      <w:r w:rsidR="000A37EE" w:rsidRPr="000A37EE">
        <w:rPr>
          <w:rStyle w:val="a6"/>
          <w:rFonts w:ascii="Cambria" w:hAnsi="Cambria" w:cs="Times New Roman"/>
          <w:b w:val="0"/>
          <w:bCs/>
          <w:sz w:val="28"/>
          <w:szCs w:val="32"/>
        </w:rPr>
        <w:t>australian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fldChar w:fldCharType="end"/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数据，包含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690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个样本，每个样本有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 xml:space="preserve">14 </w:t>
      </w:r>
      <w:proofErr w:type="gramStart"/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个</w:t>
      </w:r>
      <w:proofErr w:type="gramEnd"/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属性。请自行下载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scaled</w:t>
      </w:r>
      <w:r w:rsidR="000A37EE" w:rsidRPr="000A37EE">
        <w:rPr>
          <w:rFonts w:ascii="Cambria" w:hAnsi="Cambria" w:cs="Times New Roman"/>
          <w:b w:val="0"/>
          <w:bCs/>
          <w:sz w:val="28"/>
          <w:szCs w:val="32"/>
        </w:rPr>
        <w:t>版本，并将其切分为训练集，验证集。</w:t>
      </w:r>
    </w:p>
    <w:p w:rsidR="000A37EE" w:rsidRPr="000A37EE" w:rsidRDefault="00632751" w:rsidP="000A37EE">
      <w:pPr>
        <w:pStyle w:val="2"/>
        <w:spacing w:beforeLines="50" w:before="156" w:afterLines="50" w:after="156" w:line="400" w:lineRule="exact"/>
        <w:jc w:val="both"/>
        <w:rPr>
          <w:rFonts w:ascii="Cambria" w:hAnsi="Cambria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0A37EE" w:rsidRPr="000A37EE">
        <w:rPr>
          <w:rFonts w:ascii="Helvetica Neue" w:eastAsia="宋体" w:hAnsi="Helvetica Neue" w:cs="宋体"/>
          <w:i/>
          <w:iCs/>
          <w:color w:val="2C3E50"/>
          <w:kern w:val="0"/>
          <w:sz w:val="24"/>
          <w:szCs w:val="24"/>
        </w:rPr>
        <w:t xml:space="preserve"> </w:t>
      </w:r>
      <w:r w:rsidR="000A37EE" w:rsidRPr="000A37EE">
        <w:rPr>
          <w:rFonts w:ascii="Cambria" w:hAnsi="Cambria"/>
          <w:b w:val="0"/>
          <w:bCs/>
          <w:i/>
          <w:iCs/>
          <w:sz w:val="28"/>
          <w:szCs w:val="32"/>
        </w:rPr>
        <w:t>线性回归和梯度下降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读取实验数据，使用</w:t>
      </w:r>
      <w:proofErr w:type="spellStart"/>
      <w:r w:rsidRPr="000A37EE">
        <w:rPr>
          <w:rFonts w:ascii="Cambria" w:hAnsi="Cambria" w:cs="Times New Roman"/>
          <w:b w:val="0"/>
          <w:bCs/>
          <w:sz w:val="28"/>
          <w:szCs w:val="32"/>
        </w:rPr>
        <w:t>sklearn</w:t>
      </w:r>
      <w:proofErr w:type="spellEnd"/>
      <w:r w:rsidRPr="000A37EE">
        <w:rPr>
          <w:rFonts w:ascii="Cambria" w:hAnsi="Cambria" w:cs="Times New Roman"/>
          <w:b w:val="0"/>
          <w:bCs/>
          <w:sz w:val="28"/>
          <w:szCs w:val="32"/>
        </w:rPr>
        <w:t>库的</w: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fldChar w:fldCharType="begin"/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instrText xml:space="preserve"> HYPERLINK "http://scikit-learn.org/stable/modules/generated/sklearn.datasets.load_svmlight_file.html" \t "_blank" </w:instrTex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fldChar w:fldCharType="separate"/>
      </w:r>
      <w:r w:rsidRPr="000A37EE">
        <w:rPr>
          <w:rStyle w:val="a6"/>
          <w:rFonts w:ascii="Cambria" w:hAnsi="Cambria" w:cs="Times New Roman"/>
          <w:b w:val="0"/>
          <w:bCs/>
          <w:sz w:val="28"/>
          <w:szCs w:val="32"/>
        </w:rPr>
        <w:t>load_svmlight_file</w: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fldChar w:fldCharType="end"/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函数读取数据。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将数据集切分为训练集和验证集，本次实验不切分测试集。使用</w:t>
      </w:r>
      <w:hyperlink r:id="rId13" w:tgtFrame="_blank" w:history="1">
        <w:r w:rsidRPr="000A37EE">
          <w:rPr>
            <w:rStyle w:val="a6"/>
            <w:rFonts w:ascii="Cambria" w:hAnsi="Cambria" w:cs="Times New Roman"/>
            <w:b w:val="0"/>
            <w:bCs/>
            <w:sz w:val="28"/>
            <w:szCs w:val="32"/>
          </w:rPr>
          <w:t>train_test_split</w:t>
        </w:r>
      </w:hyperlink>
      <w:r w:rsidRPr="000A37EE">
        <w:rPr>
          <w:rFonts w:ascii="Cambria" w:hAnsi="Cambria" w:cs="Times New Roman"/>
          <w:b w:val="0"/>
          <w:bCs/>
          <w:sz w:val="28"/>
          <w:szCs w:val="32"/>
        </w:rPr>
        <w:t>函数切分数据集。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线性模型参数初始化，可以</w:t>
      </w:r>
      <w:proofErr w:type="gramStart"/>
      <w:r w:rsidRPr="000A37EE">
        <w:rPr>
          <w:rFonts w:ascii="Cambria" w:hAnsi="Cambria" w:cs="Times New Roman"/>
          <w:b w:val="0"/>
          <w:bCs/>
          <w:sz w:val="28"/>
          <w:szCs w:val="32"/>
        </w:rPr>
        <w:t>考虑全零</w:t>
      </w:r>
      <w:proofErr w:type="gramEnd"/>
      <w:r w:rsidRPr="000A37EE">
        <w:rPr>
          <w:rFonts w:ascii="Cambria" w:hAnsi="Cambria" w:cs="Times New Roman"/>
          <w:b w:val="0"/>
          <w:bCs/>
          <w:sz w:val="28"/>
          <w:szCs w:val="32"/>
        </w:rPr>
        <w:t>初始化，随机初始化或者正态分布初始化。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选择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函数及对其求导，过程详见课件</w:t>
      </w:r>
      <w:proofErr w:type="spellStart"/>
      <w:r w:rsidRPr="000A37EE">
        <w:rPr>
          <w:rFonts w:ascii="Cambria" w:hAnsi="Cambria" w:cs="Times New Roman"/>
          <w:b w:val="0"/>
          <w:bCs/>
          <w:sz w:val="28"/>
          <w:szCs w:val="32"/>
        </w:rPr>
        <w:t>ppt</w:t>
      </w:r>
      <w:proofErr w:type="spellEnd"/>
      <w:r w:rsidRPr="000A37EE">
        <w:rPr>
          <w:rFonts w:ascii="Cambria" w:hAnsi="Cambria" w:cs="Times New Roman"/>
          <w:b w:val="0"/>
          <w:bCs/>
          <w:sz w:val="28"/>
          <w:szCs w:val="32"/>
        </w:rPr>
        <w:t>。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求得所有样本对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函数的梯度。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取梯度的负方向，记为。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更新模型参数，。为学习率，是人为调整的超参数。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在训练集上测试并得到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函数值，在验证集上测试并得到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函数值。</w:t>
      </w:r>
    </w:p>
    <w:p w:rsidR="000A37EE" w:rsidRPr="000A37EE" w:rsidRDefault="000A37EE" w:rsidP="000A37EE">
      <w:pPr>
        <w:pStyle w:val="2"/>
        <w:numPr>
          <w:ilvl w:val="0"/>
          <w:numId w:val="4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重复步骤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5-8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若干次，画出和随迭代次数的变化图。</w:t>
      </w:r>
    </w:p>
    <w:p w:rsidR="000A37EE" w:rsidRPr="000A37EE" w:rsidRDefault="00295A02" w:rsidP="000A37E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>
        <w:rPr>
          <w:rFonts w:ascii="Cambria" w:hAnsi="Cambria" w:cs="Times New Roman"/>
          <w:b w:val="0"/>
          <w:bCs/>
          <w:sz w:val="28"/>
          <w:szCs w:val="32"/>
        </w:rPr>
        <w:pict>
          <v:rect id="_x0000_i1025" style="width:0;height:1.5pt" o:hralign="center" o:hrstd="t" o:hrnoshade="t" o:hr="t" fillcolor="#2c3e50" stroked="f"/>
        </w:pict>
      </w:r>
    </w:p>
    <w:p w:rsidR="000A37EE" w:rsidRPr="000A37EE" w:rsidRDefault="000A37EE" w:rsidP="000A37E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i/>
          <w:iCs/>
          <w:sz w:val="28"/>
          <w:szCs w:val="32"/>
        </w:rPr>
        <w:lastRenderedPageBreak/>
        <w:t>线性分类和梯度下降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读取实验数据，使用</w:t>
      </w:r>
      <w:proofErr w:type="spellStart"/>
      <w:r w:rsidRPr="000A37EE">
        <w:rPr>
          <w:rFonts w:ascii="Cambria" w:hAnsi="Cambria" w:cs="Times New Roman"/>
          <w:b w:val="0"/>
          <w:bCs/>
          <w:sz w:val="28"/>
          <w:szCs w:val="32"/>
        </w:rPr>
        <w:t>sklearn</w:t>
      </w:r>
      <w:proofErr w:type="spellEnd"/>
      <w:r w:rsidRPr="000A37EE">
        <w:rPr>
          <w:rFonts w:ascii="Cambria" w:hAnsi="Cambria" w:cs="Times New Roman"/>
          <w:b w:val="0"/>
          <w:bCs/>
          <w:sz w:val="28"/>
          <w:szCs w:val="32"/>
        </w:rPr>
        <w:t>库的</w: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fldChar w:fldCharType="begin"/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instrText xml:space="preserve"> HYPERLINK "http://scikit-learn.org/stable/modules/generated/sklearn.datasets.load_svmlight_file.html" \t "_blank" </w:instrTex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fldChar w:fldCharType="separate"/>
      </w:r>
      <w:r w:rsidRPr="000A37EE">
        <w:rPr>
          <w:rStyle w:val="a6"/>
          <w:rFonts w:ascii="Cambria" w:hAnsi="Cambria" w:cs="Times New Roman"/>
          <w:b w:val="0"/>
          <w:bCs/>
          <w:sz w:val="28"/>
          <w:szCs w:val="32"/>
        </w:rPr>
        <w:t>load_svmlight_file</w:t>
      </w:r>
      <w:r w:rsidRPr="000A37EE">
        <w:rPr>
          <w:rFonts w:ascii="Cambria" w:hAnsi="Cambria" w:cs="Times New Roman" w:hint="eastAsia"/>
          <w:b w:val="0"/>
          <w:bCs/>
          <w:sz w:val="28"/>
          <w:szCs w:val="32"/>
        </w:rPr>
        <w:fldChar w:fldCharType="end"/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函数读取数据。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将数据集切分为训练集和验证集，本次实验不切分测试集。使用</w:t>
      </w:r>
      <w:hyperlink r:id="rId14" w:tgtFrame="_blank" w:history="1">
        <w:r w:rsidRPr="000A37EE">
          <w:rPr>
            <w:rStyle w:val="a6"/>
            <w:rFonts w:ascii="Cambria" w:hAnsi="Cambria" w:cs="Times New Roman"/>
            <w:b w:val="0"/>
            <w:bCs/>
            <w:sz w:val="28"/>
            <w:szCs w:val="32"/>
          </w:rPr>
          <w:t>train_test_split</w:t>
        </w:r>
      </w:hyperlink>
      <w:r w:rsidRPr="000A37EE">
        <w:rPr>
          <w:rFonts w:ascii="Cambria" w:hAnsi="Cambria" w:cs="Times New Roman"/>
          <w:b w:val="0"/>
          <w:bCs/>
          <w:sz w:val="28"/>
          <w:szCs w:val="32"/>
        </w:rPr>
        <w:t>函数切分数据集。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支持</w:t>
      </w:r>
      <w:proofErr w:type="gramStart"/>
      <w:r w:rsidRPr="000A37EE">
        <w:rPr>
          <w:rFonts w:ascii="Cambria" w:hAnsi="Cambria" w:cs="Times New Roman"/>
          <w:b w:val="0"/>
          <w:bCs/>
          <w:sz w:val="28"/>
          <w:szCs w:val="32"/>
        </w:rPr>
        <w:t>向量机</w:t>
      </w:r>
      <w:proofErr w:type="gramEnd"/>
      <w:r w:rsidRPr="000A37EE">
        <w:rPr>
          <w:rFonts w:ascii="Cambria" w:hAnsi="Cambria" w:cs="Times New Roman"/>
          <w:b w:val="0"/>
          <w:bCs/>
          <w:sz w:val="28"/>
          <w:szCs w:val="32"/>
        </w:rPr>
        <w:t>模型参数初始化，可以</w:t>
      </w:r>
      <w:proofErr w:type="gramStart"/>
      <w:r w:rsidRPr="000A37EE">
        <w:rPr>
          <w:rFonts w:ascii="Cambria" w:hAnsi="Cambria" w:cs="Times New Roman"/>
          <w:b w:val="0"/>
          <w:bCs/>
          <w:sz w:val="28"/>
          <w:szCs w:val="32"/>
        </w:rPr>
        <w:t>考虑全零</w:t>
      </w:r>
      <w:proofErr w:type="gramEnd"/>
      <w:r w:rsidRPr="000A37EE">
        <w:rPr>
          <w:rFonts w:ascii="Cambria" w:hAnsi="Cambria" w:cs="Times New Roman"/>
          <w:b w:val="0"/>
          <w:bCs/>
          <w:sz w:val="28"/>
          <w:szCs w:val="32"/>
        </w:rPr>
        <w:t>初始化，随机初始化或者正态分布初始化。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选择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函数及对其求导，过程详见课件</w:t>
      </w:r>
      <w:proofErr w:type="spellStart"/>
      <w:r w:rsidRPr="000A37EE">
        <w:rPr>
          <w:rFonts w:ascii="Cambria" w:hAnsi="Cambria" w:cs="Times New Roman"/>
          <w:b w:val="0"/>
          <w:bCs/>
          <w:sz w:val="28"/>
          <w:szCs w:val="32"/>
        </w:rPr>
        <w:t>ppt</w:t>
      </w:r>
      <w:proofErr w:type="spellEnd"/>
      <w:r w:rsidRPr="000A37EE">
        <w:rPr>
          <w:rFonts w:ascii="Cambria" w:hAnsi="Cambria" w:cs="Times New Roman"/>
          <w:b w:val="0"/>
          <w:bCs/>
          <w:sz w:val="28"/>
          <w:szCs w:val="32"/>
        </w:rPr>
        <w:t>。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求得所有样本对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函数的梯度。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取梯度的负方向，记为。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更新模型参数，。为学习率，是人为调整的超参数。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选择合适的阈值，将计算结果大于阈值的标记为正类，反之为负类。在训练集上测试并得到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函数值，在验证集上测试并得到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Loss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函数值。</w:t>
      </w:r>
    </w:p>
    <w:p w:rsidR="000A37EE" w:rsidRPr="000A37EE" w:rsidRDefault="000A37EE" w:rsidP="000A37E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 w:rsidRPr="000A37EE">
        <w:rPr>
          <w:rFonts w:ascii="Cambria" w:hAnsi="Cambria" w:cs="Times New Roman"/>
          <w:b w:val="0"/>
          <w:bCs/>
          <w:sz w:val="28"/>
          <w:szCs w:val="32"/>
        </w:rPr>
        <w:t>重复步骤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5-8</w:t>
      </w:r>
      <w:r w:rsidRPr="000A37EE">
        <w:rPr>
          <w:rFonts w:ascii="Cambria" w:hAnsi="Cambria" w:cs="Times New Roman"/>
          <w:b w:val="0"/>
          <w:bCs/>
          <w:sz w:val="28"/>
          <w:szCs w:val="32"/>
        </w:rPr>
        <w:t>若干次，画出和随迭代次数的变化图。</w:t>
      </w:r>
    </w:p>
    <w:p w:rsidR="00CF60E1" w:rsidRPr="000A37EE" w:rsidRDefault="00CF60E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CF60E1" w:rsidRDefault="006327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0A37EE">
        <w:rPr>
          <w:rFonts w:ascii="Cambria" w:hAnsi="Cambria" w:cs="Times New Roman" w:hint="eastAsia"/>
          <w:bCs/>
          <w:sz w:val="28"/>
          <w:szCs w:val="32"/>
        </w:rPr>
        <w:t>代码内容见提交链接的</w:t>
      </w:r>
      <w:r w:rsidR="000A37EE">
        <w:rPr>
          <w:rFonts w:ascii="Cambria" w:hAnsi="Cambria" w:cs="Times New Roman" w:hint="eastAsia"/>
          <w:bCs/>
          <w:sz w:val="28"/>
          <w:szCs w:val="32"/>
        </w:rPr>
        <w:t>.</w:t>
      </w:r>
      <w:proofErr w:type="spellStart"/>
      <w:r w:rsidR="000A37EE">
        <w:rPr>
          <w:rFonts w:ascii="Cambria" w:hAnsi="Cambria" w:cs="Times New Roman" w:hint="eastAsia"/>
          <w:bCs/>
          <w:sz w:val="28"/>
          <w:szCs w:val="32"/>
        </w:rPr>
        <w:t>ipynb</w:t>
      </w:r>
      <w:proofErr w:type="spellEnd"/>
      <w:r w:rsidR="000A37EE">
        <w:rPr>
          <w:rFonts w:ascii="Cambria" w:hAnsi="Cambria" w:cs="Times New Roman" w:hint="eastAsia"/>
          <w:bCs/>
          <w:sz w:val="28"/>
          <w:szCs w:val="32"/>
        </w:rPr>
        <w:t>文件中</w:t>
      </w:r>
    </w:p>
    <w:p w:rsidR="008E32CB" w:rsidRDefault="008E32CB" w:rsidP="008E32CB">
      <w:r>
        <w:rPr>
          <w:rFonts w:hint="eastAsia"/>
        </w:rPr>
        <w:t>线性回归梯度下降</w:t>
      </w:r>
    </w:p>
    <w:p w:rsidR="008E32CB" w:rsidRDefault="008E32CB" w:rsidP="008E32C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compute_gradient</w:t>
      </w:r>
      <w:proofErr w:type="spellEnd"/>
      <w:r>
        <w:t>(</w:t>
      </w:r>
      <w:proofErr w:type="spellStart"/>
      <w:r>
        <w:t>w_current,X_trainb,y_train</w:t>
      </w:r>
      <w:proofErr w:type="spellEnd"/>
      <w:r>
        <w:t xml:space="preserve"> ,</w:t>
      </w:r>
      <w:proofErr w:type="spellStart"/>
      <w:r>
        <w:t>learning_rate</w:t>
      </w:r>
      <w:proofErr w:type="spellEnd"/>
      <w:r>
        <w:t>):</w:t>
      </w:r>
    </w:p>
    <w:p w:rsidR="008E32CB" w:rsidRDefault="008E32CB" w:rsidP="008E32CB">
      <w:r>
        <w:t xml:space="preserve">    </w:t>
      </w:r>
      <w:proofErr w:type="spellStart"/>
      <w:r>
        <w:t>w_grad</w:t>
      </w:r>
      <w:proofErr w:type="spellEnd"/>
      <w:r>
        <w:t>=0</w:t>
      </w:r>
    </w:p>
    <w:p w:rsidR="008E32CB" w:rsidRDefault="008E32CB" w:rsidP="008E32C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X_trainb</w:t>
      </w:r>
      <w:proofErr w:type="spellEnd"/>
      <w:r>
        <w:t>)):</w:t>
      </w:r>
    </w:p>
    <w:p w:rsidR="008E32CB" w:rsidRDefault="008E32CB" w:rsidP="008E32CB">
      <w:r>
        <w:t xml:space="preserve">        x=</w:t>
      </w:r>
      <w:proofErr w:type="spellStart"/>
      <w:r>
        <w:t>X_</w:t>
      </w:r>
      <w:proofErr w:type="gramStart"/>
      <w:r>
        <w:t>trainb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,:]</w:t>
      </w:r>
    </w:p>
    <w:p w:rsidR="008E32CB" w:rsidRDefault="008E32CB" w:rsidP="008E32CB">
      <w:r>
        <w:t xml:space="preserve">        y=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E32CB" w:rsidRDefault="008E32CB" w:rsidP="008E32CB">
      <w:r>
        <w:t xml:space="preserve">        </w:t>
      </w:r>
      <w:proofErr w:type="spellStart"/>
      <w:proofErr w:type="gramStart"/>
      <w:r>
        <w:t>w_grad</w:t>
      </w:r>
      <w:proofErr w:type="spellEnd"/>
      <w:proofErr w:type="gramEnd"/>
      <w:r>
        <w:t>+=-y*x+(x*</w:t>
      </w:r>
      <w:proofErr w:type="spellStart"/>
      <w:r>
        <w:t>x.transpose</w:t>
      </w:r>
      <w:proofErr w:type="spellEnd"/>
      <w:r>
        <w:t>())*</w:t>
      </w:r>
      <w:proofErr w:type="spellStart"/>
      <w:r>
        <w:t>w_current</w:t>
      </w:r>
      <w:proofErr w:type="spellEnd"/>
    </w:p>
    <w:p w:rsidR="008E32CB" w:rsidRDefault="008E32CB" w:rsidP="008E32CB">
      <w:r>
        <w:t xml:space="preserve">    </w:t>
      </w:r>
      <w:proofErr w:type="spellStart"/>
      <w:r>
        <w:t>new_w</w:t>
      </w:r>
      <w:proofErr w:type="spellEnd"/>
      <w:r>
        <w:t>=</w:t>
      </w:r>
      <w:proofErr w:type="spellStart"/>
      <w:r>
        <w:t>w_current</w:t>
      </w:r>
      <w:proofErr w:type="spellEnd"/>
      <w:r>
        <w:t>-(</w:t>
      </w:r>
      <w:proofErr w:type="spellStart"/>
      <w:r>
        <w:t>learning_rate</w:t>
      </w:r>
      <w:proofErr w:type="spellEnd"/>
      <w:r>
        <w:t>*</w:t>
      </w:r>
      <w:proofErr w:type="spellStart"/>
      <w:r>
        <w:t>w_grad</w:t>
      </w:r>
      <w:proofErr w:type="spellEnd"/>
      <w:r>
        <w:t>)</w:t>
      </w:r>
    </w:p>
    <w:p w:rsidR="008E32CB" w:rsidRDefault="008E32CB" w:rsidP="008E3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new_w</w:t>
      </w:r>
      <w:proofErr w:type="spellEnd"/>
    </w:p>
    <w:p w:rsidR="008E32CB" w:rsidRDefault="008E32CB" w:rsidP="008E32CB">
      <w:r>
        <w:rPr>
          <w:rFonts w:hint="eastAsia"/>
        </w:rPr>
        <w:t>线性分类梯度下降</w:t>
      </w:r>
    </w:p>
    <w:p w:rsidR="008E32CB" w:rsidRDefault="008E32CB" w:rsidP="008E32C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compute_gradient</w:t>
      </w:r>
      <w:proofErr w:type="spellEnd"/>
      <w:r>
        <w:t>(</w:t>
      </w:r>
      <w:proofErr w:type="spellStart"/>
      <w:r>
        <w:t>w_current,b_current,X_trainb,y_train</w:t>
      </w:r>
      <w:proofErr w:type="spellEnd"/>
      <w:r>
        <w:t xml:space="preserve"> ,</w:t>
      </w:r>
      <w:proofErr w:type="spellStart"/>
      <w:r>
        <w:t>learning_rate</w:t>
      </w:r>
      <w:proofErr w:type="spellEnd"/>
      <w:r>
        <w:t>):</w:t>
      </w:r>
    </w:p>
    <w:p w:rsidR="008E32CB" w:rsidRDefault="008E32CB" w:rsidP="008E32CB">
      <w:r>
        <w:t xml:space="preserve">    </w:t>
      </w:r>
    </w:p>
    <w:p w:rsidR="008E32CB" w:rsidRDefault="008E32CB" w:rsidP="008E32CB">
      <w:r>
        <w:t xml:space="preserve">    </w:t>
      </w:r>
      <w:proofErr w:type="spellStart"/>
      <w:r>
        <w:t>w_grad</w:t>
      </w:r>
      <w:proofErr w:type="spellEnd"/>
      <w:r>
        <w:t>=0</w:t>
      </w:r>
    </w:p>
    <w:p w:rsidR="008E32CB" w:rsidRDefault="008E32CB" w:rsidP="008E32CB">
      <w:r>
        <w:t xml:space="preserve">    </w:t>
      </w:r>
      <w:proofErr w:type="spellStart"/>
      <w:r>
        <w:t>b_grad</w:t>
      </w:r>
      <w:proofErr w:type="spellEnd"/>
      <w:r>
        <w:t>=0</w:t>
      </w:r>
    </w:p>
    <w:p w:rsidR="008E32CB" w:rsidRDefault="008E32CB" w:rsidP="008E32CB">
      <w:r>
        <w:t xml:space="preserve">    </w:t>
      </w:r>
      <w:proofErr w:type="spellStart"/>
      <w:proofErr w:type="gramStart"/>
      <w:r>
        <w:t>gw</w:t>
      </w:r>
      <w:proofErr w:type="spellEnd"/>
      <w:r>
        <w:t>=</w:t>
      </w:r>
      <w:proofErr w:type="gramEnd"/>
      <w:r>
        <w:t>0</w:t>
      </w:r>
    </w:p>
    <w:p w:rsidR="008E32CB" w:rsidRDefault="008E32CB" w:rsidP="008E32CB">
      <w:r>
        <w:t xml:space="preserve">    </w:t>
      </w:r>
      <w:proofErr w:type="spellStart"/>
      <w:proofErr w:type="gramStart"/>
      <w:r>
        <w:t>gb</w:t>
      </w:r>
      <w:proofErr w:type="spellEnd"/>
      <w:r>
        <w:t>=</w:t>
      </w:r>
      <w:proofErr w:type="gramEnd"/>
      <w:r>
        <w:t>0</w:t>
      </w:r>
    </w:p>
    <w:p w:rsidR="008E32CB" w:rsidRDefault="008E32CB" w:rsidP="008E32CB">
      <w:r>
        <w:t xml:space="preserve">    g=0</w:t>
      </w:r>
    </w:p>
    <w:p w:rsidR="008E32CB" w:rsidRDefault="008E32CB" w:rsidP="008E32CB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X_trainb</w:t>
      </w:r>
      <w:proofErr w:type="spellEnd"/>
      <w:r>
        <w:t>)):</w:t>
      </w:r>
    </w:p>
    <w:p w:rsidR="008E32CB" w:rsidRDefault="008E32CB" w:rsidP="008E32CB">
      <w:r>
        <w:t xml:space="preserve">        x=</w:t>
      </w:r>
      <w:proofErr w:type="spellStart"/>
      <w:r>
        <w:t>X_trainb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E32CB" w:rsidRDefault="008E32CB" w:rsidP="008E32CB">
      <w:r>
        <w:t xml:space="preserve">        y=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E32CB" w:rsidRDefault="008E32CB" w:rsidP="008E32CB">
      <w:r>
        <w:t xml:space="preserve">        w_current1=</w:t>
      </w:r>
      <w:proofErr w:type="spellStart"/>
      <w:proofErr w:type="gramStart"/>
      <w:r>
        <w:t>np.mat</w:t>
      </w:r>
      <w:proofErr w:type="spellEnd"/>
      <w:r>
        <w:t>(</w:t>
      </w:r>
      <w:proofErr w:type="spellStart"/>
      <w:proofErr w:type="gramEnd"/>
      <w:r>
        <w:t>w_current</w:t>
      </w:r>
      <w:proofErr w:type="spellEnd"/>
      <w:r>
        <w:t>)</w:t>
      </w:r>
    </w:p>
    <w:p w:rsidR="008E32CB" w:rsidRDefault="008E32CB" w:rsidP="008E32CB">
      <w:r>
        <w:t xml:space="preserve">        g=1-y*((w_current1*</w:t>
      </w:r>
      <w:proofErr w:type="spellStart"/>
      <w:r>
        <w:t>x.T</w:t>
      </w:r>
      <w:proofErr w:type="spellEnd"/>
      <w:proofErr w:type="gramStart"/>
      <w:r>
        <w:t>)[</w:t>
      </w:r>
      <w:proofErr w:type="gramEnd"/>
      <w:r>
        <w:t>0,0]+</w:t>
      </w:r>
      <w:proofErr w:type="spellStart"/>
      <w:r>
        <w:t>b_current</w:t>
      </w:r>
      <w:proofErr w:type="spellEnd"/>
      <w:r>
        <w:t>)</w:t>
      </w:r>
    </w:p>
    <w:p w:rsidR="008E32CB" w:rsidRDefault="008E32CB" w:rsidP="008E32CB">
      <w:r>
        <w:t xml:space="preserve">        x=</w:t>
      </w:r>
      <w:proofErr w:type="spellStart"/>
      <w:r>
        <w:t>X_</w:t>
      </w:r>
      <w:proofErr w:type="gramStart"/>
      <w:r>
        <w:t>trainb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,:]</w:t>
      </w:r>
    </w:p>
    <w:p w:rsidR="008E32CB" w:rsidRDefault="008E32CB" w:rsidP="008E32CB">
      <w:r>
        <w:t xml:space="preserve">        y=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    </w:t>
      </w:r>
    </w:p>
    <w:p w:rsidR="008E32CB" w:rsidRDefault="008E32CB" w:rsidP="008E32CB">
      <w:r>
        <w:t xml:space="preserve">        </w:t>
      </w:r>
      <w:proofErr w:type="gramStart"/>
      <w:r>
        <w:t>if(</w:t>
      </w:r>
      <w:proofErr w:type="gramEnd"/>
      <w:r>
        <w:t>g&gt;=0):</w:t>
      </w:r>
    </w:p>
    <w:p w:rsidR="008E32CB" w:rsidRDefault="008E32CB" w:rsidP="008E32CB">
      <w:r>
        <w:t xml:space="preserve">            </w:t>
      </w:r>
      <w:proofErr w:type="spellStart"/>
      <w:proofErr w:type="gramStart"/>
      <w:r>
        <w:t>gw</w:t>
      </w:r>
      <w:proofErr w:type="spellEnd"/>
      <w:proofErr w:type="gramEnd"/>
      <w:r>
        <w:t>+=-y*x</w:t>
      </w:r>
    </w:p>
    <w:p w:rsidR="008E32CB" w:rsidRDefault="008E32CB" w:rsidP="008E32CB">
      <w:r>
        <w:t xml:space="preserve">            </w:t>
      </w:r>
      <w:proofErr w:type="spellStart"/>
      <w:proofErr w:type="gramStart"/>
      <w:r>
        <w:t>gb</w:t>
      </w:r>
      <w:proofErr w:type="spellEnd"/>
      <w:proofErr w:type="gramEnd"/>
      <w:r>
        <w:t>+=-y</w:t>
      </w:r>
    </w:p>
    <w:p w:rsidR="008E32CB" w:rsidRDefault="008E32CB" w:rsidP="008E32CB">
      <w:r>
        <w:t xml:space="preserve">            </w:t>
      </w:r>
      <w:proofErr w:type="spellStart"/>
      <w:r>
        <w:t>w_grad</w:t>
      </w:r>
      <w:proofErr w:type="spellEnd"/>
      <w:r>
        <w:t>=w_current1+0.1*</w:t>
      </w:r>
      <w:proofErr w:type="spellStart"/>
      <w:proofErr w:type="gramStart"/>
      <w:r>
        <w:t>gw</w:t>
      </w:r>
      <w:proofErr w:type="spellEnd"/>
      <w:proofErr w:type="gramEnd"/>
    </w:p>
    <w:p w:rsidR="008E32CB" w:rsidRDefault="008E32CB" w:rsidP="008E32CB">
      <w:r>
        <w:t xml:space="preserve">            </w:t>
      </w:r>
      <w:proofErr w:type="spellStart"/>
      <w:r>
        <w:t>b_grad</w:t>
      </w:r>
      <w:proofErr w:type="spellEnd"/>
      <w:r>
        <w:t>=0.1*</w:t>
      </w:r>
      <w:proofErr w:type="spellStart"/>
      <w:proofErr w:type="gramStart"/>
      <w:r>
        <w:t>gb</w:t>
      </w:r>
      <w:proofErr w:type="spellEnd"/>
      <w:proofErr w:type="gramEnd"/>
      <w:r>
        <w:t xml:space="preserve"> </w:t>
      </w:r>
    </w:p>
    <w:p w:rsidR="008E32CB" w:rsidRDefault="008E32CB" w:rsidP="008E32CB">
      <w:r>
        <w:t xml:space="preserve">    </w:t>
      </w:r>
      <w:proofErr w:type="spellStart"/>
      <w:r>
        <w:t>new_w</w:t>
      </w:r>
      <w:proofErr w:type="spellEnd"/>
      <w:r>
        <w:t>=w_current1-(</w:t>
      </w:r>
      <w:proofErr w:type="spellStart"/>
      <w:r>
        <w:t>learning_rate</w:t>
      </w:r>
      <w:proofErr w:type="spellEnd"/>
      <w:r>
        <w:t>*</w:t>
      </w:r>
      <w:proofErr w:type="spellStart"/>
      <w:r>
        <w:t>w_grad</w:t>
      </w:r>
      <w:proofErr w:type="spellEnd"/>
      <w:r>
        <w:t>)</w:t>
      </w:r>
    </w:p>
    <w:p w:rsidR="008E32CB" w:rsidRDefault="008E32CB" w:rsidP="008E32CB">
      <w:r>
        <w:t xml:space="preserve">    </w:t>
      </w:r>
      <w:proofErr w:type="spellStart"/>
      <w:r>
        <w:t>new_b</w:t>
      </w:r>
      <w:proofErr w:type="spellEnd"/>
      <w:r>
        <w:t>=</w:t>
      </w:r>
      <w:proofErr w:type="spellStart"/>
      <w:r>
        <w:t>b_current</w:t>
      </w:r>
      <w:proofErr w:type="spellEnd"/>
      <w:r>
        <w:t>-(</w:t>
      </w:r>
      <w:proofErr w:type="spellStart"/>
      <w:r>
        <w:t>learning_rate</w:t>
      </w:r>
      <w:proofErr w:type="spellEnd"/>
      <w:r>
        <w:t>*</w:t>
      </w:r>
      <w:proofErr w:type="spellStart"/>
      <w:r>
        <w:t>b_grad</w:t>
      </w:r>
      <w:proofErr w:type="spellEnd"/>
      <w:r>
        <w:t>)</w:t>
      </w:r>
    </w:p>
    <w:p w:rsidR="008E32CB" w:rsidRDefault="008E32CB" w:rsidP="008E3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new_w,new_b</w:t>
      </w:r>
      <w:proofErr w:type="spellEnd"/>
    </w:p>
    <w:p w:rsidR="008E32CB" w:rsidRPr="008E32CB" w:rsidRDefault="008E32CB" w:rsidP="008E32CB">
      <w:r>
        <w:t xml:space="preserve">    </w:t>
      </w:r>
    </w:p>
    <w:p w:rsidR="00CF60E1" w:rsidRDefault="006327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proofErr w:type="gramStart"/>
      <w:r w:rsidR="000A37EE">
        <w:rPr>
          <w:rFonts w:ascii="Cambria" w:hAnsi="Cambria" w:cs="Times New Roman" w:hint="eastAsia"/>
          <w:bCs/>
          <w:sz w:val="28"/>
          <w:szCs w:val="32"/>
        </w:rPr>
        <w:t>全零初始化</w:t>
      </w:r>
      <w:proofErr w:type="gramEnd"/>
    </w:p>
    <w:p w:rsidR="00D61E55" w:rsidRDefault="006327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F60E1" w:rsidRDefault="000A37E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线性回归采用</w:t>
      </w:r>
    </w:p>
    <w:p w:rsidR="00D61E55" w:rsidRDefault="00D61E55" w:rsidP="00D61E55">
      <w:pPr>
        <w:rPr>
          <w:iCs/>
        </w:rPr>
      </w:pPr>
      <w:r>
        <w:t>Loss</w:t>
      </w:r>
      <w:r>
        <w:rPr>
          <w:rFonts w:hint="eastAsia"/>
        </w:rPr>
        <w:t>函数：</w:t>
      </w:r>
      <w:proofErr w:type="gramStart"/>
      <w:r w:rsidR="000A37EE">
        <w:t>L(</w:t>
      </w:r>
      <w:proofErr w:type="gramEnd"/>
      <w:r w:rsidR="000A37EE">
        <w:t>w) =</w:t>
      </w:r>
      <w:r>
        <w:t>1/(2*m)*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 i - h(x i ;w)) ^2</m:t>
            </m:r>
          </m:e>
        </m:nary>
      </m:oMath>
    </w:p>
    <w:p w:rsidR="000A37EE" w:rsidRDefault="00D61E55" w:rsidP="00D61E55">
      <w:pPr>
        <w:ind w:firstLineChars="950" w:firstLine="2280"/>
        <w:rPr>
          <w:iCs/>
        </w:rPr>
      </w:pPr>
      <w:r>
        <w:rPr>
          <w:rFonts w:hint="eastAsia"/>
          <w:iCs/>
        </w:rPr>
        <w:t>=</w:t>
      </w:r>
      <w:r>
        <w:t>1</w:t>
      </w:r>
      <w:proofErr w:type="gramStart"/>
      <w:r>
        <w:t>/(</w:t>
      </w:r>
      <w:proofErr w:type="gramEnd"/>
      <w:r>
        <w:t>2*m)*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 i 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* x i  )^2</m:t>
            </m:r>
          </m:e>
        </m:nary>
      </m:oMath>
    </w:p>
    <w:p w:rsidR="00D61E55" w:rsidRDefault="00D61E55" w:rsidP="00D61E55">
      <w:pPr>
        <w:rPr>
          <w:iCs/>
        </w:rPr>
      </w:pPr>
      <w:r>
        <w:rPr>
          <w:rFonts w:hint="eastAsia"/>
        </w:rPr>
        <w:t>导数：</w:t>
      </w:r>
      <w:r>
        <w:t>∂</w:t>
      </w:r>
      <w:proofErr w:type="gramStart"/>
      <w:r>
        <w:t>L(</w:t>
      </w:r>
      <w:proofErr w:type="gramEnd"/>
      <w:r>
        <w:t>w)/∂w=-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 i 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)*xi</m:t>
            </m:r>
          </m:e>
        </m:nary>
      </m:oMath>
    </w:p>
    <w:p w:rsidR="00D61E55" w:rsidRDefault="00D61E55" w:rsidP="00D61E55">
      <w:pPr>
        <w:rPr>
          <w:iCs/>
        </w:rPr>
      </w:pPr>
      <w:r>
        <w:rPr>
          <w:rFonts w:hint="eastAsia"/>
          <w:iCs/>
        </w:rPr>
        <w:t xml:space="preserve">            </w:t>
      </w:r>
      <w:r>
        <w:rPr>
          <w:iCs/>
        </w:rPr>
        <w:t xml:space="preserve">  =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y i*xi </m:t>
            </m:r>
          </m:e>
        </m:nary>
      </m:oMath>
      <w:r>
        <w:rPr>
          <w:rFonts w:hint="eastAsia"/>
          <w:iCs/>
        </w:rPr>
        <w:t>+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(xi* xi^T)</m:t>
            </m:r>
          </m:e>
        </m:nary>
      </m:oMath>
      <w:r w:rsidR="001F09CA">
        <w:rPr>
          <w:rFonts w:hint="eastAsia"/>
          <w:iCs/>
        </w:rPr>
        <w:t>*w</w:t>
      </w:r>
    </w:p>
    <w:p w:rsidR="001F09CA" w:rsidRDefault="001F09CA" w:rsidP="00D61E55">
      <w:pPr>
        <w:rPr>
          <w:iCs/>
        </w:rPr>
      </w:pPr>
      <w:r>
        <w:rPr>
          <w:rFonts w:hint="eastAsia"/>
          <w:iCs/>
        </w:rPr>
        <w:t>线性分类采用</w:t>
      </w:r>
    </w:p>
    <w:p w:rsidR="001F09CA" w:rsidRDefault="001F09CA" w:rsidP="00D61E55">
      <w:pPr>
        <w:rPr>
          <w:iCs/>
        </w:rPr>
      </w:pPr>
      <w:r>
        <w:rPr>
          <w:rFonts w:hint="eastAsia"/>
          <w:iCs/>
        </w:rPr>
        <w:t>Lo</w:t>
      </w:r>
      <w:r>
        <w:rPr>
          <w:iCs/>
        </w:rPr>
        <w:t>ss</w:t>
      </w:r>
      <w:r>
        <w:rPr>
          <w:rFonts w:hint="eastAsia"/>
          <w:iCs/>
        </w:rPr>
        <w:t>函数：</w:t>
      </w:r>
      <w:r>
        <w:rPr>
          <w:rFonts w:hint="eastAsia"/>
          <w:iCs/>
        </w:rPr>
        <w:t>L</w:t>
      </w:r>
      <w:r>
        <w:rPr>
          <w:rFonts w:hint="eastAsia"/>
          <w:iCs/>
        </w:rPr>
        <w:t>（</w:t>
      </w:r>
      <w:r>
        <w:rPr>
          <w:rFonts w:hint="eastAsia"/>
          <w:iCs/>
        </w:rPr>
        <w:t>w</w:t>
      </w:r>
      <w:r>
        <w:rPr>
          <w:rFonts w:hint="eastAsia"/>
          <w:iCs/>
        </w:rPr>
        <w:t>）</w:t>
      </w:r>
      <w:r>
        <w:rPr>
          <w:iCs/>
        </w:rPr>
        <w:t>=</w:t>
      </w:r>
      <w:r w:rsidR="002C67AB">
        <w:rPr>
          <w:rFonts w:hint="eastAsia"/>
          <w:iCs/>
        </w:rPr>
        <w:t>（</w:t>
      </w:r>
      <w:r>
        <w:rPr>
          <w:iCs/>
        </w:rPr>
        <w:t>||w||^2/2+C*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(0,1-yi*(</m:t>
            </m:r>
          </m:e>
        </m:nary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*xi+b))</m:t>
        </m:r>
      </m:oMath>
      <w:r w:rsidR="002C67AB">
        <w:rPr>
          <w:rFonts w:hint="eastAsia"/>
          <w:iCs/>
        </w:rPr>
        <w:t>）</w:t>
      </w:r>
      <w:r w:rsidR="002C67AB">
        <w:rPr>
          <w:rFonts w:hint="eastAsia"/>
          <w:iCs/>
        </w:rPr>
        <w:t>/m</w:t>
      </w:r>
    </w:p>
    <w:p w:rsidR="001F09CA" w:rsidRDefault="001F09CA" w:rsidP="001F09CA">
      <w:pPr>
        <w:rPr>
          <w:iCs/>
        </w:rPr>
      </w:pPr>
      <w:r>
        <w:rPr>
          <w:rFonts w:hint="eastAsia"/>
          <w:iCs/>
        </w:rPr>
        <w:t>导数：</w:t>
      </w:r>
      <w:r w:rsidRPr="001F09CA">
        <w:rPr>
          <w:iCs/>
        </w:rPr>
        <w:t>∂</w:t>
      </w:r>
      <w:proofErr w:type="gramStart"/>
      <w:r w:rsidRPr="001F09CA">
        <w:rPr>
          <w:iCs/>
        </w:rPr>
        <w:t>f(</w:t>
      </w:r>
      <w:proofErr w:type="spellStart"/>
      <w:proofErr w:type="gramEnd"/>
      <w:r w:rsidRPr="001F09CA">
        <w:rPr>
          <w:iCs/>
        </w:rPr>
        <w:t>w,b</w:t>
      </w:r>
      <w:proofErr w:type="spellEnd"/>
      <w:r w:rsidRPr="001F09CA">
        <w:rPr>
          <w:iCs/>
        </w:rPr>
        <w:t>)</w:t>
      </w:r>
      <w:r>
        <w:rPr>
          <w:iCs/>
        </w:rPr>
        <w:t>/</w:t>
      </w:r>
      <w:r w:rsidRPr="001F09CA">
        <w:rPr>
          <w:iCs/>
        </w:rPr>
        <w:t>w= w + C</w:t>
      </w:r>
      <w:r>
        <w:rPr>
          <w:iCs/>
        </w:rPr>
        <w:t>*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gw(xi)</m:t>
            </m:r>
          </m:e>
        </m:nary>
      </m:oMath>
    </w:p>
    <w:p w:rsidR="001F09CA" w:rsidRPr="001F09CA" w:rsidRDefault="001F09CA" w:rsidP="001F09CA">
      <w:pPr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    </w:t>
      </w:r>
      <w:r w:rsidRPr="001F09CA">
        <w:rPr>
          <w:iCs/>
        </w:rPr>
        <w:t>∂</w:t>
      </w:r>
      <w:proofErr w:type="gramStart"/>
      <w:r w:rsidRPr="001F09CA">
        <w:rPr>
          <w:iCs/>
        </w:rPr>
        <w:t>f(</w:t>
      </w:r>
      <w:proofErr w:type="spellStart"/>
      <w:proofErr w:type="gramEnd"/>
      <w:r w:rsidRPr="001F09CA">
        <w:rPr>
          <w:iCs/>
        </w:rPr>
        <w:t>w,b</w:t>
      </w:r>
      <w:proofErr w:type="spellEnd"/>
      <w:r w:rsidRPr="001F09CA">
        <w:rPr>
          <w:iCs/>
        </w:rPr>
        <w:t>)</w:t>
      </w:r>
      <w:r>
        <w:rPr>
          <w:iCs/>
        </w:rPr>
        <w:t>/</w:t>
      </w:r>
      <w:r w:rsidRPr="001F09CA">
        <w:rPr>
          <w:iCs/>
        </w:rPr>
        <w:t>b= C*</w:t>
      </w:r>
      <m:oMath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gb(xi)</m:t>
            </m:r>
          </m:e>
        </m:nary>
      </m:oMath>
    </w:p>
    <w:p w:rsidR="00CF60E1" w:rsidRDefault="00632751">
      <w:pPr>
        <w:pStyle w:val="2"/>
        <w:spacing w:beforeLines="50" w:before="156" w:afterLines="50" w:after="156" w:line="400" w:lineRule="exact"/>
        <w:jc w:val="both"/>
        <w:rPr>
          <w:rFonts w:ascii="Cambria" w:eastAsiaTheme="minorEastAsia" w:hAnsi="Cambria" w:cs="Times New Roman"/>
          <w:b w:val="0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>
        <w:rPr>
          <w:rFonts w:ascii="Cambria" w:eastAsiaTheme="minorEastAsia" w:hAnsi="Cambria" w:cs="Times New Roman" w:hint="eastAsia"/>
          <w:b w:val="0"/>
          <w:bCs/>
          <w:color w:val="0000FF"/>
          <w:sz w:val="28"/>
          <w:szCs w:val="32"/>
        </w:rPr>
        <w:t>（各种梯度下降方式分别填写此项）</w:t>
      </w:r>
    </w:p>
    <w:p w:rsidR="00CF60E1" w:rsidRDefault="006327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超参数选择：</w:t>
      </w:r>
      <w:r w:rsidR="00236A5C" w:rsidRPr="00236A5C">
        <w:rPr>
          <w:rFonts w:ascii="黑体" w:hAnsi="黑体" w:cs="黑体" w:hint="eastAsia"/>
          <w:b w:val="0"/>
          <w:sz w:val="28"/>
          <w:szCs w:val="32"/>
        </w:rPr>
        <w:t>线性回归超参数选择学习</w:t>
      </w:r>
      <w:proofErr w:type="gramStart"/>
      <w:r w:rsidR="00236A5C" w:rsidRPr="00236A5C">
        <w:rPr>
          <w:rFonts w:ascii="黑体" w:hAnsi="黑体" w:cs="黑体" w:hint="eastAsia"/>
          <w:b w:val="0"/>
          <w:sz w:val="28"/>
          <w:szCs w:val="32"/>
        </w:rPr>
        <w:t>率选择</w:t>
      </w:r>
      <w:proofErr w:type="gramEnd"/>
      <w:r w:rsidR="00236A5C" w:rsidRPr="00236A5C">
        <w:rPr>
          <w:rFonts w:ascii="黑体" w:hAnsi="黑体" w:cs="黑体" w:hint="eastAsia"/>
          <w:b w:val="0"/>
          <w:sz w:val="28"/>
          <w:szCs w:val="32"/>
        </w:rPr>
        <w:t>0.00005，</w:t>
      </w:r>
    </w:p>
    <w:p w:rsidR="00236A5C" w:rsidRPr="00236A5C" w:rsidRDefault="00236A5C" w:rsidP="00236A5C">
      <w:pPr>
        <w:rPr>
          <w:sz w:val="28"/>
          <w:szCs w:val="28"/>
        </w:rPr>
      </w:pPr>
      <w:r>
        <w:rPr>
          <w:rFonts w:hint="eastAsia"/>
        </w:rPr>
        <w:t xml:space="preserve">                  </w:t>
      </w:r>
      <w:r w:rsidRPr="00236A5C">
        <w:rPr>
          <w:rFonts w:hint="eastAsia"/>
          <w:sz w:val="28"/>
          <w:szCs w:val="28"/>
        </w:rPr>
        <w:t>线性分类超参数选择</w:t>
      </w:r>
      <w:r w:rsidRPr="00236A5C">
        <w:rPr>
          <w:rFonts w:hint="eastAsia"/>
          <w:sz w:val="28"/>
          <w:szCs w:val="28"/>
        </w:rPr>
        <w:t>0.0025</w:t>
      </w:r>
    </w:p>
    <w:p w:rsidR="00CF60E1" w:rsidRDefault="006327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2C67AB">
        <w:rPr>
          <w:rFonts w:ascii="黑体" w:hAnsi="黑体" w:cs="黑体" w:hint="eastAsia"/>
          <w:b w:val="0"/>
          <w:sz w:val="28"/>
          <w:szCs w:val="32"/>
        </w:rPr>
        <w:t>线性回归预测最佳结果loss值74.9556</w:t>
      </w:r>
    </w:p>
    <w:p w:rsidR="00170895" w:rsidRDefault="002C67AB" w:rsidP="00170895">
      <w:r>
        <w:rPr>
          <w:rFonts w:hint="eastAsia"/>
        </w:rPr>
        <w:t xml:space="preserve">                         </w:t>
      </w:r>
      <w:r>
        <w:rPr>
          <w:rFonts w:hint="eastAsia"/>
        </w:rPr>
        <w:t>线性分类预测最佳结果</w:t>
      </w:r>
      <w:r>
        <w:rPr>
          <w:rFonts w:hint="eastAsia"/>
        </w:rPr>
        <w:t>loss</w:t>
      </w:r>
      <w:r>
        <w:rPr>
          <w:rFonts w:hint="eastAsia"/>
        </w:rPr>
        <w:t>值</w:t>
      </w:r>
      <w:r w:rsidR="00370988">
        <w:rPr>
          <w:rFonts w:hint="eastAsia"/>
        </w:rPr>
        <w:t xml:space="preserve"> 0.2744</w:t>
      </w:r>
      <w:bookmarkStart w:id="0" w:name="_GoBack"/>
      <w:bookmarkEnd w:id="0"/>
    </w:p>
    <w:p w:rsidR="00683899" w:rsidRDefault="00683899" w:rsidP="00170895">
      <w:pPr>
        <w:rPr>
          <w:rFonts w:ascii="黑体" w:hAnsi="黑体" w:cs="黑体"/>
          <w:b/>
          <w:sz w:val="28"/>
          <w:szCs w:val="32"/>
        </w:rPr>
      </w:pPr>
    </w:p>
    <w:p w:rsidR="00683899" w:rsidRDefault="00683899" w:rsidP="00170895">
      <w:pPr>
        <w:rPr>
          <w:rFonts w:ascii="黑体" w:hAnsi="黑体" w:cs="黑体"/>
          <w:b/>
          <w:sz w:val="28"/>
          <w:szCs w:val="32"/>
        </w:rPr>
      </w:pPr>
    </w:p>
    <w:p w:rsidR="00683899" w:rsidRDefault="00683899" w:rsidP="00170895">
      <w:pPr>
        <w:rPr>
          <w:rFonts w:ascii="黑体" w:hAnsi="黑体" w:cs="黑体"/>
          <w:b/>
          <w:sz w:val="28"/>
          <w:szCs w:val="32"/>
        </w:rPr>
      </w:pPr>
    </w:p>
    <w:p w:rsidR="00170895" w:rsidRDefault="002C67AB" w:rsidP="00170895">
      <w:pPr>
        <w:rPr>
          <w:rFonts w:ascii="黑体" w:eastAsia="黑体" w:hAnsi="黑体" w:cs="黑体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460887C3" wp14:editId="504D2698">
            <wp:simplePos x="0" y="0"/>
            <wp:positionH relativeFrom="column">
              <wp:posOffset>232154</wp:posOffset>
            </wp:positionH>
            <wp:positionV relativeFrom="paragraph">
              <wp:posOffset>5288</wp:posOffset>
            </wp:positionV>
            <wp:extent cx="4638040" cy="2533015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784">
        <w:rPr>
          <w:rFonts w:ascii="黑体" w:hAnsi="黑体" w:cs="黑体" w:hint="eastAsia"/>
          <w:b/>
          <w:sz w:val="28"/>
          <w:szCs w:val="32"/>
        </w:rPr>
        <w:t>线性回归</w:t>
      </w:r>
      <w:r w:rsidR="00632751">
        <w:rPr>
          <w:rFonts w:ascii="黑体" w:eastAsia="黑体" w:hAnsi="黑体" w:cs="黑体" w:hint="eastAsia"/>
          <w:sz w:val="28"/>
          <w:szCs w:val="32"/>
        </w:rPr>
        <w:t>loss曲线图：</w:t>
      </w:r>
    </w:p>
    <w:p w:rsidR="00170895" w:rsidRDefault="00170895" w:rsidP="00170895">
      <w:pPr>
        <w:rPr>
          <w:rFonts w:ascii="黑体" w:eastAsia="黑体" w:hAnsi="黑体" w:cs="黑体"/>
          <w:sz w:val="28"/>
          <w:szCs w:val="32"/>
        </w:rPr>
      </w:pPr>
    </w:p>
    <w:p w:rsidR="00170895" w:rsidRDefault="00170895" w:rsidP="00170895">
      <w:pPr>
        <w:rPr>
          <w:rFonts w:ascii="黑体" w:eastAsia="黑体" w:hAnsi="黑体" w:cs="黑体"/>
          <w:sz w:val="28"/>
          <w:szCs w:val="32"/>
        </w:rPr>
      </w:pPr>
    </w:p>
    <w:p w:rsidR="00170895" w:rsidRDefault="00170895" w:rsidP="00170895">
      <w:pPr>
        <w:rPr>
          <w:rFonts w:ascii="黑体" w:eastAsia="黑体" w:hAnsi="黑体" w:cs="黑体"/>
          <w:sz w:val="28"/>
          <w:szCs w:val="32"/>
        </w:rPr>
      </w:pPr>
    </w:p>
    <w:p w:rsidR="00170895" w:rsidRDefault="00170895" w:rsidP="00170895">
      <w:pPr>
        <w:rPr>
          <w:rFonts w:ascii="黑体" w:eastAsia="黑体" w:hAnsi="黑体" w:cs="黑体"/>
          <w:sz w:val="28"/>
          <w:szCs w:val="32"/>
        </w:rPr>
      </w:pPr>
    </w:p>
    <w:p w:rsidR="00170895" w:rsidRDefault="00170895" w:rsidP="00170895">
      <w:pPr>
        <w:rPr>
          <w:rFonts w:ascii="黑体" w:eastAsia="黑体" w:hAnsi="黑体" w:cs="黑体"/>
          <w:sz w:val="28"/>
          <w:szCs w:val="32"/>
        </w:rPr>
      </w:pPr>
    </w:p>
    <w:p w:rsidR="00170895" w:rsidRDefault="00170895" w:rsidP="00170895">
      <w:pPr>
        <w:rPr>
          <w:rFonts w:ascii="黑体" w:eastAsia="黑体" w:hAnsi="黑体" w:cs="黑体"/>
          <w:sz w:val="28"/>
          <w:szCs w:val="32"/>
        </w:rPr>
      </w:pPr>
    </w:p>
    <w:p w:rsidR="00170895" w:rsidRDefault="00170895" w:rsidP="00170895">
      <w:pPr>
        <w:rPr>
          <w:rFonts w:ascii="黑体" w:eastAsia="黑体" w:hAnsi="黑体" w:cs="黑体"/>
          <w:sz w:val="28"/>
          <w:szCs w:val="32"/>
        </w:rPr>
      </w:pPr>
    </w:p>
    <w:p w:rsidR="00170895" w:rsidRPr="00170895" w:rsidRDefault="003A4784" w:rsidP="00170895">
      <w:r>
        <w:rPr>
          <w:rFonts w:ascii="Cambria" w:hAnsi="Cambria" w:cs="Times New Roman" w:hint="eastAsia"/>
          <w:bCs/>
          <w:sz w:val="28"/>
          <w:szCs w:val="32"/>
        </w:rPr>
        <w:t>线性分类曲线图</w:t>
      </w:r>
      <w:r w:rsidR="00170895" w:rsidRPr="003A4784">
        <w:rPr>
          <w:rFonts w:ascii="Cambria" w:eastAsia="黑体" w:hAnsi="Cambria" w:cs="Times New Roman"/>
          <w:b/>
          <w:bCs/>
          <w:noProof/>
          <w:sz w:val="28"/>
          <w:szCs w:val="32"/>
        </w:rPr>
        <w:drawing>
          <wp:anchor distT="0" distB="0" distL="114300" distR="114300" simplePos="0" relativeHeight="251677184" behindDoc="1" locked="0" layoutInCell="1" allowOverlap="1" wp14:anchorId="56601532" wp14:editId="3F19F75B">
            <wp:simplePos x="0" y="0"/>
            <wp:positionH relativeFrom="column">
              <wp:posOffset>439543</wp:posOffset>
            </wp:positionH>
            <wp:positionV relativeFrom="paragraph">
              <wp:posOffset>4413</wp:posOffset>
            </wp:positionV>
            <wp:extent cx="4126326" cy="2327507"/>
            <wp:effectExtent l="0" t="0" r="7620" b="0"/>
            <wp:wrapNone/>
            <wp:docPr id="3" name="图片 3" descr="C:\Users\555\Documents\Tencent Files\791638657\Image\C2C\CFEAGVM3D@6YA{E`WI{MF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55\Documents\Tencent Files\791638657\Image\C2C\CFEAGVM3D@6YA{E`WI{MF2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232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899" w:rsidRDefault="00683899" w:rsidP="00170895">
      <w:pPr>
        <w:pStyle w:val="2"/>
        <w:spacing w:beforeLines="50" w:before="156" w:afterLines="50" w:after="156" w:line="400" w:lineRule="exact"/>
        <w:ind w:firstLine="0"/>
        <w:jc w:val="both"/>
        <w:rPr>
          <w:rFonts w:ascii="Cambria" w:hAnsi="Cambria" w:cs="Times New Roman"/>
          <w:bCs/>
          <w:sz w:val="28"/>
          <w:szCs w:val="32"/>
        </w:rPr>
      </w:pPr>
    </w:p>
    <w:p w:rsidR="00CF60E1" w:rsidRDefault="00632751" w:rsidP="00170895">
      <w:pPr>
        <w:pStyle w:val="2"/>
        <w:spacing w:beforeLines="50" w:before="156" w:afterLines="50" w:after="156" w:line="400" w:lineRule="exact"/>
        <w:ind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B4EDF">
        <w:rPr>
          <w:rFonts w:ascii="Cambria" w:hAnsi="Cambria" w:cs="Times New Roman" w:hint="eastAsia"/>
          <w:bCs/>
          <w:sz w:val="28"/>
          <w:szCs w:val="32"/>
        </w:rPr>
        <w:t>经过对比，在超参数学习率确定不变的情况下，</w:t>
      </w:r>
      <w:r w:rsidR="00FB4EDF">
        <w:rPr>
          <w:rFonts w:ascii="Cambria" w:hAnsi="Cambria" w:cs="Times New Roman" w:hint="eastAsia"/>
          <w:bCs/>
          <w:sz w:val="28"/>
          <w:szCs w:val="32"/>
        </w:rPr>
        <w:t>loss</w:t>
      </w:r>
      <w:r w:rsidR="00FB4EDF">
        <w:rPr>
          <w:rFonts w:ascii="Cambria" w:hAnsi="Cambria" w:cs="Times New Roman" w:hint="eastAsia"/>
          <w:bCs/>
          <w:sz w:val="28"/>
          <w:szCs w:val="32"/>
        </w:rPr>
        <w:t>值会根据迭代次数的增加而慢慢降低，最后达到一个比较稳定的值，不会再继续往下下降，其中，最后趋于较为稳定时，训练集的</w:t>
      </w:r>
      <w:r w:rsidR="00FB4EDF">
        <w:rPr>
          <w:rFonts w:ascii="Cambria" w:hAnsi="Cambria" w:cs="Times New Roman" w:hint="eastAsia"/>
          <w:bCs/>
          <w:sz w:val="28"/>
          <w:szCs w:val="32"/>
        </w:rPr>
        <w:t>loss</w:t>
      </w:r>
      <w:r w:rsidR="00FB4EDF">
        <w:rPr>
          <w:rFonts w:ascii="Cambria" w:hAnsi="Cambria" w:cs="Times New Roman" w:hint="eastAsia"/>
          <w:bCs/>
          <w:sz w:val="28"/>
          <w:szCs w:val="32"/>
        </w:rPr>
        <w:t>会比测试集的</w:t>
      </w:r>
      <w:r w:rsidR="00FB4EDF">
        <w:rPr>
          <w:rFonts w:ascii="Cambria" w:hAnsi="Cambria" w:cs="Times New Roman" w:hint="eastAsia"/>
          <w:bCs/>
          <w:sz w:val="28"/>
          <w:szCs w:val="32"/>
        </w:rPr>
        <w:t>loss</w:t>
      </w:r>
      <w:r w:rsidR="00FB4EDF">
        <w:rPr>
          <w:rFonts w:ascii="Cambria" w:hAnsi="Cambria" w:cs="Times New Roman" w:hint="eastAsia"/>
          <w:bCs/>
          <w:sz w:val="28"/>
          <w:szCs w:val="32"/>
        </w:rPr>
        <w:t>值稍微低一点</w:t>
      </w:r>
      <w:r w:rsidR="009229A1">
        <w:rPr>
          <w:rFonts w:ascii="Cambria" w:hAnsi="Cambria" w:cs="Times New Roman" w:hint="eastAsia"/>
          <w:bCs/>
          <w:sz w:val="28"/>
          <w:szCs w:val="32"/>
        </w:rPr>
        <w:t>，即训练集比测试</w:t>
      </w:r>
      <w:proofErr w:type="gramStart"/>
      <w:r w:rsidR="009229A1">
        <w:rPr>
          <w:rFonts w:ascii="Cambria" w:hAnsi="Cambria" w:cs="Times New Roman" w:hint="eastAsia"/>
          <w:bCs/>
          <w:sz w:val="28"/>
          <w:szCs w:val="32"/>
        </w:rPr>
        <w:t>集更加</w:t>
      </w:r>
      <w:proofErr w:type="gramEnd"/>
      <w:r w:rsidR="009229A1">
        <w:rPr>
          <w:rFonts w:ascii="Cambria" w:hAnsi="Cambria" w:cs="Times New Roman" w:hint="eastAsia"/>
          <w:bCs/>
          <w:sz w:val="28"/>
          <w:szCs w:val="32"/>
        </w:rPr>
        <w:t>契合模型一点</w:t>
      </w:r>
      <w:r w:rsidR="00FB4EDF">
        <w:rPr>
          <w:rFonts w:ascii="Cambria" w:hAnsi="Cambria" w:cs="Times New Roman" w:hint="eastAsia"/>
          <w:bCs/>
          <w:sz w:val="28"/>
          <w:szCs w:val="32"/>
        </w:rPr>
        <w:t>。</w:t>
      </w:r>
    </w:p>
    <w:p w:rsidR="00CF60E1" w:rsidRDefault="006327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对比逻辑回归和线性分类的异同点：</w:t>
      </w:r>
      <w:r w:rsidR="00C23B68" w:rsidRPr="00170895">
        <w:rPr>
          <w:rFonts w:ascii="黑体" w:hAnsi="黑体" w:cs="Times New Roman" w:hint="eastAsia"/>
          <w:b w:val="0"/>
          <w:bCs/>
          <w:sz w:val="28"/>
          <w:szCs w:val="28"/>
        </w:rPr>
        <w:t>逻辑</w:t>
      </w:r>
      <w:r w:rsidR="00C23B68" w:rsidRPr="00170895">
        <w:rPr>
          <w:rFonts w:ascii="黑体" w:hAnsi="黑体" w:cs="Times New Roman"/>
          <w:b w:val="0"/>
          <w:bCs/>
          <w:sz w:val="28"/>
          <w:szCs w:val="28"/>
        </w:rPr>
        <w:t>是一种广义线性回归</w:t>
      </w:r>
      <w:r w:rsidR="00C23B68" w:rsidRPr="00170895">
        <w:rPr>
          <w:rFonts w:ascii="黑体" w:hAnsi="黑体" w:cs="Times New Roman" w:hint="eastAsia"/>
          <w:b w:val="0"/>
          <w:bCs/>
          <w:sz w:val="28"/>
          <w:szCs w:val="28"/>
        </w:rPr>
        <w:t>，其y</w:t>
      </w:r>
      <w:r w:rsidR="00C23B68" w:rsidRPr="00170895">
        <w:rPr>
          <w:rFonts w:ascii="黑体" w:hAnsi="黑体" w:cs="Times New Roman"/>
          <w:b w:val="0"/>
          <w:bCs/>
          <w:sz w:val="28"/>
          <w:szCs w:val="28"/>
        </w:rPr>
        <w:t>=</w:t>
      </w:r>
      <w:proofErr w:type="spellStart"/>
      <w:r w:rsidR="00C23B68" w:rsidRPr="00170895">
        <w:rPr>
          <w:rFonts w:ascii="黑体" w:hAnsi="黑体" w:cs="Times New Roman"/>
          <w:b w:val="0"/>
          <w:bCs/>
          <w:sz w:val="28"/>
          <w:szCs w:val="28"/>
        </w:rPr>
        <w:t>wx+b</w:t>
      </w:r>
      <w:proofErr w:type="spellEnd"/>
      <w:r w:rsidR="00C23B68" w:rsidRPr="00170895">
        <w:rPr>
          <w:rFonts w:ascii="黑体" w:hAnsi="黑体" w:cs="Times New Roman"/>
          <w:b w:val="0"/>
          <w:bCs/>
          <w:sz w:val="28"/>
          <w:szCs w:val="28"/>
        </w:rPr>
        <w:t>,</w:t>
      </w:r>
      <w:r w:rsidR="00C23B68" w:rsidRPr="00170895">
        <w:rPr>
          <w:rFonts w:ascii="黑体" w:hAnsi="黑体" w:cs="Arial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C23B68" w:rsidRPr="00170895">
        <w:rPr>
          <w:rFonts w:ascii="黑体" w:hAnsi="黑体" w:cs="Times New Roman"/>
          <w:b w:val="0"/>
          <w:bCs/>
          <w:sz w:val="28"/>
          <w:szCs w:val="28"/>
        </w:rPr>
        <w:t>其中w和b是待求参数</w:t>
      </w:r>
      <w:r w:rsidR="00C23B68" w:rsidRPr="00170895">
        <w:rPr>
          <w:rFonts w:ascii="黑体" w:hAnsi="黑体" w:cs="Times New Roman" w:hint="eastAsia"/>
          <w:b w:val="0"/>
          <w:bCs/>
          <w:sz w:val="28"/>
          <w:szCs w:val="28"/>
        </w:rPr>
        <w:t>,</w:t>
      </w:r>
      <w:r w:rsidR="00C23B68" w:rsidRPr="00170895">
        <w:rPr>
          <w:rFonts w:ascii="黑体" w:hAnsi="黑体" w:cs="Arial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170895" w:rsidRPr="00170895">
        <w:rPr>
          <w:rFonts w:ascii="黑体" w:hAnsi="黑体" w:cs="Arial" w:hint="eastAsia"/>
          <w:b w:val="0"/>
          <w:color w:val="333333"/>
          <w:sz w:val="28"/>
          <w:szCs w:val="28"/>
          <w:shd w:val="clear" w:color="auto" w:fill="FFFFFF"/>
        </w:rPr>
        <w:t>逻辑</w:t>
      </w:r>
      <w:r w:rsidR="00C23B68" w:rsidRPr="00170895">
        <w:rPr>
          <w:rFonts w:ascii="黑体" w:hAnsi="黑体" w:cs="Times New Roman"/>
          <w:b w:val="0"/>
          <w:bCs/>
          <w:sz w:val="28"/>
          <w:szCs w:val="28"/>
        </w:rPr>
        <w:t>回归的因变量可以是二分类的，也可以是多分类的，但是二分类的更为常用</w:t>
      </w:r>
      <w:r w:rsidR="00170895">
        <w:rPr>
          <w:rFonts w:ascii="黑体" w:hAnsi="黑体" w:cs="Times New Roman" w:hint="eastAsia"/>
          <w:b w:val="0"/>
          <w:bCs/>
          <w:sz w:val="28"/>
          <w:szCs w:val="28"/>
        </w:rPr>
        <w:t>，所以</w:t>
      </w:r>
      <w:r w:rsidR="00170895" w:rsidRPr="00170895">
        <w:rPr>
          <w:rFonts w:ascii="黑体" w:hAnsi="黑体" w:cs="Times New Roman"/>
          <w:b w:val="0"/>
          <w:bCs/>
          <w:sz w:val="28"/>
          <w:szCs w:val="28"/>
        </w:rPr>
        <w:t>逻辑回归是一个分类器, 不是真回归</w:t>
      </w:r>
      <w:r w:rsidR="00170895">
        <w:rPr>
          <w:rFonts w:ascii="黑体" w:hAnsi="黑体" w:cs="Times New Roman" w:hint="eastAsia"/>
          <w:b w:val="0"/>
          <w:bCs/>
          <w:sz w:val="28"/>
          <w:szCs w:val="28"/>
        </w:rPr>
        <w:t>，线性分类</w:t>
      </w:r>
      <w:r w:rsidR="00170895" w:rsidRPr="00170895">
        <w:rPr>
          <w:rFonts w:ascii="黑体" w:hAnsi="黑体" w:cs="Times New Roman"/>
          <w:b w:val="0"/>
          <w:bCs/>
          <w:sz w:val="28"/>
          <w:szCs w:val="28"/>
        </w:rPr>
        <w:t>就是以超平面为决策边界的分类器. 常见的</w:t>
      </w:r>
      <w:r w:rsidR="00170895">
        <w:rPr>
          <w:rFonts w:ascii="黑体" w:hAnsi="黑体" w:cs="Times New Roman" w:hint="eastAsia"/>
          <w:b w:val="0"/>
          <w:bCs/>
          <w:sz w:val="28"/>
          <w:szCs w:val="28"/>
        </w:rPr>
        <w:t>线性分类</w:t>
      </w:r>
      <w:r w:rsidR="00170895" w:rsidRPr="00170895">
        <w:rPr>
          <w:rFonts w:ascii="黑体" w:hAnsi="黑体" w:cs="Times New Roman"/>
          <w:b w:val="0"/>
          <w:bCs/>
          <w:sz w:val="28"/>
          <w:szCs w:val="28"/>
        </w:rPr>
        <w:t>有</w:t>
      </w:r>
      <w:r w:rsidR="00170895">
        <w:rPr>
          <w:rFonts w:ascii="黑体" w:hAnsi="黑体" w:cs="Times New Roman" w:hint="eastAsia"/>
          <w:b w:val="0"/>
          <w:bCs/>
          <w:sz w:val="28"/>
          <w:szCs w:val="28"/>
        </w:rPr>
        <w:t>逻辑回归与</w:t>
      </w:r>
      <w:r w:rsidR="00170895">
        <w:rPr>
          <w:rFonts w:ascii="黑体" w:hAnsi="黑体" w:cs="Times New Roman"/>
          <w:b w:val="0"/>
          <w:bCs/>
          <w:sz w:val="28"/>
          <w:szCs w:val="28"/>
        </w:rPr>
        <w:t>SVM</w:t>
      </w:r>
      <w:r w:rsidR="00170895">
        <w:rPr>
          <w:rFonts w:ascii="黑体" w:hAnsi="黑体" w:cs="Times New Roman" w:hint="eastAsia"/>
          <w:b w:val="0"/>
          <w:bCs/>
          <w:sz w:val="28"/>
          <w:szCs w:val="28"/>
        </w:rPr>
        <w:t>等</w:t>
      </w:r>
      <w:r w:rsidR="00170895">
        <w:rPr>
          <w:rFonts w:ascii="黑体" w:hAnsi="黑体" w:cs="Times New Roman"/>
          <w:b w:val="0"/>
          <w:bCs/>
          <w:sz w:val="28"/>
          <w:szCs w:val="28"/>
        </w:rPr>
        <w:t xml:space="preserve">, </w:t>
      </w:r>
      <w:r w:rsidR="00170895" w:rsidRPr="00170895">
        <w:rPr>
          <w:rFonts w:ascii="黑体" w:hAnsi="黑体" w:cs="Times New Roman"/>
          <w:b w:val="0"/>
          <w:bCs/>
          <w:sz w:val="28"/>
          <w:szCs w:val="28"/>
        </w:rPr>
        <w:t>这些个分类算法都不是通过</w:t>
      </w:r>
      <w:r w:rsidR="00170895">
        <w:rPr>
          <w:rFonts w:ascii="黑体" w:hAnsi="黑体" w:cs="Times New Roman" w:hint="eastAsia"/>
          <w:b w:val="0"/>
          <w:bCs/>
          <w:sz w:val="28"/>
          <w:szCs w:val="28"/>
        </w:rPr>
        <w:t>线性回归</w:t>
      </w:r>
      <w:r w:rsidR="00170895" w:rsidRPr="00170895">
        <w:rPr>
          <w:rFonts w:ascii="黑体" w:hAnsi="黑体" w:cs="Times New Roman"/>
          <w:b w:val="0"/>
          <w:bCs/>
          <w:sz w:val="28"/>
          <w:szCs w:val="28"/>
        </w:rPr>
        <w:t>得到自己的分类超平面的.</w:t>
      </w:r>
    </w:p>
    <w:p w:rsidR="00CF60E1" w:rsidRDefault="006327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  <w:r w:rsidR="00C23B68">
        <w:rPr>
          <w:rFonts w:ascii="Cambria" w:hAnsi="Cambria" w:cs="Times New Roman" w:hint="eastAsia"/>
          <w:bCs/>
          <w:sz w:val="28"/>
          <w:szCs w:val="32"/>
        </w:rPr>
        <w:t>这次</w:t>
      </w:r>
      <w:proofErr w:type="gramStart"/>
      <w:r w:rsidR="00C23B68">
        <w:rPr>
          <w:rFonts w:ascii="Cambria" w:hAnsi="Cambria" w:cs="Times New Roman" w:hint="eastAsia"/>
          <w:bCs/>
          <w:sz w:val="28"/>
          <w:szCs w:val="32"/>
        </w:rPr>
        <w:t>实验让</w:t>
      </w:r>
      <w:proofErr w:type="gramEnd"/>
      <w:r w:rsidR="00C23B68">
        <w:rPr>
          <w:rFonts w:ascii="Cambria" w:hAnsi="Cambria" w:cs="Times New Roman" w:hint="eastAsia"/>
          <w:bCs/>
          <w:sz w:val="28"/>
          <w:szCs w:val="32"/>
        </w:rPr>
        <w:t>我手动构建了一个简单的线性回归与线性分类模型</w:t>
      </w:r>
      <w:r w:rsidR="00170895">
        <w:rPr>
          <w:rFonts w:ascii="Cambria" w:hAnsi="Cambria" w:cs="Times New Roman" w:hint="eastAsia"/>
          <w:bCs/>
          <w:sz w:val="28"/>
          <w:szCs w:val="32"/>
        </w:rPr>
        <w:t>，通过调整超参数与迭代次数慢慢地使模型的契合度更高，</w:t>
      </w:r>
      <w:r w:rsidR="004C73C7">
        <w:rPr>
          <w:rFonts w:ascii="Cambria" w:hAnsi="Cambria" w:cs="Times New Roman" w:hint="eastAsia"/>
          <w:bCs/>
          <w:sz w:val="28"/>
          <w:szCs w:val="32"/>
        </w:rPr>
        <w:t>通过对简单线性回归与分类模型的学习，进一步理解机器学习的基本步骤</w:t>
      </w:r>
      <w:proofErr w:type="gramStart"/>
      <w:r w:rsidR="004C73C7">
        <w:rPr>
          <w:rFonts w:ascii="Cambria" w:hAnsi="Cambria" w:cs="Times New Roman" w:hint="eastAsia"/>
          <w:bCs/>
          <w:sz w:val="28"/>
          <w:szCs w:val="32"/>
        </w:rPr>
        <w:t>与调参过程</w:t>
      </w:r>
      <w:proofErr w:type="gramEnd"/>
      <w:r w:rsidR="004C73C7">
        <w:rPr>
          <w:rFonts w:ascii="Cambria" w:hAnsi="Cambria" w:cs="Times New Roman" w:hint="eastAsia"/>
          <w:bCs/>
          <w:sz w:val="28"/>
          <w:szCs w:val="32"/>
        </w:rPr>
        <w:t>，把课堂上所学的基本理论知识用在实验实践操作上，更加加深了对课堂知识的理解，并从中</w:t>
      </w:r>
      <w:proofErr w:type="gramStart"/>
      <w:r w:rsidR="004C73C7">
        <w:rPr>
          <w:rFonts w:ascii="Cambria" w:hAnsi="Cambria" w:cs="Times New Roman" w:hint="eastAsia"/>
          <w:bCs/>
          <w:sz w:val="28"/>
          <w:szCs w:val="32"/>
        </w:rPr>
        <w:t>体会调参的</w:t>
      </w:r>
      <w:proofErr w:type="gramEnd"/>
      <w:r w:rsidR="004C73C7">
        <w:rPr>
          <w:rFonts w:ascii="Cambria" w:hAnsi="Cambria" w:cs="Times New Roman" w:hint="eastAsia"/>
          <w:bCs/>
          <w:sz w:val="28"/>
          <w:szCs w:val="32"/>
        </w:rPr>
        <w:t>乐趣。</w:t>
      </w:r>
    </w:p>
    <w:p w:rsidR="00CF60E1" w:rsidRDefault="00CF60E1"/>
    <w:p w:rsidR="00CF60E1" w:rsidRDefault="00CF60E1"/>
    <w:sectPr w:rsidR="00CF6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A02" w:rsidRDefault="00295A02">
      <w:r>
        <w:separator/>
      </w:r>
    </w:p>
  </w:endnote>
  <w:endnote w:type="continuationSeparator" w:id="0">
    <w:p w:rsidR="00295A02" w:rsidRDefault="0029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0E1" w:rsidRDefault="006327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CF60E1" w:rsidRDefault="00CF60E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0E1" w:rsidRDefault="00CF60E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A02" w:rsidRDefault="00295A02">
      <w:r>
        <w:separator/>
      </w:r>
    </w:p>
  </w:footnote>
  <w:footnote w:type="continuationSeparator" w:id="0">
    <w:p w:rsidR="00295A02" w:rsidRDefault="00295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0E1" w:rsidRDefault="0063275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B311E"/>
    <w:multiLevelType w:val="multilevel"/>
    <w:tmpl w:val="36F2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F000A"/>
    <w:multiLevelType w:val="multilevel"/>
    <w:tmpl w:val="6AC8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A319B3"/>
    <w:multiLevelType w:val="multilevel"/>
    <w:tmpl w:val="2060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36145"/>
    <w:multiLevelType w:val="multilevel"/>
    <w:tmpl w:val="A63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266765"/>
    <w:multiLevelType w:val="multilevel"/>
    <w:tmpl w:val="9DE8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37EE"/>
    <w:rsid w:val="00170895"/>
    <w:rsid w:val="00172A27"/>
    <w:rsid w:val="001F09CA"/>
    <w:rsid w:val="00236A5C"/>
    <w:rsid w:val="00295A02"/>
    <w:rsid w:val="002C67AB"/>
    <w:rsid w:val="00370988"/>
    <w:rsid w:val="003A4784"/>
    <w:rsid w:val="004C73C7"/>
    <w:rsid w:val="00632751"/>
    <w:rsid w:val="00683899"/>
    <w:rsid w:val="008E32CB"/>
    <w:rsid w:val="009229A1"/>
    <w:rsid w:val="00C23B68"/>
    <w:rsid w:val="00CF60E1"/>
    <w:rsid w:val="00D61E55"/>
    <w:rsid w:val="00FA5392"/>
    <w:rsid w:val="00FB4EDF"/>
    <w:rsid w:val="06463381"/>
    <w:rsid w:val="08C57CBB"/>
    <w:rsid w:val="0CD43378"/>
    <w:rsid w:val="1A2B2C61"/>
    <w:rsid w:val="1D174501"/>
    <w:rsid w:val="20407B96"/>
    <w:rsid w:val="20C91A63"/>
    <w:rsid w:val="210D0D74"/>
    <w:rsid w:val="21CB5808"/>
    <w:rsid w:val="268867B5"/>
    <w:rsid w:val="286D20A3"/>
    <w:rsid w:val="2A6B3870"/>
    <w:rsid w:val="2B790AA2"/>
    <w:rsid w:val="2FF47AF8"/>
    <w:rsid w:val="3166194E"/>
    <w:rsid w:val="348D3E03"/>
    <w:rsid w:val="37F56E69"/>
    <w:rsid w:val="3FE23EAD"/>
    <w:rsid w:val="429203A8"/>
    <w:rsid w:val="42DE5CD4"/>
    <w:rsid w:val="42F878FB"/>
    <w:rsid w:val="45D31C2D"/>
    <w:rsid w:val="49891536"/>
    <w:rsid w:val="49BA5A35"/>
    <w:rsid w:val="4D00274E"/>
    <w:rsid w:val="4D745ED2"/>
    <w:rsid w:val="52FB07A0"/>
    <w:rsid w:val="54750511"/>
    <w:rsid w:val="55145C1C"/>
    <w:rsid w:val="55B82536"/>
    <w:rsid w:val="580004D0"/>
    <w:rsid w:val="5B0D577E"/>
    <w:rsid w:val="5B610550"/>
    <w:rsid w:val="5C9D0FF4"/>
    <w:rsid w:val="6B7120D3"/>
    <w:rsid w:val="70E93081"/>
    <w:rsid w:val="73346A28"/>
    <w:rsid w:val="73D7463D"/>
    <w:rsid w:val="763E257E"/>
    <w:rsid w:val="771F342A"/>
    <w:rsid w:val="7C2D15E3"/>
    <w:rsid w:val="7C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72DB04-FD6D-4656-A46F-48636853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0A37EE"/>
    <w:rPr>
      <w:color w:val="0563C1" w:themeColor="hyperlink"/>
      <w:u w:val="single"/>
    </w:rPr>
  </w:style>
  <w:style w:type="paragraph" w:styleId="a7">
    <w:name w:val="Normal (Web)"/>
    <w:basedOn w:val="a"/>
    <w:rsid w:val="000A37E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612</Words>
  <Characters>3490</Characters>
  <Application>Microsoft Office Word</Application>
  <DocSecurity>0</DocSecurity>
  <Lines>29</Lines>
  <Paragraphs>8</Paragraphs>
  <ScaleCrop>false</ScaleCrop>
  <Company>Kingsoft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555</cp:lastModifiedBy>
  <cp:revision>11</cp:revision>
  <dcterms:created xsi:type="dcterms:W3CDTF">2014-10-29T12:08:00Z</dcterms:created>
  <dcterms:modified xsi:type="dcterms:W3CDTF">2017-12-08T01:09:00Z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