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spacing w:after="0" w:before="400" w:lineRule="auto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Lab 09: GitHub and Azure Cloud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ให้รู้จักเครื่องมือ Microsoft Visual Studio 2017 ที่ใช้สำหรับการเขียนโปรแกรม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ให้สามารถที่จะใช้ระบบ git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ในการจัดการ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ให้สามารถที่จะสร้าง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Account บน Azure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เพื่อนำโปรเจคของตนเองขึ้นไปบน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Cloud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r w:rsidDel="00000000" w:rsidR="00000000" w:rsidRPr="00000000">
        <w:rPr>
          <w:rtl w:val="0"/>
        </w:rPr>
        <w:t xml:space="preserve">Suggestion and Readings for this lab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Lecture-Azure.ppt &amp; Microsoft Imaging with Azure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https://guides.github.com/activities/hello-world/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ทดลองการใช้ Git กับ github.com โดยการสร้าง Account บน https://github.com/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ทดลองการใช้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 Git ตาม steps 1-5 ตามใน Website ข้างบน โดยที่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หลังจากที่ทำใน step ที่หนึ่งเสร็จแล้ว ให้ทำการ share repository ที่ถูกสร้างขึ้นมานั้นมายัง </w:t>
      </w:r>
      <w:hyperlink r:id="rId5">
        <w:r w:rsidDel="00000000" w:rsidR="00000000" w:rsidRPr="00000000">
          <w:rPr>
            <w:rFonts w:ascii="Angsana New" w:cs="Angsana New" w:eastAsia="Angsana New" w:hAnsi="Angsana New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thossapol.api@dpu.ac.th</w:t>
        </w:r>
      </w:hyperlink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 โดยการเลือกที่ Settings ของ Repo นั้น พร้อมกับ add collaborators โดยใส่ email ของผมในช่อง Add collaborator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1226185</wp:posOffset>
            </wp:positionH>
            <wp:positionV relativeFrom="paragraph">
              <wp:posOffset>939800</wp:posOffset>
            </wp:positionV>
            <wp:extent cx="2419985" cy="1361440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361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อธิบายความหมายในแต่ละ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 steps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ตามความเข้าใจของตัวเอง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ทดลองใช้ Visual Studio 2017 ทำการสร้างโปรเจค .NET Framework App 2 projects แต่มีข้อแตกต่างกันตรงที่โปรเจคหนึ่งมีการเลือกดังรูป Create new Git repository แล้วลองอธิบายถึงความแตกต่างระหว่าง 2 projects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1397635</wp:posOffset>
            </wp:positionH>
            <wp:positionV relativeFrom="paragraph">
              <wp:posOffset>37465</wp:posOffset>
            </wp:positionV>
            <wp:extent cx="2910840" cy="163703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637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หลังจากอ่านวิธีการสมัครใน Lecture-Azure.ppt ที่ผมได้ทำการ post ไว้ใน Google Classroom ในครั้งที่แล้ว ให้นักศึกษาทำตามขั้นตอนแล้วทำการสมัครโดยตอนที่ verify ตัวตนของนักศึกษานั้น ต้องใช้ email ที่เป็น dpu.ac.th ครับ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หลังจากที่ Log-in portal.azure.com ด้วย User ที่สร้างได้แล้ว ให้ทำการสำรวจว่า มี services อะไรบ้างที่สามารถจะใช้ได้บน account ที่มี Subscription เป็นแบบ Microsoft Imagine นี้ ทดลองเลือกมา 3 services ที่สามารถใช้ได้ พร้อมทั้งอธิบายว่ามีข้อจำกัดอย่างไรบ้าง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al Unicode MS"/>
  <w:font w:name="Angsana New"/>
  <w:font w:name="BrowalliaUP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Fonts w:ascii="Angsana New" w:cs="Angsana New" w:eastAsia="Angsana New" w:hAnsi="Angsana New"/>
        <w:rtl w:val="0"/>
      </w:rPr>
      <w:t xml:space="preserve">จัดทำโดย นาย </w:t>
    </w:r>
    <w:r w:rsidDel="00000000" w:rsidR="00000000" w:rsidRPr="00000000">
      <w:rPr>
        <w:rFonts w:ascii="Angsana New" w:cs="Angsana New" w:eastAsia="Angsana New" w:hAnsi="Angsana New"/>
        <w:u w:val="single"/>
        <w:rtl w:val="0"/>
      </w:rPr>
      <w:t xml:space="preserve">ธัชพงศ์ สุขกร</w:t>
    </w:r>
    <w:r w:rsidDel="00000000" w:rsidR="00000000" w:rsidRPr="00000000">
      <w:rPr>
        <w:rFonts w:ascii="Angsana New" w:cs="Angsana New" w:eastAsia="Angsana New" w:hAnsi="Angsana New"/>
        <w:rtl w:val="0"/>
      </w:rPr>
      <w:t xml:space="preserve">  เลขประจำตัวนักศึกษา </w:t>
    </w:r>
    <w:r w:rsidDel="00000000" w:rsidR="00000000" w:rsidRPr="00000000">
      <w:rPr>
        <w:rFonts w:ascii="Angsana New" w:cs="Angsana New" w:eastAsia="Angsana New" w:hAnsi="Angsana New"/>
        <w:u w:val="single"/>
        <w:rtl w:val="0"/>
      </w:rPr>
      <w:t xml:space="preserve">580107030001</w:t>
    </w:r>
    <w:r w:rsidDel="00000000" w:rsidR="00000000" w:rsidRPr="00000000">
      <w:rPr>
        <w:rtl w:val="0"/>
      </w:rPr>
      <w:t xml:space="preserve">.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pBdr>
        <w:bottom w:color="622423" w:space="0" w:sz="24" w:val="single"/>
      </w:pBdr>
      <w:tabs>
        <w:tab w:val="center" w:pos="4513"/>
        <w:tab w:val="right" w:pos="9026"/>
      </w:tabs>
      <w:contextualSpacing w:val="0"/>
      <w:rPr/>
    </w:pPr>
    <w:r w:rsidDel="00000000" w:rsidR="00000000" w:rsidRPr="00000000">
      <w:rPr>
        <w:rFonts w:ascii="BrowalliaUPC" w:cs="BrowalliaUPC" w:eastAsia="BrowalliaUPC" w:hAnsi="BrowalliaUPC"/>
        <w:sz w:val="28"/>
        <w:szCs w:val="28"/>
        <w:rtl w:val="0"/>
      </w:rPr>
      <w:t xml:space="preserve">CE305 การวิเคราะห์และออกแบบระบบสารสนเทศ 1/2017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Heading2"/>
      <w:tabs>
        <w:tab w:val="center" w:pos="4513"/>
        <w:tab w:val="right" w:pos="9026"/>
      </w:tabs>
      <w:contextualSpacing w:val="0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ภาควิชาวิศวกรรมคอมพิวเตอร์ มหาวิทยาลัยธุรกิจบัณฑิตย์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622423" w:space="1" w:sz="24" w:val="single"/>
      </w:pBdr>
      <w:tabs>
        <w:tab w:val="center" w:pos="4513"/>
        <w:tab w:val="right" w:pos="9026"/>
      </w:tabs>
      <w:jc w:val="center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tabs>
        <w:tab w:val="center" w:pos="4513"/>
        <w:tab w:val="right" w:pos="9026"/>
      </w:tabs>
      <w:jc w:val="center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spacing w:after="0" w:before="400" w:lineRule="auto"/>
      <w:ind w:left="357" w:hanging="357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spacing w:line="36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jc w:val="left"/>
    </w:pPr>
    <w:rPr>
      <w:b w:val="1"/>
    </w:rPr>
  </w:style>
  <w:style w:type="paragraph" w:styleId="Heading6">
    <w:name w:val="heading 6"/>
    <w:basedOn w:val="Normal"/>
    <w:next w:val="Normal"/>
    <w:pPr>
      <w:keepNext w:val="1"/>
      <w:jc w:val="left"/>
    </w:pPr>
    <w:rPr>
      <w:b w:val="1"/>
    </w:rPr>
  </w:style>
  <w:style w:type="paragraph" w:styleId="Title">
    <w:name w:val="Title"/>
    <w:basedOn w:val="Normal"/>
    <w:next w:val="Normal"/>
    <w:pPr>
      <w:keepNext w:val="1"/>
      <w:widowControl w:val="1"/>
      <w:spacing w:after="240" w:befor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mailto:thossapol.api@dpu.ac.th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