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101</w:t>
      </w:r>
    </w:p>
    <w:p>
      <w:r>
        <w:t>狩猎</w:t>
      </w:r>
    </w:p>
    <w:p>
      <w:r>
        <w:t>豆瓣链接:https://movie.douban.com/subject/6985810/</w:t>
      </w:r>
    </w:p>
    <w:p>
      <w:r>
        <w:t>豆瓣评分:无</w:t>
      </w:r>
    </w:p>
    <w:p>
      <w:r>
        <w:t>评分人数:无</w:t>
      </w:r>
    </w:p>
    <w:p>
      <w:r>
        <w:t>影片信息：导演 : 托马斯·温特伯格 编剧 : 托马斯·温特伯格 / 托比亚斯·林道赫姆 主演 : 麦斯·米科尔森 / 托玛斯·博·拉森 / 安妮卡·韦德科普 / 拉丝·弗格斯托姆 / 苏西·沃德 / 亚历山德拉·拉帕波特 / 布贾内·亨里克森 / 安妮·路易丝·哈辛 / 拉斯·兰特 类型: 剧情 制片国家/地区: 丹麦 / 瑞典 语言: 丹麦语 / 英语 / 波兰语 上映日期: 2012-05-20(戛纳电影节) / 2013-01-10(丹麦) 片长: 115分钟 / 110分钟 又名: 诬网(港) / 谎言的烙印(台) / 捕猎 / The Hunt IMDb: tt2106476</w:t>
      </w:r>
    </w:p>
    <w:p>
      <w:r>
        <w:t>狩猎 影片简介:</w:t>
        <w:br/>
        <w:t>刚刚和妻子离婚的卢卡斯（麦斯·米科尔森 Mads Mikkelsen 饰）目前在一家托儿所工作，心地善良个性温和的他很快就受到了同事和孩子们的喜爱，其中，一个名叫卡拉（安妮卡·韦德科普 Annika Wedderkopp 饰）的早熟女孩对卢卡斯尤为的亲近。面对女孩幼稚 而单纯的示好，卢卡斯只能婉转的拒绝，可令他没有想到的是，这一举动将他的生活推向了风口浪尖。                                                                    　　卡拉报复性的谎言让卢卡斯背负起了性侵女童的罪名，一时间，这个好好先生成为了整个小镇排挤和压迫的对象。好友的愤怒，前妻的不信任，爱犬的死亡和陌生人的恶意让卢卡斯几近崩溃，而当小小的卡拉吐露真相之后，恶意却并没有随着卢卡斯的重获清白而划下句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