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129</w:t>
      </w:r>
    </w:p>
    <w:p>
      <w:r>
        <w:t>花样年华</w:t>
      </w:r>
    </w:p>
    <w:p>
      <w:r>
        <w:t>豆瓣链接:https://movie.douban.com/subject/1291557/</w:t>
      </w:r>
    </w:p>
    <w:p>
      <w:r>
        <w:t>豆瓣评分:无</w:t>
      </w:r>
    </w:p>
    <w:p>
      <w:r>
        <w:t>评分人数:无</w:t>
      </w:r>
    </w:p>
    <w:p>
      <w:r>
        <w:t>影片信息：导演 : 王家卫 编剧 : 王家卫 主演 : 张曼玉 / 梁朝伟 / 潘迪华 / 雷震 / 萧炳林 / 陈万雷 / 张同祖 / 钱似莺 / 顾锦华 / 张耀扬 / 孙佳君 类型: 剧情 / 爱情 制片国家/地区: 中国香港 语言: 粤语 / 沪语 / 法语 上映日期: 2000-11-24(中国大陆) / 2025-02-14(中国大陆·导演特别版) / 2000-09-29(中国香港) / 2000-05-20(戛纳电影节) 片长: 103分钟(导演剪辑版) / 98分钟 又名: 花样年华导演特别版 / 花样年华4K修复版 / 花样年华导演剪辑版 / In the Mood for Love / 秘密 / 对倒 IMDb: tt0118694</w:t>
      </w:r>
    </w:p>
    <w:p>
      <w:r>
        <w:t>花样年华 影片简介:</w:t>
        <w:br/>
        <w:t>1960年代的香港，报馆编辑周慕云（梁朝伟 饰）与太太搬进一间住户多是上海人的公寓，和某家日资公司的贸易代表陈先生与太太苏丽珍（张曼玉 饰）成了邻居。因为发现各自在外工作的配偶背着他们有了婚外情，周慕云和苏丽珍开始见面商讨未来可能发生的事情以及相应对策。                                                                    　　起初两人是君子之交淡如水就事谈事，可是日子一日接一日过去后，在周围一帮上海邻居的闲言碎语中，他们发现配偶的事早空出了他们的脑袋，彼此眼里只剩下了对方，而刻意回避已生出的感情的结果，是更加刻骨的相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