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d091d88d77a942f0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A3" w:rsidRDefault="002F57A3" w:rsidP="002F57A3">
      <w:pPr>
        <w:pStyle w:val="a3"/>
        <w:outlineLvl w:val="9"/>
        <w:rPr>
          <w:sz w:val="48"/>
          <w:szCs w:val="48"/>
        </w:rPr>
      </w:pPr>
      <w:bookmarkStart w:id="0" w:name="_Toc511405397"/>
    </w:p>
    <w:p w:rsidR="002F57A3" w:rsidRDefault="002F57A3" w:rsidP="002F57A3">
      <w:pPr>
        <w:pStyle w:val="a3"/>
        <w:outlineLvl w:val="9"/>
        <w:rPr>
          <w:sz w:val="48"/>
          <w:szCs w:val="48"/>
        </w:rPr>
      </w:pPr>
    </w:p>
    <w:p w:rsidR="002F57A3" w:rsidRDefault="002F57A3" w:rsidP="002F57A3">
      <w:pPr>
        <w:pStyle w:val="a3"/>
        <w:outlineLvl w:val="9"/>
        <w:rPr>
          <w:sz w:val="48"/>
          <w:szCs w:val="48"/>
        </w:rPr>
      </w:pPr>
    </w:p>
    <w:p w:rsidR="003E3C4E" w:rsidRDefault="00390973" w:rsidP="002F57A3">
      <w:pPr>
        <w:pStyle w:val="a3"/>
        <w:outlineLvl w:val="9"/>
        <w:rPr>
          <w:sz w:val="48"/>
          <w:szCs w:val="48"/>
        </w:rPr>
      </w:pPr>
      <w:r w:rsidRPr="002F57A3">
        <w:rPr>
          <w:rFonts w:hint="eastAsia"/>
          <w:sz w:val="48"/>
          <w:szCs w:val="48"/>
        </w:rPr>
        <w:t>仪表盘实时数据分析接入手册</w:t>
      </w:r>
      <w:bookmarkEnd w:id="0"/>
    </w:p>
    <w:p w:rsidR="00D34D3C" w:rsidRPr="00D34D3C" w:rsidRDefault="00D34D3C" w:rsidP="00D34D3C"/>
    <w:p w:rsidR="002F57A3" w:rsidRDefault="002F57A3" w:rsidP="002F57A3"/>
    <w:p w:rsidR="002F57A3" w:rsidRDefault="002F57A3" w:rsidP="002F57A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4D3C" w:rsidTr="00D3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4D3C" w:rsidRDefault="00D34D3C" w:rsidP="002F57A3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D34D3C" w:rsidRDefault="00D34D3C" w:rsidP="002F5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D34D3C" w:rsidRDefault="00D34D3C" w:rsidP="002F5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D34D3C" w:rsidTr="00D3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4D3C" w:rsidRDefault="00D34D3C" w:rsidP="002F57A3">
            <w:r>
              <w:rPr>
                <w:rFonts w:hint="eastAsia"/>
              </w:rPr>
              <w:t>汤亚文</w:t>
            </w:r>
          </w:p>
        </w:tc>
        <w:tc>
          <w:tcPr>
            <w:tcW w:w="2841" w:type="dxa"/>
          </w:tcPr>
          <w:p w:rsidR="00D34D3C" w:rsidRDefault="00D34D3C" w:rsidP="002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D34D3C" w:rsidRDefault="00D34D3C" w:rsidP="002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2018-4-13</w:t>
            </w:r>
          </w:p>
        </w:tc>
      </w:tr>
    </w:tbl>
    <w:p w:rsidR="002F57A3" w:rsidRPr="002F57A3" w:rsidRDefault="002F57A3" w:rsidP="002F57A3"/>
    <w:p w:rsidR="002F57A3" w:rsidRDefault="002F57A3">
      <w:pPr>
        <w:widowControl/>
        <w:jc w:val="left"/>
      </w:pPr>
      <w:r>
        <w:br w:type="page"/>
      </w:r>
    </w:p>
    <w:p w:rsidR="002F57A3" w:rsidRPr="002F57A3" w:rsidRDefault="002F57A3" w:rsidP="002F57A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6029605"/>
        <w:docPartObj>
          <w:docPartGallery w:val="Table of Contents"/>
          <w:docPartUnique/>
        </w:docPartObj>
      </w:sdtPr>
      <w:sdtEndPr/>
      <w:sdtContent>
        <w:p w:rsidR="002F57A3" w:rsidRDefault="002F57A3">
          <w:pPr>
            <w:pStyle w:val="TOC"/>
          </w:pPr>
          <w:r>
            <w:rPr>
              <w:lang w:val="zh-CN"/>
            </w:rPr>
            <w:t>目录</w:t>
          </w:r>
        </w:p>
        <w:p w:rsidR="002F57A3" w:rsidRDefault="002F57A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5397" w:history="1">
            <w:r w:rsidRPr="001E1568">
              <w:rPr>
                <w:rStyle w:val="a9"/>
                <w:rFonts w:hint="eastAsia"/>
                <w:noProof/>
              </w:rPr>
              <w:t>仪表盘实时数据分析接入手册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A3" w:rsidRDefault="00C252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405398" w:history="1">
            <w:r w:rsidR="002F57A3" w:rsidRPr="001E1568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2F57A3">
              <w:rPr>
                <w:noProof/>
              </w:rPr>
              <w:tab/>
            </w:r>
            <w:r w:rsidR="002F57A3" w:rsidRPr="001E1568">
              <w:rPr>
                <w:rStyle w:val="a9"/>
                <w:rFonts w:asciiTheme="majorEastAsia" w:eastAsiaTheme="majorEastAsia" w:hAnsiTheme="majorEastAsia" w:hint="eastAsia"/>
                <w:noProof/>
              </w:rPr>
              <w:t>仪表盘实时数据分析模块可以做哪些事情？</w:t>
            </w:r>
            <w:r w:rsidR="002F57A3">
              <w:rPr>
                <w:noProof/>
                <w:webHidden/>
              </w:rPr>
              <w:tab/>
            </w:r>
            <w:r w:rsidR="002F57A3">
              <w:rPr>
                <w:noProof/>
                <w:webHidden/>
              </w:rPr>
              <w:fldChar w:fldCharType="begin"/>
            </w:r>
            <w:r w:rsidR="002F57A3">
              <w:rPr>
                <w:noProof/>
                <w:webHidden/>
              </w:rPr>
              <w:instrText xml:space="preserve"> PAGEREF _Toc511405398 \h </w:instrText>
            </w:r>
            <w:r w:rsidR="002F57A3">
              <w:rPr>
                <w:noProof/>
                <w:webHidden/>
              </w:rPr>
            </w:r>
            <w:r w:rsidR="002F57A3">
              <w:rPr>
                <w:noProof/>
                <w:webHidden/>
              </w:rPr>
              <w:fldChar w:fldCharType="separate"/>
            </w:r>
            <w:r w:rsidR="002F57A3">
              <w:rPr>
                <w:noProof/>
                <w:webHidden/>
              </w:rPr>
              <w:t>1</w:t>
            </w:r>
            <w:r w:rsidR="002F57A3">
              <w:rPr>
                <w:noProof/>
                <w:webHidden/>
              </w:rPr>
              <w:fldChar w:fldCharType="end"/>
            </w:r>
          </w:hyperlink>
        </w:p>
        <w:p w:rsidR="002F57A3" w:rsidRDefault="00C252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405399" w:history="1">
            <w:r w:rsidR="002F57A3" w:rsidRPr="001E1568">
              <w:rPr>
                <w:rStyle w:val="a9"/>
                <w:rFonts w:hint="eastAsia"/>
                <w:noProof/>
              </w:rPr>
              <w:t>二、</w:t>
            </w:r>
            <w:r w:rsidR="002F57A3">
              <w:rPr>
                <w:noProof/>
              </w:rPr>
              <w:tab/>
            </w:r>
            <w:r w:rsidR="002F57A3" w:rsidRPr="001E1568">
              <w:rPr>
                <w:rStyle w:val="a9"/>
                <w:rFonts w:hint="eastAsia"/>
                <w:noProof/>
              </w:rPr>
              <w:t>仪表盘实时数据分析模块支持业务场景</w:t>
            </w:r>
            <w:r w:rsidR="002F57A3">
              <w:rPr>
                <w:noProof/>
                <w:webHidden/>
              </w:rPr>
              <w:tab/>
            </w:r>
            <w:r w:rsidR="002F57A3">
              <w:rPr>
                <w:noProof/>
                <w:webHidden/>
              </w:rPr>
              <w:fldChar w:fldCharType="begin"/>
            </w:r>
            <w:r w:rsidR="002F57A3">
              <w:rPr>
                <w:noProof/>
                <w:webHidden/>
              </w:rPr>
              <w:instrText xml:space="preserve"> PAGEREF _Toc511405399 \h </w:instrText>
            </w:r>
            <w:r w:rsidR="002F57A3">
              <w:rPr>
                <w:noProof/>
                <w:webHidden/>
              </w:rPr>
            </w:r>
            <w:r w:rsidR="002F57A3">
              <w:rPr>
                <w:noProof/>
                <w:webHidden/>
              </w:rPr>
              <w:fldChar w:fldCharType="separate"/>
            </w:r>
            <w:r w:rsidR="002F57A3">
              <w:rPr>
                <w:noProof/>
                <w:webHidden/>
              </w:rPr>
              <w:t>1</w:t>
            </w:r>
            <w:r w:rsidR="002F57A3">
              <w:rPr>
                <w:noProof/>
                <w:webHidden/>
              </w:rPr>
              <w:fldChar w:fldCharType="end"/>
            </w:r>
          </w:hyperlink>
        </w:p>
        <w:p w:rsidR="002F57A3" w:rsidRDefault="00C252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405400" w:history="1">
            <w:r w:rsidR="002F57A3" w:rsidRPr="001E1568">
              <w:rPr>
                <w:rStyle w:val="a9"/>
                <w:rFonts w:hint="eastAsia"/>
                <w:noProof/>
              </w:rPr>
              <w:t>三、</w:t>
            </w:r>
            <w:r w:rsidR="002F57A3">
              <w:rPr>
                <w:noProof/>
              </w:rPr>
              <w:tab/>
            </w:r>
            <w:r w:rsidR="002F57A3" w:rsidRPr="001E1568">
              <w:rPr>
                <w:rStyle w:val="a9"/>
                <w:rFonts w:hint="eastAsia"/>
                <w:noProof/>
              </w:rPr>
              <w:t>仪表盘实时数据分析模块特点</w:t>
            </w:r>
            <w:r w:rsidR="002F57A3">
              <w:rPr>
                <w:noProof/>
                <w:webHidden/>
              </w:rPr>
              <w:tab/>
            </w:r>
            <w:r w:rsidR="002F57A3">
              <w:rPr>
                <w:noProof/>
                <w:webHidden/>
              </w:rPr>
              <w:fldChar w:fldCharType="begin"/>
            </w:r>
            <w:r w:rsidR="002F57A3">
              <w:rPr>
                <w:noProof/>
                <w:webHidden/>
              </w:rPr>
              <w:instrText xml:space="preserve"> PAGEREF _Toc511405400 \h </w:instrText>
            </w:r>
            <w:r w:rsidR="002F57A3">
              <w:rPr>
                <w:noProof/>
                <w:webHidden/>
              </w:rPr>
            </w:r>
            <w:r w:rsidR="002F57A3">
              <w:rPr>
                <w:noProof/>
                <w:webHidden/>
              </w:rPr>
              <w:fldChar w:fldCharType="separate"/>
            </w:r>
            <w:r w:rsidR="002F57A3">
              <w:rPr>
                <w:noProof/>
                <w:webHidden/>
              </w:rPr>
              <w:t>2</w:t>
            </w:r>
            <w:r w:rsidR="002F57A3">
              <w:rPr>
                <w:noProof/>
                <w:webHidden/>
              </w:rPr>
              <w:fldChar w:fldCharType="end"/>
            </w:r>
          </w:hyperlink>
        </w:p>
        <w:p w:rsidR="002F57A3" w:rsidRDefault="00C252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405401" w:history="1">
            <w:r w:rsidR="002F57A3" w:rsidRPr="001E1568">
              <w:rPr>
                <w:rStyle w:val="a9"/>
                <w:rFonts w:hint="eastAsia"/>
                <w:noProof/>
              </w:rPr>
              <w:t>四、</w:t>
            </w:r>
            <w:r w:rsidR="002F57A3">
              <w:rPr>
                <w:noProof/>
              </w:rPr>
              <w:tab/>
            </w:r>
            <w:r w:rsidR="002F57A3" w:rsidRPr="001E1568">
              <w:rPr>
                <w:rStyle w:val="a9"/>
                <w:rFonts w:hint="eastAsia"/>
                <w:noProof/>
              </w:rPr>
              <w:t>如何接入实时数据分析？</w:t>
            </w:r>
            <w:r w:rsidR="002F57A3">
              <w:rPr>
                <w:noProof/>
                <w:webHidden/>
              </w:rPr>
              <w:tab/>
            </w:r>
            <w:r w:rsidR="002F57A3">
              <w:rPr>
                <w:noProof/>
                <w:webHidden/>
              </w:rPr>
              <w:fldChar w:fldCharType="begin"/>
            </w:r>
            <w:r w:rsidR="002F57A3">
              <w:rPr>
                <w:noProof/>
                <w:webHidden/>
              </w:rPr>
              <w:instrText xml:space="preserve"> PAGEREF _Toc511405401 \h </w:instrText>
            </w:r>
            <w:r w:rsidR="002F57A3">
              <w:rPr>
                <w:noProof/>
                <w:webHidden/>
              </w:rPr>
            </w:r>
            <w:r w:rsidR="002F57A3">
              <w:rPr>
                <w:noProof/>
                <w:webHidden/>
              </w:rPr>
              <w:fldChar w:fldCharType="separate"/>
            </w:r>
            <w:r w:rsidR="002F57A3">
              <w:rPr>
                <w:noProof/>
                <w:webHidden/>
              </w:rPr>
              <w:t>2</w:t>
            </w:r>
            <w:r w:rsidR="002F57A3">
              <w:rPr>
                <w:noProof/>
                <w:webHidden/>
              </w:rPr>
              <w:fldChar w:fldCharType="end"/>
            </w:r>
          </w:hyperlink>
        </w:p>
        <w:p w:rsidR="002F57A3" w:rsidRDefault="00C252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405402" w:history="1">
            <w:r w:rsidR="002F57A3" w:rsidRPr="001E1568">
              <w:rPr>
                <w:rStyle w:val="a9"/>
                <w:rFonts w:hint="eastAsia"/>
                <w:noProof/>
              </w:rPr>
              <w:t>五、</w:t>
            </w:r>
            <w:r w:rsidR="002F57A3">
              <w:rPr>
                <w:noProof/>
              </w:rPr>
              <w:tab/>
            </w:r>
            <w:r w:rsidR="002F57A3" w:rsidRPr="001E1568">
              <w:rPr>
                <w:rStyle w:val="a9"/>
                <w:rFonts w:hint="eastAsia"/>
                <w:noProof/>
              </w:rPr>
              <w:t>联系人信息</w:t>
            </w:r>
            <w:r w:rsidR="002F57A3">
              <w:rPr>
                <w:noProof/>
                <w:webHidden/>
              </w:rPr>
              <w:tab/>
            </w:r>
            <w:r w:rsidR="002F57A3">
              <w:rPr>
                <w:noProof/>
                <w:webHidden/>
              </w:rPr>
              <w:fldChar w:fldCharType="begin"/>
            </w:r>
            <w:r w:rsidR="002F57A3">
              <w:rPr>
                <w:noProof/>
                <w:webHidden/>
              </w:rPr>
              <w:instrText xml:space="preserve"> PAGEREF _Toc511405402 \h </w:instrText>
            </w:r>
            <w:r w:rsidR="002F57A3">
              <w:rPr>
                <w:noProof/>
                <w:webHidden/>
              </w:rPr>
            </w:r>
            <w:r w:rsidR="002F57A3">
              <w:rPr>
                <w:noProof/>
                <w:webHidden/>
              </w:rPr>
              <w:fldChar w:fldCharType="separate"/>
            </w:r>
            <w:r w:rsidR="002F57A3">
              <w:rPr>
                <w:noProof/>
                <w:webHidden/>
              </w:rPr>
              <w:t>3</w:t>
            </w:r>
            <w:r w:rsidR="002F57A3">
              <w:rPr>
                <w:noProof/>
                <w:webHidden/>
              </w:rPr>
              <w:fldChar w:fldCharType="end"/>
            </w:r>
          </w:hyperlink>
        </w:p>
        <w:p w:rsidR="002F57A3" w:rsidRDefault="002F57A3">
          <w:r>
            <w:rPr>
              <w:b/>
              <w:bCs/>
              <w:lang w:val="zh-CN"/>
            </w:rPr>
            <w:fldChar w:fldCharType="end"/>
          </w:r>
        </w:p>
      </w:sdtContent>
    </w:sdt>
    <w:p w:rsidR="002F57A3" w:rsidRDefault="002F57A3">
      <w:pPr>
        <w:widowControl/>
        <w:jc w:val="left"/>
      </w:pPr>
      <w:r>
        <w:br w:type="page"/>
      </w:r>
    </w:p>
    <w:p w:rsidR="002F57A3" w:rsidRPr="002F57A3" w:rsidRDefault="002F57A3" w:rsidP="002F57A3"/>
    <w:p w:rsidR="00390973" w:rsidRPr="002F57A3" w:rsidRDefault="00390973" w:rsidP="002F57A3">
      <w:pPr>
        <w:pStyle w:val="a4"/>
        <w:numPr>
          <w:ilvl w:val="0"/>
          <w:numId w:val="2"/>
        </w:numPr>
        <w:ind w:firstLineChars="0"/>
        <w:outlineLvl w:val="0"/>
        <w:rPr>
          <w:rFonts w:asciiTheme="majorEastAsia" w:eastAsiaTheme="majorEastAsia" w:hAnsiTheme="majorEastAsia"/>
        </w:rPr>
      </w:pPr>
      <w:bookmarkStart w:id="1" w:name="_Toc511405398"/>
      <w:r w:rsidRPr="002F57A3">
        <w:rPr>
          <w:rFonts w:asciiTheme="majorEastAsia" w:eastAsiaTheme="majorEastAsia" w:hAnsiTheme="majorEastAsia" w:hint="eastAsia"/>
        </w:rPr>
        <w:t>仪表盘实时数据分析模块可以做哪些事情？</w:t>
      </w:r>
      <w:bookmarkEnd w:id="1"/>
    </w:p>
    <w:p w:rsidR="00390973" w:rsidRDefault="00CB34DA" w:rsidP="00B73A42">
      <w:pPr>
        <w:ind w:left="420" w:firstLine="420"/>
      </w:pPr>
      <w:r>
        <w:rPr>
          <w:rFonts w:hint="eastAsia"/>
        </w:rPr>
        <w:t>众所周知，</w:t>
      </w:r>
      <w:r>
        <w:rPr>
          <w:rFonts w:hint="eastAsia"/>
        </w:rPr>
        <w:t>UMP</w:t>
      </w:r>
      <w:r>
        <w:rPr>
          <w:rFonts w:hint="eastAsia"/>
        </w:rPr>
        <w:t>监控为大家监控系统安全和接口性能提供了很好的帮助，但如果想监控一些具有业务属性的指标就比较困难了。仪表盘实时数据分析模块通过埋点获取业务属性信息，配置到仪表盘系统中就可以</w:t>
      </w:r>
      <w:r w:rsidR="00CD6B60">
        <w:rPr>
          <w:rFonts w:hint="eastAsia"/>
        </w:rPr>
        <w:t>。</w:t>
      </w:r>
    </w:p>
    <w:p w:rsidR="00CD6B60" w:rsidRDefault="00CD6B60" w:rsidP="00CD6B60">
      <w:pPr>
        <w:ind w:left="360"/>
      </w:pPr>
      <w:r>
        <w:rPr>
          <w:rFonts w:hint="eastAsia"/>
        </w:rPr>
        <w:t>例如，国内机票系统的缓存命中率</w:t>
      </w:r>
      <w:r w:rsidR="00C52E70">
        <w:rPr>
          <w:rFonts w:hint="eastAsia"/>
        </w:rPr>
        <w:t>（一次查询中，某一商家查询到缓存的概率）</w:t>
      </w:r>
    </w:p>
    <w:p w:rsidR="00CD6B60" w:rsidRDefault="00CD6B60" w:rsidP="00CD6B60">
      <w:pPr>
        <w:ind w:left="360"/>
      </w:pPr>
      <w:r>
        <w:rPr>
          <w:noProof/>
        </w:rPr>
        <w:drawing>
          <wp:inline distT="0" distB="0" distL="0" distR="0" wp14:anchorId="3E8AB784" wp14:editId="6AAF293A">
            <wp:extent cx="5274310" cy="1416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70" w:rsidRDefault="00C52E70" w:rsidP="00C52E70">
      <w:pPr>
        <w:ind w:left="360"/>
        <w:jc w:val="center"/>
      </w:pPr>
      <w:r>
        <w:rPr>
          <w:rFonts w:hint="eastAsia"/>
        </w:rPr>
        <w:t>图一</w:t>
      </w:r>
    </w:p>
    <w:p w:rsidR="00CD6B60" w:rsidRDefault="00C52E70" w:rsidP="00CD6B60">
      <w:pPr>
        <w:ind w:left="360"/>
      </w:pPr>
      <w:r>
        <w:rPr>
          <w:rFonts w:hint="eastAsia"/>
        </w:rPr>
        <w:t>查询平均时长：</w:t>
      </w:r>
    </w:p>
    <w:p w:rsidR="00C52E70" w:rsidRDefault="00C52E70" w:rsidP="00CD6B60">
      <w:pPr>
        <w:ind w:left="360"/>
      </w:pPr>
      <w:r>
        <w:rPr>
          <w:noProof/>
        </w:rPr>
        <w:drawing>
          <wp:inline distT="0" distB="0" distL="0" distR="0" wp14:anchorId="5CCD93F3" wp14:editId="55B1B11C">
            <wp:extent cx="5274310" cy="144372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70" w:rsidRPr="00CD6B60" w:rsidRDefault="00C52E70" w:rsidP="00C52E70">
      <w:pPr>
        <w:ind w:left="360"/>
        <w:jc w:val="center"/>
      </w:pPr>
      <w:r>
        <w:rPr>
          <w:rFonts w:hint="eastAsia"/>
        </w:rPr>
        <w:t>图二</w:t>
      </w:r>
    </w:p>
    <w:p w:rsidR="00CD6B60" w:rsidRDefault="00CD6B60" w:rsidP="002F57A3">
      <w:pPr>
        <w:pStyle w:val="a4"/>
        <w:numPr>
          <w:ilvl w:val="0"/>
          <w:numId w:val="2"/>
        </w:numPr>
        <w:ind w:firstLineChars="0"/>
        <w:outlineLvl w:val="0"/>
      </w:pPr>
      <w:bookmarkStart w:id="2" w:name="_Toc511405399"/>
      <w:r>
        <w:rPr>
          <w:rFonts w:hint="eastAsia"/>
        </w:rPr>
        <w:t>仪表盘实时数据分析模块</w:t>
      </w:r>
      <w:r w:rsidR="00884600">
        <w:rPr>
          <w:rFonts w:hint="eastAsia"/>
        </w:rPr>
        <w:t>支持业务场景</w:t>
      </w:r>
      <w:bookmarkEnd w:id="2"/>
    </w:p>
    <w:p w:rsidR="00C52E70" w:rsidRDefault="00C52E70" w:rsidP="00C52E7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数据计算</w:t>
      </w:r>
      <w:r w:rsidR="00884600">
        <w:rPr>
          <w:rFonts w:hint="eastAsia"/>
        </w:rPr>
        <w:t>时间</w:t>
      </w:r>
      <w:r>
        <w:rPr>
          <w:rFonts w:hint="eastAsia"/>
        </w:rPr>
        <w:t>粒度：</w:t>
      </w:r>
      <w:r>
        <w:rPr>
          <w:rFonts w:hint="eastAsia"/>
        </w:rPr>
        <w:t>5</w:t>
      </w:r>
      <w:r>
        <w:rPr>
          <w:rFonts w:hint="eastAsia"/>
        </w:rPr>
        <w:t>分钟计算一次</w:t>
      </w:r>
    </w:p>
    <w:p w:rsidR="00C52E70" w:rsidRDefault="00884600" w:rsidP="00C52E7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数据计算</w:t>
      </w:r>
      <w:r w:rsidR="00C52E70">
        <w:rPr>
          <w:rFonts w:hint="eastAsia"/>
        </w:rPr>
        <w:t>维度：支持一维和二维两种</w:t>
      </w:r>
    </w:p>
    <w:p w:rsidR="00C52E70" w:rsidRDefault="00C52E70" w:rsidP="00C52E7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一维：主要计算</w:t>
      </w:r>
      <w:r>
        <w:rPr>
          <w:rFonts w:hint="eastAsia"/>
        </w:rPr>
        <w:t>5</w:t>
      </w:r>
      <w:r>
        <w:rPr>
          <w:rFonts w:hint="eastAsia"/>
        </w:rPr>
        <w:t>分钟内某一个维度数据与时间的关系。如图二所示，</w:t>
      </w:r>
      <w:r w:rsidR="00884600">
        <w:rPr>
          <w:rFonts w:hint="eastAsia"/>
        </w:rPr>
        <w:t>求平均时长，某一个事件发生的概率等。均可以实现。</w:t>
      </w:r>
    </w:p>
    <w:p w:rsidR="00884600" w:rsidRDefault="00884600" w:rsidP="00C52E7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二维：两个维度数据在</w:t>
      </w:r>
      <w:r>
        <w:rPr>
          <w:rFonts w:hint="eastAsia"/>
        </w:rPr>
        <w:t>5</w:t>
      </w:r>
      <w:r>
        <w:rPr>
          <w:rFonts w:hint="eastAsia"/>
        </w:rPr>
        <w:t>分钟内与时间的关系。如图一所示，可以计算商家</w:t>
      </w:r>
      <w:r>
        <w:rPr>
          <w:rFonts w:hint="eastAsia"/>
        </w:rPr>
        <w:t>i</w:t>
      </w:r>
      <w:r>
        <w:rPr>
          <w:rFonts w:hint="eastAsia"/>
        </w:rPr>
        <w:t>（维度</w:t>
      </w:r>
      <w:r>
        <w:rPr>
          <w:rFonts w:hint="eastAsia"/>
        </w:rPr>
        <w:t>2</w:t>
      </w:r>
      <w:r>
        <w:rPr>
          <w:rFonts w:hint="eastAsia"/>
        </w:rPr>
        <w:t>）的缓存命中率（维度</w:t>
      </w:r>
      <w:r>
        <w:rPr>
          <w:rFonts w:hint="eastAsia"/>
        </w:rPr>
        <w:t>1</w:t>
      </w:r>
      <w:r>
        <w:rPr>
          <w:rFonts w:hint="eastAsia"/>
        </w:rPr>
        <w:t>），商家变价率，商家查定比等。</w:t>
      </w:r>
    </w:p>
    <w:p w:rsidR="00C52E70" w:rsidRDefault="00884600" w:rsidP="00C52E7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多</w:t>
      </w:r>
      <w:r w:rsidR="00D809FE">
        <w:rPr>
          <w:rFonts w:hint="eastAsia"/>
        </w:rPr>
        <w:t>埋点计算</w:t>
      </w:r>
      <w:r>
        <w:rPr>
          <w:rFonts w:hint="eastAsia"/>
        </w:rPr>
        <w:t>：支持一个埋点和两个埋点进行计算的情况</w:t>
      </w:r>
    </w:p>
    <w:p w:rsidR="00884600" w:rsidRDefault="00884600" w:rsidP="0088460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一个埋点：通过一个埋点数据的收集就可以进行计算。上面两个图都是这种情况。</w:t>
      </w:r>
    </w:p>
    <w:p w:rsidR="00884600" w:rsidRDefault="00884600" w:rsidP="0088460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两个埋点：有一些场景需要通过两个埋点数据的收集，求取比值来完成计算。比如想知道查询与预订的比值，就需要知道</w:t>
      </w:r>
      <w:r>
        <w:rPr>
          <w:rFonts w:hint="eastAsia"/>
        </w:rPr>
        <w:t>5</w:t>
      </w:r>
      <w:r>
        <w:rPr>
          <w:rFonts w:hint="eastAsia"/>
        </w:rPr>
        <w:t>分钟内查询了多少次，预订了多少次。再通过预订次数比查询次数求取最终比值。</w:t>
      </w:r>
    </w:p>
    <w:p w:rsidR="00D809FE" w:rsidRDefault="00D809FE" w:rsidP="00D809FE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计算模型支持</w:t>
      </w:r>
    </w:p>
    <w:p w:rsidR="00D809FE" w:rsidRDefault="00D809FE" w:rsidP="00D809FE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求平均值：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     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</w:rPr>
          <m:t>（</m:t>
        </m:r>
        <m:r>
          <m:rPr>
            <m:sty m:val="p"/>
          </m:rP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为二维维度）</m:t>
        </m:r>
      </m:oMath>
    </w:p>
    <w:p w:rsidR="00D809FE" w:rsidRDefault="00D809FE" w:rsidP="00D809FE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求和：</w:t>
      </w:r>
    </w:p>
    <w:p w:rsidR="00D809FE" w:rsidRPr="00D809FE" w:rsidRDefault="00D809FE" w:rsidP="00D809FE">
      <w:pPr>
        <w:pStyle w:val="a4"/>
        <w:ind w:left="1260" w:firstLineChars="0" w:firstLine="0"/>
      </w:pP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分钟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      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分钟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</w:rPr>
          <m:t>（</m:t>
        </m:r>
        <m:r>
          <m:rPr>
            <m:sty m:val="p"/>
          </m:rP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为二维维度）</m:t>
        </m:r>
      </m:oMath>
    </w:p>
    <w:p w:rsidR="00D809FE" w:rsidRDefault="00D809FE" w:rsidP="00D809FE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两个埋点相除：</w:t>
      </w:r>
    </w:p>
    <w:p w:rsidR="00D809FE" w:rsidRPr="00D809FE" w:rsidRDefault="00D809FE" w:rsidP="00D809FE">
      <w:pPr>
        <w:pStyle w:val="a4"/>
        <w:ind w:left="1260" w:firstLineChars="0" w:firstLine="0"/>
      </w:pP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nary>
          </m:den>
        </m:f>
      </m:oMath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分钟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</w:rPr>
          <m:t xml:space="preserve">   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为二维维度</m:t>
            </m:r>
          </m:e>
        </m:d>
      </m:oMath>
    </w:p>
    <w:p w:rsidR="00D809FE" w:rsidRPr="00D809FE" w:rsidRDefault="00D809FE" w:rsidP="00D809FE">
      <w:pPr>
        <w:pStyle w:val="a4"/>
        <w:ind w:left="1260" w:firstLineChars="0" w:firstLine="0"/>
      </w:pPr>
    </w:p>
    <w:p w:rsidR="00D809FE" w:rsidRPr="00D809FE" w:rsidRDefault="00D809FE" w:rsidP="00D809FE">
      <w:pPr>
        <w:pStyle w:val="a4"/>
        <w:numPr>
          <w:ilvl w:val="1"/>
          <w:numId w:val="2"/>
        </w:numPr>
        <w:ind w:firstLineChars="0"/>
        <w:rPr>
          <w:highlight w:val="yellow"/>
        </w:rPr>
      </w:pPr>
      <w:r w:rsidRPr="00D809FE">
        <w:rPr>
          <w:rFonts w:hint="eastAsia"/>
          <w:highlight w:val="yellow"/>
        </w:rPr>
        <w:t>总结：想接入的同学，你根本不需要自己对模型应该是哪一个啊，</w:t>
      </w:r>
      <w:r w:rsidRPr="00D809FE">
        <w:rPr>
          <w:rFonts w:hint="eastAsia"/>
          <w:b/>
          <w:color w:val="FF0000"/>
          <w:highlight w:val="yellow"/>
          <w:u w:val="double"/>
        </w:rPr>
        <w:t>你要知道你想要的数据能在平面坐标中第一象限展示出来就可以啦</w:t>
      </w:r>
      <w:r w:rsidRPr="00D809FE">
        <w:rPr>
          <w:rFonts w:hint="eastAsia"/>
          <w:highlight w:val="yellow"/>
        </w:rPr>
        <w:t>。具体</w:t>
      </w:r>
      <w:r>
        <w:rPr>
          <w:rFonts w:hint="eastAsia"/>
          <w:highlight w:val="yellow"/>
        </w:rPr>
        <w:t>业务</w:t>
      </w:r>
      <w:r w:rsidRPr="00D809FE">
        <w:rPr>
          <w:rFonts w:hint="eastAsia"/>
          <w:highlight w:val="yellow"/>
        </w:rPr>
        <w:t>应该匹配哪一个模型欢迎找</w:t>
      </w:r>
      <w:r w:rsidRPr="00D809FE">
        <w:rPr>
          <w:rFonts w:hint="eastAsia"/>
          <w:highlight w:val="yellow"/>
        </w:rPr>
        <w:t>renwei38</w:t>
      </w:r>
      <w:r w:rsidRPr="00D809FE">
        <w:rPr>
          <w:rFonts w:hint="eastAsia"/>
          <w:highlight w:val="yellow"/>
        </w:rPr>
        <w:t>同学，或者</w:t>
      </w:r>
      <w:r w:rsidRPr="00D809FE">
        <w:rPr>
          <w:rFonts w:hint="eastAsia"/>
          <w:highlight w:val="yellow"/>
        </w:rPr>
        <w:t>tangyawen</w:t>
      </w:r>
      <w:r w:rsidRPr="00D809FE">
        <w:rPr>
          <w:rFonts w:hint="eastAsia"/>
          <w:highlight w:val="yellow"/>
        </w:rPr>
        <w:t>同学沟通</w:t>
      </w:r>
    </w:p>
    <w:p w:rsidR="00D809FE" w:rsidRPr="00D809FE" w:rsidRDefault="00D809FE" w:rsidP="00D809FE">
      <w:pPr>
        <w:pStyle w:val="a4"/>
        <w:ind w:left="1260" w:firstLineChars="0" w:firstLine="0"/>
      </w:pPr>
    </w:p>
    <w:p w:rsidR="007B2714" w:rsidRDefault="00CB34DA" w:rsidP="002F57A3">
      <w:pPr>
        <w:pStyle w:val="a4"/>
        <w:numPr>
          <w:ilvl w:val="0"/>
          <w:numId w:val="2"/>
        </w:numPr>
        <w:ind w:firstLineChars="0"/>
        <w:outlineLvl w:val="0"/>
      </w:pPr>
      <w:bookmarkStart w:id="3" w:name="_Toc511405400"/>
      <w:r>
        <w:rPr>
          <w:rFonts w:hint="eastAsia"/>
        </w:rPr>
        <w:t>仪表盘实时数据分析模块特点</w:t>
      </w:r>
      <w:bookmarkEnd w:id="3"/>
    </w:p>
    <w:p w:rsidR="007B2714" w:rsidRDefault="007B2714" w:rsidP="007B2714">
      <w:pPr>
        <w:pStyle w:val="a4"/>
        <w:numPr>
          <w:ilvl w:val="1"/>
          <w:numId w:val="2"/>
        </w:numPr>
        <w:ind w:firstLineChars="0"/>
        <w:rPr>
          <w:u w:val="double"/>
        </w:rPr>
      </w:pPr>
      <w:r>
        <w:rPr>
          <w:rFonts w:hint="eastAsia"/>
        </w:rPr>
        <w:t>业务侵入性：只有埋点有一定业务侵入，但埋点作用仅仅是写日志，我们会用日志接收器将日志接收过来，不会对业务系统造成任何影响。</w:t>
      </w:r>
      <w:r w:rsidRPr="007B2714">
        <w:rPr>
          <w:rFonts w:hint="eastAsia"/>
          <w:u w:val="double"/>
        </w:rPr>
        <w:t>但截止目前</w:t>
      </w:r>
      <w:r w:rsidRPr="007B2714">
        <w:rPr>
          <w:rFonts w:hint="eastAsia"/>
          <w:u w:val="double"/>
        </w:rPr>
        <w:t>JDos</w:t>
      </w:r>
      <w:r w:rsidRPr="007B2714">
        <w:rPr>
          <w:rFonts w:hint="eastAsia"/>
          <w:u w:val="double"/>
        </w:rPr>
        <w:t>上部署的系统无法接入日志接收器，因此</w:t>
      </w:r>
      <w:r w:rsidR="00B73A42">
        <w:rPr>
          <w:rFonts w:hint="eastAsia"/>
          <w:u w:val="double"/>
        </w:rPr>
        <w:t>这段时间</w:t>
      </w:r>
      <w:r w:rsidRPr="007B2714">
        <w:rPr>
          <w:rFonts w:hint="eastAsia"/>
          <w:u w:val="double"/>
        </w:rPr>
        <w:t>无法使用。</w:t>
      </w:r>
    </w:p>
    <w:p w:rsidR="007B2714" w:rsidRDefault="007B2714" w:rsidP="007B2714">
      <w:pPr>
        <w:pStyle w:val="a4"/>
        <w:numPr>
          <w:ilvl w:val="1"/>
          <w:numId w:val="2"/>
        </w:numPr>
        <w:ind w:firstLineChars="0"/>
      </w:pPr>
      <w:r w:rsidRPr="007B2714">
        <w:rPr>
          <w:rFonts w:hint="eastAsia"/>
        </w:rPr>
        <w:t>业务</w:t>
      </w:r>
      <w:r>
        <w:rPr>
          <w:rFonts w:hint="eastAsia"/>
        </w:rPr>
        <w:t>耦合性：零耦合</w:t>
      </w:r>
    </w:p>
    <w:p w:rsidR="007B2714" w:rsidRPr="007B2714" w:rsidRDefault="007B2714" w:rsidP="007B271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实时性：实时计算采用</w:t>
      </w:r>
      <w:r>
        <w:rPr>
          <w:rFonts w:hint="eastAsia"/>
        </w:rPr>
        <w:t>flink</w:t>
      </w:r>
      <w:r>
        <w:rPr>
          <w:rFonts w:hint="eastAsia"/>
        </w:rPr>
        <w:t>集群完成，结果数据写入</w:t>
      </w:r>
      <w:r>
        <w:rPr>
          <w:rFonts w:hint="eastAsia"/>
        </w:rPr>
        <w:t>ES</w:t>
      </w:r>
      <w:r>
        <w:rPr>
          <w:rFonts w:hint="eastAsia"/>
        </w:rPr>
        <w:t>，展示表格采用</w:t>
      </w:r>
      <w:r>
        <w:rPr>
          <w:rFonts w:hint="eastAsia"/>
        </w:rPr>
        <w:t>Echarts</w:t>
      </w:r>
      <w:r>
        <w:rPr>
          <w:rFonts w:hint="eastAsia"/>
        </w:rPr>
        <w:t>，几乎无卡顿，大可放心使用。</w:t>
      </w:r>
    </w:p>
    <w:p w:rsidR="00390973" w:rsidRDefault="00390973" w:rsidP="002F57A3">
      <w:pPr>
        <w:pStyle w:val="a4"/>
        <w:numPr>
          <w:ilvl w:val="0"/>
          <w:numId w:val="2"/>
        </w:numPr>
        <w:ind w:firstLineChars="0"/>
        <w:outlineLvl w:val="0"/>
      </w:pPr>
      <w:bookmarkStart w:id="4" w:name="_Toc511405401"/>
      <w:r>
        <w:rPr>
          <w:rFonts w:hint="eastAsia"/>
        </w:rPr>
        <w:t>如何接入实时数据分析？</w:t>
      </w:r>
      <w:bookmarkEnd w:id="4"/>
    </w:p>
    <w:p w:rsidR="00390973" w:rsidRDefault="00B73A42" w:rsidP="003909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根据业务需求进行埋点，埋点方法见下文档：</w:t>
      </w:r>
    </w:p>
    <w:bookmarkStart w:id="5" w:name="_GoBack"/>
    <w:bookmarkStart w:id="6" w:name="_MON_1585144292"/>
    <w:bookmarkEnd w:id="6"/>
    <w:p w:rsidR="00B73A42" w:rsidRDefault="00C856EC" w:rsidP="00B73A42">
      <w:pPr>
        <w:pStyle w:val="a4"/>
        <w:ind w:left="840" w:firstLineChars="0" w:firstLine="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8.15pt" o:ole="">
            <v:imagedata r:id="rId10" o:title=""/>
          </v:shape>
          <o:OLEObject Type="Embed" ProgID="Word.Document.12" ShapeID="_x0000_i1025" DrawAspect="Icon" ObjectID="_1593948940" r:id="rId11">
            <o:FieldCodes>\s</o:FieldCodes>
          </o:OLEObject>
        </w:object>
      </w:r>
      <w:bookmarkEnd w:id="5"/>
    </w:p>
    <w:p w:rsidR="00B73A42" w:rsidRDefault="00B73A42" w:rsidP="003909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系统接入：</w:t>
      </w:r>
    </w:p>
    <w:p w:rsidR="00B73A42" w:rsidRDefault="00B73A42" w:rsidP="00B73A42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打开仪表盘网站：</w:t>
      </w:r>
      <w:hyperlink r:id="rId12" w:history="1">
        <w:r w:rsidRPr="00EE6A36">
          <w:rPr>
            <w:rStyle w:val="a9"/>
          </w:rPr>
          <w:t>http://air.dashboard.jd.com</w:t>
        </w:r>
      </w:hyperlink>
      <w:r>
        <w:rPr>
          <w:rFonts w:hint="eastAsia"/>
        </w:rPr>
        <w:t>，实时数据分析</w:t>
      </w:r>
      <w:r>
        <w:rPr>
          <w:rFonts w:hint="eastAsia"/>
        </w:rPr>
        <w:t>--&gt;</w:t>
      </w:r>
      <w:r>
        <w:rPr>
          <w:rFonts w:hint="eastAsia"/>
        </w:rPr>
        <w:t>系统列表</w:t>
      </w:r>
      <w:r>
        <w:rPr>
          <w:rFonts w:hint="eastAsia"/>
        </w:rPr>
        <w:t>--&gt;</w:t>
      </w:r>
      <w:r>
        <w:rPr>
          <w:rFonts w:hint="eastAsia"/>
        </w:rPr>
        <w:t>增加</w:t>
      </w:r>
    </w:p>
    <w:p w:rsidR="00397498" w:rsidRDefault="00397498" w:rsidP="00397498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1CE4653A" wp14:editId="010C24B0">
            <wp:extent cx="5274310" cy="11482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8" w:rsidRDefault="00397498" w:rsidP="0039749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填写相关信息并保存，注意：只有在负责人</w:t>
      </w:r>
      <w:r>
        <w:rPr>
          <w:rFonts w:hint="eastAsia"/>
        </w:rPr>
        <w:t>erp</w:t>
      </w:r>
      <w:r>
        <w:rPr>
          <w:rFonts w:hint="eastAsia"/>
        </w:rPr>
        <w:t>中的同事才能看到这个系统哦</w:t>
      </w:r>
    </w:p>
    <w:p w:rsidR="00397498" w:rsidRDefault="00397498" w:rsidP="00397498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E81368" wp14:editId="673D61B5">
            <wp:extent cx="4554440" cy="1056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411" cy="10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8" w:rsidRDefault="00397498" w:rsidP="0039749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可进行查询</w:t>
      </w:r>
    </w:p>
    <w:p w:rsidR="00397498" w:rsidRDefault="00397498" w:rsidP="0039749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创建：注：</w:t>
      </w:r>
      <w:r>
        <w:rPr>
          <w:rFonts w:hint="eastAsia"/>
          <w:u w:val="double"/>
        </w:rPr>
        <w:t>将埋点信息录入到仪表盘中，此</w:t>
      </w:r>
      <w:r>
        <w:rPr>
          <w:rFonts w:hint="eastAsia"/>
          <w:u w:val="double"/>
        </w:rPr>
        <w:t>key</w:t>
      </w:r>
      <w:r>
        <w:rPr>
          <w:rFonts w:hint="eastAsia"/>
          <w:u w:val="double"/>
        </w:rPr>
        <w:t>对应每一条埋点中唯一标识</w:t>
      </w:r>
    </w:p>
    <w:p w:rsidR="00397498" w:rsidRDefault="00397498" w:rsidP="0039749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实时数据分析</w:t>
      </w:r>
      <w:r>
        <w:rPr>
          <w:rFonts w:hint="eastAsia"/>
        </w:rPr>
        <w:t>--&gt;key</w:t>
      </w:r>
      <w:r>
        <w:rPr>
          <w:rFonts w:hint="eastAsia"/>
        </w:rPr>
        <w:t>列表</w:t>
      </w:r>
      <w:r>
        <w:rPr>
          <w:rFonts w:hint="eastAsia"/>
        </w:rPr>
        <w:t>--&gt;</w:t>
      </w:r>
      <w:r>
        <w:rPr>
          <w:rFonts w:hint="eastAsia"/>
        </w:rPr>
        <w:t>增加</w:t>
      </w:r>
    </w:p>
    <w:p w:rsidR="00397498" w:rsidRDefault="00397498" w:rsidP="0039749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填写信息时请注意：</w:t>
      </w:r>
      <w:r>
        <w:rPr>
          <w:rFonts w:hint="eastAsia"/>
        </w:rPr>
        <w:t>key</w:t>
      </w:r>
      <w:r>
        <w:rPr>
          <w:rFonts w:hint="eastAsia"/>
        </w:rPr>
        <w:t>值一定要和埋点中</w:t>
      </w:r>
      <w:r>
        <w:rPr>
          <w:rFonts w:hint="eastAsia"/>
        </w:rPr>
        <w:t>key</w:t>
      </w:r>
      <w:r>
        <w:rPr>
          <w:rFonts w:hint="eastAsia"/>
        </w:rPr>
        <w:t>保持一致</w:t>
      </w:r>
    </w:p>
    <w:p w:rsidR="00397498" w:rsidRDefault="008F632A" w:rsidP="008F632A">
      <w:pPr>
        <w:pStyle w:val="a4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8DA5BC2" wp14:editId="2BFEF6BF">
            <wp:extent cx="5274310" cy="9199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98" w:rsidRDefault="008F632A" w:rsidP="0039749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可进行查询</w:t>
      </w:r>
    </w:p>
    <w:p w:rsidR="008F632A" w:rsidRDefault="008F632A" w:rsidP="008F632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为展示的真实指标</w:t>
      </w:r>
    </w:p>
    <w:p w:rsidR="008F632A" w:rsidRDefault="008F632A" w:rsidP="008F632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实时数据分析</w:t>
      </w:r>
      <w:r>
        <w:rPr>
          <w:rFonts w:hint="eastAsia"/>
        </w:rPr>
        <w:t>--&gt;token</w:t>
      </w:r>
      <w:r>
        <w:rPr>
          <w:rFonts w:hint="eastAsia"/>
        </w:rPr>
        <w:t>列表</w:t>
      </w:r>
      <w:r>
        <w:rPr>
          <w:rFonts w:hint="eastAsia"/>
        </w:rPr>
        <w:t>--&gt;</w:t>
      </w:r>
      <w:r>
        <w:rPr>
          <w:rFonts w:hint="eastAsia"/>
        </w:rPr>
        <w:t>增加</w:t>
      </w:r>
    </w:p>
    <w:p w:rsidR="008F632A" w:rsidRDefault="008F632A" w:rsidP="008F632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：</w:t>
      </w:r>
    </w:p>
    <w:p w:rsidR="008F632A" w:rsidRDefault="00103165" w:rsidP="008F632A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6F4CCBFC" wp14:editId="703A7123">
            <wp:extent cx="525780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65" w:rsidRDefault="00103165" w:rsidP="0010316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联系</w:t>
      </w:r>
      <w:r>
        <w:rPr>
          <w:rFonts w:hint="eastAsia"/>
        </w:rPr>
        <w:t>tangyawen</w:t>
      </w:r>
      <w:r>
        <w:rPr>
          <w:rFonts w:hint="eastAsia"/>
        </w:rPr>
        <w:t>或者</w:t>
      </w:r>
      <w:r>
        <w:rPr>
          <w:rFonts w:hint="eastAsia"/>
        </w:rPr>
        <w:t>renwei38</w:t>
      </w:r>
      <w:r>
        <w:rPr>
          <w:rFonts w:hint="eastAsia"/>
        </w:rPr>
        <w:t>接入日志接收器</w:t>
      </w:r>
    </w:p>
    <w:p w:rsidR="00103165" w:rsidRDefault="00103165" w:rsidP="0010316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查看实时计算图表：</w:t>
      </w:r>
    </w:p>
    <w:p w:rsidR="00103165" w:rsidRDefault="00103165" w:rsidP="002F57A3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实时数据分析</w:t>
      </w:r>
      <w:r>
        <w:rPr>
          <w:rFonts w:hint="eastAsia"/>
        </w:rPr>
        <w:t>--&gt;</w:t>
      </w:r>
      <w:r>
        <w:rPr>
          <w:rFonts w:hint="eastAsia"/>
        </w:rPr>
        <w:t>实时数据监测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选择系统，选择</w:t>
      </w:r>
      <w:r>
        <w:rPr>
          <w:rFonts w:hint="eastAsia"/>
        </w:rPr>
        <w:t>token</w:t>
      </w:r>
      <w:r w:rsidR="002F57A3">
        <w:rPr>
          <w:rFonts w:hint="eastAsia"/>
        </w:rPr>
        <w:t xml:space="preserve"> </w:t>
      </w:r>
      <w:r w:rsidR="002F57A3">
        <w:t>–</w:t>
      </w:r>
      <w:r w:rsidR="002F57A3">
        <w:rPr>
          <w:rFonts w:hint="eastAsia"/>
        </w:rPr>
        <w:t>&gt;</w:t>
      </w:r>
      <w:r w:rsidR="002F57A3">
        <w:rPr>
          <w:rFonts w:hint="eastAsia"/>
        </w:rPr>
        <w:t>获取</w:t>
      </w:r>
    </w:p>
    <w:p w:rsidR="00390973" w:rsidRDefault="00390973" w:rsidP="002F57A3">
      <w:pPr>
        <w:pStyle w:val="a4"/>
        <w:numPr>
          <w:ilvl w:val="0"/>
          <w:numId w:val="2"/>
        </w:numPr>
        <w:ind w:firstLineChars="0"/>
        <w:outlineLvl w:val="0"/>
      </w:pPr>
      <w:bookmarkStart w:id="7" w:name="_Toc511405402"/>
      <w:r>
        <w:rPr>
          <w:rFonts w:hint="eastAsia"/>
        </w:rPr>
        <w:t>联系人信息</w:t>
      </w:r>
      <w:bookmarkEnd w:id="7"/>
    </w:p>
    <w:p w:rsidR="00390973" w:rsidRDefault="00390973" w:rsidP="003909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接入申请联系：</w:t>
      </w:r>
      <w:r>
        <w:rPr>
          <w:rFonts w:hint="eastAsia"/>
        </w:rPr>
        <w:t>erp</w:t>
      </w:r>
      <w:r>
        <w:rPr>
          <w:rFonts w:hint="eastAsia"/>
        </w:rPr>
        <w:t>：</w:t>
      </w:r>
      <w:r>
        <w:rPr>
          <w:rFonts w:hint="eastAsia"/>
        </w:rPr>
        <w:t xml:space="preserve">tangyawen </w:t>
      </w:r>
    </w:p>
    <w:p w:rsidR="00390973" w:rsidRPr="00390973" w:rsidRDefault="00390973" w:rsidP="0039097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提报：</w:t>
      </w:r>
      <w:r>
        <w:rPr>
          <w:rFonts w:hint="eastAsia"/>
        </w:rPr>
        <w:t>erp</w:t>
      </w:r>
      <w:r>
        <w:rPr>
          <w:rFonts w:hint="eastAsia"/>
        </w:rPr>
        <w:t>：</w:t>
      </w:r>
      <w:r>
        <w:rPr>
          <w:rFonts w:hint="eastAsia"/>
        </w:rPr>
        <w:t>renwei38</w:t>
      </w:r>
    </w:p>
    <w:sectPr w:rsidR="00390973" w:rsidRPr="0039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E5" w:rsidRDefault="00C252E5" w:rsidP="00B73A42">
      <w:r>
        <w:separator/>
      </w:r>
    </w:p>
  </w:endnote>
  <w:endnote w:type="continuationSeparator" w:id="0">
    <w:p w:rsidR="00C252E5" w:rsidRDefault="00C252E5" w:rsidP="00B7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E5" w:rsidRDefault="00C252E5" w:rsidP="00B73A42">
      <w:r>
        <w:separator/>
      </w:r>
    </w:p>
  </w:footnote>
  <w:footnote w:type="continuationSeparator" w:id="0">
    <w:p w:rsidR="00C252E5" w:rsidRDefault="00C252E5" w:rsidP="00B73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D2300"/>
    <w:multiLevelType w:val="hybridMultilevel"/>
    <w:tmpl w:val="A3F438E4"/>
    <w:lvl w:ilvl="0" w:tplc="88FC9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F5F0C"/>
    <w:multiLevelType w:val="hybridMultilevel"/>
    <w:tmpl w:val="AA6C8958"/>
    <w:lvl w:ilvl="0" w:tplc="C0BC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6361E"/>
    <w:multiLevelType w:val="hybridMultilevel"/>
    <w:tmpl w:val="3514C2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D07FE"/>
    <w:multiLevelType w:val="hybridMultilevel"/>
    <w:tmpl w:val="A3F438E4"/>
    <w:lvl w:ilvl="0" w:tplc="88FC9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73"/>
    <w:rsid w:val="00103165"/>
    <w:rsid w:val="002F57A3"/>
    <w:rsid w:val="00390973"/>
    <w:rsid w:val="00397498"/>
    <w:rsid w:val="003E3C4E"/>
    <w:rsid w:val="007B2714"/>
    <w:rsid w:val="00884600"/>
    <w:rsid w:val="008F632A"/>
    <w:rsid w:val="00B73A42"/>
    <w:rsid w:val="00C252E5"/>
    <w:rsid w:val="00C52E70"/>
    <w:rsid w:val="00C856EC"/>
    <w:rsid w:val="00CB34DA"/>
    <w:rsid w:val="00CD6B60"/>
    <w:rsid w:val="00D34D3C"/>
    <w:rsid w:val="00D809FE"/>
    <w:rsid w:val="00E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499BB-8638-4C45-BA33-8BC4FF15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09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09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097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D6B6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6B60"/>
    <w:rPr>
      <w:sz w:val="18"/>
      <w:szCs w:val="18"/>
    </w:rPr>
  </w:style>
  <w:style w:type="table" w:styleId="a6">
    <w:name w:val="Table Grid"/>
    <w:basedOn w:val="a1"/>
    <w:uiPriority w:val="59"/>
    <w:rsid w:val="00D8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B73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73A4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73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73A42"/>
    <w:rPr>
      <w:sz w:val="18"/>
      <w:szCs w:val="18"/>
    </w:rPr>
  </w:style>
  <w:style w:type="character" w:styleId="a9">
    <w:name w:val="Hyperlink"/>
    <w:basedOn w:val="a0"/>
    <w:uiPriority w:val="99"/>
    <w:unhideWhenUsed/>
    <w:rsid w:val="00B73A4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F57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57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F57A3"/>
  </w:style>
  <w:style w:type="paragraph" w:styleId="2">
    <w:name w:val="toc 2"/>
    <w:basedOn w:val="a"/>
    <w:next w:val="a"/>
    <w:autoRedefine/>
    <w:uiPriority w:val="39"/>
    <w:semiHidden/>
    <w:unhideWhenUsed/>
    <w:qFormat/>
    <w:rsid w:val="002F57A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F57A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 Spacing"/>
    <w:link w:val="Char3"/>
    <w:uiPriority w:val="1"/>
    <w:qFormat/>
    <w:rsid w:val="002F57A3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2F57A3"/>
    <w:rPr>
      <w:kern w:val="0"/>
      <w:sz w:val="22"/>
    </w:rPr>
  </w:style>
  <w:style w:type="table" w:styleId="-5">
    <w:name w:val="Light Shading Accent 5"/>
    <w:basedOn w:val="a1"/>
    <w:uiPriority w:val="60"/>
    <w:rsid w:val="00D34D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D34D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D34D3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ir.dashboard.jd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1.doc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47C1-4059-4B22-A81D-B02942BE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huyanxia</cp:lastModifiedBy>
  <cp:revision>3</cp:revision>
  <dcterms:created xsi:type="dcterms:W3CDTF">2018-04-13T05:26:00Z</dcterms:created>
  <dcterms:modified xsi:type="dcterms:W3CDTF">2018-07-24T06:49:00Z</dcterms:modified>
</cp:coreProperties>
</file>