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d49ac6c44d1a44b8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9F7" w:rsidRDefault="001F19F7">
      <w:r>
        <w:rPr>
          <w:rFonts w:hint="eastAsia"/>
        </w:rPr>
        <w:t>航司</w:t>
      </w:r>
      <w:r>
        <w:t>、出发、到达、航班、优先级</w:t>
      </w:r>
      <w:r>
        <w:rPr>
          <w:rFonts w:hint="eastAsia"/>
        </w:rPr>
        <w:t>相同</w:t>
      </w:r>
      <w:r>
        <w:t>时，只能有一条规则，</w:t>
      </w:r>
      <w:r>
        <w:rPr>
          <w:rFonts w:hint="eastAsia"/>
        </w:rPr>
        <w:t>即时间</w:t>
      </w:r>
      <w:r>
        <w:t>不能重叠</w:t>
      </w:r>
    </w:p>
    <w:p w:rsidR="0067691B" w:rsidRDefault="0067691B">
      <w:pPr>
        <w:rPr>
          <w:rFonts w:hint="eastAsia"/>
        </w:rPr>
      </w:pPr>
      <w:r>
        <w:rPr>
          <w:rFonts w:hint="eastAsia"/>
        </w:rPr>
        <w:t>如</w:t>
      </w:r>
      <w:r>
        <w:t>：下面的规则不允许</w:t>
      </w:r>
    </w:p>
    <w:p w:rsidR="0067691B" w:rsidRDefault="0067691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7642"/>
            <wp:effectExtent l="0" t="0" r="0" b="0"/>
            <wp:docPr id="1" name="图片 1" descr="c:\users\huyanxia\documents\jddongdong\jimenterprise\huyanxia\image\b2e37292-5c7c-4827-a24b-4449af13ec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yanxia\documents\jddongdong\jimenterprise\huyanxia\image\b2e37292-5c7c-4827-a24b-4449af13ec8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B13" w:rsidRDefault="00B40B13">
      <w:r>
        <w:rPr>
          <w:rFonts w:hint="eastAsia"/>
        </w:rPr>
        <w:t>测试</w:t>
      </w:r>
      <w:r>
        <w:t>环境：</w:t>
      </w:r>
    </w:p>
    <w:p w:rsidR="00511C62" w:rsidRDefault="00511C62">
      <w:r>
        <w:rPr>
          <w:rFonts w:hint="eastAsia"/>
        </w:rPr>
        <w:t>打包版本</w:t>
      </w:r>
      <w:r>
        <w:t>：</w:t>
      </w:r>
    </w:p>
    <w:p w:rsidR="006F54D9" w:rsidRDefault="00511C62">
      <w:r>
        <w:t>air-base-client</w:t>
      </w:r>
      <w:r>
        <w:t>：</w:t>
      </w:r>
      <w:r>
        <w:t>1.0.7.1</w:t>
      </w:r>
      <w:r>
        <w:br/>
        <w:t>air-base-model</w:t>
      </w:r>
      <w:r>
        <w:t>：</w:t>
      </w:r>
      <w:r>
        <w:t>1.0.8.1</w:t>
      </w:r>
      <w:r>
        <w:br/>
        <w:t>air-base-service</w:t>
      </w:r>
      <w:r>
        <w:t>：</w:t>
      </w:r>
      <w:r>
        <w:t>1.0.8.1</w:t>
      </w:r>
    </w:p>
    <w:p w:rsidR="00511C62" w:rsidRDefault="00511C62">
      <w:r>
        <w:t>jsf</w:t>
      </w:r>
      <w:r>
        <w:t>别名：</w:t>
      </w:r>
    </w:p>
    <w:p w:rsidR="00511C62" w:rsidRDefault="00511C62">
      <w:r>
        <w:t>airBaseFacadeServiceJSF_cabinShow</w:t>
      </w:r>
    </w:p>
    <w:p w:rsidR="00B40B13" w:rsidRDefault="00B40B13"/>
    <w:p w:rsidR="00B40B13" w:rsidRDefault="00B40B13">
      <w:r>
        <w:rPr>
          <w:rFonts w:hint="eastAsia"/>
        </w:rPr>
        <w:t>枚举：</w:t>
      </w:r>
    </w:p>
    <w:p w:rsidR="00B40B13" w:rsidRDefault="00B40B13">
      <w:r w:rsidRPr="00B40B13">
        <w:t>CABIN_SHOW_RULE</w:t>
      </w:r>
    </w:p>
    <w:p w:rsidR="00BF2381" w:rsidRDefault="00BF2381"/>
    <w:p w:rsidR="00BF2381" w:rsidRDefault="00BF2381">
      <w:r>
        <w:t>Mis</w:t>
      </w:r>
      <w:r>
        <w:t>系统：</w:t>
      </w:r>
    </w:p>
    <w:p w:rsidR="00BF2381" w:rsidRDefault="00BF2381">
      <w:r w:rsidRPr="00BF2381">
        <w:t>10.182.3.229 airmis.jd.com</w:t>
      </w:r>
    </w:p>
    <w:p w:rsidR="000C6B25" w:rsidRDefault="000C6B25"/>
    <w:p w:rsidR="000C6B25" w:rsidRDefault="00737802">
      <w:r>
        <w:rPr>
          <w:rFonts w:hint="eastAsia"/>
        </w:rPr>
        <w:t>构建</w:t>
      </w:r>
      <w:r>
        <w:t>jipiao</w:t>
      </w:r>
      <w:r>
        <w:t>代码前，构建</w:t>
      </w:r>
      <w:r>
        <w:t>model</w:t>
      </w:r>
      <w:r>
        <w:t>、</w:t>
      </w:r>
      <w:r>
        <w:t>consumer</w:t>
      </w:r>
      <w:r>
        <w:t>、</w:t>
      </w:r>
      <w:r>
        <w:t>common</w:t>
      </w:r>
    </w:p>
    <w:p w:rsidR="00172B84" w:rsidRDefault="00172B84"/>
    <w:p w:rsidR="00172B84" w:rsidRDefault="00172B84">
      <w:r>
        <w:rPr>
          <w:rFonts w:hint="eastAsia"/>
        </w:rPr>
        <w:t>加载</w:t>
      </w:r>
      <w:r>
        <w:t>数据</w:t>
      </w:r>
      <w:r>
        <w:rPr>
          <w:rFonts w:hint="eastAsia"/>
        </w:rPr>
        <w:t>：</w:t>
      </w:r>
    </w:p>
    <w:p w:rsidR="00172B84" w:rsidRDefault="00172B84">
      <w:r w:rsidRPr="00172B84">
        <w:t>loadCabinShowRule</w:t>
      </w:r>
      <w:r>
        <w:t>()</w:t>
      </w:r>
      <w:r>
        <w:rPr>
          <w:rFonts w:hint="eastAsia"/>
        </w:rPr>
        <w:t>方法</w:t>
      </w:r>
    </w:p>
    <w:p w:rsidR="0014161F" w:rsidRDefault="0014161F">
      <w:r w:rsidRPr="0014161F">
        <w:t>getCabinShowRule</w:t>
      </w:r>
      <w:r>
        <w:t>()</w:t>
      </w:r>
    </w:p>
    <w:p w:rsidR="00850823" w:rsidRDefault="00850823"/>
    <w:p w:rsidR="00850823" w:rsidRDefault="00850823">
      <w:bookmarkStart w:id="0" w:name="_GoBack"/>
      <w:bookmarkEnd w:id="0"/>
    </w:p>
    <w:sectPr w:rsidR="00850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2BD" w:rsidRDefault="008E72BD" w:rsidP="00511C62">
      <w:r>
        <w:separator/>
      </w:r>
    </w:p>
  </w:endnote>
  <w:endnote w:type="continuationSeparator" w:id="0">
    <w:p w:rsidR="008E72BD" w:rsidRDefault="008E72BD" w:rsidP="00511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2BD" w:rsidRDefault="008E72BD" w:rsidP="00511C62">
      <w:r>
        <w:separator/>
      </w:r>
    </w:p>
  </w:footnote>
  <w:footnote w:type="continuationSeparator" w:id="0">
    <w:p w:rsidR="008E72BD" w:rsidRDefault="008E72BD" w:rsidP="00511C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BE"/>
    <w:rsid w:val="000C6B25"/>
    <w:rsid w:val="0014161F"/>
    <w:rsid w:val="00172B84"/>
    <w:rsid w:val="001F19F7"/>
    <w:rsid w:val="003D55C8"/>
    <w:rsid w:val="00511C62"/>
    <w:rsid w:val="0067691B"/>
    <w:rsid w:val="00737802"/>
    <w:rsid w:val="00850823"/>
    <w:rsid w:val="008E72BD"/>
    <w:rsid w:val="00902BF7"/>
    <w:rsid w:val="00A832F2"/>
    <w:rsid w:val="00B20BBE"/>
    <w:rsid w:val="00B40B13"/>
    <w:rsid w:val="00BF2381"/>
    <w:rsid w:val="00CC376A"/>
    <w:rsid w:val="00CE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58450F-7F15-448C-9FE6-9C55B81F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C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C6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D5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55C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10</cp:revision>
  <dcterms:created xsi:type="dcterms:W3CDTF">2018-05-07T03:23:00Z</dcterms:created>
  <dcterms:modified xsi:type="dcterms:W3CDTF">2018-05-24T06:11:00Z</dcterms:modified>
</cp:coreProperties>
</file>