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6E6" w14:textId="212FA04D" w:rsidR="0030047E" w:rsidRDefault="002740D4" w:rsidP="002740D4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</w:t>
      </w:r>
      <w:r w:rsidR="005572E6">
        <w:rPr>
          <w:sz w:val="36"/>
          <w:szCs w:val="36"/>
        </w:rPr>
        <w:t>1</w:t>
      </w:r>
      <w:r w:rsidR="006F2BE2">
        <w:rPr>
          <w:sz w:val="36"/>
          <w:szCs w:val="36"/>
        </w:rPr>
        <w:t>2</w:t>
      </w:r>
    </w:p>
    <w:p w14:paraId="3B25640B" w14:textId="231858A4" w:rsidR="006F2BE2" w:rsidRDefault="006F2BE2" w:rsidP="006F2BE2">
      <w:pPr>
        <w:pStyle w:val="Prrafodelista"/>
        <w:numPr>
          <w:ilvl w:val="0"/>
          <w:numId w:val="3"/>
        </w:numPr>
      </w:pPr>
      <w:r>
        <w:t xml:space="preserve">Las clases que componen la </w:t>
      </w:r>
      <w:r w:rsidRPr="009D0691">
        <w:rPr>
          <w:b/>
          <w:bCs/>
        </w:rPr>
        <w:t xml:space="preserve">API </w:t>
      </w:r>
      <w:r w:rsidR="009D0691" w:rsidRPr="009D0691">
        <w:rPr>
          <w:b/>
          <w:bCs/>
        </w:rPr>
        <w:t>de</w:t>
      </w:r>
      <w:r w:rsidRPr="009D0691">
        <w:rPr>
          <w:b/>
          <w:bCs/>
        </w:rPr>
        <w:t xml:space="preserve"> JDBC</w:t>
      </w:r>
      <w:r>
        <w:t xml:space="preserve"> se encuentran </w:t>
      </w:r>
      <w:r w:rsidRPr="00404B03">
        <w:rPr>
          <w:b/>
          <w:bCs/>
        </w:rPr>
        <w:t>localizadas en el paquete</w:t>
      </w:r>
      <w:r>
        <w:t>:</w:t>
      </w:r>
    </w:p>
    <w:p w14:paraId="6102BA3E" w14:textId="42EB89DF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java.mysql.api</w:t>
      </w:r>
      <w:proofErr w:type="spellEnd"/>
    </w:p>
    <w:p w14:paraId="6AB6E285" w14:textId="7DB33BE4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java.util.sql</w:t>
      </w:r>
      <w:proofErr w:type="spellEnd"/>
    </w:p>
    <w:p w14:paraId="600DA56B" w14:textId="7AB9E8D7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java.sql</w:t>
      </w:r>
      <w:proofErr w:type="spellEnd"/>
    </w:p>
    <w:p w14:paraId="49268CE5" w14:textId="34B1EE42" w:rsidR="006F2BE2" w:rsidRDefault="006F2BE2" w:rsidP="006F2BE2">
      <w:pPr>
        <w:pStyle w:val="Prrafodelista"/>
        <w:numPr>
          <w:ilvl w:val="1"/>
          <w:numId w:val="3"/>
        </w:numPr>
      </w:pPr>
      <w:proofErr w:type="spellStart"/>
      <w:proofErr w:type="gramStart"/>
      <w:r>
        <w:t>java.mysql</w:t>
      </w:r>
      <w:proofErr w:type="gramEnd"/>
      <w:r>
        <w:t>.jdbc</w:t>
      </w:r>
      <w:proofErr w:type="spellEnd"/>
    </w:p>
    <w:p w14:paraId="290E2295" w14:textId="7FB6D969" w:rsidR="006F2BE2" w:rsidRDefault="006F2BE2" w:rsidP="006F2BE2">
      <w:pPr>
        <w:pStyle w:val="Prrafodelista"/>
        <w:numPr>
          <w:ilvl w:val="0"/>
          <w:numId w:val="3"/>
        </w:numPr>
      </w:pPr>
      <w:r>
        <w:t xml:space="preserve">Las </w:t>
      </w:r>
      <w:r w:rsidRPr="009D0691">
        <w:rPr>
          <w:b/>
          <w:bCs/>
        </w:rPr>
        <w:t>siglas URL</w:t>
      </w:r>
      <w:r>
        <w:t xml:space="preserve"> se corresponden con:</w:t>
      </w:r>
    </w:p>
    <w:p w14:paraId="24BF8A88" w14:textId="5188F3D2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Unificator</w:t>
      </w:r>
      <w:proofErr w:type="spellEnd"/>
      <w:r w:rsidRPr="001638DE">
        <w:t xml:space="preserve"> Remote </w:t>
      </w:r>
      <w:proofErr w:type="spellStart"/>
      <w:r w:rsidRPr="001638DE">
        <w:t>Locator</w:t>
      </w:r>
      <w:proofErr w:type="spellEnd"/>
    </w:p>
    <w:p w14:paraId="0DFEAC8A" w14:textId="3E990B92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Unique</w:t>
      </w:r>
      <w:proofErr w:type="spellEnd"/>
      <w:r w:rsidRPr="001638DE">
        <w:t xml:space="preserve"> Remote </w:t>
      </w:r>
      <w:proofErr w:type="spellStart"/>
      <w:r w:rsidRPr="001638DE">
        <w:t>Locator</w:t>
      </w:r>
      <w:proofErr w:type="spellEnd"/>
    </w:p>
    <w:p w14:paraId="105DB024" w14:textId="455A6303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Uniform</w:t>
      </w:r>
      <w:proofErr w:type="spellEnd"/>
      <w:r w:rsidRPr="001638DE">
        <w:t xml:space="preserve"> </w:t>
      </w:r>
      <w:proofErr w:type="spellStart"/>
      <w:r w:rsidRPr="001638DE">
        <w:t>Resource</w:t>
      </w:r>
      <w:proofErr w:type="spellEnd"/>
      <w:r w:rsidRPr="001638DE">
        <w:t xml:space="preserve"> </w:t>
      </w:r>
      <w:proofErr w:type="spellStart"/>
      <w:r w:rsidRPr="001638DE">
        <w:t>Locator</w:t>
      </w:r>
      <w:proofErr w:type="spellEnd"/>
    </w:p>
    <w:p w14:paraId="37954906" w14:textId="0BCBF611" w:rsidR="006F2BE2" w:rsidRPr="001638DE" w:rsidRDefault="006F2BE2" w:rsidP="006F2BE2">
      <w:pPr>
        <w:pStyle w:val="Prrafodelista"/>
        <w:numPr>
          <w:ilvl w:val="1"/>
          <w:numId w:val="3"/>
        </w:numPr>
      </w:pPr>
      <w:proofErr w:type="spellStart"/>
      <w:r w:rsidRPr="001638DE">
        <w:t>Uniform</w:t>
      </w:r>
      <w:proofErr w:type="spellEnd"/>
      <w:r w:rsidRPr="001638DE">
        <w:t xml:space="preserve"> Remote </w:t>
      </w:r>
      <w:proofErr w:type="spellStart"/>
      <w:r w:rsidRPr="001638DE">
        <w:t>Locator</w:t>
      </w:r>
      <w:proofErr w:type="spellEnd"/>
    </w:p>
    <w:p w14:paraId="2AABA60C" w14:textId="3FA2B6FF" w:rsidR="009D0691" w:rsidRDefault="009D0691" w:rsidP="009D0691">
      <w:pPr>
        <w:pStyle w:val="Prrafodelista"/>
        <w:numPr>
          <w:ilvl w:val="0"/>
          <w:numId w:val="3"/>
        </w:numPr>
      </w:pPr>
      <w:r w:rsidRPr="009D0691">
        <w:rPr>
          <w:b/>
          <w:bCs/>
        </w:rPr>
        <w:t xml:space="preserve">SQL </w:t>
      </w:r>
      <w:proofErr w:type="spellStart"/>
      <w:r w:rsidRPr="009D0691">
        <w:rPr>
          <w:b/>
          <w:bCs/>
        </w:rPr>
        <w:t>Injection</w:t>
      </w:r>
      <w:proofErr w:type="spellEnd"/>
      <w:r>
        <w:t xml:space="preserve"> es una técnica utilizada habitualmente para:</w:t>
      </w:r>
    </w:p>
    <w:p w14:paraId="605333F2" w14:textId="742E8E59" w:rsidR="009D0691" w:rsidRPr="001638DE" w:rsidRDefault="009D0691" w:rsidP="009D0691">
      <w:pPr>
        <w:pStyle w:val="Prrafodelista"/>
        <w:numPr>
          <w:ilvl w:val="1"/>
          <w:numId w:val="3"/>
        </w:numPr>
      </w:pPr>
      <w:r w:rsidRPr="001638DE">
        <w:t>Insertar grandes cantidades de datos en la BD.</w:t>
      </w:r>
    </w:p>
    <w:p w14:paraId="3917D95A" w14:textId="6DC9B510" w:rsidR="009D0691" w:rsidRPr="001638DE" w:rsidRDefault="009D0691" w:rsidP="009D0691">
      <w:pPr>
        <w:pStyle w:val="Prrafodelista"/>
        <w:numPr>
          <w:ilvl w:val="1"/>
          <w:numId w:val="3"/>
        </w:numPr>
      </w:pPr>
      <w:r w:rsidRPr="001638DE">
        <w:t>Hackear aplicaciones que utilizan JDBC</w:t>
      </w:r>
    </w:p>
    <w:p w14:paraId="6E3425E3" w14:textId="0F033869" w:rsidR="009D0691" w:rsidRPr="001638DE" w:rsidRDefault="009D0691" w:rsidP="009D0691">
      <w:pPr>
        <w:pStyle w:val="Prrafodelista"/>
        <w:numPr>
          <w:ilvl w:val="1"/>
          <w:numId w:val="3"/>
        </w:numPr>
      </w:pPr>
      <w:r w:rsidRPr="001638DE">
        <w:t>Realizar comprobaciones de integridad en un SGBD</w:t>
      </w:r>
    </w:p>
    <w:p w14:paraId="0997D51C" w14:textId="780D4D96" w:rsidR="009D0691" w:rsidRDefault="009D0691" w:rsidP="009D0691">
      <w:pPr>
        <w:pStyle w:val="Prrafodelista"/>
        <w:numPr>
          <w:ilvl w:val="1"/>
          <w:numId w:val="3"/>
        </w:numPr>
      </w:pPr>
      <w:r w:rsidRPr="001638DE">
        <w:t>Todas las respuestas son ciertas.</w:t>
      </w:r>
    </w:p>
    <w:p w14:paraId="316674AB" w14:textId="407E197D" w:rsidR="009D0691" w:rsidRPr="001638DE" w:rsidRDefault="009D0691" w:rsidP="009D0691">
      <w:pPr>
        <w:pStyle w:val="Prrafodelista"/>
        <w:numPr>
          <w:ilvl w:val="0"/>
          <w:numId w:val="3"/>
        </w:numPr>
      </w:pPr>
      <w:r>
        <w:t xml:space="preserve">El </w:t>
      </w:r>
      <w:r w:rsidRPr="00404B03">
        <w:rPr>
          <w:b/>
          <w:bCs/>
        </w:rPr>
        <w:t>formato de localizador de recurso</w:t>
      </w:r>
      <w:r>
        <w:t xml:space="preserve"> que permite crear una conexión con un SGBD MySQL tiene el formato:</w:t>
      </w:r>
    </w:p>
    <w:p w14:paraId="40A4AA2D" w14:textId="1315450A" w:rsidR="009D0691" w:rsidRPr="001638DE" w:rsidRDefault="00D36849" w:rsidP="009D0691">
      <w:pPr>
        <w:pStyle w:val="Prrafodelista"/>
        <w:numPr>
          <w:ilvl w:val="1"/>
          <w:numId w:val="3"/>
        </w:numPr>
      </w:pPr>
      <w:proofErr w:type="spellStart"/>
      <w:proofErr w:type="gramStart"/>
      <w:r w:rsidRPr="001638DE">
        <w:t>j</w:t>
      </w:r>
      <w:r w:rsidR="009D0691" w:rsidRPr="001638DE">
        <w:t>dbc:mysql</w:t>
      </w:r>
      <w:proofErr w:type="spellEnd"/>
      <w:proofErr w:type="gramEnd"/>
      <w:r w:rsidR="009D0691" w:rsidRPr="001638DE">
        <w:t>://&lt;máquina</w:t>
      </w:r>
      <w:r w:rsidRPr="001638DE">
        <w:t>&gt;/&lt;BD&gt;</w:t>
      </w:r>
    </w:p>
    <w:p w14:paraId="32065618" w14:textId="0F1C3EE1" w:rsidR="00D36849" w:rsidRDefault="00D36849" w:rsidP="009D0691">
      <w:pPr>
        <w:pStyle w:val="Prrafodelista"/>
        <w:numPr>
          <w:ilvl w:val="1"/>
          <w:numId w:val="3"/>
        </w:numPr>
      </w:pPr>
      <w:proofErr w:type="spellStart"/>
      <w:r w:rsidRPr="001638DE">
        <w:t>jdbc</w:t>
      </w:r>
      <w:proofErr w:type="spellEnd"/>
      <w:r w:rsidRPr="001638DE">
        <w:t>:&lt;máquina&gt;://</w:t>
      </w:r>
      <w:proofErr w:type="spellStart"/>
      <w:r w:rsidRPr="001638DE">
        <w:t>mysql</w:t>
      </w:r>
      <w:proofErr w:type="spellEnd"/>
      <w:r>
        <w:t>/&lt;BD&gt;</w:t>
      </w:r>
    </w:p>
    <w:p w14:paraId="49A503F2" w14:textId="7AB599A5" w:rsidR="00D36849" w:rsidRDefault="00D36849" w:rsidP="009D0691">
      <w:pPr>
        <w:pStyle w:val="Prrafodelista"/>
        <w:numPr>
          <w:ilvl w:val="1"/>
          <w:numId w:val="3"/>
        </w:numPr>
      </w:pPr>
      <w:proofErr w:type="spellStart"/>
      <w:proofErr w:type="gramStart"/>
      <w:r>
        <w:t>mysql:jdbc</w:t>
      </w:r>
      <w:proofErr w:type="spellEnd"/>
      <w:proofErr w:type="gramEnd"/>
      <w:r>
        <w:t>://&lt;máquina&gt;/&lt;BD&gt;</w:t>
      </w:r>
    </w:p>
    <w:p w14:paraId="23D45511" w14:textId="4848D42C" w:rsidR="00D36849" w:rsidRDefault="00D36849" w:rsidP="009D0691">
      <w:pPr>
        <w:pStyle w:val="Prrafodelista"/>
        <w:numPr>
          <w:ilvl w:val="1"/>
          <w:numId w:val="3"/>
        </w:numPr>
      </w:pPr>
      <w:proofErr w:type="spellStart"/>
      <w:r>
        <w:t>jdbc</w:t>
      </w:r>
      <w:proofErr w:type="spellEnd"/>
      <w:r>
        <w:t>:&lt;BD&gt;://&lt;máquina&gt;/</w:t>
      </w:r>
      <w:proofErr w:type="spellStart"/>
      <w:r>
        <w:t>mysql</w:t>
      </w:r>
      <w:proofErr w:type="spellEnd"/>
    </w:p>
    <w:p w14:paraId="2D0087E2" w14:textId="1941DC65" w:rsidR="00D36849" w:rsidRDefault="00D36849" w:rsidP="00D36849">
      <w:pPr>
        <w:pStyle w:val="Prrafodelista"/>
        <w:numPr>
          <w:ilvl w:val="0"/>
          <w:numId w:val="3"/>
        </w:numPr>
      </w:pPr>
      <w:r>
        <w:t xml:space="preserve">En una </w:t>
      </w:r>
      <w:r w:rsidRPr="00404B03">
        <w:rPr>
          <w:b/>
          <w:bCs/>
        </w:rPr>
        <w:t>consulta parametrizada</w:t>
      </w:r>
      <w:r>
        <w:t xml:space="preserve">, la forma de </w:t>
      </w:r>
      <w:r w:rsidRPr="00404B03">
        <w:rPr>
          <w:b/>
          <w:bCs/>
        </w:rPr>
        <w:t>indicar a qué parámetro</w:t>
      </w:r>
      <w:r>
        <w:t xml:space="preserve"> queremos asignarle un valor puede ser:</w:t>
      </w:r>
    </w:p>
    <w:p w14:paraId="6B393D2A" w14:textId="27D730B9" w:rsidR="00D36849" w:rsidRPr="001638DE" w:rsidRDefault="00D36849" w:rsidP="00D36849">
      <w:pPr>
        <w:pStyle w:val="Prrafodelista"/>
        <w:numPr>
          <w:ilvl w:val="1"/>
          <w:numId w:val="3"/>
        </w:numPr>
      </w:pPr>
      <w:r w:rsidRPr="001638DE">
        <w:t>Siempre por el nombre del parámetro</w:t>
      </w:r>
      <w:r w:rsidR="00404B03" w:rsidRPr="001638DE">
        <w:t>.</w:t>
      </w:r>
    </w:p>
    <w:p w14:paraId="290D551B" w14:textId="7994B485" w:rsidR="00404B03" w:rsidRPr="001638DE" w:rsidRDefault="00404B03" w:rsidP="00D36849">
      <w:pPr>
        <w:pStyle w:val="Prrafodelista"/>
        <w:numPr>
          <w:ilvl w:val="1"/>
          <w:numId w:val="3"/>
        </w:numPr>
      </w:pPr>
      <w:r w:rsidRPr="001638DE">
        <w:t>Podemos elegir entre el nombre o la posición que ocupa el parámetro.</w:t>
      </w:r>
    </w:p>
    <w:p w14:paraId="58DE5909" w14:textId="1AAFFD91" w:rsidR="00404B03" w:rsidRPr="001638DE" w:rsidRDefault="00404B03" w:rsidP="00D36849">
      <w:pPr>
        <w:pStyle w:val="Prrafodelista"/>
        <w:numPr>
          <w:ilvl w:val="1"/>
          <w:numId w:val="3"/>
        </w:numPr>
      </w:pPr>
      <w:r w:rsidRPr="001638DE">
        <w:t>Siempre por la posición que ocupa el parámetro</w:t>
      </w:r>
    </w:p>
    <w:p w14:paraId="6C9F54D4" w14:textId="1AA0118B" w:rsidR="00404B03" w:rsidRDefault="00404B03" w:rsidP="00D36849">
      <w:pPr>
        <w:pStyle w:val="Prrafodelista"/>
        <w:numPr>
          <w:ilvl w:val="1"/>
          <w:numId w:val="3"/>
        </w:numPr>
      </w:pPr>
      <w:r w:rsidRPr="001638DE">
        <w:t xml:space="preserve">Para configurar </w:t>
      </w:r>
      <w:r>
        <w:t xml:space="preserve">los parámetros utilizaremos siempre la clase </w:t>
      </w:r>
      <w:proofErr w:type="spellStart"/>
      <w:r>
        <w:t>Parameter</w:t>
      </w:r>
      <w:proofErr w:type="spellEnd"/>
      <w:r>
        <w:t>.</w:t>
      </w:r>
    </w:p>
    <w:p w14:paraId="09CDBD5E" w14:textId="27E74D5A" w:rsidR="00404B03" w:rsidRDefault="00404B03" w:rsidP="00404B03">
      <w:pPr>
        <w:pStyle w:val="Prrafodelista"/>
        <w:numPr>
          <w:ilvl w:val="0"/>
          <w:numId w:val="3"/>
        </w:numPr>
      </w:pPr>
      <w:r>
        <w:t xml:space="preserve">El </w:t>
      </w:r>
      <w:r w:rsidRPr="00404B03">
        <w:rPr>
          <w:b/>
          <w:bCs/>
        </w:rPr>
        <w:t>acrónimo CRUD</w:t>
      </w:r>
      <w:r>
        <w:t xml:space="preserve"> hace referencia a un </w:t>
      </w:r>
      <w:r w:rsidRPr="00404B03">
        <w:rPr>
          <w:b/>
          <w:bCs/>
        </w:rPr>
        <w:t>conjunto de operaciones</w:t>
      </w:r>
      <w:r>
        <w:t xml:space="preserve"> que incluyen:</w:t>
      </w:r>
    </w:p>
    <w:p w14:paraId="6F8F47BD" w14:textId="46EA7C7A" w:rsidR="00404B03" w:rsidRPr="001638DE" w:rsidRDefault="00404B03" w:rsidP="00404B03">
      <w:pPr>
        <w:pStyle w:val="Prrafodelista"/>
        <w:numPr>
          <w:ilvl w:val="1"/>
          <w:numId w:val="3"/>
        </w:numPr>
      </w:pPr>
      <w:r w:rsidRPr="001638DE">
        <w:t>Consultas y movimientos de datos</w:t>
      </w:r>
    </w:p>
    <w:p w14:paraId="2CB63774" w14:textId="5DF2C0D0" w:rsidR="00404B03" w:rsidRPr="001638DE" w:rsidRDefault="00404B03" w:rsidP="00404B03">
      <w:pPr>
        <w:pStyle w:val="Prrafodelista"/>
        <w:numPr>
          <w:ilvl w:val="1"/>
          <w:numId w:val="3"/>
        </w:numPr>
      </w:pPr>
      <w:r w:rsidRPr="001638DE">
        <w:t>Inserción, consultas, extracción, lectura y creación de datos</w:t>
      </w:r>
    </w:p>
    <w:p w14:paraId="44DBD4FD" w14:textId="3328860C" w:rsidR="00404B03" w:rsidRPr="001638DE" w:rsidRDefault="00404B03" w:rsidP="00404B03">
      <w:pPr>
        <w:pStyle w:val="Prrafodelista"/>
        <w:numPr>
          <w:ilvl w:val="1"/>
          <w:numId w:val="3"/>
        </w:numPr>
      </w:pPr>
      <w:r w:rsidRPr="001638DE">
        <w:t>Borrado, eliminación, actualización, consulta y copias de seguridad de los datos</w:t>
      </w:r>
    </w:p>
    <w:p w14:paraId="34AB59BE" w14:textId="706278DD" w:rsidR="00404B03" w:rsidRPr="001638DE" w:rsidRDefault="00404B03" w:rsidP="00404B03">
      <w:pPr>
        <w:pStyle w:val="Prrafodelista"/>
        <w:numPr>
          <w:ilvl w:val="1"/>
          <w:numId w:val="3"/>
        </w:numPr>
      </w:pPr>
      <w:r w:rsidRPr="001638DE">
        <w:t>Eliminación, inserción, actualización y consulta de datos.</w:t>
      </w:r>
    </w:p>
    <w:p w14:paraId="0CC3B9B7" w14:textId="7E2E0E73" w:rsidR="00404B03" w:rsidRDefault="00404B03" w:rsidP="00404B03">
      <w:pPr>
        <w:pStyle w:val="Prrafodelista"/>
        <w:numPr>
          <w:ilvl w:val="0"/>
          <w:numId w:val="3"/>
        </w:numPr>
      </w:pPr>
      <w:r>
        <w:t xml:space="preserve">La </w:t>
      </w:r>
      <w:r w:rsidRPr="00404B03">
        <w:rPr>
          <w:b/>
          <w:bCs/>
        </w:rPr>
        <w:t>técnica de mapeo objeto-relacional</w:t>
      </w:r>
      <w:r>
        <w:t xml:space="preserve"> hace referencia a:</w:t>
      </w:r>
    </w:p>
    <w:p w14:paraId="47ED4A7D" w14:textId="7BD69F31" w:rsidR="00404B03" w:rsidRDefault="00417860" w:rsidP="00404B03">
      <w:pPr>
        <w:pStyle w:val="Prrafodelista"/>
        <w:numPr>
          <w:ilvl w:val="1"/>
          <w:numId w:val="3"/>
        </w:numPr>
      </w:pPr>
      <w:r>
        <w:t>Tratar los objetos</w:t>
      </w:r>
      <w:r w:rsidR="009A5ECD">
        <w:t xml:space="preserve"> de una aplicación y las relaciones (asociaciones) que existen entre ellos.</w:t>
      </w:r>
    </w:p>
    <w:p w14:paraId="73A61CCC" w14:textId="49895D6C" w:rsidR="009A5ECD" w:rsidRPr="001638DE" w:rsidRDefault="009A5ECD" w:rsidP="00404B03">
      <w:pPr>
        <w:pStyle w:val="Prrafodelista"/>
        <w:numPr>
          <w:ilvl w:val="1"/>
          <w:numId w:val="3"/>
        </w:numPr>
      </w:pPr>
      <w:r w:rsidRPr="001638DE">
        <w:t>Dibujar un mapa o diagrama que muestre todas las clases y objetos que intervienen en una aplicación</w:t>
      </w:r>
    </w:p>
    <w:p w14:paraId="35D1C749" w14:textId="77DF58D8" w:rsidR="009A5ECD" w:rsidRPr="001638DE" w:rsidRDefault="009A5ECD" w:rsidP="00404B03">
      <w:pPr>
        <w:pStyle w:val="Prrafodelista"/>
        <w:numPr>
          <w:ilvl w:val="1"/>
          <w:numId w:val="3"/>
        </w:numPr>
      </w:pPr>
      <w:r w:rsidRPr="001638DE">
        <w:t>Convertir cada atributo de un objeto en un campo de un registro en una base de datos relacional y viceversa.</w:t>
      </w:r>
    </w:p>
    <w:p w14:paraId="4E603BD9" w14:textId="64777C93" w:rsidR="009A5ECD" w:rsidRDefault="009A5ECD" w:rsidP="00404B03">
      <w:pPr>
        <w:pStyle w:val="Prrafodelista"/>
        <w:numPr>
          <w:ilvl w:val="1"/>
          <w:numId w:val="3"/>
        </w:numPr>
      </w:pPr>
      <w:r w:rsidRPr="001638DE">
        <w:t xml:space="preserve">Tratar todos los mapas relacionales </w:t>
      </w:r>
      <w:r>
        <w:t>como si fueran objetos de una clase DAO.</w:t>
      </w:r>
    </w:p>
    <w:p w14:paraId="56F2ECB7" w14:textId="5F85BB35" w:rsidR="009A5ECD" w:rsidRDefault="009A5ECD" w:rsidP="002A7B67">
      <w:pPr>
        <w:pStyle w:val="Prrafodelista"/>
        <w:numPr>
          <w:ilvl w:val="0"/>
          <w:numId w:val="3"/>
        </w:numPr>
        <w:jc w:val="both"/>
      </w:pPr>
      <w:r>
        <w:t xml:space="preserve">¿Cuál es la ventaja de </w:t>
      </w:r>
      <w:r w:rsidRPr="009A5ECD">
        <w:rPr>
          <w:b/>
          <w:bCs/>
        </w:rPr>
        <w:t>implementar las operaciones CRUD dentro de una clase DAO</w:t>
      </w:r>
      <w:r>
        <w:t xml:space="preserve"> con respecto a implementar las operaciones DAO en una clase del modelo de dominio?</w:t>
      </w:r>
    </w:p>
    <w:p w14:paraId="286BCA47" w14:textId="6775CEB7" w:rsidR="009A5ECD" w:rsidRDefault="00B26C09" w:rsidP="002A7B67">
      <w:pPr>
        <w:pStyle w:val="Prrafodelista"/>
        <w:numPr>
          <w:ilvl w:val="1"/>
          <w:numId w:val="3"/>
        </w:numPr>
        <w:jc w:val="both"/>
      </w:pPr>
      <w:r>
        <w:t>Distribuye la lógica del programa entre clases con responsabilidades diferentes.</w:t>
      </w:r>
    </w:p>
    <w:p w14:paraId="2D8820AB" w14:textId="5E562A77" w:rsidR="00B26C09" w:rsidRDefault="00B26C09" w:rsidP="002A7B67">
      <w:pPr>
        <w:pStyle w:val="Prrafodelista"/>
        <w:numPr>
          <w:ilvl w:val="1"/>
          <w:numId w:val="3"/>
        </w:numPr>
        <w:jc w:val="both"/>
      </w:pPr>
      <w:r>
        <w:t>No modifica la representación (abstracción) de las clases del modelo de negocio</w:t>
      </w:r>
    </w:p>
    <w:p w14:paraId="2AA8059A" w14:textId="2A7C15B8" w:rsidR="00B26C09" w:rsidRPr="001638DE" w:rsidRDefault="00B26C09" w:rsidP="002A7B67">
      <w:pPr>
        <w:pStyle w:val="Prrafodelista"/>
        <w:numPr>
          <w:ilvl w:val="1"/>
          <w:numId w:val="3"/>
        </w:numPr>
        <w:jc w:val="both"/>
      </w:pPr>
      <w:r w:rsidRPr="001638DE">
        <w:lastRenderedPageBreak/>
        <w:t>Al limitar el código implementado en distintas clases, facilita el mantenimiento del a aplicación.</w:t>
      </w:r>
    </w:p>
    <w:p w14:paraId="7559F687" w14:textId="3A6325F2" w:rsidR="00B26C09" w:rsidRPr="001638DE" w:rsidRDefault="00B26C09" w:rsidP="002A7B67">
      <w:pPr>
        <w:pStyle w:val="Prrafodelista"/>
        <w:numPr>
          <w:ilvl w:val="1"/>
          <w:numId w:val="3"/>
        </w:numPr>
        <w:jc w:val="both"/>
      </w:pPr>
      <w:r w:rsidRPr="001638DE">
        <w:t>Todas las respuestas son ciertas.</w:t>
      </w:r>
    </w:p>
    <w:p w14:paraId="33116AFC" w14:textId="35C63FDE" w:rsidR="00B26C09" w:rsidRDefault="001842C1" w:rsidP="00B26C09">
      <w:pPr>
        <w:pStyle w:val="Prrafodelista"/>
        <w:numPr>
          <w:ilvl w:val="0"/>
          <w:numId w:val="3"/>
        </w:numPr>
      </w:pPr>
      <w:r>
        <w:t xml:space="preserve">El </w:t>
      </w:r>
      <w:r w:rsidRPr="00BD2534">
        <w:rPr>
          <w:b/>
          <w:bCs/>
        </w:rPr>
        <w:t xml:space="preserve">método </w:t>
      </w:r>
      <w:proofErr w:type="spellStart"/>
      <w:proofErr w:type="gramStart"/>
      <w:r w:rsidRPr="00BD2534">
        <w:rPr>
          <w:b/>
          <w:bCs/>
        </w:rPr>
        <w:t>executeUpdate</w:t>
      </w:r>
      <w:proofErr w:type="spellEnd"/>
      <w:r w:rsidRPr="00BD2534">
        <w:rPr>
          <w:b/>
          <w:bCs/>
        </w:rPr>
        <w:t>(</w:t>
      </w:r>
      <w:proofErr w:type="gramEnd"/>
      <w:r w:rsidRPr="00BD2534">
        <w:rPr>
          <w:b/>
          <w:bCs/>
        </w:rPr>
        <w:t xml:space="preserve">) de </w:t>
      </w:r>
      <w:proofErr w:type="spellStart"/>
      <w:r w:rsidRPr="00BD2534">
        <w:rPr>
          <w:b/>
          <w:bCs/>
        </w:rPr>
        <w:t>Statement</w:t>
      </w:r>
      <w:proofErr w:type="spellEnd"/>
      <w:r>
        <w:t>:</w:t>
      </w:r>
    </w:p>
    <w:p w14:paraId="118D0A8F" w14:textId="29230186" w:rsidR="001842C1" w:rsidRPr="001638DE" w:rsidRDefault="001842C1" w:rsidP="001842C1">
      <w:pPr>
        <w:pStyle w:val="Prrafodelista"/>
        <w:numPr>
          <w:ilvl w:val="1"/>
          <w:numId w:val="3"/>
        </w:numPr>
      </w:pPr>
      <w:r w:rsidRPr="001638DE">
        <w:t xml:space="preserve">Ejecuta una consulta y devuelve el resultado </w:t>
      </w:r>
      <w:r w:rsidR="00BD2534" w:rsidRPr="001638DE">
        <w:t xml:space="preserve">de esta mediante un objeto de tipo </w:t>
      </w:r>
      <w:proofErr w:type="spellStart"/>
      <w:r w:rsidR="00BD2534" w:rsidRPr="001638DE">
        <w:t>ResultSet</w:t>
      </w:r>
      <w:proofErr w:type="spellEnd"/>
      <w:r w:rsidR="00BD2534" w:rsidRPr="001638DE">
        <w:t>.</w:t>
      </w:r>
    </w:p>
    <w:p w14:paraId="3EFE3411" w14:textId="1EA2FC16" w:rsidR="00BD2534" w:rsidRPr="001638DE" w:rsidRDefault="00BD2534" w:rsidP="001842C1">
      <w:pPr>
        <w:pStyle w:val="Prrafodelista"/>
        <w:numPr>
          <w:ilvl w:val="1"/>
          <w:numId w:val="3"/>
        </w:numPr>
      </w:pPr>
      <w:r w:rsidRPr="001638DE">
        <w:t>Ejecuta una sentencia UPDATE, INSERT o DELETE y devuelve el número de filas que han sido afectadas.</w:t>
      </w:r>
    </w:p>
    <w:p w14:paraId="6DAD9E46" w14:textId="045BD9D7" w:rsidR="00BD2534" w:rsidRDefault="00BD2534" w:rsidP="001842C1">
      <w:pPr>
        <w:pStyle w:val="Prrafodelista"/>
        <w:numPr>
          <w:ilvl w:val="1"/>
          <w:numId w:val="3"/>
        </w:numPr>
      </w:pPr>
      <w:r w:rsidRPr="001638DE">
        <w:t xml:space="preserve">Ejecuta una sentencia que </w:t>
      </w:r>
      <w:r>
        <w:t>sólo puede ser UPDATE y devuelve el número de filas que han sido afectadas.</w:t>
      </w:r>
    </w:p>
    <w:p w14:paraId="52C0C72D" w14:textId="54B705FE" w:rsidR="00BD2534" w:rsidRDefault="00BD2534" w:rsidP="001842C1">
      <w:pPr>
        <w:pStyle w:val="Prrafodelista"/>
        <w:numPr>
          <w:ilvl w:val="1"/>
          <w:numId w:val="3"/>
        </w:numPr>
      </w:pPr>
      <w:r>
        <w:t>Ninguna de las anteriores.</w:t>
      </w:r>
    </w:p>
    <w:p w14:paraId="0C6DCDB3" w14:textId="66B7F5F2" w:rsidR="007614BD" w:rsidRPr="001638DE" w:rsidRDefault="007614BD" w:rsidP="007614BD">
      <w:pPr>
        <w:pStyle w:val="Prrafodelista"/>
        <w:numPr>
          <w:ilvl w:val="0"/>
          <w:numId w:val="3"/>
        </w:numPr>
      </w:pPr>
      <w:r>
        <w:t>Cuando estamos utilizan</w:t>
      </w:r>
      <w:r w:rsidR="00555DF4">
        <w:t>d</w:t>
      </w:r>
      <w:r>
        <w:t xml:space="preserve">o los </w:t>
      </w:r>
      <w:r w:rsidRPr="00555DF4">
        <w:rPr>
          <w:b/>
          <w:bCs/>
        </w:rPr>
        <w:t>resultado</w:t>
      </w:r>
      <w:r w:rsidR="00555DF4" w:rsidRPr="00555DF4">
        <w:rPr>
          <w:b/>
          <w:bCs/>
        </w:rPr>
        <w:t>s</w:t>
      </w:r>
      <w:r w:rsidRPr="00555DF4">
        <w:rPr>
          <w:b/>
          <w:bCs/>
        </w:rPr>
        <w:t xml:space="preserve"> de una consulta</w:t>
      </w:r>
      <w:r>
        <w:t xml:space="preserve"> representados en una clase </w:t>
      </w:r>
      <w:proofErr w:type="spellStart"/>
      <w:r w:rsidRPr="00555DF4">
        <w:rPr>
          <w:b/>
          <w:bCs/>
        </w:rPr>
        <w:t>ResultSet</w:t>
      </w:r>
      <w:proofErr w:type="spellEnd"/>
      <w:r>
        <w:t>, podremos:</w:t>
      </w:r>
    </w:p>
    <w:p w14:paraId="3B9FD26B" w14:textId="683FF5CE" w:rsidR="007614BD" w:rsidRPr="001638DE" w:rsidRDefault="007614BD" w:rsidP="007614BD">
      <w:pPr>
        <w:pStyle w:val="Prrafodelista"/>
        <w:numPr>
          <w:ilvl w:val="1"/>
          <w:numId w:val="3"/>
        </w:numPr>
      </w:pPr>
      <w:r w:rsidRPr="001638DE">
        <w:t>Acceder a todos los registros simultáneamente y a todos los campos.</w:t>
      </w:r>
    </w:p>
    <w:p w14:paraId="78C5CEE1" w14:textId="6AF2C935" w:rsidR="007614BD" w:rsidRPr="001638DE" w:rsidRDefault="007614BD" w:rsidP="007614BD">
      <w:pPr>
        <w:pStyle w:val="Prrafodelista"/>
        <w:numPr>
          <w:ilvl w:val="1"/>
          <w:numId w:val="3"/>
        </w:numPr>
      </w:pPr>
      <w:r w:rsidRPr="001638DE">
        <w:t>Acceder a un único registro simultáneamente y a todos sus campos</w:t>
      </w:r>
    </w:p>
    <w:p w14:paraId="7F1DE239" w14:textId="18628744" w:rsidR="007614BD" w:rsidRDefault="00555DF4" w:rsidP="007614BD">
      <w:pPr>
        <w:pStyle w:val="Prrafodelista"/>
        <w:numPr>
          <w:ilvl w:val="1"/>
          <w:numId w:val="3"/>
        </w:numPr>
      </w:pPr>
      <w:r w:rsidRPr="001638DE">
        <w:t xml:space="preserve">Acceder a todos los registros </w:t>
      </w:r>
      <w:r>
        <w:t>simultáneamente, pero solo a un campo.</w:t>
      </w:r>
    </w:p>
    <w:p w14:paraId="16EC0D9A" w14:textId="33C8F46F" w:rsidR="00555DF4" w:rsidRPr="00404B03" w:rsidRDefault="00555DF4" w:rsidP="007614BD">
      <w:pPr>
        <w:pStyle w:val="Prrafodelista"/>
        <w:numPr>
          <w:ilvl w:val="1"/>
          <w:numId w:val="3"/>
        </w:numPr>
      </w:pPr>
      <w:r>
        <w:t>Todas las respuestas son ciertas.</w:t>
      </w:r>
    </w:p>
    <w:p w14:paraId="65895A12" w14:textId="2E87C77B" w:rsidR="00533AFA" w:rsidRPr="00404B03" w:rsidRDefault="00533AFA" w:rsidP="00533AFA"/>
    <w:sectPr w:rsidR="00533AFA" w:rsidRPr="0040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793E"/>
    <w:multiLevelType w:val="hybridMultilevel"/>
    <w:tmpl w:val="0BD2DA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7341"/>
    <w:multiLevelType w:val="hybridMultilevel"/>
    <w:tmpl w:val="1D14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44E47"/>
    <w:multiLevelType w:val="hybridMultilevel"/>
    <w:tmpl w:val="5B74E2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106356">
    <w:abstractNumId w:val="1"/>
  </w:num>
  <w:num w:numId="2" w16cid:durableId="988703128">
    <w:abstractNumId w:val="2"/>
  </w:num>
  <w:num w:numId="3" w16cid:durableId="200088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D4"/>
    <w:rsid w:val="000C77BB"/>
    <w:rsid w:val="000D0E1B"/>
    <w:rsid w:val="00100B17"/>
    <w:rsid w:val="001638DE"/>
    <w:rsid w:val="001842C1"/>
    <w:rsid w:val="001A4DA8"/>
    <w:rsid w:val="001D4C57"/>
    <w:rsid w:val="001E3DCE"/>
    <w:rsid w:val="002740D4"/>
    <w:rsid w:val="002A7B67"/>
    <w:rsid w:val="003C7CBD"/>
    <w:rsid w:val="00404B03"/>
    <w:rsid w:val="00417860"/>
    <w:rsid w:val="00423A81"/>
    <w:rsid w:val="004800CE"/>
    <w:rsid w:val="00490B6A"/>
    <w:rsid w:val="00533AFA"/>
    <w:rsid w:val="00555DF4"/>
    <w:rsid w:val="005572E6"/>
    <w:rsid w:val="00627B35"/>
    <w:rsid w:val="00683D29"/>
    <w:rsid w:val="006F2BE2"/>
    <w:rsid w:val="007344E4"/>
    <w:rsid w:val="007614BD"/>
    <w:rsid w:val="009611DB"/>
    <w:rsid w:val="00976784"/>
    <w:rsid w:val="0099371B"/>
    <w:rsid w:val="009A5ECD"/>
    <w:rsid w:val="009B73A2"/>
    <w:rsid w:val="009D0691"/>
    <w:rsid w:val="00B26C09"/>
    <w:rsid w:val="00BB6314"/>
    <w:rsid w:val="00BD2534"/>
    <w:rsid w:val="00BE6305"/>
    <w:rsid w:val="00C0364A"/>
    <w:rsid w:val="00C84A75"/>
    <w:rsid w:val="00CF5169"/>
    <w:rsid w:val="00D27C82"/>
    <w:rsid w:val="00D36849"/>
    <w:rsid w:val="00EC22F4"/>
    <w:rsid w:val="00F0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E892"/>
  <w15:chartTrackingRefBased/>
  <w15:docId w15:val="{6E444B32-6562-4AE3-8D03-E2ED8BDC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10</cp:revision>
  <dcterms:created xsi:type="dcterms:W3CDTF">2022-01-21T10:55:00Z</dcterms:created>
  <dcterms:modified xsi:type="dcterms:W3CDTF">2022-04-25T13:59:00Z</dcterms:modified>
</cp:coreProperties>
</file>