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54"/>
        <w:pBdr/>
        <w:spacing/>
        <w:ind/>
        <w:jc w:val="both"/>
        <w:rPr>
          <w:highlight w:val="none"/>
        </w:rPr>
      </w:pPr>
      <w:r>
        <w:t xml:space="preserve">Desarrollo Entorno Cliente</w:t>
      </w:r>
      <w:r>
        <w:rPr>
          <w:highlight w:val="none"/>
        </w:rPr>
      </w:r>
      <w:r>
        <w:rPr>
          <w:highlight w:val="none"/>
        </w:rPr>
      </w:r>
    </w:p>
    <w:p>
      <w:pPr>
        <w:pStyle w:val="736"/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3.A. Modelo de objetos predefinidos en JavaScript.</w:t>
      </w: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738"/>
        <w:pBdr/>
        <w:spacing/>
        <w:ind/>
        <w:jc w:val="both"/>
        <w:rPr/>
      </w:pPr>
      <w:r>
        <w:t xml:space="preserve">1.- Objetos JavaScript del navegador</w:t>
      </w:r>
      <w:r/>
    </w:p>
    <w:p>
      <w:pPr>
        <w:pBdr/>
        <w:spacing/>
        <w:ind/>
        <w:jc w:val="both"/>
        <w:rPr>
          <w:highlight w:val="none"/>
        </w:rPr>
      </w:pPr>
      <w:r>
        <w:t xml:space="preserve">Una p</w:t>
      </w:r>
      <w:r>
        <w:t xml:space="preserve">ágina web, es un documento HTML que se</w:t>
      </w:r>
      <w:r>
        <w:t xml:space="preserve">r</w:t>
      </w:r>
      <w:r>
        <w:t xml:space="preserve">á interpretado por los navegadores de forma gr</w:t>
      </w:r>
      <w:r>
        <w:t xml:space="preserve">áfica, pero que tambi</w:t>
      </w:r>
      <w:r>
        <w:t xml:space="preserve">én va a permitir el acceso al c</w:t>
      </w:r>
      <w:r>
        <w:t xml:space="preserve">ódigo fuente de la misma.</w:t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Modelo de Objetos del Documento (DOM), describe el contenido del documento como un conjunto de objetos, sobre los que un programa de JavaScript puede interactuar.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W3C, el Modelo de Objetos del Documento es una interfaz de programaci</w:t>
      </w:r>
      <w:r>
        <w:rPr>
          <w:highlight w:val="none"/>
        </w:rPr>
        <w:t xml:space="preserve">ón de aplicaciones (API), para documentos v</w:t>
      </w:r>
      <w:r>
        <w:rPr>
          <w:highlight w:val="none"/>
        </w:rPr>
        <w:t xml:space="preserve">álidos HTML y bien construidos XML. Define la estructura l</w:t>
      </w:r>
      <w:r>
        <w:rPr>
          <w:highlight w:val="none"/>
        </w:rPr>
        <w:t xml:space="preserve">ógica de los documentos y el modo en el que se acceden y se manipulan.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Objeto, una entidad con una serie de propiedades que definen su estado y unos m</w:t>
      </w:r>
      <w:r>
        <w:rPr>
          <w:highlight w:val="none"/>
        </w:rPr>
        <w:t xml:space="preserve">étodos (funciones), que act</w:t>
      </w:r>
      <w:r>
        <w:rPr>
          <w:highlight w:val="none"/>
        </w:rPr>
        <w:t xml:space="preserve">úan sobre esas propiedades.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 forma de acceder a una propiedad de un objeto: </w:t>
      </w:r>
      <w:r>
        <w:rPr>
          <w:rFonts w:ascii="Courier New" w:hAnsi="Courier New" w:eastAsia="Courier New" w:cs="Courier New"/>
          <w:i w:val="0"/>
          <w:iCs w:val="0"/>
          <w:highlight w:val="none"/>
        </w:rPr>
        <w:t xml:space="preserve">nombreObjeto.propiedad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 forma de acceder a un m</w:t>
      </w:r>
      <w:r>
        <w:rPr>
          <w:highlight w:val="none"/>
        </w:rPr>
        <w:t xml:space="preserve">étodo de un objeto: </w:t>
      </w:r>
      <w:r>
        <w:rPr>
          <w:rFonts w:ascii="Courier New" w:hAnsi="Courier New" w:eastAsia="Courier New" w:cs="Courier New"/>
          <w:highlight w:val="none"/>
        </w:rPr>
        <w:t xml:space="preserve">nombreObjeto.metodo([par</w:t>
      </w:r>
      <w:r>
        <w:rPr>
          <w:rFonts w:ascii="Courier New" w:hAnsi="Courier New" w:eastAsia="Courier New" w:cs="Courier New"/>
          <w:highlight w:val="none"/>
        </w:rPr>
        <w:t xml:space="preserve">ámetros opcionales</w:t>
      </w:r>
      <w:r>
        <w:rPr>
          <w:rFonts w:ascii="Courier New" w:hAnsi="Courier New" w:eastAsia="Courier New" w:cs="Courier New"/>
          <w:highlight w:val="none"/>
        </w:rPr>
        <w:t xml:space="preserve">])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Podemos acceder a una propiedad o m</w:t>
      </w:r>
      <w:r>
        <w:rPr>
          <w:highlight w:val="none"/>
        </w:rPr>
        <w:t xml:space="preserve">étodo de un objeto como si se tratara de un arrary: </w:t>
      </w:r>
      <w:r>
        <w:rPr>
          <w:rFonts w:ascii="Courier New" w:hAnsi="Courier New" w:eastAsia="Courier New" w:cs="Courier New"/>
          <w:highlight w:val="none"/>
        </w:rPr>
        <w:t xml:space="preserve">nombreObjeto[</w:t>
      </w:r>
      <w:r>
        <w:rPr>
          <w:rFonts w:ascii="Courier New" w:hAnsi="Courier New" w:eastAsia="Courier New" w:cs="Courier New"/>
          <w:highlight w:val="none"/>
        </w:rPr>
        <w:t xml:space="preserve">‘nombre propiedad’]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Objetos de alto nivel: </w:t>
      </w:r>
      <w:r>
        <w:rPr>
          <w:rFonts w:ascii="Courier New" w:hAnsi="Courier New" w:eastAsia="Courier New" w:cs="Courier New"/>
          <w:highlight w:val="none"/>
        </w:rPr>
        <w:t xml:space="preserve">window, location, navigator y document.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Jerarqu</w:t>
      </w:r>
      <w:r>
        <w:rPr>
          <w:highlight w:val="none"/>
        </w:rPr>
        <w:t xml:space="preserve">ía de objetos del navegador: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84900" cy="262490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39102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84899" cy="2624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7.00pt;height:206.6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738"/>
        <w:pBdr/>
        <w:spacing/>
        <w:ind/>
        <w:rPr>
          <w:highlight w:val="none"/>
        </w:rPr>
      </w:pPr>
      <w:r>
        <w:rPr>
          <w:highlight w:val="none"/>
        </w:rPr>
        <w:t xml:space="preserve">1.1.- Objeto navigator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Este objeto navigator, contiene informaci</w:t>
      </w:r>
      <w:r>
        <w:rPr>
          <w:highlight w:val="none"/>
        </w:rPr>
        <w:t xml:space="preserve">ón sobre el navegador que estamos utilizando cuando abrimos una URL o un documento local.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appCodeName</w:t>
      </w:r>
      <w:r>
        <w:rPr>
          <w:highlight w:val="none"/>
        </w:rPr>
        <w:t xml:space="preserve">: cadena que contiene el nombre en c</w:t>
      </w:r>
      <w:r>
        <w:rPr>
          <w:highlight w:val="none"/>
        </w:rPr>
        <w:t xml:space="preserve">ódigo del navegador.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appName</w:t>
      </w:r>
      <w:r>
        <w:rPr>
          <w:highlight w:val="none"/>
        </w:rPr>
        <w:t xml:space="preserve">: cadena que contiene el nombre del cliente.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appVersion</w:t>
      </w:r>
      <w:r>
        <w:rPr>
          <w:highlight w:val="none"/>
        </w:rPr>
        <w:t xml:space="preserve">: cadena que contiene informaci</w:t>
      </w:r>
      <w:r>
        <w:rPr>
          <w:highlight w:val="none"/>
        </w:rPr>
        <w:t xml:space="preserve">ón sobre la versi</w:t>
      </w:r>
      <w:r>
        <w:rPr>
          <w:highlight w:val="none"/>
        </w:rPr>
        <w:t xml:space="preserve">ón del cliente.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cookieEnabled</w:t>
      </w:r>
      <w:r>
        <w:rPr>
          <w:highlight w:val="none"/>
        </w:rPr>
        <w:t xml:space="preserve">: determina si las cookies estan o no habilitadas en el navegador.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platform</w:t>
      </w:r>
      <w:r>
        <w:rPr>
          <w:highlight w:val="none"/>
        </w:rPr>
        <w:t xml:space="preserve">: cadena con la plataforma sobre la que est</w:t>
      </w:r>
      <w:r>
        <w:rPr>
          <w:highlight w:val="none"/>
        </w:rPr>
        <w:t xml:space="preserve">á ejecutando el programa cliente.</w:t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b/>
          <w:bCs/>
          <w:highlight w:val="none"/>
        </w:rPr>
        <w:t xml:space="preserve">userAgent</w:t>
      </w:r>
      <w:r>
        <w:rPr>
          <w:highlight w:val="none"/>
        </w:rPr>
        <w:t xml:space="preserve">: cadena que contiene la cabecera completa del agente enviada en una petici</w:t>
      </w:r>
      <w:r>
        <w:rPr>
          <w:highlight w:val="none"/>
        </w:rPr>
        <w:t xml:space="preserve">ón HTTP. Contiene la informaci</w:t>
      </w:r>
      <w:r>
        <w:rPr>
          <w:highlight w:val="none"/>
        </w:rPr>
        <w:t xml:space="preserve">ón de las propiedades appCodeName y appVersion.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0"/>
          <w:numId w:val="38"/>
        </w:num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1417"/>
        <w:jc w:val="both"/>
        <w:rPr/>
      </w:pP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h="16838" w:orient="landscape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4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76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space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360" w:left="213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6">
    <w:name w:val="Heading 1"/>
    <w:basedOn w:val="912"/>
    <w:next w:val="912"/>
    <w:link w:val="73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37">
    <w:name w:val="Heading 1 Char"/>
    <w:link w:val="73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38">
    <w:name w:val="Heading 2"/>
    <w:basedOn w:val="912"/>
    <w:next w:val="912"/>
    <w:link w:val="73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9">
    <w:name w:val="Heading 2 Char"/>
    <w:link w:val="73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40">
    <w:name w:val="Heading 3"/>
    <w:basedOn w:val="912"/>
    <w:next w:val="912"/>
    <w:link w:val="74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41">
    <w:name w:val="Heading 3 Char"/>
    <w:link w:val="74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2">
    <w:name w:val="Heading 4"/>
    <w:basedOn w:val="912"/>
    <w:next w:val="912"/>
    <w:link w:val="74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3">
    <w:name w:val="Heading 4 Char"/>
    <w:link w:val="74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4">
    <w:name w:val="Heading 5"/>
    <w:basedOn w:val="912"/>
    <w:next w:val="912"/>
    <w:link w:val="74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5">
    <w:name w:val="Heading 5 Char"/>
    <w:link w:val="74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6">
    <w:name w:val="Heading 6"/>
    <w:basedOn w:val="912"/>
    <w:next w:val="912"/>
    <w:link w:val="74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7">
    <w:name w:val="Heading 6 Char"/>
    <w:link w:val="74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8">
    <w:name w:val="Heading 7"/>
    <w:basedOn w:val="912"/>
    <w:next w:val="912"/>
    <w:link w:val="74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9">
    <w:name w:val="Heading 7 Char"/>
    <w:link w:val="74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0">
    <w:name w:val="Heading 8"/>
    <w:basedOn w:val="912"/>
    <w:next w:val="912"/>
    <w:link w:val="75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1">
    <w:name w:val="Heading 8 Char"/>
    <w:link w:val="75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2">
    <w:name w:val="Heading 9"/>
    <w:basedOn w:val="912"/>
    <w:next w:val="912"/>
    <w:link w:val="75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3">
    <w:name w:val="Heading 9 Char"/>
    <w:link w:val="75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4">
    <w:name w:val="Title"/>
    <w:basedOn w:val="912"/>
    <w:next w:val="912"/>
    <w:link w:val="75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5">
    <w:name w:val="Title Char"/>
    <w:link w:val="754"/>
    <w:uiPriority w:val="10"/>
    <w:pPr>
      <w:pBdr/>
      <w:spacing/>
      <w:ind/>
    </w:pPr>
    <w:rPr>
      <w:sz w:val="48"/>
      <w:szCs w:val="48"/>
    </w:rPr>
  </w:style>
  <w:style w:type="paragraph" w:styleId="756">
    <w:name w:val="Subtitle"/>
    <w:basedOn w:val="912"/>
    <w:next w:val="912"/>
    <w:link w:val="75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7">
    <w:name w:val="Subtitle Char"/>
    <w:link w:val="756"/>
    <w:uiPriority w:val="11"/>
    <w:pPr>
      <w:pBdr/>
      <w:spacing/>
      <w:ind/>
    </w:pPr>
    <w:rPr>
      <w:sz w:val="24"/>
      <w:szCs w:val="24"/>
    </w:rPr>
  </w:style>
  <w:style w:type="paragraph" w:styleId="758">
    <w:name w:val="Quote"/>
    <w:basedOn w:val="912"/>
    <w:next w:val="912"/>
    <w:link w:val="759"/>
    <w:uiPriority w:val="29"/>
    <w:qFormat/>
    <w:pPr>
      <w:pBdr/>
      <w:spacing/>
      <w:ind w:right="720" w:left="720"/>
    </w:pPr>
    <w:rPr>
      <w:i/>
    </w:rPr>
  </w:style>
  <w:style w:type="character" w:styleId="759">
    <w:name w:val="Quote Char"/>
    <w:link w:val="758"/>
    <w:uiPriority w:val="29"/>
    <w:pPr>
      <w:pBdr/>
      <w:spacing/>
      <w:ind/>
    </w:pPr>
    <w:rPr>
      <w:i/>
    </w:rPr>
  </w:style>
  <w:style w:type="paragraph" w:styleId="760">
    <w:name w:val="Intense Quote"/>
    <w:basedOn w:val="912"/>
    <w:next w:val="912"/>
    <w:link w:val="76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1">
    <w:name w:val="Intense Quote Char"/>
    <w:link w:val="760"/>
    <w:uiPriority w:val="30"/>
    <w:pPr>
      <w:pBdr/>
      <w:spacing/>
      <w:ind/>
    </w:pPr>
    <w:rPr>
      <w:i/>
    </w:rPr>
  </w:style>
  <w:style w:type="paragraph" w:styleId="762">
    <w:name w:val="Header"/>
    <w:basedOn w:val="912"/>
    <w:link w:val="76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3">
    <w:name w:val="Header Char"/>
    <w:link w:val="762"/>
    <w:uiPriority w:val="99"/>
    <w:pPr>
      <w:pBdr/>
      <w:spacing/>
      <w:ind/>
    </w:pPr>
  </w:style>
  <w:style w:type="paragraph" w:styleId="764">
    <w:name w:val="Footer"/>
    <w:basedOn w:val="912"/>
    <w:link w:val="76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5">
    <w:name w:val="Footer Char"/>
    <w:link w:val="764"/>
    <w:uiPriority w:val="99"/>
    <w:pPr>
      <w:pBdr/>
      <w:spacing/>
      <w:ind/>
    </w:pPr>
  </w:style>
  <w:style w:type="paragraph" w:styleId="766">
    <w:name w:val="Caption"/>
    <w:basedOn w:val="912"/>
    <w:next w:val="91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7">
    <w:name w:val="Caption Char"/>
    <w:basedOn w:val="766"/>
    <w:link w:val="764"/>
    <w:uiPriority w:val="99"/>
    <w:pPr>
      <w:pBdr/>
      <w:spacing/>
      <w:ind/>
    </w:pPr>
  </w:style>
  <w:style w:type="table" w:styleId="768">
    <w:name w:val="Table Grid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Table Grid Light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1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2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1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2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3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5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6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5">
    <w:name w:val="footnote text"/>
    <w:basedOn w:val="912"/>
    <w:link w:val="89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6">
    <w:name w:val="Footnote Text Char"/>
    <w:link w:val="895"/>
    <w:uiPriority w:val="99"/>
    <w:pPr>
      <w:pBdr/>
      <w:spacing/>
      <w:ind/>
    </w:pPr>
    <w:rPr>
      <w:sz w:val="18"/>
    </w:rPr>
  </w:style>
  <w:style w:type="character" w:styleId="89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8">
    <w:name w:val="endnote text"/>
    <w:basedOn w:val="912"/>
    <w:link w:val="89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9">
    <w:name w:val="Endnote Text Char"/>
    <w:link w:val="898"/>
    <w:uiPriority w:val="99"/>
    <w:pPr>
      <w:pBdr/>
      <w:spacing/>
      <w:ind/>
    </w:pPr>
    <w:rPr>
      <w:sz w:val="20"/>
    </w:rPr>
  </w:style>
  <w:style w:type="character" w:styleId="90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toc 1"/>
    <w:basedOn w:val="912"/>
    <w:next w:val="912"/>
    <w:uiPriority w:val="39"/>
    <w:unhideWhenUsed/>
    <w:pPr>
      <w:pBdr/>
      <w:spacing w:after="57"/>
      <w:ind w:right="0" w:firstLine="0" w:left="0"/>
    </w:pPr>
  </w:style>
  <w:style w:type="paragraph" w:styleId="902">
    <w:name w:val="toc 2"/>
    <w:basedOn w:val="912"/>
    <w:next w:val="912"/>
    <w:uiPriority w:val="39"/>
    <w:unhideWhenUsed/>
    <w:pPr>
      <w:pBdr/>
      <w:spacing w:after="57"/>
      <w:ind w:right="0" w:firstLine="0" w:left="283"/>
    </w:pPr>
  </w:style>
  <w:style w:type="paragraph" w:styleId="903">
    <w:name w:val="toc 3"/>
    <w:basedOn w:val="912"/>
    <w:next w:val="912"/>
    <w:uiPriority w:val="39"/>
    <w:unhideWhenUsed/>
    <w:pPr>
      <w:pBdr/>
      <w:spacing w:after="57"/>
      <w:ind w:right="0" w:firstLine="0" w:left="567"/>
    </w:pPr>
  </w:style>
  <w:style w:type="paragraph" w:styleId="904">
    <w:name w:val="toc 4"/>
    <w:basedOn w:val="912"/>
    <w:next w:val="912"/>
    <w:uiPriority w:val="39"/>
    <w:unhideWhenUsed/>
    <w:pPr>
      <w:pBdr/>
      <w:spacing w:after="57"/>
      <w:ind w:right="0" w:firstLine="0" w:left="850"/>
    </w:pPr>
  </w:style>
  <w:style w:type="paragraph" w:styleId="905">
    <w:name w:val="toc 5"/>
    <w:basedOn w:val="912"/>
    <w:next w:val="912"/>
    <w:uiPriority w:val="39"/>
    <w:unhideWhenUsed/>
    <w:pPr>
      <w:pBdr/>
      <w:spacing w:after="57"/>
      <w:ind w:right="0" w:firstLine="0" w:left="1134"/>
    </w:pPr>
  </w:style>
  <w:style w:type="paragraph" w:styleId="906">
    <w:name w:val="toc 6"/>
    <w:basedOn w:val="912"/>
    <w:next w:val="912"/>
    <w:uiPriority w:val="39"/>
    <w:unhideWhenUsed/>
    <w:pPr>
      <w:pBdr/>
      <w:spacing w:after="57"/>
      <w:ind w:right="0" w:firstLine="0" w:left="1417"/>
    </w:pPr>
  </w:style>
  <w:style w:type="paragraph" w:styleId="907">
    <w:name w:val="toc 7"/>
    <w:basedOn w:val="912"/>
    <w:next w:val="912"/>
    <w:uiPriority w:val="39"/>
    <w:unhideWhenUsed/>
    <w:pPr>
      <w:pBdr/>
      <w:spacing w:after="57"/>
      <w:ind w:right="0" w:firstLine="0" w:left="1701"/>
    </w:pPr>
  </w:style>
  <w:style w:type="paragraph" w:styleId="908">
    <w:name w:val="toc 8"/>
    <w:basedOn w:val="912"/>
    <w:next w:val="912"/>
    <w:uiPriority w:val="39"/>
    <w:unhideWhenUsed/>
    <w:pPr>
      <w:pBdr/>
      <w:spacing w:after="57"/>
      <w:ind w:right="0" w:firstLine="0" w:left="1984"/>
    </w:pPr>
  </w:style>
  <w:style w:type="paragraph" w:styleId="909">
    <w:name w:val="toc 9"/>
    <w:basedOn w:val="912"/>
    <w:next w:val="912"/>
    <w:uiPriority w:val="39"/>
    <w:unhideWhenUsed/>
    <w:pPr>
      <w:pBdr/>
      <w:spacing w:after="57"/>
      <w:ind w:right="0" w:firstLine="0" w:left="2268"/>
    </w:pPr>
  </w:style>
  <w:style w:type="paragraph" w:styleId="910">
    <w:name w:val="TOC Heading"/>
    <w:uiPriority w:val="39"/>
    <w:unhideWhenUsed/>
    <w:pPr>
      <w:pBdr/>
      <w:spacing/>
      <w:ind/>
    </w:pPr>
  </w:style>
  <w:style w:type="paragraph" w:styleId="911">
    <w:name w:val="table of figures"/>
    <w:basedOn w:val="912"/>
    <w:next w:val="912"/>
    <w:uiPriority w:val="99"/>
    <w:unhideWhenUsed/>
    <w:pPr>
      <w:pBdr/>
      <w:spacing w:after="0" w:afterAutospacing="0"/>
      <w:ind/>
    </w:pPr>
  </w:style>
  <w:style w:type="paragraph" w:styleId="912" w:default="1">
    <w:name w:val="Normal"/>
    <w:qFormat/>
    <w:pPr>
      <w:pBdr/>
      <w:spacing/>
      <w:ind/>
    </w:pPr>
  </w:style>
  <w:style w:type="table" w:styleId="91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4" w:default="1">
    <w:name w:val="No List"/>
    <w:uiPriority w:val="99"/>
    <w:semiHidden/>
    <w:unhideWhenUsed/>
    <w:pPr>
      <w:pBdr/>
      <w:spacing/>
      <w:ind/>
    </w:pPr>
  </w:style>
  <w:style w:type="paragraph" w:styleId="915">
    <w:name w:val="No Spacing"/>
    <w:basedOn w:val="912"/>
    <w:uiPriority w:val="1"/>
    <w:qFormat/>
    <w:pPr>
      <w:pBdr/>
      <w:spacing w:after="0" w:line="240" w:lineRule="auto"/>
      <w:ind/>
    </w:pPr>
  </w:style>
  <w:style w:type="paragraph" w:styleId="916">
    <w:name w:val="List Paragraph"/>
    <w:basedOn w:val="912"/>
    <w:uiPriority w:val="34"/>
    <w:qFormat/>
    <w:pPr>
      <w:pBdr/>
      <w:spacing/>
      <w:ind w:left="720"/>
      <w:contextualSpacing w:val="true"/>
    </w:pPr>
  </w:style>
  <w:style w:type="character" w:styleId="91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2023-12-12T12:54:31Z</dcterms:modified>
</cp:coreProperties>
</file>