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4"/>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color w:val="0070c0"/>
        </w:rPr>
      </w:pPr>
      <w:r>
        <w:rPr>
          <w:rFonts w:ascii="Helvetica" w:hAnsi="Helvetica" w:eastAsia="Helvetica" w:cs="Helvetica"/>
          <w:b/>
          <w:color w:val="0070c0"/>
          <w:sz w:val="48"/>
        </w:rPr>
        <w:t xml:space="preserve">Solución de la tarea online DAW03</w:t>
      </w:r>
      <w:r>
        <w:rPr>
          <w:color w:val="0070c0"/>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Una aplicación web puede ser desplegada en diferentes servidores web manteniendo su funcionalidad y sin ningún tipo de modificación en su código debido a la especificación servlet 2.2, ¿cúal es la estructura de directorios que debe tener?</w:t>
      </w:r>
      <w:r>
        <w:rPr>
          <w:color w:val="auto"/>
        </w:rPr>
      </w:r>
    </w:p>
    <w:p>
      <w:pPr>
        <w:pBdr>
          <w:top w:val="none" w:color="000000" w:sz="4" w:space="0"/>
          <w:left w:val="none" w:color="000000" w:sz="4" w:space="0"/>
          <w:bottom w:val="none" w:color="000000" w:sz="4" w:space="0"/>
          <w:right w:val="none" w:color="000000" w:sz="4" w:space="0"/>
        </w:pBdr>
        <w:spacing/>
        <w:ind w:right="0" w:firstLine="0" w:left="709"/>
        <w:jc w:val="both"/>
        <w:rPr>
          <w:color w:val="auto"/>
        </w:rPr>
      </w:pPr>
      <w:r>
        <w:rPr>
          <w:rFonts w:ascii="Helvetica" w:hAnsi="Helvetica" w:eastAsia="Helvetica" w:cs="Helvetica"/>
          <w:color w:val="auto"/>
          <w:sz w:val="24"/>
        </w:rPr>
        <w:t xml:space="preserve">Directorio principal (raíz): Contendrá los ficheros estáticos (</w:t>
      </w:r>
      <w:r>
        <w:rPr>
          <w:rFonts w:ascii="Helvetica" w:hAnsi="Helvetica" w:eastAsia="Helvetica" w:cs="Helvetica"/>
          <w:color w:val="auto"/>
          <w:sz w:val="24"/>
          <w:u w:val="none"/>
        </w:rPr>
        <w:t xml:space="preserve">HTML</w:t>
      </w:r>
      <w:r>
        <w:rPr>
          <w:rFonts w:ascii="Helvetica" w:hAnsi="Helvetica" w:eastAsia="Helvetica" w:cs="Helvetica"/>
          <w:color w:val="auto"/>
          <w:sz w:val="24"/>
        </w:rPr>
        <w:t xml:space="preserve">, imágenes, </w:t>
      </w:r>
      <w:r>
        <w:rPr>
          <w:rFonts w:ascii="Helvetica" w:hAnsi="Helvetica" w:eastAsia="Helvetica" w:cs="Helvetica"/>
          <w:color w:val="auto"/>
          <w:sz w:val="24"/>
          <w:u w:val="none"/>
        </w:rPr>
        <w:t xml:space="preserve">etc</w:t>
      </w:r>
      <w:r>
        <w:rPr>
          <w:rFonts w:ascii="Helvetica" w:hAnsi="Helvetica" w:eastAsia="Helvetica" w:cs="Helvetica"/>
          <w:color w:val="auto"/>
          <w:sz w:val="24"/>
        </w:rPr>
        <w:t xml:space="preserve">...) y </w:t>
      </w:r>
      <w:r>
        <w:rPr>
          <w:rFonts w:ascii="Helvetica" w:hAnsi="Helvetica" w:eastAsia="Helvetica" w:cs="Helvetica"/>
          <w:color w:val="auto"/>
          <w:sz w:val="24"/>
          <w:u w:val="none"/>
        </w:rPr>
        <w:t xml:space="preserve">JSPs</w:t>
      </w:r>
      <w:r>
        <w:rPr>
          <w:rFonts w:ascii="Helvetica" w:hAnsi="Helvetica" w:eastAsia="Helvetica" w:cs="Helvetica"/>
          <w:color w:val="auto"/>
          <w:sz w:val="24"/>
        </w:rPr>
        <w:t xml:space="preserve">.</w:t>
      </w:r>
      <w:r>
        <w:rPr>
          <w:color w:val="auto"/>
        </w:rPr>
      </w:r>
    </w:p>
    <w:p>
      <w:pPr>
        <w:pStyle w:val="864"/>
        <w:numPr>
          <w:ilvl w:val="2"/>
          <w:numId w:val="7"/>
        </w:numPr>
        <w:pBdr>
          <w:top w:val="none" w:color="000000" w:sz="4" w:space="0"/>
          <w:left w:val="none" w:color="000000" w:sz="4" w:space="0"/>
          <w:bottom w:val="none" w:color="000000" w:sz="4" w:space="0"/>
          <w:right w:val="none" w:color="000000" w:sz="4" w:space="0"/>
        </w:pBdr>
        <w:spacing/>
        <w:ind w:right="0"/>
        <w:jc w:val="both"/>
        <w:rPr>
          <w:color w:val="auto"/>
        </w:rPr>
      </w:pPr>
      <w:r>
        <w:rPr>
          <w:rFonts w:ascii="Helvetica" w:hAnsi="Helvetica" w:eastAsia="Helvetica" w:cs="Helvetica"/>
          <w:color w:val="auto"/>
          <w:sz w:val="24"/>
        </w:rPr>
        <w:t xml:space="preserve">Carpeta WEB-INF: contiene el fichero "web.xml" (descriptor de la aplicación), encargado de configurar la aplicación.</w:t>
      </w:r>
      <w:r>
        <w:rPr>
          <w:color w:val="auto"/>
        </w:rPr>
      </w:r>
    </w:p>
    <w:p>
      <w:pPr>
        <w:pStyle w:val="864"/>
        <w:numPr>
          <w:ilvl w:val="3"/>
          <w:numId w:val="7"/>
        </w:numPr>
        <w:pBdr>
          <w:top w:val="none" w:color="000000" w:sz="4" w:space="0"/>
          <w:left w:val="none" w:color="000000" w:sz="4" w:space="0"/>
          <w:bottom w:val="none" w:color="000000" w:sz="4" w:space="0"/>
          <w:right w:val="none" w:color="000000" w:sz="4" w:space="0"/>
        </w:pBdr>
        <w:spacing/>
        <w:ind w:right="0"/>
        <w:jc w:val="both"/>
        <w:rPr>
          <w:color w:val="auto"/>
        </w:rPr>
      </w:pPr>
      <w:r>
        <w:rPr>
          <w:rFonts w:ascii="Helvetica" w:hAnsi="Helvetica" w:eastAsia="Helvetica" w:cs="Helvetica"/>
          <w:color w:val="auto"/>
          <w:sz w:val="24"/>
        </w:rPr>
        <w:t xml:space="preserve">Subcarpeta classes: contiene los ficheros compilados (servlets, beans).</w:t>
      </w:r>
      <w:r>
        <w:rPr>
          <w:color w:val="auto"/>
        </w:rPr>
      </w:r>
    </w:p>
    <w:p>
      <w:pPr>
        <w:pStyle w:val="864"/>
        <w:numPr>
          <w:ilvl w:val="3"/>
          <w:numId w:val="7"/>
        </w:numPr>
        <w:pBdr>
          <w:top w:val="none" w:color="000000" w:sz="4" w:space="0"/>
          <w:left w:val="none" w:color="000000" w:sz="4" w:space="0"/>
          <w:bottom w:val="none" w:color="000000" w:sz="4" w:space="0"/>
          <w:right w:val="none" w:color="000000" w:sz="4" w:space="0"/>
        </w:pBdr>
        <w:spacing/>
        <w:ind w:right="0"/>
        <w:jc w:val="both"/>
        <w:rPr>
          <w:color w:val="auto"/>
        </w:rPr>
      </w:pPr>
      <w:r>
        <w:rPr>
          <w:rFonts w:ascii="Helvetica" w:hAnsi="Helvetica" w:eastAsia="Helvetica" w:cs="Helvetica"/>
          <w:color w:val="auto"/>
          <w:sz w:val="24"/>
        </w:rPr>
        <w:t xml:space="preserve">Subcarpeta lib: librerías adicionales.</w:t>
      </w:r>
      <w:r>
        <w:rPr>
          <w:color w:val="auto"/>
        </w:rPr>
      </w:r>
    </w:p>
    <w:p>
      <w:pPr>
        <w:pStyle w:val="864"/>
        <w:numPr>
          <w:ilvl w:val="2"/>
          <w:numId w:val="7"/>
        </w:numPr>
        <w:pBdr>
          <w:top w:val="none" w:color="000000" w:sz="4" w:space="0"/>
          <w:left w:val="none" w:color="000000" w:sz="4" w:space="0"/>
          <w:bottom w:val="none" w:color="000000" w:sz="4" w:space="0"/>
          <w:right w:val="none" w:color="000000" w:sz="4" w:space="0"/>
        </w:pBdr>
        <w:spacing/>
        <w:ind w:right="0"/>
        <w:jc w:val="both"/>
        <w:rPr>
          <w:color w:val="auto"/>
        </w:rPr>
      </w:pPr>
      <w:r>
        <w:rPr>
          <w:rFonts w:ascii="Helvetica" w:hAnsi="Helvetica" w:eastAsia="Helvetica" w:cs="Helvetica"/>
          <w:color w:val="auto"/>
          <w:sz w:val="24"/>
        </w:rPr>
        <w:t xml:space="preserve">Resto de carpetas para ficheros estáticos.</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Ant se basa en ficheros </w:t>
      </w:r>
      <w:r>
        <w:rPr>
          <w:rFonts w:ascii="Helvetica" w:hAnsi="Helvetica" w:eastAsia="Helvetica" w:cs="Helvetica"/>
          <w:color w:val="auto"/>
          <w:sz w:val="24"/>
          <w:u w:val="none"/>
        </w:rPr>
        <w:t xml:space="preserve">XML</w:t>
      </w:r>
      <w:r>
        <w:rPr>
          <w:rFonts w:ascii="Helvetica" w:hAnsi="Helvetica" w:eastAsia="Helvetica" w:cs="Helvetica"/>
          <w:color w:val="auto"/>
          <w:sz w:val="24"/>
        </w:rPr>
        <w:t xml:space="preserve">, normalmente configuramos el trabajo a hacer con nuestra aplicación en un fichero llamado build.xml. Indica alguna de las etiquetas con las que podemos formar el contenido de este archivo, así como la función de cada una de ellas.</w:t>
      </w:r>
      <w:r>
        <w:rPr>
          <w:color w:val="auto"/>
        </w:rPr>
      </w:r>
    </w:p>
    <w:p>
      <w:pPr>
        <w:pBdr>
          <w:top w:val="none" w:color="000000" w:sz="4" w:space="0"/>
          <w:left w:val="none" w:color="000000" w:sz="4" w:space="0"/>
          <w:bottom w:val="none" w:color="000000" w:sz="4" w:space="0"/>
          <w:right w:val="none" w:color="000000" w:sz="4" w:space="0"/>
        </w:pBdr>
        <w:spacing/>
        <w:ind w:right="0" w:firstLine="0" w:left="709"/>
        <w:jc w:val="both"/>
        <w:rPr>
          <w:color w:val="auto"/>
        </w:rPr>
      </w:pPr>
      <w:r>
        <w:rPr>
          <w:rFonts w:ascii="Helvetica" w:hAnsi="Helvetica" w:eastAsia="Helvetica" w:cs="Helvetica"/>
          <w:b/>
          <w:color w:val="auto"/>
          <w:sz w:val="24"/>
        </w:rPr>
        <w:t xml:space="preserve">project</w:t>
      </w:r>
      <w:r>
        <w:rPr>
          <w:rFonts w:ascii="Helvetica" w:hAnsi="Helvetica" w:eastAsia="Helvetica" w:cs="Helvetica"/>
          <w:color w:val="auto"/>
          <w:sz w:val="24"/>
        </w:rPr>
        <w:t xml:space="preserve">: este es el elemento raíz del fichero XML, y como tal, solamente puede haber uno en todo el fichero, el que se corresponde a nuestra aplicación Java.</w:t>
      </w:r>
      <w:r>
        <w:rPr>
          <w:color w:val="auto"/>
        </w:rPr>
      </w:r>
    </w:p>
    <w:p>
      <w:pPr>
        <w:pBdr>
          <w:top w:val="none" w:color="000000" w:sz="4" w:space="0"/>
          <w:left w:val="none" w:color="000000" w:sz="4" w:space="0"/>
          <w:bottom w:val="none" w:color="000000" w:sz="4" w:space="0"/>
          <w:right w:val="none" w:color="000000" w:sz="4" w:space="0"/>
        </w:pBdr>
        <w:spacing/>
        <w:ind w:right="0" w:firstLine="0" w:left="709"/>
        <w:jc w:val="both"/>
        <w:rPr>
          <w:color w:val="auto"/>
        </w:rPr>
      </w:pPr>
      <w:r>
        <w:rPr>
          <w:rFonts w:ascii="Helvetica" w:hAnsi="Helvetica" w:eastAsia="Helvetica" w:cs="Helvetica"/>
          <w:b/>
          <w:color w:val="auto"/>
          <w:sz w:val="24"/>
        </w:rPr>
        <w:t xml:space="preserve">target</w:t>
      </w:r>
      <w:r>
        <w:rPr>
          <w:rFonts w:ascii="Helvetica" w:hAnsi="Helvetica" w:eastAsia="Helvetica" w:cs="Helvetica"/>
          <w:color w:val="auto"/>
          <w:sz w:val="24"/>
        </w:rPr>
        <w:t xml:space="preserve">: un target u objetivo es un conjunto de tareas que queremos aplicar a nuestra aplicación en algún momento. Se puede hacer que unos objetivos dependan de otros, de forma que eso lo trate Ant automáticamente.</w:t>
      </w:r>
      <w:r>
        <w:rPr>
          <w:color w:val="auto"/>
        </w:rPr>
      </w:r>
    </w:p>
    <w:p>
      <w:pPr>
        <w:pBdr>
          <w:top w:val="none" w:color="000000" w:sz="4" w:space="0"/>
          <w:left w:val="none" w:color="000000" w:sz="4" w:space="0"/>
          <w:bottom w:val="none" w:color="000000" w:sz="4" w:space="0"/>
          <w:right w:val="none" w:color="000000" w:sz="4" w:space="0"/>
        </w:pBdr>
        <w:spacing/>
        <w:ind w:right="0" w:firstLine="0" w:left="709"/>
        <w:jc w:val="both"/>
        <w:rPr>
          <w:color w:val="auto"/>
        </w:rPr>
      </w:pPr>
      <w:r>
        <w:rPr>
          <w:rFonts w:ascii="Helvetica" w:hAnsi="Helvetica" w:eastAsia="Helvetica" w:cs="Helvetica"/>
          <w:b/>
          <w:color w:val="auto"/>
          <w:sz w:val="24"/>
        </w:rPr>
        <w:t xml:space="preserve">task</w:t>
      </w:r>
      <w:r>
        <w:rPr>
          <w:rFonts w:ascii="Helvetica" w:hAnsi="Helvetica" w:eastAsia="Helvetica" w:cs="Helvetica"/>
          <w:color w:val="auto"/>
          <w:sz w:val="24"/>
        </w:rPr>
        <w:t xml:space="preserve">: un task o tarea es un código ejecutable que aplicaremos a nuestra aplicación, y que puede contener distintas propiedades (como por ejemplo el classpath). Ant incluye ya muchas básicas, como compilación y eliminación de ficheros temporales, pero podemos e</w:t>
      </w:r>
      <w:r>
        <w:rPr>
          <w:rFonts w:ascii="Helvetica" w:hAnsi="Helvetica" w:eastAsia="Helvetica" w:cs="Helvetica"/>
          <w:color w:val="auto"/>
          <w:sz w:val="24"/>
        </w:rPr>
        <w:t xml:space="preserve">xtender este mecanismo si nos hace falta. Luego veremos algunas de las disponibles.</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b/>
          <w:color w:val="auto"/>
          <w:sz w:val="24"/>
        </w:rPr>
        <w:t xml:space="preserve">property</w:t>
      </w:r>
      <w:r>
        <w:rPr>
          <w:rFonts w:ascii="Helvetica" w:hAnsi="Helvetica" w:eastAsia="Helvetica" w:cs="Helvetica"/>
          <w:color w:val="auto"/>
          <w:sz w:val="24"/>
        </w:rPr>
        <w:t xml:space="preserve">: una propiedad o property es simplemente algún parámetro (en forma de par nombre-valor) que necesitamos para procesar nuestra aplicación, como el nombre del compilador, etc. Ant incluye ya las más básicas, como son BaseDir para el directorio base de nuest</w:t>
      </w:r>
      <w:r>
        <w:rPr>
          <w:rFonts w:ascii="Helvetica" w:hAnsi="Helvetica" w:eastAsia="Helvetica" w:cs="Helvetica"/>
          <w:color w:val="auto"/>
          <w:sz w:val="24"/>
        </w:rPr>
        <w:t xml:space="preserve">ro proyecto, ant.file para el path absoluto del fichero build.xml, y ant.java.version para la versión de la </w:t>
      </w:r>
      <w:r>
        <w:rPr>
          <w:rFonts w:ascii="Helvetica" w:hAnsi="Helvetica" w:eastAsia="Helvetica" w:cs="Helvetica"/>
          <w:color w:val="auto"/>
          <w:sz w:val="24"/>
          <w:u w:val="none"/>
        </w:rPr>
        <w:t xml:space="preserve">JVM</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Dispones de una máquina que cuenta con el sistema operativo </w:t>
      </w:r>
      <w:r>
        <w:rPr>
          <w:rFonts w:ascii="Helvetica" w:hAnsi="Helvetica" w:eastAsia="Helvetica" w:cs="Helvetica"/>
          <w:b/>
          <w:color w:val="auto"/>
          <w:sz w:val="24"/>
        </w:rPr>
        <w:t xml:space="preserve">Ubuntu 18.04 LTS</w:t>
      </w:r>
      <w:r>
        <w:rPr>
          <w:rFonts w:ascii="Helvetica" w:hAnsi="Helvetica" w:eastAsia="Helvetica" w:cs="Helvetica"/>
          <w:color w:val="auto"/>
          <w:sz w:val="24"/>
        </w:rPr>
        <w:t xml:space="preserve"> o posterior recientemente actualizado, en la que está el entorno de red configurado y además dispones de conexión a Internet, estás trabajando con la cuenta del usuario root. Indica cada uno de los pasos y comandos implicados en ellos para conseguir hacer</w:t>
      </w:r>
      <w:r>
        <w:rPr>
          <w:rFonts w:ascii="Helvetica" w:hAnsi="Helvetica" w:eastAsia="Helvetica" w:cs="Helvetica"/>
          <w:color w:val="auto"/>
          <w:sz w:val="24"/>
        </w:rPr>
        <w:t xml:space="preserve"> lo siguiente:</w:t>
      </w:r>
      <w:r>
        <w:rPr>
          <w:color w:val="auto"/>
        </w:rPr>
      </w:r>
      <w:r>
        <w:rPr>
          <w:rFonts w:ascii="Helvetica" w:hAnsi="Helvetica" w:eastAsia="Helvetica" w:cs="Helvetica"/>
          <w:color w:val="auto"/>
          <w:sz w:val="24"/>
        </w:rPr>
        <w:t xml:space="preserve">Instalar el </w:t>
      </w:r>
      <w:r>
        <w:rPr>
          <w:rFonts w:ascii="Helvetica" w:hAnsi="Helvetica" w:eastAsia="Helvetica" w:cs="Helvetica"/>
          <w:color w:val="auto"/>
          <w:sz w:val="24"/>
          <w:u w:val="none"/>
        </w:rPr>
        <w:t xml:space="preserve">JDK</w:t>
      </w:r>
      <w:r>
        <w:rPr>
          <w:rFonts w:ascii="Helvetica" w:hAnsi="Helvetica" w:eastAsia="Helvetica" w:cs="Helvetica"/>
          <w:color w:val="auto"/>
          <w:sz w:val="24"/>
        </w:rPr>
        <w:t xml:space="preserve"> 11. Para instalar la versión JDK (OpenJDK), ejecutamos el comando:</w:t>
      </w:r>
      <w:r>
        <w:rPr>
          <w:color w:val="auto"/>
        </w:rPr>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 apt update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 apt install default-jdk</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Crear usuario para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groupadd -r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useradd -r -g wildfly -d /opt/wildfly -s /sbin/nologin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Descargar e instalar Wildfly.</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Para proceder a su instalación primeramente lo descargamos a la carpeta </w:t>
      </w:r>
      <w:r>
        <w:rPr>
          <w:rFonts w:ascii="DejaVu Sans Mono" w:hAnsi="DejaVu Sans Mono" w:eastAsia="DejaVu Sans Mono" w:cs="DejaVu Sans Mono"/>
          <w:b/>
          <w:color w:val="auto"/>
          <w:sz w:val="18"/>
        </w:rPr>
        <w:t xml:space="preserve">/tmp</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WILDFLY_VERSION=19.1.0.Final</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wget https://download.jboss.org/wildfly/$WILDFLY_VERSION/wildfly-$WILDFLY_VERSION.tar.gz -P /tmp</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A continuación descomprimimos el archivo y lo movemos al driectorio </w:t>
      </w:r>
      <w:r>
        <w:rPr>
          <w:rFonts w:ascii="DejaVu Sans Mono" w:hAnsi="DejaVu Sans Mono" w:eastAsia="DejaVu Sans Mono" w:cs="DejaVu Sans Mono"/>
          <w:b/>
          <w:color w:val="auto"/>
          <w:sz w:val="18"/>
        </w:rPr>
        <w:t xml:space="preserve">/opt</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tar xf /tmp/wildfly-$WILDFLY_VERSION.tar.gz -C /opt/</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Creamos el enlace simbólico para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ln -s /opt/wildfly-$WILDFLY_VERSION /opt/wildfly</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Le pasamos la propiedad del directorio al usuario </w:t>
      </w:r>
      <w:r>
        <w:rPr>
          <w:rFonts w:ascii="DejaVu Sans Mono" w:hAnsi="DejaVu Sans Mono" w:eastAsia="DejaVu Sans Mono" w:cs="DejaVu Sans Mono"/>
          <w:b/>
          <w:color w:val="auto"/>
          <w:sz w:val="18"/>
        </w:rPr>
        <w:t xml:space="preserve">wildfly</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chown -RH wildfly: /opt/wildfly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Configurar </w:t>
      </w:r>
      <w:r>
        <w:rPr>
          <w:rFonts w:ascii="DejaVu Sans Mono" w:hAnsi="DejaVu Sans Mono" w:eastAsia="DejaVu Sans Mono" w:cs="DejaVu Sans Mono"/>
          <w:b/>
          <w:color w:val="auto"/>
          <w:sz w:val="18"/>
        </w:rPr>
        <w:t xml:space="preserve">system.d</w:t>
      </w:r>
      <w:r>
        <w:rPr>
          <w:rFonts w:ascii="Helvetica" w:hAnsi="Helvetica" w:eastAsia="Helvetica" w:cs="Helvetica"/>
          <w:color w:val="auto"/>
          <w:sz w:val="24"/>
        </w:rPr>
        <w:t xml:space="preserve"> y archivo </w:t>
      </w:r>
      <w:r>
        <w:rPr>
          <w:rFonts w:ascii="DejaVu Sans Mono" w:hAnsi="DejaVu Sans Mono" w:eastAsia="DejaVu Sans Mono" w:cs="DejaVu Sans Mono"/>
          <w:b/>
          <w:color w:val="auto"/>
          <w:sz w:val="18"/>
        </w:rPr>
        <w:t xml:space="preserve">widfly.conf</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Creamos el directorio para guardar el archivo de configuración:</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mkdir -p /etc/wildfly</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Copiamos el archivo de configuración al directorio:</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cp /opt/wildfly/docs/contrib/scripts/systemd/wildfly.conf /etc/wildfly/</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Copiamos el script </w:t>
      </w:r>
      <w:r>
        <w:rPr>
          <w:rFonts w:ascii="DejaVu Sans Mono" w:hAnsi="DejaVu Sans Mono" w:eastAsia="DejaVu Sans Mono" w:cs="DejaVu Sans Mono"/>
          <w:b/>
          <w:color w:val="auto"/>
          <w:sz w:val="18"/>
        </w:rPr>
        <w:t xml:space="preserve">launch.sh</w:t>
      </w:r>
      <w:r>
        <w:rPr>
          <w:rFonts w:ascii="Helvetica" w:hAnsi="Helvetica" w:eastAsia="Helvetica" w:cs="Helvetica"/>
          <w:color w:val="auto"/>
          <w:sz w:val="24"/>
        </w:rPr>
        <w:t xml:space="preserve"> script al directorio </w:t>
      </w:r>
      <w:r>
        <w:rPr>
          <w:rFonts w:ascii="DejaVu Sans Mono" w:hAnsi="DejaVu Sans Mono" w:eastAsia="DejaVu Sans Mono" w:cs="DejaVu Sans Mono"/>
          <w:b/>
          <w:color w:val="auto"/>
          <w:sz w:val="18"/>
        </w:rPr>
        <w:t xml:space="preserve">/opt/wildfly/bin/</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cp /opt/wildfly/docs/contrib/scripts/systemd/launch.sh /opt/wildfly/bin/</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Le ponemos el atributo ejecutable a los ficheros del directorio </w:t>
      </w:r>
      <w:r>
        <w:rPr>
          <w:rFonts w:ascii="DejaVu Sans Mono" w:hAnsi="DejaVu Sans Mono" w:eastAsia="DejaVu Sans Mono" w:cs="DejaVu Sans Mono"/>
          <w:b/>
          <w:color w:val="auto"/>
          <w:sz w:val="18"/>
        </w:rPr>
        <w:t xml:space="preserve">bin</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sh -c 'chmod +x /opt/wildfly/bin/*.sh'</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Finalmente, copiamos el archivo del servicio al directorio</w:t>
      </w:r>
      <w:r>
        <w:rPr>
          <w:rFonts w:ascii="DejaVu Sans Mono" w:hAnsi="DejaVu Sans Mono" w:eastAsia="DejaVu Sans Mono" w:cs="DejaVu Sans Mono"/>
          <w:b/>
          <w:color w:val="auto"/>
          <w:sz w:val="18"/>
        </w:rPr>
        <w:t xml:space="preserve">/etc/systemd/system/</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cp /opt/wildfly/docs/contrib/scripts/systemd/wildfly.service /etc/systemd/system/</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Recargamos </w:t>
      </w:r>
      <w:r>
        <w:rPr>
          <w:rFonts w:ascii="DejaVu Sans Mono" w:hAnsi="DejaVu Sans Mono" w:eastAsia="DejaVu Sans Mono" w:cs="DejaVu Sans Mono"/>
          <w:b/>
          <w:color w:val="auto"/>
          <w:sz w:val="18"/>
        </w:rPr>
        <w:t xml:space="preserve">system.d</w:t>
      </w:r>
      <w:r>
        <w:rPr>
          <w:rFonts w:ascii="Helvetica" w:hAnsi="Helvetica" w:eastAsia="Helvetica" w:cs="Helvetica"/>
          <w:color w:val="auto"/>
          <w:sz w:val="24"/>
        </w:rPr>
        <w:t xml:space="preserve">, arrancamos el servicio Wildfly y comprobamos que esté funcionado:</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systemctl daemon-reload</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systemctl start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systemctl status wildfly</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Configurar la autenticación de Wildfly.</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Agregamos un usuario ejecutando el script </w:t>
      </w:r>
      <w:r>
        <w:rPr>
          <w:rFonts w:ascii="DejaVu Sans Mono" w:hAnsi="DejaVu Sans Mono" w:eastAsia="DejaVu Sans Mono" w:cs="DejaVu Sans Mono"/>
          <w:b/>
          <w:color w:val="auto"/>
          <w:sz w:val="18"/>
        </w:rPr>
        <w:t xml:space="preserve">add.user.sh</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sudo /opt/wildfly/bin/add-user.sh</w:t>
      </w:r>
      <w:r>
        <w:rPr>
          <w:color w:val="auto"/>
        </w:rPr>
      </w:r>
    </w:p>
    <w:p>
      <w:pPr>
        <w:pBdr>
          <w:top w:val="none" w:color="000000" w:sz="4" w:space="0"/>
          <w:left w:val="none" w:color="000000" w:sz="4" w:space="0"/>
          <w:bottom w:val="none" w:color="000000" w:sz="4" w:space="0"/>
          <w:right w:val="none" w:color="000000" w:sz="4" w:space="0"/>
        </w:pBdr>
        <w:spacing w:after="239" w:before="0"/>
        <w:ind w:right="0" w:firstLine="0" w:left="0"/>
        <w:jc w:val="both"/>
        <w:rPr>
          <w:color w:val="auto"/>
        </w:rPr>
      </w:pPr>
      <w:r>
        <w:rPr>
          <w:rFonts w:ascii="Helvetica" w:hAnsi="Helvetica" w:eastAsia="Helvetica" w:cs="Helvetica"/>
          <w:color w:val="auto"/>
          <w:sz w:val="24"/>
        </w:rPr>
        <w:t xml:space="preserve">Nos aparecerá una pregunta, y seleccionamos la opción </w:t>
      </w:r>
      <w:r>
        <w:rPr>
          <w:rFonts w:ascii="DejaVu Sans Mono" w:hAnsi="DejaVu Sans Mono" w:eastAsia="DejaVu Sans Mono" w:cs="DejaVu Sans Mono"/>
          <w:b/>
          <w:color w:val="auto"/>
          <w:sz w:val="18"/>
        </w:rPr>
        <w:t xml:space="preserve">a</w:t>
      </w:r>
      <w:r>
        <w:rPr>
          <w:rFonts w:ascii="Helvetica" w:hAnsi="Helvetica" w:eastAsia="Helvetica" w:cs="Helvetica"/>
          <w:color w:val="auto"/>
          <w:sz w:val="24"/>
        </w:rPr>
        <w:t xml:space="preserve">.</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What type of user do you wish to add? </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 a) Management User (mgmt-users.properties) </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 b) Application User (application-users.properties)</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(a):</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A continuación añadimos un usuario, en mi caso </w:t>
      </w:r>
      <w:r>
        <w:rPr>
          <w:rFonts w:ascii="DejaVu Sans Mono" w:hAnsi="DejaVu Sans Mono" w:eastAsia="DejaVu Sans Mono" w:cs="DejaVu Sans Mono"/>
          <w:b/>
          <w:color w:val="auto"/>
          <w:sz w:val="18"/>
        </w:rPr>
        <w:t xml:space="preserve">usuario/usuario</w:t>
      </w:r>
      <w:r>
        <w:rPr>
          <w:rFonts w:ascii="Helvetica" w:hAnsi="Helvetica" w:eastAsia="Helvetica" w:cs="Helvetica"/>
          <w:color w:val="auto"/>
          <w:sz w:val="24"/>
        </w:rPr>
        <w:t xml:space="preserve">:</w:t>
        <w:br/>
        <w:t xml:space="preserve">Añadimos posteriormente ejecutaríamos </w:t>
      </w:r>
      <w:r>
        <w:rPr>
          <w:rFonts w:ascii="DejaVu Sans Mono" w:hAnsi="DejaVu Sans Mono" w:eastAsia="DejaVu Sans Mono" w:cs="DejaVu Sans Mono"/>
          <w:b/>
          <w:color w:val="auto"/>
          <w:sz w:val="18"/>
        </w:rPr>
        <w:t xml:space="preserve">#source /etc/profile</w:t>
      </w:r>
      <w:r>
        <w:rPr>
          <w:rFonts w:ascii="Helvetica" w:hAnsi="Helvetica" w:eastAsia="Helvetica" w:cs="Helvetica"/>
          <w:color w:val="auto"/>
          <w:sz w:val="24"/>
        </w:rPr>
        <w:t xml:space="preserve"> para que el sistema recoja el contenido de las variables creadas sin necesidad de reiniciar el equipo.</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Enter the details of the new user to add. Using realm 'ManagementRealm' as discovered from the existing property files. Username : usuario Password recommendations are listed below. To modify these restrictions edit the add-user.properties configuration fi</w:t>
      </w:r>
      <w:r>
        <w:rPr>
          <w:rFonts w:ascii="Consolas" w:hAnsi="Consolas" w:eastAsia="Consolas" w:cs="Consolas"/>
          <w:color w:val="auto"/>
          <w:sz w:val="18"/>
          <w:highlight w:val="none"/>
        </w:rPr>
        <w:t xml:space="preserve">le.  - The password should be different from the username  - The password should not be one of the following restricted values {root, admin, administrator}  - The password should contain at least 8 characters, 1 alphabetic character(s), 1 digit(s), 1 non-a</w:t>
      </w:r>
      <w:r>
        <w:rPr>
          <w:rFonts w:ascii="Consolas" w:hAnsi="Consolas" w:eastAsia="Consolas" w:cs="Consolas"/>
          <w:color w:val="auto"/>
          <w:sz w:val="18"/>
          <w:highlight w:val="none"/>
        </w:rPr>
        <w:t xml:space="preserve">lphanumeric symbol(s) Password :  WFLYDM0098: The password should be different from the username Are you sure you want to use the password entered yes/no? y Re-enter Password :  What groups do you want this user to belong to? (Please enter a comma separate</w:t>
      </w:r>
      <w:r>
        <w:rPr>
          <w:rFonts w:ascii="Consolas" w:hAnsi="Consolas" w:eastAsia="Consolas" w:cs="Consolas"/>
          <w:color w:val="auto"/>
          <w:sz w:val="18"/>
          <w:highlight w:val="none"/>
        </w:rPr>
        <w:t xml:space="preserve">d list, or leave blank for none)[  ]:  About to add user 'usuario' for realm 'ManagementRealm' Is this correct yes/no? y Added user 'usuario' to file '/opt/wildfly-19.1.0.Final/standalone/configuration/mgmt-users.properties' Added user 'usuario' to file '/</w:t>
      </w:r>
      <w:r>
        <w:rPr>
          <w:rFonts w:ascii="Consolas" w:hAnsi="Consolas" w:eastAsia="Consolas" w:cs="Consolas"/>
          <w:color w:val="auto"/>
          <w:sz w:val="18"/>
          <w:highlight w:val="none"/>
        </w:rPr>
        <w:t xml:space="preserve">opt/wildfly-19.1.0.Final/domain/configuration/mgmt-users.properties' Added user 'usuario' with groups  to file '/opt/wildfly-19.1.0.Final/standalone/configuration/mgmt-groups.properties' Added user 'usuario' with groups  to file '/opt/wildfly-19.1.0.Final/</w:t>
      </w:r>
      <w:r>
        <w:rPr>
          <w:rFonts w:ascii="Consolas" w:hAnsi="Consolas" w:eastAsia="Consolas" w:cs="Consolas"/>
          <w:color w:val="auto"/>
          <w:sz w:val="18"/>
          <w:highlight w:val="none"/>
        </w:rPr>
        <w:t xml:space="preserve">domain/configuration/mgmt-groups.properties' Is this new user going to be used for one AS process to connect to another AS process?  e.g. for a slave host controller connecting to the master or for a Remoting connection for server to server EJB calls. yes/</w:t>
      </w:r>
      <w:r>
        <w:rPr>
          <w:rFonts w:ascii="Consolas" w:hAnsi="Consolas" w:eastAsia="Consolas" w:cs="Consolas"/>
          <w:color w:val="auto"/>
          <w:sz w:val="18"/>
          <w:highlight w:val="none"/>
        </w:rPr>
        <w:t xml:space="preserve">no? y To represent the user add the following to the server-identities definition &lt;</w:t>
      </w:r>
      <w:r>
        <w:rPr>
          <w:rFonts w:ascii="Consolas" w:hAnsi="Consolas" w:eastAsia="Consolas" w:cs="Consolas"/>
          <w:color w:val="auto"/>
          <w:sz w:val="18"/>
          <w:highlight w:val="none"/>
        </w:rPr>
        <w:t xml:space="preserve">secret </w:t>
      </w:r>
      <w:r>
        <w:rPr>
          <w:rFonts w:ascii="Consolas" w:hAnsi="Consolas" w:eastAsia="Consolas" w:cs="Consolas"/>
          <w:color w:val="auto"/>
          <w:sz w:val="18"/>
          <w:highlight w:val="none"/>
        </w:rPr>
        <w:t xml:space="preserve">value</w:t>
      </w:r>
      <w:r>
        <w:rPr>
          <w:rFonts w:ascii="Consolas" w:hAnsi="Consolas" w:eastAsia="Consolas" w:cs="Consolas"/>
          <w:color w:val="auto"/>
          <w:sz w:val="18"/>
          <w:highlight w:val="none"/>
        </w:rPr>
        <w:t xml:space="preserve">="</w:t>
      </w:r>
      <w:r>
        <w:rPr>
          <w:rFonts w:ascii="Consolas" w:hAnsi="Consolas" w:eastAsia="Consolas" w:cs="Consolas"/>
          <w:color w:val="auto"/>
          <w:sz w:val="18"/>
          <w:highlight w:val="none"/>
        </w:rPr>
        <w:t xml:space="preserve">dXN1YXJpbw</w:t>
      </w:r>
      <w:r>
        <w:rPr>
          <w:rFonts w:ascii="Consolas" w:hAnsi="Consolas" w:eastAsia="Consolas" w:cs="Consolas"/>
          <w:color w:val="auto"/>
          <w:sz w:val="18"/>
          <w:highlight w:val="none"/>
        </w:rPr>
        <w:t xml:space="preserve">=="</w:t>
      </w:r>
      <w:r>
        <w:rPr>
          <w:rFonts w:ascii="Consolas" w:hAnsi="Consolas" w:eastAsia="Consolas" w:cs="Consolas"/>
          <w:color w:val="auto"/>
          <w:sz w:val="18"/>
          <w:highlight w:val="none"/>
        </w:rPr>
        <w:t xml:space="preserve"> </w:t>
      </w:r>
      <w:r>
        <w:rPr>
          <w:rFonts w:ascii="Consolas" w:hAnsi="Consolas" w:eastAsia="Consolas" w:cs="Consolas"/>
          <w:color w:val="auto"/>
          <w:sz w:val="18"/>
          <w:highlight w:val="none"/>
        </w:rPr>
        <w:t xml:space="preserve">/&gt;</w:t>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Helvetica" w:hAnsi="Helvetica" w:eastAsia="Helvetica" w:cs="Helvetica"/>
          <w:color w:val="auto"/>
          <w:sz w:val="24"/>
        </w:rPr>
        <w:t xml:space="preserve">Por último, ya podemos verificar la instalación de Wildfly, introduciendo en el navegador:</w:t>
        <w:br/>
      </w:r>
      <w:r>
        <w:rPr>
          <w:color w:val="auto"/>
        </w:rPr>
      </w:r>
    </w:p>
    <w:p>
      <w:pPr>
        <w:pBdr>
          <w:top w:val="none" w:color="000000" w:sz="4" w:space="0"/>
          <w:left w:val="none" w:color="000000" w:sz="4" w:space="0"/>
          <w:bottom w:val="none" w:color="000000" w:sz="4" w:space="0"/>
          <w:right w:val="none" w:color="000000" w:sz="4" w:space="0"/>
        </w:pBdr>
        <w:spacing/>
        <w:ind w:right="0" w:firstLine="0" w:left="0"/>
        <w:jc w:val="both"/>
        <w:rPr>
          <w:color w:val="auto"/>
        </w:rPr>
      </w:pPr>
      <w:r>
        <w:rPr>
          <w:rFonts w:ascii="Consolas" w:hAnsi="Consolas" w:eastAsia="Consolas" w:cs="Consolas"/>
          <w:color w:val="auto"/>
          <w:sz w:val="18"/>
          <w:highlight w:val="none"/>
        </w:rPr>
        <w:t xml:space="preserve">http://&lt;</w:t>
      </w:r>
      <w:r>
        <w:rPr>
          <w:rFonts w:ascii="Consolas" w:hAnsi="Consolas" w:eastAsia="Consolas" w:cs="Consolas"/>
          <w:color w:val="auto"/>
          <w:sz w:val="18"/>
          <w:highlight w:val="none"/>
        </w:rPr>
        <w:t xml:space="preserve">dirección_IP</w:t>
      </w:r>
      <w:r>
        <w:rPr>
          <w:rFonts w:ascii="Consolas" w:hAnsi="Consolas" w:eastAsia="Consolas" w:cs="Consolas"/>
          <w:color w:val="auto"/>
          <w:sz w:val="18"/>
          <w:highlight w:val="none"/>
        </w:rPr>
        <w:t xml:space="preserve">&gt;:8080</w:t>
      </w:r>
      <w:r>
        <w:rPr>
          <w:color w:val="auto"/>
        </w:rPr>
      </w:r>
    </w:p>
    <w:p>
      <w:pPr>
        <w:pBdr/>
        <w:spacing/>
        <w:ind/>
        <w:rPr>
          <w:color w:val="auto"/>
        </w:rPr>
      </w:pPr>
      <w:r>
        <w:rPr>
          <w:color w:val="auto"/>
        </w:rPr>
      </w:r>
      <w:r>
        <w:rPr>
          <w:color w:val="auto"/>
        </w:rPr>
      </w:r>
    </w:p>
    <w:sectPr>
      <w:footerReference w:type="default" r:id="rId9"/>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Consolas">
    <w:panose1 w:val="020B0606030504020204"/>
  </w:font>
  <w:font w:name="Helvetica"/>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2"/>
      <w:pBdr/>
      <w:spacing/>
      <w:ind/>
      <w:jc w:val="right"/>
      <w:rPr/>
    </w:pPr>
    <w:fldSimple w:instr="PAGE \* MERGEFORMAT">
      <w:r>
        <w:t xml:space="preserve">1</w:t>
      </w:r>
    </w:fldSimple>
    <w:r/>
    <w:r/>
  </w:p>
  <w:p>
    <w:pPr>
      <w:pStyle w:val="71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1"/>
    <w:basedOn w:val="860"/>
    <w:next w:val="860"/>
    <w:link w:val="685"/>
    <w:uiPriority w:val="9"/>
    <w:qFormat/>
    <w:pPr>
      <w:keepNext w:val="true"/>
      <w:keepLines w:val="true"/>
      <w:pBdr/>
      <w:spacing w:after="200" w:before="480"/>
      <w:ind/>
      <w:outlineLvl w:val="0"/>
    </w:pPr>
    <w:rPr>
      <w:rFonts w:ascii="Arial" w:hAnsi="Arial" w:eastAsia="Arial" w:cs="Arial"/>
      <w:sz w:val="40"/>
      <w:szCs w:val="40"/>
    </w:rPr>
  </w:style>
  <w:style w:type="character" w:styleId="685">
    <w:name w:val="Heading 1 Char"/>
    <w:link w:val="684"/>
    <w:uiPriority w:val="9"/>
    <w:pPr>
      <w:pBdr/>
      <w:spacing/>
      <w:ind/>
    </w:pPr>
    <w:rPr>
      <w:rFonts w:ascii="Arial" w:hAnsi="Arial" w:eastAsia="Arial" w:cs="Arial"/>
      <w:sz w:val="40"/>
      <w:szCs w:val="40"/>
    </w:rPr>
  </w:style>
  <w:style w:type="paragraph" w:styleId="686">
    <w:name w:val="Heading 2"/>
    <w:basedOn w:val="860"/>
    <w:next w:val="860"/>
    <w:link w:val="687"/>
    <w:uiPriority w:val="9"/>
    <w:unhideWhenUsed/>
    <w:qFormat/>
    <w:pPr>
      <w:keepNext w:val="true"/>
      <w:keepLines w:val="true"/>
      <w:pBdr/>
      <w:spacing w:after="200" w:before="360"/>
      <w:ind/>
      <w:outlineLvl w:val="1"/>
    </w:pPr>
    <w:rPr>
      <w:rFonts w:ascii="Arial" w:hAnsi="Arial" w:eastAsia="Arial" w:cs="Arial"/>
      <w:sz w:val="34"/>
    </w:rPr>
  </w:style>
  <w:style w:type="character" w:styleId="687">
    <w:name w:val="Heading 2 Char"/>
    <w:link w:val="686"/>
    <w:uiPriority w:val="9"/>
    <w:pPr>
      <w:pBdr/>
      <w:spacing/>
      <w:ind/>
    </w:pPr>
    <w:rPr>
      <w:rFonts w:ascii="Arial" w:hAnsi="Arial" w:eastAsia="Arial" w:cs="Arial"/>
      <w:sz w:val="34"/>
    </w:rPr>
  </w:style>
  <w:style w:type="paragraph" w:styleId="688">
    <w:name w:val="Heading 3"/>
    <w:basedOn w:val="860"/>
    <w:next w:val="860"/>
    <w:link w:val="68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9">
    <w:name w:val="Heading 3 Char"/>
    <w:link w:val="688"/>
    <w:uiPriority w:val="9"/>
    <w:pPr>
      <w:pBdr/>
      <w:spacing/>
      <w:ind/>
    </w:pPr>
    <w:rPr>
      <w:rFonts w:ascii="Arial" w:hAnsi="Arial" w:eastAsia="Arial" w:cs="Arial"/>
      <w:sz w:val="30"/>
      <w:szCs w:val="30"/>
    </w:rPr>
  </w:style>
  <w:style w:type="paragraph" w:styleId="690">
    <w:name w:val="Heading 4"/>
    <w:basedOn w:val="860"/>
    <w:next w:val="860"/>
    <w:link w:val="69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1">
    <w:name w:val="Heading 4 Char"/>
    <w:link w:val="690"/>
    <w:uiPriority w:val="9"/>
    <w:pPr>
      <w:pBdr/>
      <w:spacing/>
      <w:ind/>
    </w:pPr>
    <w:rPr>
      <w:rFonts w:ascii="Arial" w:hAnsi="Arial" w:eastAsia="Arial" w:cs="Arial"/>
      <w:b/>
      <w:bCs/>
      <w:sz w:val="26"/>
      <w:szCs w:val="26"/>
    </w:rPr>
  </w:style>
  <w:style w:type="paragraph" w:styleId="692">
    <w:name w:val="Heading 5"/>
    <w:basedOn w:val="860"/>
    <w:next w:val="860"/>
    <w:link w:val="69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3">
    <w:name w:val="Heading 5 Char"/>
    <w:link w:val="692"/>
    <w:uiPriority w:val="9"/>
    <w:pPr>
      <w:pBdr/>
      <w:spacing/>
      <w:ind/>
    </w:pPr>
    <w:rPr>
      <w:rFonts w:ascii="Arial" w:hAnsi="Arial" w:eastAsia="Arial" w:cs="Arial"/>
      <w:b/>
      <w:bCs/>
      <w:sz w:val="24"/>
      <w:szCs w:val="24"/>
    </w:rPr>
  </w:style>
  <w:style w:type="paragraph" w:styleId="694">
    <w:name w:val="Heading 6"/>
    <w:basedOn w:val="860"/>
    <w:next w:val="860"/>
    <w:link w:val="69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5">
    <w:name w:val="Heading 6 Char"/>
    <w:link w:val="694"/>
    <w:uiPriority w:val="9"/>
    <w:pPr>
      <w:pBdr/>
      <w:spacing/>
      <w:ind/>
    </w:pPr>
    <w:rPr>
      <w:rFonts w:ascii="Arial" w:hAnsi="Arial" w:eastAsia="Arial" w:cs="Arial"/>
      <w:b/>
      <w:bCs/>
      <w:sz w:val="22"/>
      <w:szCs w:val="22"/>
    </w:rPr>
  </w:style>
  <w:style w:type="paragraph" w:styleId="696">
    <w:name w:val="Heading 7"/>
    <w:basedOn w:val="860"/>
    <w:next w:val="860"/>
    <w:link w:val="69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7">
    <w:name w:val="Heading 7 Char"/>
    <w:link w:val="696"/>
    <w:uiPriority w:val="9"/>
    <w:pPr>
      <w:pBdr/>
      <w:spacing/>
      <w:ind/>
    </w:pPr>
    <w:rPr>
      <w:rFonts w:ascii="Arial" w:hAnsi="Arial" w:eastAsia="Arial" w:cs="Arial"/>
      <w:b/>
      <w:bCs/>
      <w:i/>
      <w:iCs/>
      <w:sz w:val="22"/>
      <w:szCs w:val="22"/>
    </w:rPr>
  </w:style>
  <w:style w:type="paragraph" w:styleId="698">
    <w:name w:val="Heading 8"/>
    <w:basedOn w:val="860"/>
    <w:next w:val="860"/>
    <w:link w:val="69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9">
    <w:name w:val="Heading 8 Char"/>
    <w:link w:val="698"/>
    <w:uiPriority w:val="9"/>
    <w:pPr>
      <w:pBdr/>
      <w:spacing/>
      <w:ind/>
    </w:pPr>
    <w:rPr>
      <w:rFonts w:ascii="Arial" w:hAnsi="Arial" w:eastAsia="Arial" w:cs="Arial"/>
      <w:i/>
      <w:iCs/>
      <w:sz w:val="22"/>
      <w:szCs w:val="22"/>
    </w:rPr>
  </w:style>
  <w:style w:type="paragraph" w:styleId="700">
    <w:name w:val="Heading 9"/>
    <w:basedOn w:val="860"/>
    <w:next w:val="860"/>
    <w:link w:val="7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1">
    <w:name w:val="Heading 9 Char"/>
    <w:link w:val="700"/>
    <w:uiPriority w:val="9"/>
    <w:pPr>
      <w:pBdr/>
      <w:spacing/>
      <w:ind/>
    </w:pPr>
    <w:rPr>
      <w:rFonts w:ascii="Arial" w:hAnsi="Arial" w:eastAsia="Arial" w:cs="Arial"/>
      <w:i/>
      <w:iCs/>
      <w:sz w:val="21"/>
      <w:szCs w:val="21"/>
    </w:rPr>
  </w:style>
  <w:style w:type="paragraph" w:styleId="702">
    <w:name w:val="Title"/>
    <w:basedOn w:val="860"/>
    <w:next w:val="860"/>
    <w:link w:val="703"/>
    <w:uiPriority w:val="10"/>
    <w:qFormat/>
    <w:pPr>
      <w:pBdr/>
      <w:spacing w:after="200" w:before="300"/>
      <w:ind/>
      <w:contextualSpacing w:val="true"/>
    </w:pPr>
    <w:rPr>
      <w:sz w:val="48"/>
      <w:szCs w:val="48"/>
    </w:rPr>
  </w:style>
  <w:style w:type="character" w:styleId="703">
    <w:name w:val="Title Char"/>
    <w:link w:val="702"/>
    <w:uiPriority w:val="10"/>
    <w:pPr>
      <w:pBdr/>
      <w:spacing/>
      <w:ind/>
    </w:pPr>
    <w:rPr>
      <w:sz w:val="48"/>
      <w:szCs w:val="48"/>
    </w:rPr>
  </w:style>
  <w:style w:type="paragraph" w:styleId="704">
    <w:name w:val="Subtitle"/>
    <w:basedOn w:val="860"/>
    <w:next w:val="860"/>
    <w:link w:val="705"/>
    <w:uiPriority w:val="11"/>
    <w:qFormat/>
    <w:pPr>
      <w:pBdr/>
      <w:spacing w:after="200" w:before="200"/>
      <w:ind/>
    </w:pPr>
    <w:rPr>
      <w:sz w:val="24"/>
      <w:szCs w:val="24"/>
    </w:rPr>
  </w:style>
  <w:style w:type="character" w:styleId="705">
    <w:name w:val="Subtitle Char"/>
    <w:link w:val="704"/>
    <w:uiPriority w:val="11"/>
    <w:pPr>
      <w:pBdr/>
      <w:spacing/>
      <w:ind/>
    </w:pPr>
    <w:rPr>
      <w:sz w:val="24"/>
      <w:szCs w:val="24"/>
    </w:rPr>
  </w:style>
  <w:style w:type="paragraph" w:styleId="706">
    <w:name w:val="Quote"/>
    <w:basedOn w:val="860"/>
    <w:next w:val="860"/>
    <w:link w:val="707"/>
    <w:uiPriority w:val="29"/>
    <w:qFormat/>
    <w:pPr>
      <w:pBdr/>
      <w:spacing/>
      <w:ind w:right="720" w:left="720"/>
    </w:pPr>
    <w:rPr>
      <w:i/>
    </w:rPr>
  </w:style>
  <w:style w:type="character" w:styleId="707">
    <w:name w:val="Quote Char"/>
    <w:link w:val="706"/>
    <w:uiPriority w:val="29"/>
    <w:pPr>
      <w:pBdr/>
      <w:spacing/>
      <w:ind/>
    </w:pPr>
    <w:rPr>
      <w:i/>
    </w:rPr>
  </w:style>
  <w:style w:type="paragraph" w:styleId="708">
    <w:name w:val="Intense Quote"/>
    <w:basedOn w:val="860"/>
    <w:next w:val="860"/>
    <w:link w:val="7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9">
    <w:name w:val="Intense Quote Char"/>
    <w:link w:val="708"/>
    <w:uiPriority w:val="30"/>
    <w:pPr>
      <w:pBdr/>
      <w:spacing/>
      <w:ind/>
    </w:pPr>
    <w:rPr>
      <w:i/>
    </w:rPr>
  </w:style>
  <w:style w:type="paragraph" w:styleId="710">
    <w:name w:val="Header"/>
    <w:basedOn w:val="860"/>
    <w:link w:val="711"/>
    <w:uiPriority w:val="99"/>
    <w:unhideWhenUsed/>
    <w:pPr>
      <w:pBdr/>
      <w:tabs>
        <w:tab w:val="center" w:leader="none" w:pos="7143"/>
        <w:tab w:val="right" w:leader="none" w:pos="14287"/>
      </w:tabs>
      <w:spacing w:after="0" w:line="240" w:lineRule="auto"/>
      <w:ind/>
    </w:pPr>
  </w:style>
  <w:style w:type="character" w:styleId="711">
    <w:name w:val="Header Char"/>
    <w:link w:val="710"/>
    <w:uiPriority w:val="99"/>
    <w:pPr>
      <w:pBdr/>
      <w:spacing/>
      <w:ind/>
    </w:pPr>
  </w:style>
  <w:style w:type="paragraph" w:styleId="712">
    <w:name w:val="Footer"/>
    <w:basedOn w:val="860"/>
    <w:link w:val="715"/>
    <w:uiPriority w:val="99"/>
    <w:unhideWhenUsed/>
    <w:pPr>
      <w:pBdr/>
      <w:tabs>
        <w:tab w:val="center" w:leader="none" w:pos="7143"/>
        <w:tab w:val="right" w:leader="none" w:pos="14287"/>
      </w:tabs>
      <w:spacing w:after="0" w:line="240" w:lineRule="auto"/>
      <w:ind/>
    </w:pPr>
  </w:style>
  <w:style w:type="character" w:styleId="713">
    <w:name w:val="Footer Char"/>
    <w:link w:val="712"/>
    <w:uiPriority w:val="99"/>
    <w:pPr>
      <w:pBdr/>
      <w:spacing/>
      <w:ind/>
    </w:pPr>
  </w:style>
  <w:style w:type="paragraph" w:styleId="714">
    <w:name w:val="Caption"/>
    <w:basedOn w:val="860"/>
    <w:next w:val="860"/>
    <w:uiPriority w:val="35"/>
    <w:semiHidden/>
    <w:unhideWhenUsed/>
    <w:qFormat/>
    <w:pPr>
      <w:pBdr/>
      <w:spacing w:line="276" w:lineRule="auto"/>
      <w:ind/>
    </w:pPr>
    <w:rPr>
      <w:b/>
      <w:bCs/>
      <w:color w:val="4f81bd" w:themeColor="accent1"/>
      <w:sz w:val="18"/>
      <w:szCs w:val="18"/>
    </w:rPr>
  </w:style>
  <w:style w:type="character" w:styleId="715">
    <w:name w:val="Caption Char"/>
    <w:basedOn w:val="714"/>
    <w:link w:val="712"/>
    <w:uiPriority w:val="99"/>
    <w:pPr>
      <w:pBdr/>
      <w:spacing/>
      <w:ind/>
    </w:pPr>
  </w:style>
  <w:style w:type="table" w:styleId="716">
    <w:name w:val="Table Grid"/>
    <w:basedOn w:val="8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Table Grid Light"/>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basedOn w:val="8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basedOn w:val="8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basedOn w:val="8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1"/>
    <w:basedOn w:val="8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2"/>
    <w:basedOn w:val="8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3"/>
    <w:basedOn w:val="8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4"/>
    <w:basedOn w:val="8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5"/>
    <w:basedOn w:val="8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6"/>
    <w:basedOn w:val="8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1"/>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2"/>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3"/>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4"/>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5"/>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6"/>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9">
    <w:name w:val="Grid Table 6 Colorful - Accent 1"/>
    <w:basedOn w:val="8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0">
    <w:name w:val="Grid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1">
    <w:name w:val="Grid Table 6 Colorful - Accent 3"/>
    <w:basedOn w:val="8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2">
    <w:name w:val="Grid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3">
    <w:name w:val="Grid Table 6 Colorful - Accent 5"/>
    <w:basedOn w:val="8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6 Colorful - Accent 6"/>
    <w:basedOn w:val="8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7 Colorful"/>
    <w:basedOn w:val="8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1"/>
    <w:basedOn w:val="8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5"/>
    <w:basedOn w:val="8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6"/>
    <w:basedOn w:val="8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1"/>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2"/>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3"/>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4"/>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5"/>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6"/>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basedOn w:val="8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1"/>
    <w:basedOn w:val="8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2"/>
    <w:basedOn w:val="8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3"/>
    <w:basedOn w:val="8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4"/>
    <w:basedOn w:val="8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5"/>
    <w:basedOn w:val="8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6"/>
    <w:basedOn w:val="8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1"/>
    <w:basedOn w:val="8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3"/>
    <w:basedOn w:val="8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5"/>
    <w:basedOn w:val="8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6"/>
    <w:basedOn w:val="8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1"/>
    <w:basedOn w:val="8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2"/>
    <w:basedOn w:val="8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3"/>
    <w:basedOn w:val="8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4"/>
    <w:basedOn w:val="8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5"/>
    <w:basedOn w:val="8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6"/>
    <w:basedOn w:val="8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basedOn w:val="8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1"/>
    <w:basedOn w:val="8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2"/>
    <w:basedOn w:val="8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3"/>
    <w:basedOn w:val="8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4"/>
    <w:basedOn w:val="8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5"/>
    <w:basedOn w:val="8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6"/>
    <w:basedOn w:val="8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1"/>
    <w:basedOn w:val="8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3"/>
    <w:basedOn w:val="8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5"/>
    <w:basedOn w:val="8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6"/>
    <w:basedOn w:val="8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basedOn w:val="8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5">
    <w:name w:val="List Table 7 Colorful - Accent 1"/>
    <w:basedOn w:val="8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6">
    <w:name w:val="List Table 7 Colorful - Accent 2"/>
    <w:basedOn w:val="8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7">
    <w:name w:val="List Table 7 Colorful - Accent 3"/>
    <w:basedOn w:val="8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8">
    <w:name w:val="List Table 7 Colorful - Accent 4"/>
    <w:basedOn w:val="8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9">
    <w:name w:val="List Table 7 Colorful - Accent 5"/>
    <w:basedOn w:val="8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0">
    <w:name w:val="List Table 7 Colorful - Accent 6"/>
    <w:basedOn w:val="8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1">
    <w:name w:val="Lined - Accent"/>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1"/>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2"/>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3"/>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4"/>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5"/>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6"/>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w:basedOn w:val="8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1"/>
    <w:basedOn w:val="8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2"/>
    <w:basedOn w:val="8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3"/>
    <w:basedOn w:val="8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4"/>
    <w:basedOn w:val="8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5"/>
    <w:basedOn w:val="8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6"/>
    <w:basedOn w:val="8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w:basedOn w:val="8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2">
    <w:name w:val="Hyperlink"/>
    <w:uiPriority w:val="99"/>
    <w:unhideWhenUsed/>
    <w:pPr>
      <w:pBdr/>
      <w:spacing/>
      <w:ind/>
    </w:pPr>
    <w:rPr>
      <w:color w:val="0000ff" w:themeColor="hyperlink"/>
      <w:u w:val="single"/>
    </w:rPr>
  </w:style>
  <w:style w:type="paragraph" w:styleId="843">
    <w:name w:val="footnote text"/>
    <w:basedOn w:val="860"/>
    <w:link w:val="844"/>
    <w:uiPriority w:val="99"/>
    <w:semiHidden/>
    <w:unhideWhenUsed/>
    <w:pPr>
      <w:pBdr/>
      <w:spacing w:after="40" w:line="240" w:lineRule="auto"/>
      <w:ind/>
    </w:pPr>
    <w:rPr>
      <w:sz w:val="18"/>
    </w:rPr>
  </w:style>
  <w:style w:type="character" w:styleId="844">
    <w:name w:val="Footnote Text Char"/>
    <w:link w:val="843"/>
    <w:uiPriority w:val="99"/>
    <w:pPr>
      <w:pBdr/>
      <w:spacing/>
      <w:ind/>
    </w:pPr>
    <w:rPr>
      <w:sz w:val="18"/>
    </w:rPr>
  </w:style>
  <w:style w:type="character" w:styleId="845">
    <w:name w:val="footnote reference"/>
    <w:uiPriority w:val="99"/>
    <w:unhideWhenUsed/>
    <w:pPr>
      <w:pBdr/>
      <w:spacing/>
      <w:ind/>
    </w:pPr>
    <w:rPr>
      <w:vertAlign w:val="superscript"/>
    </w:rPr>
  </w:style>
  <w:style w:type="paragraph" w:styleId="846">
    <w:name w:val="endnote text"/>
    <w:basedOn w:val="860"/>
    <w:link w:val="847"/>
    <w:uiPriority w:val="99"/>
    <w:semiHidden/>
    <w:unhideWhenUsed/>
    <w:pPr>
      <w:pBdr/>
      <w:spacing w:after="0" w:line="240" w:lineRule="auto"/>
      <w:ind/>
    </w:pPr>
    <w:rPr>
      <w:sz w:val="20"/>
    </w:rPr>
  </w:style>
  <w:style w:type="character" w:styleId="847">
    <w:name w:val="Endnote Text Char"/>
    <w:link w:val="846"/>
    <w:uiPriority w:val="99"/>
    <w:pPr>
      <w:pBdr/>
      <w:spacing/>
      <w:ind/>
    </w:pPr>
    <w:rPr>
      <w:sz w:val="20"/>
    </w:rPr>
  </w:style>
  <w:style w:type="character" w:styleId="848">
    <w:name w:val="endnote reference"/>
    <w:uiPriority w:val="99"/>
    <w:semiHidden/>
    <w:unhideWhenUsed/>
    <w:pPr>
      <w:pBdr/>
      <w:spacing/>
      <w:ind/>
    </w:pPr>
    <w:rPr>
      <w:vertAlign w:val="superscript"/>
    </w:rPr>
  </w:style>
  <w:style w:type="paragraph" w:styleId="849">
    <w:name w:val="toc 1"/>
    <w:basedOn w:val="860"/>
    <w:next w:val="860"/>
    <w:uiPriority w:val="39"/>
    <w:unhideWhenUsed/>
    <w:pPr>
      <w:pBdr/>
      <w:spacing w:after="57"/>
      <w:ind w:right="0" w:firstLine="0" w:left="0"/>
    </w:pPr>
  </w:style>
  <w:style w:type="paragraph" w:styleId="850">
    <w:name w:val="toc 2"/>
    <w:basedOn w:val="860"/>
    <w:next w:val="860"/>
    <w:uiPriority w:val="39"/>
    <w:unhideWhenUsed/>
    <w:pPr>
      <w:pBdr/>
      <w:spacing w:after="57"/>
      <w:ind w:right="0" w:firstLine="0" w:left="283"/>
    </w:pPr>
  </w:style>
  <w:style w:type="paragraph" w:styleId="851">
    <w:name w:val="toc 3"/>
    <w:basedOn w:val="860"/>
    <w:next w:val="860"/>
    <w:uiPriority w:val="39"/>
    <w:unhideWhenUsed/>
    <w:pPr>
      <w:pBdr/>
      <w:spacing w:after="57"/>
      <w:ind w:right="0" w:firstLine="0" w:left="567"/>
    </w:pPr>
  </w:style>
  <w:style w:type="paragraph" w:styleId="852">
    <w:name w:val="toc 4"/>
    <w:basedOn w:val="860"/>
    <w:next w:val="860"/>
    <w:uiPriority w:val="39"/>
    <w:unhideWhenUsed/>
    <w:pPr>
      <w:pBdr/>
      <w:spacing w:after="57"/>
      <w:ind w:right="0" w:firstLine="0" w:left="850"/>
    </w:pPr>
  </w:style>
  <w:style w:type="paragraph" w:styleId="853">
    <w:name w:val="toc 5"/>
    <w:basedOn w:val="860"/>
    <w:next w:val="860"/>
    <w:uiPriority w:val="39"/>
    <w:unhideWhenUsed/>
    <w:pPr>
      <w:pBdr/>
      <w:spacing w:after="57"/>
      <w:ind w:right="0" w:firstLine="0" w:left="1134"/>
    </w:pPr>
  </w:style>
  <w:style w:type="paragraph" w:styleId="854">
    <w:name w:val="toc 6"/>
    <w:basedOn w:val="860"/>
    <w:next w:val="860"/>
    <w:uiPriority w:val="39"/>
    <w:unhideWhenUsed/>
    <w:pPr>
      <w:pBdr/>
      <w:spacing w:after="57"/>
      <w:ind w:right="0" w:firstLine="0" w:left="1417"/>
    </w:pPr>
  </w:style>
  <w:style w:type="paragraph" w:styleId="855">
    <w:name w:val="toc 7"/>
    <w:basedOn w:val="860"/>
    <w:next w:val="860"/>
    <w:uiPriority w:val="39"/>
    <w:unhideWhenUsed/>
    <w:pPr>
      <w:pBdr/>
      <w:spacing w:after="57"/>
      <w:ind w:right="0" w:firstLine="0" w:left="1701"/>
    </w:pPr>
  </w:style>
  <w:style w:type="paragraph" w:styleId="856">
    <w:name w:val="toc 8"/>
    <w:basedOn w:val="860"/>
    <w:next w:val="860"/>
    <w:uiPriority w:val="39"/>
    <w:unhideWhenUsed/>
    <w:pPr>
      <w:pBdr/>
      <w:spacing w:after="57"/>
      <w:ind w:right="0" w:firstLine="0" w:left="1984"/>
    </w:pPr>
  </w:style>
  <w:style w:type="paragraph" w:styleId="857">
    <w:name w:val="toc 9"/>
    <w:basedOn w:val="860"/>
    <w:next w:val="860"/>
    <w:uiPriority w:val="39"/>
    <w:unhideWhenUsed/>
    <w:pPr>
      <w:pBdr/>
      <w:spacing w:after="57"/>
      <w:ind w:right="0" w:firstLine="0" w:left="2268"/>
    </w:pPr>
  </w:style>
  <w:style w:type="paragraph" w:styleId="858">
    <w:name w:val="TOC Heading"/>
    <w:uiPriority w:val="39"/>
    <w:unhideWhenUsed/>
    <w:pPr>
      <w:pBdr/>
      <w:spacing/>
      <w:ind/>
    </w:pPr>
  </w:style>
  <w:style w:type="paragraph" w:styleId="859">
    <w:name w:val="table of figures"/>
    <w:basedOn w:val="860"/>
    <w:next w:val="860"/>
    <w:uiPriority w:val="99"/>
    <w:unhideWhenUsed/>
    <w:pPr>
      <w:pBdr/>
      <w:spacing w:after="0" w:afterAutospacing="0"/>
      <w:ind/>
    </w:pPr>
  </w:style>
  <w:style w:type="paragraph" w:styleId="860" w:default="1">
    <w:name w:val="Normal"/>
    <w:qFormat/>
    <w:pPr>
      <w:pBdr/>
      <w:spacing/>
      <w:ind/>
    </w:pPr>
  </w:style>
  <w:style w:type="table" w:styleId="8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2" w:default="1">
    <w:name w:val="No List"/>
    <w:uiPriority w:val="99"/>
    <w:semiHidden/>
    <w:unhideWhenUsed/>
    <w:pPr>
      <w:pBdr/>
      <w:spacing/>
      <w:ind/>
    </w:pPr>
  </w:style>
  <w:style w:type="paragraph" w:styleId="863">
    <w:name w:val="No Spacing"/>
    <w:basedOn w:val="860"/>
    <w:uiPriority w:val="1"/>
    <w:qFormat/>
    <w:pPr>
      <w:pBdr/>
      <w:spacing w:after="0" w:line="240" w:lineRule="auto"/>
      <w:ind/>
    </w:pPr>
  </w:style>
  <w:style w:type="paragraph" w:styleId="864">
    <w:name w:val="List Paragraph"/>
    <w:basedOn w:val="860"/>
    <w:uiPriority w:val="34"/>
    <w:qFormat/>
    <w:pPr>
      <w:pBdr/>
      <w:spacing/>
      <w:ind w:left="720"/>
      <w:contextualSpacing w:val="true"/>
    </w:pPr>
  </w:style>
  <w:style w:type="character" w:styleId="86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2024-06-03T06:46:45Z</dcterms:modified>
</cp:coreProperties>
</file>