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2B" w:rsidRDefault="00F9476D" w:rsidP="00D656B8">
      <w:pPr>
        <w:pStyle w:val="Heading2"/>
      </w:pPr>
      <w:r>
        <w:t>Lesson</w:t>
      </w:r>
      <w:r w:rsidR="00803890">
        <w:t>s</w:t>
      </w:r>
      <w:r w:rsidR="00E206D4">
        <w:t xml:space="preserve"> Learned</w:t>
      </w:r>
      <w:r>
        <w:t xml:space="preserve"> in Model Building using Alloy</w:t>
      </w:r>
    </w:p>
    <w:p w:rsidR="00E206D4" w:rsidRDefault="00E206D4">
      <w:r>
        <w:t>I create</w:t>
      </w:r>
      <w:r w:rsidR="00D656B8">
        <w:t>d</w:t>
      </w:r>
      <w:r>
        <w:t xml:space="preserve"> an Alloy model of the tic-tac-toe game.</w:t>
      </w:r>
    </w:p>
    <w:p w:rsidR="00E206D4" w:rsidRDefault="00CF2191">
      <w:r>
        <w:t>I got the model</w:t>
      </w:r>
      <w:r w:rsidR="00E206D4">
        <w:t xml:space="preserve"> working. I checked a couple instances and they showed a perfectly operating </w:t>
      </w:r>
      <w:r>
        <w:t>model</w:t>
      </w:r>
      <w:r w:rsidR="00E206D4">
        <w:t xml:space="preserve"> of tic-tac-toe.</w:t>
      </w:r>
    </w:p>
    <w:p w:rsidR="00ED3584" w:rsidRDefault="00ED3584">
      <w:r>
        <w:t>I reckoned I was done. Well done.</w:t>
      </w:r>
      <w:r w:rsidR="00B2591F">
        <w:t xml:space="preserve"> </w:t>
      </w:r>
      <w:r w:rsidR="00C61F83">
        <w:t>Congratulations.</w:t>
      </w:r>
    </w:p>
    <w:p w:rsidR="0036323D" w:rsidRDefault="00E206D4">
      <w:r>
        <w:t xml:space="preserve">Just </w:t>
      </w:r>
      <w:r w:rsidR="001B70D7">
        <w:t>on a whim</w:t>
      </w:r>
      <w:r>
        <w:t xml:space="preserve">, I </w:t>
      </w:r>
      <w:r w:rsidR="00C61F83">
        <w:t>decided to create some assertions.</w:t>
      </w:r>
      <w:r>
        <w:t xml:space="preserve"> </w:t>
      </w:r>
    </w:p>
    <w:p w:rsidR="00E206D4" w:rsidRDefault="00E206D4">
      <w:r>
        <w:t>One thing that must be true in every game of tic-tac-toe is this:</w:t>
      </w:r>
    </w:p>
    <w:p w:rsidR="00E206D4" w:rsidRDefault="0036323D" w:rsidP="00E206D4">
      <w:pPr>
        <w:pStyle w:val="ListParagraph"/>
        <w:numPr>
          <w:ilvl w:val="0"/>
          <w:numId w:val="1"/>
        </w:numPr>
      </w:pPr>
      <w:r>
        <w:t>P</w:t>
      </w:r>
      <w:r w:rsidR="00E206D4">
        <w:t xml:space="preserve">layers </w:t>
      </w:r>
      <w:r>
        <w:t xml:space="preserve">must </w:t>
      </w:r>
      <w:r w:rsidR="00E206D4">
        <w:t>alternate play. For example, player1 goes first, then player2, then player 1, etc.</w:t>
      </w:r>
    </w:p>
    <w:p w:rsidR="00E206D4" w:rsidRDefault="00E206D4" w:rsidP="00E206D4">
      <w:r>
        <w:t xml:space="preserve">I expressed this in an assert. When I checked the assert I was shocked to see “Counterexample found.” </w:t>
      </w:r>
      <w:r w:rsidR="001B70D7">
        <w:t>Ugh! How can this be?</w:t>
      </w:r>
      <w:r>
        <w:t xml:space="preserve"> </w:t>
      </w:r>
      <w:r w:rsidR="001B70D7">
        <w:t>T</w:t>
      </w:r>
      <w:r>
        <w:t xml:space="preserve">he instances that I </w:t>
      </w:r>
      <w:r w:rsidR="001B70D7">
        <w:t xml:space="preserve">had </w:t>
      </w:r>
      <w:r>
        <w:t>examined showed the game operating perfectly. When I examined the</w:t>
      </w:r>
      <w:r w:rsidR="0036323D">
        <w:t xml:space="preserve"> counterexample I realized that</w:t>
      </w:r>
      <w:r>
        <w:t xml:space="preserve"> once </w:t>
      </w:r>
      <w:r w:rsidR="00B2591F">
        <w:t>I detected</w:t>
      </w:r>
      <w:r>
        <w:t xml:space="preserve"> a winner I copied the game board to each succeeding time step but </w:t>
      </w:r>
      <w:r w:rsidR="00B2591F">
        <w:t xml:space="preserve">I </w:t>
      </w:r>
      <w:r>
        <w:t xml:space="preserve">did nothing </w:t>
      </w:r>
      <w:r w:rsidR="00B2591F">
        <w:t>about</w:t>
      </w:r>
      <w:r>
        <w:t xml:space="preserve"> the players</w:t>
      </w:r>
      <w:r w:rsidR="001B70D7">
        <w:t xml:space="preserve"> on th</w:t>
      </w:r>
      <w:r w:rsidR="00B2591F">
        <w:t>o</w:t>
      </w:r>
      <w:r w:rsidR="001B70D7">
        <w:t xml:space="preserve">se </w:t>
      </w:r>
      <w:r w:rsidR="0036323D">
        <w:t xml:space="preserve">succeeding </w:t>
      </w:r>
      <w:r w:rsidR="001B70D7">
        <w:t>time steps</w:t>
      </w:r>
      <w:r>
        <w:t xml:space="preserve">. That </w:t>
      </w:r>
      <w:r w:rsidR="0036323D">
        <w:t xml:space="preserve">realization </w:t>
      </w:r>
      <w:r>
        <w:t>caused me to modify the model:</w:t>
      </w:r>
      <w:r w:rsidR="0036323D">
        <w:t xml:space="preserve"> </w:t>
      </w:r>
    </w:p>
    <w:p w:rsidR="00E206D4" w:rsidRDefault="00E206D4" w:rsidP="00E206D4">
      <w:pPr>
        <w:pStyle w:val="ListParagraph"/>
        <w:numPr>
          <w:ilvl w:val="0"/>
          <w:numId w:val="1"/>
        </w:numPr>
      </w:pPr>
      <w:r>
        <w:t>There isn’t necessarily a player</w:t>
      </w:r>
      <w:r w:rsidR="00CF2191">
        <w:t xml:space="preserve"> involved</w:t>
      </w:r>
      <w:r w:rsidR="0036323D">
        <w:t xml:space="preserve"> at every time step, i.e.,</w:t>
      </w:r>
      <w:r w:rsidR="00B2591F">
        <w:t xml:space="preserve"> there isn’t necessarily a (Player, Time) pair for every value of Time.</w:t>
      </w:r>
      <w:r>
        <w:t xml:space="preserve"> </w:t>
      </w:r>
      <w:r w:rsidR="00B2591F">
        <w:t xml:space="preserve">There may be some Time values with no </w:t>
      </w:r>
      <w:r w:rsidR="001B70D7">
        <w:t>Player</w:t>
      </w:r>
      <w:r w:rsidR="00C61F83">
        <w:t xml:space="preserve"> involved</w:t>
      </w:r>
      <w:r w:rsidR="001B70D7">
        <w:t xml:space="preserve">. </w:t>
      </w:r>
      <w:r w:rsidR="00B2591F">
        <w:t xml:space="preserve">I made the change. </w:t>
      </w:r>
      <w:r w:rsidR="001B70D7">
        <w:t>With that change</w:t>
      </w:r>
      <w:r w:rsidR="0036323D">
        <w:t xml:space="preserve"> to the model</w:t>
      </w:r>
      <w:r w:rsidR="001B70D7">
        <w:t>, I needed to change the assert:</w:t>
      </w:r>
    </w:p>
    <w:p w:rsidR="001B70D7" w:rsidRDefault="006D4109" w:rsidP="001B70D7">
      <w:pPr>
        <w:pStyle w:val="ListParagraph"/>
        <w:numPr>
          <w:ilvl w:val="1"/>
          <w:numId w:val="1"/>
        </w:numPr>
      </w:pPr>
      <w:r>
        <w:t>P</w:t>
      </w:r>
      <w:r w:rsidR="001B70D7">
        <w:t xml:space="preserve">layers </w:t>
      </w:r>
      <w:r w:rsidR="008E55CD">
        <w:t xml:space="preserve">must </w:t>
      </w:r>
      <w:r w:rsidR="001B70D7">
        <w:t xml:space="preserve">alternate </w:t>
      </w:r>
      <w:r>
        <w:t>play</w:t>
      </w:r>
      <w:r w:rsidR="0036323D">
        <w:t xml:space="preserve"> ……… </w:t>
      </w:r>
      <w:r w:rsidR="008E55CD">
        <w:t>f</w:t>
      </w:r>
      <w:r w:rsidR="0036323D">
        <w:t xml:space="preserve">or the time steps that </w:t>
      </w:r>
      <w:r>
        <w:t>involve a</w:t>
      </w:r>
      <w:r w:rsidR="0036323D">
        <w:t xml:space="preserve"> player</w:t>
      </w:r>
      <w:r>
        <w:t>.</w:t>
      </w:r>
    </w:p>
    <w:p w:rsidR="001B70D7" w:rsidRDefault="00EC0F9F" w:rsidP="001B70D7">
      <w:r>
        <w:t>Here’s a second thing that must be true in every game of tic-tac-toe:</w:t>
      </w:r>
    </w:p>
    <w:p w:rsidR="00EC0F9F" w:rsidRDefault="00EC0F9F" w:rsidP="00EC0F9F">
      <w:pPr>
        <w:pStyle w:val="ListParagraph"/>
        <w:numPr>
          <w:ilvl w:val="0"/>
          <w:numId w:val="1"/>
        </w:numPr>
      </w:pPr>
      <w:r>
        <w:t>Not</w:t>
      </w:r>
      <w:r w:rsidR="006D4109">
        <w:t xml:space="preserve"> every game results in a winner;</w:t>
      </w:r>
      <w:r>
        <w:t xml:space="preserve"> some games end in a tie.</w:t>
      </w:r>
    </w:p>
    <w:p w:rsidR="007F071D" w:rsidRDefault="00A837C2" w:rsidP="00EC0F9F">
      <w:r>
        <w:t xml:space="preserve">I wrote an assert </w:t>
      </w:r>
      <w:r w:rsidR="00C61F83">
        <w:t>which</w:t>
      </w:r>
      <w:r w:rsidR="007F071D">
        <w:t xml:space="preserve"> express</w:t>
      </w:r>
      <w:r w:rsidR="00CF2191">
        <w:t>ed</w:t>
      </w:r>
      <w:r>
        <w:t xml:space="preserve"> this: </w:t>
      </w:r>
    </w:p>
    <w:p w:rsidR="007F071D" w:rsidRDefault="00A837C2" w:rsidP="007F071D">
      <w:pPr>
        <w:pStyle w:val="ListParagraph"/>
        <w:numPr>
          <w:ilvl w:val="0"/>
          <w:numId w:val="1"/>
        </w:numPr>
      </w:pPr>
      <w:r>
        <w:t xml:space="preserve">Every game has a winner. </w:t>
      </w:r>
    </w:p>
    <w:p w:rsidR="00EC0F9F" w:rsidRDefault="00A837C2" w:rsidP="00EC0F9F">
      <w:r>
        <w:t xml:space="preserve">For this I expected a counterexample to be found. You </w:t>
      </w:r>
      <w:r w:rsidR="006A7355">
        <w:t>can</w:t>
      </w:r>
      <w:r>
        <w:t xml:space="preserve"> imagine my surprise when the Alloy Analyzer came back and said</w:t>
      </w:r>
      <w:r w:rsidR="006D4109">
        <w:t>,</w:t>
      </w:r>
      <w:r>
        <w:t xml:space="preserve"> “No counterexample found.” I don’t remember what was the problem in my model. Whatever it was, I found it and fixed </w:t>
      </w:r>
      <w:r w:rsidR="006D4109">
        <w:t>it</w:t>
      </w:r>
      <w:r>
        <w:t>.</w:t>
      </w:r>
    </w:p>
    <w:p w:rsidR="006D4109" w:rsidRDefault="006A7355" w:rsidP="00EC0F9F">
      <w:r>
        <w:t>Okay</w:t>
      </w:r>
      <w:r w:rsidR="00A837C2">
        <w:t xml:space="preserve">, what’s the </w:t>
      </w:r>
      <w:r w:rsidR="006D4109">
        <w:t>point</w:t>
      </w:r>
      <w:r w:rsidR="00A837C2">
        <w:t xml:space="preserve">? </w:t>
      </w:r>
      <w:r w:rsidR="006D4109">
        <w:t>What’s the lesson?</w:t>
      </w:r>
    </w:p>
    <w:p w:rsidR="00A837C2" w:rsidRDefault="00A837C2" w:rsidP="00EC0F9F">
      <w:r>
        <w:t xml:space="preserve">It’s this: You might </w:t>
      </w:r>
      <w:r w:rsidR="006A7355">
        <w:t>firmly believe that your model is correct. T</w:t>
      </w:r>
      <w:r>
        <w:t xml:space="preserve">he instances that you examine confirm your belief. </w:t>
      </w:r>
      <w:r w:rsidR="00E5451B">
        <w:t>And yet,</w:t>
      </w:r>
      <w:r w:rsidR="006A7355">
        <w:t xml:space="preserve"> </w:t>
      </w:r>
      <w:r>
        <w:t>the model isn’</w:t>
      </w:r>
      <w:r w:rsidR="006A7355">
        <w:t>t correct! I</w:t>
      </w:r>
      <w:r>
        <w:t xml:space="preserve">t </w:t>
      </w:r>
      <w:r w:rsidR="006A7355">
        <w:t>has</w:t>
      </w:r>
      <w:r>
        <w:t xml:space="preserve"> </w:t>
      </w:r>
      <w:r w:rsidR="007C6C26">
        <w:t>bugs</w:t>
      </w:r>
      <w:r>
        <w:t xml:space="preserve">. </w:t>
      </w:r>
      <w:r w:rsidR="00BB380E">
        <w:t xml:space="preserve">Lots of bugs. </w:t>
      </w:r>
      <w:r w:rsidR="00E5451B">
        <w:t>The only way to find tho</w:t>
      </w:r>
      <w:r w:rsidR="00784F22">
        <w:t>se bugs is</w:t>
      </w:r>
      <w:bookmarkStart w:id="0" w:name="_GoBack"/>
      <w:bookmarkEnd w:id="0"/>
      <w:r>
        <w:t xml:space="preserve"> to write a bunch of asserts </w:t>
      </w:r>
      <w:r w:rsidR="00E5451B">
        <w:t>that</w:t>
      </w:r>
      <w:r>
        <w:t xml:space="preserve"> check </w:t>
      </w:r>
      <w:r w:rsidR="006A7355">
        <w:t xml:space="preserve">every part of </w:t>
      </w:r>
      <w:r>
        <w:t>your model.</w:t>
      </w:r>
    </w:p>
    <w:p w:rsidR="00C30EDC" w:rsidRDefault="00C61F83" w:rsidP="00EC0F9F">
      <w:r>
        <w:t>I</w:t>
      </w:r>
      <w:r w:rsidR="00863FCB">
        <w:t xml:space="preserve">s </w:t>
      </w:r>
      <w:r>
        <w:t>what I describe</w:t>
      </w:r>
      <w:r w:rsidR="00E5451B">
        <w:t xml:space="preserve"> also</w:t>
      </w:r>
      <w:r w:rsidR="00863FCB">
        <w:t xml:space="preserve"> been your experience? </w:t>
      </w:r>
      <w:r w:rsidR="00C30EDC">
        <w:t xml:space="preserve">What steps do you take to ensure that your model is correct and you’re not deceiving yourself? </w:t>
      </w:r>
    </w:p>
    <w:p w:rsidR="00A837C2" w:rsidRDefault="00C30EDC" w:rsidP="000A66E3">
      <w:r w:rsidRPr="00C30EDC">
        <w:rPr>
          <w:i/>
        </w:rPr>
        <w:t>The first principle is that you must not fool yourself — and you are the easiest person to fool.</w:t>
      </w:r>
      <w:r>
        <w:t xml:space="preserve"> </w:t>
      </w:r>
      <w:r w:rsidR="00BB380E">
        <w:t>[Richard Feynman</w:t>
      </w:r>
      <w:r>
        <w:t>]</w:t>
      </w:r>
    </w:p>
    <w:sectPr w:rsidR="00A8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5C14"/>
    <w:multiLevelType w:val="hybridMultilevel"/>
    <w:tmpl w:val="8AEC134E"/>
    <w:lvl w:ilvl="0" w:tplc="0A829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E3"/>
    <w:rsid w:val="000A66E3"/>
    <w:rsid w:val="0019601D"/>
    <w:rsid w:val="001B70D7"/>
    <w:rsid w:val="002A0096"/>
    <w:rsid w:val="0036323D"/>
    <w:rsid w:val="00391FEA"/>
    <w:rsid w:val="004B0B6A"/>
    <w:rsid w:val="00674302"/>
    <w:rsid w:val="006A7355"/>
    <w:rsid w:val="006A7E0B"/>
    <w:rsid w:val="006D4109"/>
    <w:rsid w:val="00784F22"/>
    <w:rsid w:val="007C6C26"/>
    <w:rsid w:val="007F071D"/>
    <w:rsid w:val="00803890"/>
    <w:rsid w:val="00863FCB"/>
    <w:rsid w:val="008E55CD"/>
    <w:rsid w:val="00A64D61"/>
    <w:rsid w:val="00A837C2"/>
    <w:rsid w:val="00B2591F"/>
    <w:rsid w:val="00BB380E"/>
    <w:rsid w:val="00C30EDC"/>
    <w:rsid w:val="00C61F83"/>
    <w:rsid w:val="00CF2191"/>
    <w:rsid w:val="00D656B8"/>
    <w:rsid w:val="00DC52B4"/>
    <w:rsid w:val="00E206D4"/>
    <w:rsid w:val="00E5451B"/>
    <w:rsid w:val="00EC0F9F"/>
    <w:rsid w:val="00ED3584"/>
    <w:rsid w:val="00EF256A"/>
    <w:rsid w:val="00F12AE3"/>
    <w:rsid w:val="00F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E903"/>
  <w15:chartTrackingRefBased/>
  <w15:docId w15:val="{1D298C38-0275-4A40-AB76-75FFAC0C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5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 in Model Building using Alloy</dc:title>
  <dc:subject/>
  <dc:creator>Costello, Roger L.</dc:creator>
  <cp:keywords>Alloy, lessons learned, assert</cp:keywords>
  <dc:description/>
  <cp:lastModifiedBy>Costello, Roger L.</cp:lastModifiedBy>
  <cp:revision>20</cp:revision>
  <dcterms:created xsi:type="dcterms:W3CDTF">2018-04-12T20:35:00Z</dcterms:created>
  <dcterms:modified xsi:type="dcterms:W3CDTF">2018-04-23T21:54:00Z</dcterms:modified>
</cp:coreProperties>
</file>