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F45EC" w14:textId="17DD0370" w:rsidR="00B668D9" w:rsidRPr="002857A1" w:rsidRDefault="00B668D9" w:rsidP="00B668D9">
      <w:pPr>
        <w:ind w:firstLineChars="200" w:firstLine="480"/>
        <w:rPr>
          <w:rFonts w:ascii="Times New Roman" w:eastAsia="楷体" w:hAnsi="Times New Roman" w:cs="Times New Roman"/>
        </w:rPr>
      </w:pPr>
      <w:r w:rsidRPr="002857A1">
        <w:rPr>
          <w:rFonts w:ascii="Times New Roman" w:eastAsia="楷体" w:hAnsi="Times New Roman" w:cs="Times New Roman"/>
        </w:rPr>
        <w:t>微软学术图谱数据集（</w:t>
      </w:r>
      <w:r w:rsidRPr="002857A1">
        <w:rPr>
          <w:rFonts w:ascii="Times New Roman" w:eastAsia="楷体" w:hAnsi="Times New Roman" w:cs="Times New Roman"/>
        </w:rPr>
        <w:t>Microsoft Academic Graph, MAG</w:t>
      </w:r>
      <w:r w:rsidRPr="002857A1">
        <w:rPr>
          <w:rFonts w:ascii="Times New Roman" w:eastAsia="楷体" w:hAnsi="Times New Roman" w:cs="Times New Roman"/>
        </w:rPr>
        <w:t>）</w:t>
      </w:r>
      <w:r w:rsidRPr="002857A1">
        <w:rPr>
          <w:rStyle w:val="aa"/>
          <w:rFonts w:ascii="Times New Roman" w:eastAsia="楷体" w:hAnsi="Times New Roman" w:cs="Times New Roman"/>
        </w:rPr>
        <w:footnoteReference w:id="1"/>
      </w:r>
      <w:r w:rsidRPr="002857A1">
        <w:rPr>
          <w:rFonts w:ascii="Times New Roman" w:eastAsia="楷体" w:hAnsi="Times New Roman" w:cs="Times New Roman"/>
        </w:rPr>
        <w:t>包含学术出版记录、文献引证关系记录，以及学者、发文机构、期刊、会议、学科领域等信息。本次</w:t>
      </w:r>
      <w:r>
        <w:rPr>
          <w:rFonts w:ascii="Times New Roman" w:eastAsia="楷体" w:hAnsi="Times New Roman" w:cs="Times New Roman" w:hint="eastAsia"/>
        </w:rPr>
        <w:t>练习</w:t>
      </w:r>
      <w:r w:rsidRPr="002857A1">
        <w:rPr>
          <w:rFonts w:ascii="Times New Roman" w:eastAsia="楷体" w:hAnsi="Times New Roman" w:cs="Times New Roman"/>
        </w:rPr>
        <w:t>所采用的数据来源于</w:t>
      </w:r>
      <w:r w:rsidRPr="002857A1">
        <w:rPr>
          <w:rFonts w:ascii="Times New Roman" w:eastAsia="楷体" w:hAnsi="Times New Roman" w:cs="Times New Roman"/>
        </w:rPr>
        <w:t>MAG</w:t>
      </w:r>
      <w:r w:rsidRPr="002857A1">
        <w:rPr>
          <w:rFonts w:ascii="Times New Roman" w:eastAsia="楷体" w:hAnsi="Times New Roman" w:cs="Times New Roman"/>
        </w:rPr>
        <w:t>数据集中</w:t>
      </w:r>
      <w:r w:rsidRPr="002857A1">
        <w:rPr>
          <w:rFonts w:ascii="Times New Roman" w:eastAsia="楷体" w:hAnsi="Times New Roman" w:cs="Times New Roman"/>
        </w:rPr>
        <w:t>“</w:t>
      </w:r>
      <w:r w:rsidRPr="002857A1">
        <w:rPr>
          <w:rFonts w:ascii="Times New Roman" w:eastAsia="楷体" w:hAnsi="Times New Roman" w:cs="Times New Roman"/>
        </w:rPr>
        <w:t>数据可视化</w:t>
      </w:r>
      <w:r w:rsidRPr="002857A1">
        <w:rPr>
          <w:rFonts w:ascii="Times New Roman" w:eastAsia="楷体" w:hAnsi="Times New Roman" w:cs="Times New Roman"/>
        </w:rPr>
        <w:t>”</w:t>
      </w:r>
      <w:r w:rsidRPr="002857A1">
        <w:rPr>
          <w:rFonts w:ascii="Times New Roman" w:eastAsia="楷体" w:hAnsi="Times New Roman" w:cs="Times New Roman"/>
        </w:rPr>
        <w:t>（</w:t>
      </w:r>
      <w:r w:rsidRPr="002857A1">
        <w:rPr>
          <w:rFonts w:ascii="Times New Roman" w:eastAsia="楷体" w:hAnsi="Times New Roman" w:cs="Times New Roman"/>
        </w:rPr>
        <w:t>Data Visualization</w:t>
      </w:r>
      <w:r w:rsidRPr="002857A1">
        <w:rPr>
          <w:rFonts w:ascii="Times New Roman" w:eastAsia="楷体" w:hAnsi="Times New Roman" w:cs="Times New Roman"/>
        </w:rPr>
        <w:t>）领域的学者及发文数据子集，具体包含的数据表及字段含义如表</w:t>
      </w:r>
      <w:r w:rsidRPr="002857A1">
        <w:rPr>
          <w:rFonts w:ascii="Times New Roman" w:eastAsia="楷体" w:hAnsi="Times New Roman" w:cs="Times New Roman"/>
        </w:rPr>
        <w:t>1</w:t>
      </w:r>
      <w:r w:rsidRPr="002857A1">
        <w:rPr>
          <w:rFonts w:ascii="Times New Roman" w:eastAsia="楷体" w:hAnsi="Times New Roman" w:cs="Times New Roman"/>
        </w:rPr>
        <w:t>所示。</w:t>
      </w:r>
    </w:p>
    <w:p w14:paraId="27AA3518" w14:textId="77777777" w:rsidR="00B668D9" w:rsidRPr="007F0532" w:rsidRDefault="00B668D9" w:rsidP="00B668D9">
      <w:pPr>
        <w:pStyle w:val="ac"/>
        <w:jc w:val="center"/>
        <w:rPr>
          <w:rFonts w:ascii="Times New Roman" w:eastAsia="楷体" w:hAnsi="Times New Roman" w:cs="Times New Roman"/>
          <w:b/>
        </w:rPr>
      </w:pPr>
      <w:r w:rsidRPr="007F0532">
        <w:rPr>
          <w:rFonts w:ascii="Times New Roman" w:eastAsia="楷体" w:hAnsi="Times New Roman" w:cs="Times New Roman"/>
          <w:b/>
        </w:rPr>
        <w:t>表</w:t>
      </w:r>
      <w:r w:rsidRPr="007F0532">
        <w:rPr>
          <w:rFonts w:ascii="Times New Roman" w:eastAsia="楷体" w:hAnsi="Times New Roman" w:cs="Times New Roman"/>
          <w:b/>
        </w:rPr>
        <w:t xml:space="preserve"> </w:t>
      </w:r>
      <w:r w:rsidRPr="007F0532">
        <w:rPr>
          <w:rFonts w:ascii="Times New Roman" w:eastAsia="楷体" w:hAnsi="Times New Roman" w:cs="Times New Roman"/>
          <w:b/>
        </w:rPr>
        <w:fldChar w:fldCharType="begin"/>
      </w:r>
      <w:r w:rsidRPr="007F0532">
        <w:rPr>
          <w:rFonts w:ascii="Times New Roman" w:eastAsia="楷体" w:hAnsi="Times New Roman" w:cs="Times New Roman"/>
          <w:b/>
        </w:rPr>
        <w:instrText xml:space="preserve"> SEQ </w:instrText>
      </w:r>
      <w:r w:rsidRPr="007F0532">
        <w:rPr>
          <w:rFonts w:ascii="Times New Roman" w:eastAsia="楷体" w:hAnsi="Times New Roman" w:cs="Times New Roman"/>
          <w:b/>
        </w:rPr>
        <w:instrText>表</w:instrText>
      </w:r>
      <w:r w:rsidRPr="007F0532">
        <w:rPr>
          <w:rFonts w:ascii="Times New Roman" w:eastAsia="楷体" w:hAnsi="Times New Roman" w:cs="Times New Roman"/>
          <w:b/>
        </w:rPr>
        <w:instrText xml:space="preserve"> \* ARABIC </w:instrText>
      </w:r>
      <w:r w:rsidRPr="007F0532">
        <w:rPr>
          <w:rFonts w:ascii="Times New Roman" w:eastAsia="楷体" w:hAnsi="Times New Roman" w:cs="Times New Roman"/>
          <w:b/>
        </w:rPr>
        <w:fldChar w:fldCharType="separate"/>
      </w:r>
      <w:r>
        <w:rPr>
          <w:rFonts w:ascii="Times New Roman" w:eastAsia="楷体" w:hAnsi="Times New Roman" w:cs="Times New Roman"/>
          <w:b/>
          <w:noProof/>
        </w:rPr>
        <w:t>1</w:t>
      </w:r>
      <w:r w:rsidRPr="007F0532">
        <w:rPr>
          <w:rFonts w:ascii="Times New Roman" w:eastAsia="楷体" w:hAnsi="Times New Roman" w:cs="Times New Roman"/>
          <w:b/>
        </w:rPr>
        <w:fldChar w:fldCharType="end"/>
      </w:r>
      <w:r w:rsidRPr="007F0532">
        <w:rPr>
          <w:rFonts w:ascii="Times New Roman" w:eastAsia="楷体" w:hAnsi="Times New Roman" w:cs="Times New Roman"/>
          <w:b/>
        </w:rPr>
        <w:t xml:space="preserve"> MAG</w:t>
      </w:r>
      <w:r w:rsidRPr="007F0532">
        <w:rPr>
          <w:rFonts w:ascii="Times New Roman" w:eastAsia="楷体" w:hAnsi="Times New Roman" w:cs="Times New Roman"/>
          <w:b/>
        </w:rPr>
        <w:t>数据集字段说明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24"/>
        <w:gridCol w:w="1310"/>
        <w:gridCol w:w="2374"/>
        <w:gridCol w:w="3288"/>
      </w:tblGrid>
      <w:tr w:rsidR="00021BB1" w:rsidRPr="002857A1" w14:paraId="425B256C" w14:textId="77777777" w:rsidTr="00C45957">
        <w:trPr>
          <w:trHeight w:val="20"/>
          <w:jc w:val="center"/>
        </w:trPr>
        <w:tc>
          <w:tcPr>
            <w:tcW w:w="0" w:type="auto"/>
            <w:vAlign w:val="center"/>
          </w:tcPr>
          <w:p w14:paraId="47C3A2B3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b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b/>
                <w:sz w:val="21"/>
                <w:szCs w:val="21"/>
              </w:rPr>
              <w:t>表</w:t>
            </w:r>
          </w:p>
        </w:tc>
        <w:tc>
          <w:tcPr>
            <w:tcW w:w="0" w:type="auto"/>
          </w:tcPr>
          <w:p w14:paraId="374583B8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b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b/>
                <w:sz w:val="21"/>
                <w:szCs w:val="21"/>
              </w:rPr>
              <w:t>表含义</w:t>
            </w:r>
          </w:p>
        </w:tc>
        <w:tc>
          <w:tcPr>
            <w:tcW w:w="0" w:type="auto"/>
            <w:vAlign w:val="center"/>
          </w:tcPr>
          <w:p w14:paraId="00DB09C2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b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b/>
                <w:sz w:val="21"/>
                <w:szCs w:val="21"/>
              </w:rPr>
              <w:t>字段</w:t>
            </w:r>
          </w:p>
        </w:tc>
        <w:tc>
          <w:tcPr>
            <w:tcW w:w="0" w:type="auto"/>
            <w:vAlign w:val="center"/>
          </w:tcPr>
          <w:p w14:paraId="6E11F7C5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b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b/>
                <w:sz w:val="21"/>
                <w:szCs w:val="21"/>
              </w:rPr>
              <w:t>字段含义</w:t>
            </w:r>
          </w:p>
        </w:tc>
      </w:tr>
      <w:tr w:rsidR="00021BB1" w:rsidRPr="002857A1" w14:paraId="1D41C15C" w14:textId="77777777" w:rsidTr="00C45957">
        <w:trPr>
          <w:trHeight w:val="20"/>
          <w:jc w:val="center"/>
        </w:trPr>
        <w:tc>
          <w:tcPr>
            <w:tcW w:w="0" w:type="auto"/>
            <w:vMerge w:val="restart"/>
            <w:vAlign w:val="center"/>
          </w:tcPr>
          <w:p w14:paraId="3DB771FB" w14:textId="77777777" w:rsidR="00021BB1" w:rsidRPr="008D57D6" w:rsidRDefault="00021BB1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author2paper</w:t>
            </w:r>
          </w:p>
        </w:tc>
        <w:tc>
          <w:tcPr>
            <w:tcW w:w="0" w:type="auto"/>
            <w:vMerge w:val="restart"/>
            <w:vAlign w:val="center"/>
          </w:tcPr>
          <w:p w14:paraId="419C8A8B" w14:textId="77777777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学者文献发表记录表</w:t>
            </w:r>
          </w:p>
        </w:tc>
        <w:tc>
          <w:tcPr>
            <w:tcW w:w="0" w:type="auto"/>
            <w:vAlign w:val="center"/>
          </w:tcPr>
          <w:p w14:paraId="2D7BC09A" w14:textId="77777777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paper_id</w:t>
            </w:r>
            <w:proofErr w:type="spellEnd"/>
          </w:p>
        </w:tc>
        <w:tc>
          <w:tcPr>
            <w:tcW w:w="0" w:type="auto"/>
            <w:vAlign w:val="center"/>
          </w:tcPr>
          <w:p w14:paraId="7F98A012" w14:textId="77777777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</w:t>
            </w: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id </w:t>
            </w:r>
            <w:r w:rsidRPr="008D57D6">
              <w:rPr>
                <w:rStyle w:val="aa"/>
                <w:rFonts w:ascii="Times New Roman" w:eastAsia="楷体" w:hAnsi="Times New Roman" w:cs="Times New Roman"/>
                <w:sz w:val="21"/>
                <w:szCs w:val="21"/>
              </w:rPr>
              <w:footnoteReference w:id="2"/>
            </w:r>
          </w:p>
        </w:tc>
      </w:tr>
      <w:tr w:rsidR="00021BB1" w:rsidRPr="002857A1" w14:paraId="0BB49FC3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7EA3B2C5" w14:textId="77777777" w:rsidR="00021BB1" w:rsidRPr="008D57D6" w:rsidRDefault="00021BB1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90E334A" w14:textId="77777777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60D2844F" w14:textId="77777777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author_id</w:t>
            </w:r>
            <w:proofErr w:type="spellEnd"/>
          </w:p>
        </w:tc>
        <w:tc>
          <w:tcPr>
            <w:tcW w:w="0" w:type="auto"/>
            <w:vAlign w:val="center"/>
          </w:tcPr>
          <w:p w14:paraId="072AB028" w14:textId="77777777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学者</w:t>
            </w: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id </w:t>
            </w:r>
            <w:r w:rsidRPr="008D57D6">
              <w:rPr>
                <w:rStyle w:val="aa"/>
                <w:rFonts w:ascii="Times New Roman" w:eastAsia="楷体" w:hAnsi="Times New Roman" w:cs="Times New Roman"/>
                <w:sz w:val="21"/>
                <w:szCs w:val="21"/>
              </w:rPr>
              <w:footnoteReference w:id="3"/>
            </w:r>
          </w:p>
        </w:tc>
      </w:tr>
      <w:tr w:rsidR="00021BB1" w:rsidRPr="002857A1" w14:paraId="0AFFF857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591F7A36" w14:textId="77777777" w:rsidR="00021BB1" w:rsidRPr="008D57D6" w:rsidRDefault="00021BB1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27A0612B" w14:textId="77777777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EBC6DDC" w14:textId="5A172085" w:rsidR="00021BB1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>
              <w:rPr>
                <w:rFonts w:ascii="Times New Roman" w:eastAsia="楷体" w:hAnsi="Times New Roman" w:cs="Times New Roman"/>
                <w:sz w:val="21"/>
                <w:szCs w:val="21"/>
              </w:rPr>
              <w:t>author_sequence_number</w:t>
            </w:r>
            <w:proofErr w:type="spellEnd"/>
          </w:p>
        </w:tc>
        <w:tc>
          <w:tcPr>
            <w:tcW w:w="0" w:type="auto"/>
            <w:vAlign w:val="center"/>
          </w:tcPr>
          <w:p w14:paraId="2DCF7673" w14:textId="750C7ECF" w:rsidR="00021BB1" w:rsidRPr="008D57D6" w:rsidRDefault="00021BB1" w:rsidP="00C45957">
            <w:pPr>
              <w:rPr>
                <w:rFonts w:ascii="Times New Roman" w:eastAsia="楷体" w:hAnsi="Times New Roman" w:cs="Times New Roman" w:hint="eastAsia"/>
                <w:sz w:val="21"/>
                <w:szCs w:val="21"/>
              </w:rPr>
            </w:pPr>
            <w:r>
              <w:rPr>
                <w:rFonts w:ascii="Times New Roman" w:eastAsia="楷体" w:hAnsi="Times New Roman" w:cs="Times New Roman" w:hint="eastAsia"/>
                <w:sz w:val="21"/>
                <w:szCs w:val="21"/>
              </w:rPr>
              <w:t>这位学者在这篇文献中的排名（如第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</w:rPr>
              <w:t>2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</w:rPr>
              <w:t>作者、第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</w:rPr>
              <w:t>5</w:t>
            </w:r>
            <w:r>
              <w:rPr>
                <w:rFonts w:ascii="Times New Roman" w:eastAsia="楷体" w:hAnsi="Times New Roman" w:cs="Times New Roman" w:hint="eastAsia"/>
                <w:sz w:val="21"/>
                <w:szCs w:val="21"/>
              </w:rPr>
              <w:t>作者</w:t>
            </w:r>
            <w:bookmarkStart w:id="0" w:name="_GoBack"/>
            <w:bookmarkEnd w:id="0"/>
            <w:r>
              <w:rPr>
                <w:rFonts w:ascii="Times New Roman" w:eastAsia="楷体" w:hAnsi="Times New Roman" w:cs="Times New Roman" w:hint="eastAsia"/>
                <w:sz w:val="21"/>
                <w:szCs w:val="21"/>
              </w:rPr>
              <w:t>等）</w:t>
            </w:r>
          </w:p>
        </w:tc>
      </w:tr>
      <w:tr w:rsidR="00021BB1" w:rsidRPr="002857A1" w14:paraId="7DEF91BC" w14:textId="77777777" w:rsidTr="00C45957">
        <w:trPr>
          <w:trHeight w:val="20"/>
          <w:jc w:val="center"/>
        </w:trPr>
        <w:tc>
          <w:tcPr>
            <w:tcW w:w="0" w:type="auto"/>
            <w:vMerge w:val="restart"/>
            <w:vAlign w:val="center"/>
          </w:tcPr>
          <w:p w14:paraId="2B61BC48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paper</w:t>
            </w:r>
          </w:p>
        </w:tc>
        <w:tc>
          <w:tcPr>
            <w:tcW w:w="0" w:type="auto"/>
            <w:vMerge w:val="restart"/>
            <w:vAlign w:val="center"/>
          </w:tcPr>
          <w:p w14:paraId="5F80D1B9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文献信息表</w:t>
            </w:r>
          </w:p>
        </w:tc>
        <w:tc>
          <w:tcPr>
            <w:tcW w:w="0" w:type="auto"/>
            <w:vAlign w:val="center"/>
          </w:tcPr>
          <w:p w14:paraId="6BFA8F8E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paper_id</w:t>
            </w:r>
            <w:proofErr w:type="spellEnd"/>
          </w:p>
        </w:tc>
        <w:tc>
          <w:tcPr>
            <w:tcW w:w="0" w:type="auto"/>
            <w:vAlign w:val="center"/>
          </w:tcPr>
          <w:p w14:paraId="06622344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</w:t>
            </w: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id</w:t>
            </w:r>
          </w:p>
        </w:tc>
      </w:tr>
      <w:tr w:rsidR="00021BB1" w:rsidRPr="002857A1" w14:paraId="077BA89E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5C707492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134FA73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878FFD1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doi</w:t>
            </w:r>
            <w:proofErr w:type="spellEnd"/>
          </w:p>
        </w:tc>
        <w:tc>
          <w:tcPr>
            <w:tcW w:w="0" w:type="auto"/>
            <w:vAlign w:val="center"/>
          </w:tcPr>
          <w:p w14:paraId="64FAE04C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</w:t>
            </w: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doi</w:t>
            </w:r>
            <w:proofErr w:type="spellEnd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 xml:space="preserve"> </w:t>
            </w:r>
            <w:r w:rsidRPr="008D57D6">
              <w:rPr>
                <w:rStyle w:val="aa"/>
                <w:rFonts w:ascii="Times New Roman" w:eastAsia="楷体" w:hAnsi="Times New Roman" w:cs="Times New Roman"/>
                <w:sz w:val="21"/>
                <w:szCs w:val="21"/>
              </w:rPr>
              <w:footnoteReference w:id="4"/>
            </w:r>
          </w:p>
        </w:tc>
      </w:tr>
      <w:tr w:rsidR="00021BB1" w:rsidRPr="002857A1" w14:paraId="6D1C1D87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2E00632E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FE9B4E0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23CCD50F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doc_type</w:t>
            </w:r>
            <w:proofErr w:type="spellEnd"/>
          </w:p>
        </w:tc>
        <w:tc>
          <w:tcPr>
            <w:tcW w:w="0" w:type="auto"/>
            <w:vAlign w:val="center"/>
          </w:tcPr>
          <w:p w14:paraId="04167892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文献类型</w:t>
            </w:r>
          </w:p>
        </w:tc>
      </w:tr>
      <w:tr w:rsidR="00021BB1" w:rsidRPr="002857A1" w14:paraId="4D943611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6AA5AF7D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714A3A87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47B4515E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title</w:t>
            </w:r>
          </w:p>
        </w:tc>
        <w:tc>
          <w:tcPr>
            <w:tcW w:w="0" w:type="auto"/>
            <w:vAlign w:val="center"/>
          </w:tcPr>
          <w:p w14:paraId="6BA25498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文献标题</w:t>
            </w:r>
          </w:p>
        </w:tc>
      </w:tr>
      <w:tr w:rsidR="00021BB1" w:rsidRPr="002857A1" w14:paraId="39DA4A64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49EB04EA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58285D92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F9A9EB4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pub_year</w:t>
            </w:r>
            <w:proofErr w:type="spellEnd"/>
          </w:p>
        </w:tc>
        <w:tc>
          <w:tcPr>
            <w:tcW w:w="0" w:type="auto"/>
            <w:vAlign w:val="center"/>
          </w:tcPr>
          <w:p w14:paraId="09C7321D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文献发表年份</w:t>
            </w:r>
          </w:p>
        </w:tc>
      </w:tr>
      <w:tr w:rsidR="00021BB1" w:rsidRPr="002857A1" w14:paraId="11BB4056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0664BF97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6216AE7D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1B30D8D0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journal_id</w:t>
            </w:r>
            <w:proofErr w:type="spellEnd"/>
          </w:p>
        </w:tc>
        <w:tc>
          <w:tcPr>
            <w:tcW w:w="0" w:type="auto"/>
            <w:vAlign w:val="center"/>
          </w:tcPr>
          <w:p w14:paraId="3BFA7084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文献所在期刊名称</w:t>
            </w:r>
          </w:p>
        </w:tc>
      </w:tr>
      <w:tr w:rsidR="00021BB1" w:rsidRPr="002857A1" w14:paraId="15BEDCE4" w14:textId="77777777" w:rsidTr="00C45957">
        <w:trPr>
          <w:trHeight w:val="20"/>
          <w:jc w:val="center"/>
        </w:trPr>
        <w:tc>
          <w:tcPr>
            <w:tcW w:w="0" w:type="auto"/>
            <w:vMerge w:val="restart"/>
            <w:vAlign w:val="center"/>
          </w:tcPr>
          <w:p w14:paraId="579FE88D" w14:textId="77777777" w:rsidR="00B668D9" w:rsidRPr="008D57D6" w:rsidRDefault="00B668D9" w:rsidP="00C45957">
            <w:pPr>
              <w:jc w:val="center"/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citation</w:t>
            </w:r>
          </w:p>
        </w:tc>
        <w:tc>
          <w:tcPr>
            <w:tcW w:w="0" w:type="auto"/>
            <w:vMerge w:val="restart"/>
            <w:vAlign w:val="center"/>
          </w:tcPr>
          <w:p w14:paraId="2CA943BD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文献引证关系表</w:t>
            </w:r>
          </w:p>
        </w:tc>
        <w:tc>
          <w:tcPr>
            <w:tcW w:w="0" w:type="auto"/>
            <w:vAlign w:val="center"/>
          </w:tcPr>
          <w:p w14:paraId="74986D51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citing_id</w:t>
            </w:r>
            <w:proofErr w:type="spellEnd"/>
          </w:p>
        </w:tc>
        <w:tc>
          <w:tcPr>
            <w:tcW w:w="0" w:type="auto"/>
            <w:vAlign w:val="center"/>
          </w:tcPr>
          <w:p w14:paraId="16A6BD75" w14:textId="448657B5" w:rsidR="00B668D9" w:rsidRPr="008D57D6" w:rsidRDefault="00021BB1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gramStart"/>
            <w:r>
              <w:rPr>
                <w:rFonts w:ascii="Times New Roman" w:eastAsia="楷体" w:hAnsi="Times New Roman" w:cs="Times New Roman" w:hint="eastAsia"/>
                <w:sz w:val="21"/>
                <w:szCs w:val="21"/>
              </w:rPr>
              <w:t>施引</w:t>
            </w:r>
            <w:r w:rsidR="00B668D9"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文献</w:t>
            </w:r>
            <w:proofErr w:type="gramEnd"/>
            <w:r w:rsidR="00B668D9"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id</w:t>
            </w:r>
          </w:p>
        </w:tc>
      </w:tr>
      <w:tr w:rsidR="00021BB1" w:rsidRPr="002857A1" w14:paraId="01B40B7C" w14:textId="77777777" w:rsidTr="00C45957">
        <w:trPr>
          <w:trHeight w:val="20"/>
          <w:jc w:val="center"/>
        </w:trPr>
        <w:tc>
          <w:tcPr>
            <w:tcW w:w="0" w:type="auto"/>
            <w:vMerge/>
            <w:vAlign w:val="center"/>
          </w:tcPr>
          <w:p w14:paraId="562CD0D2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Merge/>
            <w:vAlign w:val="center"/>
          </w:tcPr>
          <w:p w14:paraId="1053F8C2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 w14:paraId="007AF69C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proofErr w:type="spellStart"/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cited_id</w:t>
            </w:r>
            <w:proofErr w:type="spellEnd"/>
          </w:p>
        </w:tc>
        <w:tc>
          <w:tcPr>
            <w:tcW w:w="0" w:type="auto"/>
            <w:vAlign w:val="center"/>
          </w:tcPr>
          <w:p w14:paraId="085360C5" w14:textId="77777777" w:rsidR="00B668D9" w:rsidRPr="008D57D6" w:rsidRDefault="00B668D9" w:rsidP="00C45957">
            <w:pPr>
              <w:rPr>
                <w:rFonts w:ascii="Times New Roman" w:eastAsia="楷体" w:hAnsi="Times New Roman" w:cs="Times New Roman"/>
                <w:sz w:val="21"/>
                <w:szCs w:val="21"/>
              </w:rPr>
            </w:pP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被引文献</w:t>
            </w:r>
            <w:r w:rsidRPr="008D57D6">
              <w:rPr>
                <w:rFonts w:ascii="Times New Roman" w:eastAsia="楷体" w:hAnsi="Times New Roman" w:cs="Times New Roman"/>
                <w:sz w:val="21"/>
                <w:szCs w:val="21"/>
              </w:rPr>
              <w:t>id</w:t>
            </w:r>
          </w:p>
        </w:tc>
      </w:tr>
    </w:tbl>
    <w:p w14:paraId="6BAD0724" w14:textId="77777777" w:rsidR="00F72C09" w:rsidRDefault="00F72C09"/>
    <w:sectPr w:rsidR="00F72C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2228F" w14:textId="77777777" w:rsidR="00A453C7" w:rsidRDefault="00A453C7" w:rsidP="00B668D9">
      <w:r>
        <w:separator/>
      </w:r>
    </w:p>
  </w:endnote>
  <w:endnote w:type="continuationSeparator" w:id="0">
    <w:p w14:paraId="253C2D68" w14:textId="77777777" w:rsidR="00A453C7" w:rsidRDefault="00A453C7" w:rsidP="00B66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C96DD" w14:textId="77777777" w:rsidR="00A453C7" w:rsidRDefault="00A453C7" w:rsidP="00B668D9">
      <w:r>
        <w:separator/>
      </w:r>
    </w:p>
  </w:footnote>
  <w:footnote w:type="continuationSeparator" w:id="0">
    <w:p w14:paraId="59DD6BC7" w14:textId="77777777" w:rsidR="00A453C7" w:rsidRDefault="00A453C7" w:rsidP="00B668D9">
      <w:r>
        <w:continuationSeparator/>
      </w:r>
    </w:p>
  </w:footnote>
  <w:footnote w:id="1">
    <w:p w14:paraId="5B089F96" w14:textId="77777777" w:rsidR="00B668D9" w:rsidRPr="00C648CF" w:rsidRDefault="00B668D9" w:rsidP="00B668D9">
      <w:pPr>
        <w:pStyle w:val="a8"/>
        <w:jc w:val="left"/>
        <w:rPr>
          <w:rFonts w:ascii="Times New Roman" w:eastAsia="楷体" w:hAnsi="Times New Roman" w:cs="Times New Roman"/>
        </w:rPr>
      </w:pPr>
      <w:r w:rsidRPr="00C648CF">
        <w:rPr>
          <w:rStyle w:val="aa"/>
          <w:rFonts w:ascii="Times New Roman" w:eastAsia="楷体" w:hAnsi="Times New Roman" w:cs="Times New Roman"/>
        </w:rPr>
        <w:footnoteRef/>
      </w:r>
      <w:r w:rsidRPr="00C648CF">
        <w:rPr>
          <w:rFonts w:ascii="Times New Roman" w:eastAsia="楷体" w:hAnsi="Times New Roman" w:cs="Times New Roman"/>
        </w:rPr>
        <w:t xml:space="preserve"> </w:t>
      </w:r>
      <w:hyperlink r:id="rId1" w:history="1">
        <w:r w:rsidRPr="00C648CF">
          <w:rPr>
            <w:rStyle w:val="ab"/>
            <w:rFonts w:ascii="Times New Roman" w:eastAsia="楷体" w:hAnsi="Times New Roman" w:cs="Times New Roman"/>
          </w:rPr>
          <w:t>https://www.microsoft.com/en-us/research/project/microsoft-academic-graph/?from=http%3A%2F%2Fresearch.microsoft.com%2Fen-us%2Fprojects%2Fmag%2F</w:t>
        </w:r>
      </w:hyperlink>
    </w:p>
  </w:footnote>
  <w:footnote w:id="2">
    <w:p w14:paraId="74DF2A0F" w14:textId="77777777" w:rsidR="00021BB1" w:rsidRPr="00C648CF" w:rsidRDefault="00021BB1" w:rsidP="00B668D9">
      <w:pPr>
        <w:pStyle w:val="a8"/>
        <w:rPr>
          <w:rFonts w:ascii="Times New Roman" w:eastAsia="楷体" w:hAnsi="Times New Roman" w:cs="Times New Roman"/>
        </w:rPr>
      </w:pPr>
      <w:r w:rsidRPr="00C648CF">
        <w:rPr>
          <w:rStyle w:val="aa"/>
          <w:rFonts w:ascii="Times New Roman" w:eastAsia="楷体" w:hAnsi="Times New Roman" w:cs="Times New Roman"/>
        </w:rPr>
        <w:footnoteRef/>
      </w:r>
      <w:r w:rsidRPr="00C648CF">
        <w:rPr>
          <w:rFonts w:ascii="Times New Roman" w:eastAsia="楷体" w:hAnsi="Times New Roman" w:cs="Times New Roman"/>
        </w:rPr>
        <w:t xml:space="preserve"> ID</w:t>
      </w:r>
      <w:r w:rsidRPr="00C648CF">
        <w:rPr>
          <w:rFonts w:ascii="Times New Roman" w:eastAsia="楷体" w:hAnsi="Times New Roman" w:cs="Times New Roman"/>
        </w:rPr>
        <w:t>是信息管理领域常见用词，它的全称是</w:t>
      </w:r>
      <w:r w:rsidRPr="00C648CF">
        <w:rPr>
          <w:rFonts w:ascii="Times New Roman" w:eastAsia="楷体" w:hAnsi="Times New Roman" w:cs="Times New Roman"/>
        </w:rPr>
        <w:t>identification</w:t>
      </w:r>
      <w:r w:rsidRPr="00C648CF">
        <w:rPr>
          <w:rFonts w:ascii="Times New Roman" w:eastAsia="楷体" w:hAnsi="Times New Roman" w:cs="Times New Roman"/>
        </w:rPr>
        <w:t>，即</w:t>
      </w:r>
      <w:r w:rsidRPr="00C648CF">
        <w:rPr>
          <w:rFonts w:ascii="Times New Roman" w:eastAsia="楷体" w:hAnsi="Times New Roman" w:cs="Times New Roman"/>
        </w:rPr>
        <w:t>“</w:t>
      </w:r>
      <w:r w:rsidRPr="00C648CF">
        <w:rPr>
          <w:rFonts w:ascii="Times New Roman" w:eastAsia="楷体" w:hAnsi="Times New Roman" w:cs="Times New Roman"/>
        </w:rPr>
        <w:t>唯一标识</w:t>
      </w:r>
      <w:r w:rsidRPr="00C648CF">
        <w:rPr>
          <w:rFonts w:ascii="Times New Roman" w:eastAsia="楷体" w:hAnsi="Times New Roman" w:cs="Times New Roman"/>
        </w:rPr>
        <w:t>”</w:t>
      </w:r>
      <w:r w:rsidRPr="00C648CF">
        <w:rPr>
          <w:rFonts w:ascii="Times New Roman" w:eastAsia="楷体" w:hAnsi="Times New Roman" w:cs="Times New Roman"/>
        </w:rPr>
        <w:t>。</w:t>
      </w:r>
      <w:r>
        <w:rPr>
          <w:rFonts w:ascii="Times New Roman" w:eastAsia="楷体" w:hAnsi="Times New Roman" w:cs="Times New Roman" w:hint="eastAsia"/>
        </w:rPr>
        <w:t>比如，</w:t>
      </w:r>
      <w:r w:rsidRPr="00C648CF">
        <w:rPr>
          <w:rFonts w:ascii="Times New Roman" w:eastAsia="楷体" w:hAnsi="Times New Roman" w:cs="Times New Roman"/>
        </w:rPr>
        <w:t>车辆的</w:t>
      </w:r>
      <w:r w:rsidRPr="00C648CF">
        <w:rPr>
          <w:rFonts w:ascii="Times New Roman" w:eastAsia="楷体" w:hAnsi="Times New Roman" w:cs="Times New Roman"/>
        </w:rPr>
        <w:t>“</w:t>
      </w:r>
      <w:r w:rsidRPr="00C648CF">
        <w:rPr>
          <w:rFonts w:ascii="Times New Roman" w:eastAsia="楷体" w:hAnsi="Times New Roman" w:cs="Times New Roman"/>
        </w:rPr>
        <w:t>唯一标识</w:t>
      </w:r>
      <w:r w:rsidRPr="00C648CF">
        <w:rPr>
          <w:rFonts w:ascii="Times New Roman" w:eastAsia="楷体" w:hAnsi="Times New Roman" w:cs="Times New Roman"/>
        </w:rPr>
        <w:t>”</w:t>
      </w:r>
      <w:r w:rsidRPr="00C648CF">
        <w:rPr>
          <w:rFonts w:ascii="Times New Roman" w:eastAsia="楷体" w:hAnsi="Times New Roman" w:cs="Times New Roman"/>
        </w:rPr>
        <w:t>（</w:t>
      </w:r>
      <w:r w:rsidRPr="00C648CF">
        <w:rPr>
          <w:rFonts w:ascii="Times New Roman" w:eastAsia="楷体" w:hAnsi="Times New Roman" w:cs="Times New Roman"/>
        </w:rPr>
        <w:t>ID</w:t>
      </w:r>
      <w:r w:rsidRPr="00C648CF">
        <w:rPr>
          <w:rFonts w:ascii="Times New Roman" w:eastAsia="楷体" w:hAnsi="Times New Roman" w:cs="Times New Roman"/>
        </w:rPr>
        <w:t>）是</w:t>
      </w:r>
      <w:r w:rsidRPr="00C648CF">
        <w:rPr>
          <w:rFonts w:ascii="Times New Roman" w:eastAsia="楷体" w:hAnsi="Times New Roman" w:cs="Times New Roman"/>
        </w:rPr>
        <w:t>VIN</w:t>
      </w:r>
      <w:r w:rsidRPr="00C648CF">
        <w:rPr>
          <w:rFonts w:ascii="Times New Roman" w:eastAsia="楷体" w:hAnsi="Times New Roman" w:cs="Times New Roman"/>
        </w:rPr>
        <w:t>（</w:t>
      </w:r>
      <w:r w:rsidRPr="00C648CF">
        <w:rPr>
          <w:rFonts w:ascii="Times New Roman" w:eastAsia="楷体" w:hAnsi="Times New Roman" w:cs="Times New Roman"/>
        </w:rPr>
        <w:t>Vehicle identification number</w:t>
      </w:r>
      <w:r w:rsidRPr="00C648CF">
        <w:rPr>
          <w:rFonts w:ascii="Times New Roman" w:eastAsia="楷体" w:hAnsi="Times New Roman" w:cs="Times New Roman"/>
        </w:rPr>
        <w:t>，车辆唯一识别码）。</w:t>
      </w:r>
    </w:p>
  </w:footnote>
  <w:footnote w:id="3">
    <w:p w14:paraId="305D8938" w14:textId="77777777" w:rsidR="00021BB1" w:rsidRPr="00C648CF" w:rsidRDefault="00021BB1" w:rsidP="00B668D9">
      <w:pPr>
        <w:pStyle w:val="a8"/>
        <w:rPr>
          <w:rFonts w:ascii="Times New Roman" w:eastAsia="楷体" w:hAnsi="Times New Roman" w:cs="Times New Roman"/>
        </w:rPr>
      </w:pPr>
      <w:r w:rsidRPr="00C648CF">
        <w:rPr>
          <w:rStyle w:val="aa"/>
          <w:rFonts w:ascii="Times New Roman" w:eastAsia="楷体" w:hAnsi="Times New Roman" w:cs="Times New Roman"/>
        </w:rPr>
        <w:footnoteRef/>
      </w:r>
      <w:r w:rsidRPr="00C648CF">
        <w:rPr>
          <w:rFonts w:ascii="Times New Roman" w:eastAsia="楷体" w:hAnsi="Times New Roman" w:cs="Times New Roman"/>
        </w:rPr>
        <w:t xml:space="preserve"> </w:t>
      </w:r>
      <w:r w:rsidRPr="00C648CF">
        <w:rPr>
          <w:rFonts w:ascii="Times New Roman" w:eastAsia="楷体" w:hAnsi="Times New Roman" w:cs="Times New Roman"/>
        </w:rPr>
        <w:t>即完成这篇学术文献的作者</w:t>
      </w:r>
      <w:r w:rsidRPr="00C648CF">
        <w:rPr>
          <w:rFonts w:ascii="Times New Roman" w:eastAsia="楷体" w:hAnsi="Times New Roman" w:cs="Times New Roman"/>
        </w:rPr>
        <w:t>ID</w:t>
      </w:r>
      <w:r w:rsidRPr="00C648CF">
        <w:rPr>
          <w:rFonts w:ascii="Times New Roman" w:eastAsia="楷体" w:hAnsi="Times New Roman" w:cs="Times New Roman"/>
        </w:rPr>
        <w:t>。如果某篇学术文献有多位作者，那么</w:t>
      </w:r>
      <w:r w:rsidRPr="00C648CF">
        <w:rPr>
          <w:rFonts w:ascii="Times New Roman" w:eastAsia="楷体" w:hAnsi="Times New Roman" w:cs="Times New Roman"/>
        </w:rPr>
        <w:t>author2paper</w:t>
      </w:r>
      <w:r w:rsidRPr="00C648CF">
        <w:rPr>
          <w:rFonts w:ascii="Times New Roman" w:eastAsia="楷体" w:hAnsi="Times New Roman" w:cs="Times New Roman"/>
        </w:rPr>
        <w:t>数据表中将会有</w:t>
      </w:r>
      <w:r w:rsidRPr="00C648CF">
        <w:rPr>
          <w:rFonts w:ascii="Times New Roman" w:eastAsia="楷体" w:hAnsi="Times New Roman" w:cs="Times New Roman"/>
        </w:rPr>
        <w:t>5</w:t>
      </w:r>
      <w:r w:rsidRPr="00C648CF">
        <w:rPr>
          <w:rFonts w:ascii="Times New Roman" w:eastAsia="楷体" w:hAnsi="Times New Roman" w:cs="Times New Roman"/>
        </w:rPr>
        <w:t>行记录，其中</w:t>
      </w:r>
      <w:proofErr w:type="spellStart"/>
      <w:r w:rsidRPr="00C648CF">
        <w:rPr>
          <w:rFonts w:ascii="Times New Roman" w:eastAsia="楷体" w:hAnsi="Times New Roman" w:cs="Times New Roman"/>
        </w:rPr>
        <w:t>paper_id</w:t>
      </w:r>
      <w:proofErr w:type="spellEnd"/>
      <w:r w:rsidRPr="00C648CF">
        <w:rPr>
          <w:rFonts w:ascii="Times New Roman" w:eastAsia="楷体" w:hAnsi="Times New Roman" w:cs="Times New Roman"/>
        </w:rPr>
        <w:t>相同，但</w:t>
      </w:r>
      <w:proofErr w:type="spellStart"/>
      <w:r w:rsidRPr="00C648CF">
        <w:rPr>
          <w:rFonts w:ascii="Times New Roman" w:eastAsia="楷体" w:hAnsi="Times New Roman" w:cs="Times New Roman"/>
        </w:rPr>
        <w:t>author_id</w:t>
      </w:r>
      <w:proofErr w:type="spellEnd"/>
      <w:r w:rsidRPr="00C648CF">
        <w:rPr>
          <w:rFonts w:ascii="Times New Roman" w:eastAsia="楷体" w:hAnsi="Times New Roman" w:cs="Times New Roman"/>
        </w:rPr>
        <w:t>记录了五个作者的</w:t>
      </w:r>
      <w:r w:rsidRPr="00C648CF">
        <w:rPr>
          <w:rFonts w:ascii="Times New Roman" w:eastAsia="楷体" w:hAnsi="Times New Roman" w:cs="Times New Roman"/>
        </w:rPr>
        <w:t>ID</w:t>
      </w:r>
      <w:r w:rsidRPr="00C648CF">
        <w:rPr>
          <w:rFonts w:ascii="Times New Roman" w:eastAsia="楷体" w:hAnsi="Times New Roman" w:cs="Times New Roman"/>
        </w:rPr>
        <w:t>。</w:t>
      </w:r>
    </w:p>
  </w:footnote>
  <w:footnote w:id="4">
    <w:p w14:paraId="0F660848" w14:textId="77777777" w:rsidR="00B668D9" w:rsidRPr="00187519" w:rsidRDefault="00B668D9" w:rsidP="00B668D9">
      <w:pPr>
        <w:pStyle w:val="a8"/>
        <w:rPr>
          <w:rFonts w:ascii="楷体" w:eastAsia="楷体" w:hAnsi="楷体"/>
        </w:rPr>
      </w:pPr>
      <w:r w:rsidRPr="00C648CF">
        <w:rPr>
          <w:rStyle w:val="aa"/>
          <w:rFonts w:ascii="Times New Roman" w:eastAsia="楷体" w:hAnsi="Times New Roman" w:cs="Times New Roman"/>
        </w:rPr>
        <w:footnoteRef/>
      </w:r>
      <w:r w:rsidRPr="00C648CF">
        <w:rPr>
          <w:rFonts w:ascii="Times New Roman" w:eastAsia="楷体" w:hAnsi="Times New Roman" w:cs="Times New Roman"/>
        </w:rPr>
        <w:t xml:space="preserve"> DOI</w:t>
      </w:r>
      <w:r w:rsidRPr="00C648CF">
        <w:rPr>
          <w:rFonts w:ascii="Times New Roman" w:eastAsia="楷体" w:hAnsi="Times New Roman" w:cs="Times New Roman"/>
        </w:rPr>
        <w:t>即数字对象唯一标识符（</w:t>
      </w:r>
      <w:r w:rsidRPr="00C648CF">
        <w:rPr>
          <w:rFonts w:ascii="Times New Roman" w:eastAsia="楷体" w:hAnsi="Times New Roman" w:cs="Times New Roman"/>
        </w:rPr>
        <w:t>Digital Object Unique Identifier</w:t>
      </w:r>
      <w:r w:rsidRPr="00C648CF">
        <w:rPr>
          <w:rFonts w:ascii="Times New Roman" w:eastAsia="楷体" w:hAnsi="Times New Roman" w:cs="Times New Roman"/>
        </w:rPr>
        <w:t>），是一套识别数字资源的机制，涵括的对象有视频、报告或书籍等等。它既有一套为资源命名的机制，也有一套将识别号解析为具体地址的协议。</w:t>
      </w:r>
      <w:r w:rsidRPr="00C648CF">
        <w:rPr>
          <w:rFonts w:ascii="Times New Roman" w:eastAsia="楷体" w:hAnsi="Times New Roman" w:cs="Times New Roman"/>
        </w:rPr>
        <w:t>DOI</w:t>
      </w:r>
      <w:r w:rsidRPr="00C648CF">
        <w:rPr>
          <w:rFonts w:ascii="Times New Roman" w:eastAsia="楷体" w:hAnsi="Times New Roman" w:cs="Times New Roman"/>
        </w:rPr>
        <w:t>的体现形式主要包括二维码、条形码、字符码、网络域名等，数字对象唯一性，是</w:t>
      </w:r>
      <w:r w:rsidRPr="00C648CF">
        <w:rPr>
          <w:rFonts w:ascii="Times New Roman" w:eastAsia="楷体" w:hAnsi="Times New Roman" w:cs="Times New Roman"/>
        </w:rPr>
        <w:t>DOI</w:t>
      </w:r>
      <w:r w:rsidRPr="00C648CF">
        <w:rPr>
          <w:rFonts w:ascii="Times New Roman" w:eastAsia="楷体" w:hAnsi="Times New Roman" w:cs="Times New Roman"/>
        </w:rPr>
        <w:t>的典型特征，也是数字时代的</w:t>
      </w:r>
      <w:r w:rsidRPr="00C648CF">
        <w:rPr>
          <w:rFonts w:ascii="Times New Roman" w:eastAsia="楷体" w:hAnsi="Times New Roman" w:cs="Times New Roman"/>
        </w:rPr>
        <w:t>“</w:t>
      </w:r>
      <w:r w:rsidRPr="00C648CF">
        <w:rPr>
          <w:rFonts w:ascii="Times New Roman" w:eastAsia="楷体" w:hAnsi="Times New Roman" w:cs="Times New Roman"/>
        </w:rPr>
        <w:t>身份证</w:t>
      </w:r>
      <w:r w:rsidRPr="00C648CF">
        <w:rPr>
          <w:rFonts w:ascii="Times New Roman" w:eastAsia="楷体" w:hAnsi="Times New Roman" w:cs="Times New Roman"/>
        </w:rPr>
        <w:t>”</w:t>
      </w:r>
      <w:r w:rsidRPr="00C648CF">
        <w:rPr>
          <w:rFonts w:ascii="Times New Roman" w:eastAsia="楷体" w:hAnsi="Times New Roman" w:cs="Times New Roman"/>
        </w:rPr>
        <w:t>号码。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C09"/>
    <w:rsid w:val="00021BB1"/>
    <w:rsid w:val="00A453C7"/>
    <w:rsid w:val="00B668D9"/>
    <w:rsid w:val="00F72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878283"/>
  <w15:chartTrackingRefBased/>
  <w15:docId w15:val="{397ECCF7-7D85-47FE-AA99-3E9EAF80D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8D9"/>
    <w:pPr>
      <w:jc w:val="both"/>
    </w:pPr>
    <w:rPr>
      <w:rFonts w:ascii="宋体" w:eastAsia="宋体" w:hAnsi="宋体" w:cs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68D9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68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68D9"/>
    <w:pPr>
      <w:widowControl w:val="0"/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68D9"/>
    <w:rPr>
      <w:sz w:val="18"/>
      <w:szCs w:val="18"/>
    </w:rPr>
  </w:style>
  <w:style w:type="table" w:styleId="a7">
    <w:name w:val="Table Grid"/>
    <w:basedOn w:val="a1"/>
    <w:uiPriority w:val="39"/>
    <w:rsid w:val="00B668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B668D9"/>
    <w:pPr>
      <w:widowControl w:val="0"/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9">
    <w:name w:val="脚注文本 字符"/>
    <w:basedOn w:val="a0"/>
    <w:link w:val="a8"/>
    <w:uiPriority w:val="99"/>
    <w:semiHidden/>
    <w:rsid w:val="00B668D9"/>
    <w:rPr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B668D9"/>
    <w:rPr>
      <w:vertAlign w:val="superscript"/>
    </w:rPr>
  </w:style>
  <w:style w:type="character" w:styleId="ab">
    <w:name w:val="Hyperlink"/>
    <w:basedOn w:val="a0"/>
    <w:uiPriority w:val="99"/>
    <w:semiHidden/>
    <w:unhideWhenUsed/>
    <w:rsid w:val="00B668D9"/>
    <w:rPr>
      <w:color w:val="0000FF"/>
      <w:u w:val="single"/>
    </w:rPr>
  </w:style>
  <w:style w:type="paragraph" w:styleId="ac">
    <w:name w:val="caption"/>
    <w:basedOn w:val="a"/>
    <w:next w:val="a"/>
    <w:uiPriority w:val="35"/>
    <w:unhideWhenUsed/>
    <w:qFormat/>
    <w:rsid w:val="00B668D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microsoft.com/en-us/research/project/microsoft-academic-graph/?from=http%3A%2F%2Fresearch.microsoft.com%2Fen-us%2Fprojects%2Fmag%2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步一</dc:creator>
  <cp:keywords/>
  <dc:description/>
  <cp:lastModifiedBy>步一</cp:lastModifiedBy>
  <cp:revision>3</cp:revision>
  <dcterms:created xsi:type="dcterms:W3CDTF">2021-03-31T02:32:00Z</dcterms:created>
  <dcterms:modified xsi:type="dcterms:W3CDTF">2021-03-31T02:34:00Z</dcterms:modified>
</cp:coreProperties>
</file>