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96DC1">
      <w:pPr>
        <w:rPr>
          <w:rFonts w:hint="eastAsia"/>
        </w:rPr>
      </w:pPr>
      <w:bookmarkStart w:id="0" w:name="_GoBack"/>
      <w:bookmarkEnd w:id="0"/>
    </w:p>
    <w:p w14:paraId="1C62A955">
      <w:pPr>
        <w:rPr>
          <w:rFonts w:hint="eastAsia"/>
        </w:rPr>
      </w:pPr>
      <w:r>
        <w:rPr>
          <w:rFonts w:hint="eastAsia"/>
        </w:rPr>
        <w:t>大模型训练流程：人类对齐阶段</w:t>
      </w:r>
    </w:p>
    <w:p w14:paraId="31AF9D0D">
      <w:pPr>
        <w:rPr>
          <w:rFonts w:hint="eastAsia"/>
        </w:rPr>
      </w:pPr>
      <w:r>
        <w:rPr>
          <w:rFonts w:hint="eastAsia"/>
        </w:rPr>
        <w:t>在预训练得到基座模型，并经过有监督微调（SFT）让模型学会“听懂指令、像人一样对话”之后，大模型的训练流程通常并没有结束。</w:t>
      </w:r>
    </w:p>
    <w:p w14:paraId="771BA4EE">
      <w:pPr>
        <w:rPr>
          <w:rFonts w:hint="eastAsia"/>
        </w:rPr>
      </w:pPr>
      <w:r>
        <w:rPr>
          <w:rFonts w:hint="eastAsia"/>
        </w:rPr>
        <w:t>为了让模型真正达到“有用、诚实、无害”的工业级标准，后续通常还需要进行人类对齐阶段。</w:t>
      </w:r>
    </w:p>
    <w:p w14:paraId="00710D9B">
      <w:pPr>
        <w:rPr>
          <w:rFonts w:hint="eastAsia"/>
        </w:rPr>
      </w:pPr>
      <w:r>
        <w:rPr>
          <w:rFonts w:hint="eastAsia"/>
        </w:rPr>
        <w:t>第一阶段：人类对齐—— 核心步骤</w:t>
      </w:r>
    </w:p>
    <w:p w14:paraId="76467C58">
      <w:pPr>
        <w:rPr>
          <w:rFonts w:hint="eastAsia"/>
        </w:rPr>
      </w:pPr>
      <w:r>
        <w:rPr>
          <w:rFonts w:hint="eastAsia"/>
        </w:rPr>
        <w:t>SFT 只是教会了模型“怎么回答”，但没教会它“什么样的回答是好的”。对齐阶段就是为了解决这个问题。</w:t>
      </w:r>
    </w:p>
    <w:p w14:paraId="58C9291F">
      <w:pPr>
        <w:rPr>
          <w:rFonts w:hint="eastAsia"/>
        </w:rPr>
      </w:pPr>
      <w:r>
        <w:rPr>
          <w:rFonts w:hint="eastAsia"/>
        </w:rPr>
        <w:t>1. 奖励模型训练</w:t>
      </w:r>
    </w:p>
    <w:p w14:paraId="392709E3">
      <w:pPr>
        <w:rPr>
          <w:rFonts w:hint="eastAsia"/>
        </w:rPr>
      </w:pPr>
      <w:r>
        <w:rPr>
          <w:rFonts w:hint="eastAsia"/>
        </w:rPr>
        <w:t>目的： 训练一个“裁判”模型，用来给大模型生成的答案打分。</w:t>
      </w:r>
    </w:p>
    <w:p w14:paraId="7FB56932">
      <w:pPr>
        <w:rPr>
          <w:rFonts w:hint="eastAsia"/>
        </w:rPr>
      </w:pPr>
      <w:r>
        <w:rPr>
          <w:rFonts w:hint="eastAsia"/>
        </w:rPr>
        <w:t>数据： 收集人类标注的偏好数据。</w:t>
      </w:r>
    </w:p>
    <w:p w14:paraId="3349869A">
      <w:pPr>
        <w:rPr>
          <w:rFonts w:hint="eastAsia"/>
        </w:rPr>
      </w:pPr>
      <w:r>
        <w:rPr>
          <w:rFonts w:hint="eastAsia"/>
        </w:rPr>
        <w:t>格式：[Prompt, Answer_A (好), Answer_B (坏)]。</w:t>
      </w:r>
    </w:p>
    <w:p w14:paraId="5515419F">
      <w:pPr>
        <w:rPr>
          <w:rFonts w:hint="eastAsia"/>
        </w:rPr>
      </w:pPr>
      <w:r>
        <w:rPr>
          <w:rFonts w:hint="eastAsia"/>
        </w:rPr>
        <w:t>标注：人类标注员判定 A 比 B 更好（更安全、更准确、逻辑更顺）。</w:t>
      </w:r>
    </w:p>
    <w:p w14:paraId="67B04953">
      <w:pPr>
        <w:rPr>
          <w:rFonts w:hint="eastAsia"/>
        </w:rPr>
      </w:pPr>
      <w:r>
        <w:rPr>
          <w:rFonts w:hint="eastAsia"/>
        </w:rPr>
        <w:t>过程： 训练一个较小的模型（RM），让它学习人类的价值观，能够预测哪个答案得分更高。</w:t>
      </w:r>
    </w:p>
    <w:p w14:paraId="5DF81948">
      <w:pPr>
        <w:rPr>
          <w:rFonts w:hint="eastAsia"/>
        </w:rPr>
      </w:pPr>
      <w:r>
        <w:rPr>
          <w:rFonts w:hint="eastAsia"/>
        </w:rPr>
        <w:t>2. 强化学习</w:t>
      </w:r>
    </w:p>
    <w:p w14:paraId="38B7E8F4">
      <w:pPr>
        <w:rPr>
          <w:rFonts w:hint="eastAsia"/>
        </w:rPr>
      </w:pPr>
      <w:r>
        <w:rPr>
          <w:rFonts w:hint="eastAsia"/>
        </w:rPr>
        <w:t>目的： 利用奖励模型（RM）作为信号，通过强化学习算法进一步优化大模型。</w:t>
      </w:r>
    </w:p>
    <w:p w14:paraId="11AF6445">
      <w:pPr>
        <w:rPr>
          <w:rFonts w:hint="eastAsia"/>
        </w:rPr>
      </w:pPr>
      <w:r>
        <w:rPr>
          <w:rFonts w:hint="eastAsia"/>
        </w:rPr>
        <w:t>经典算法： PPO (Proximal Policy Optimization)。</w:t>
      </w:r>
    </w:p>
    <w:p w14:paraId="60D954EB">
      <w:pPr>
        <w:rPr>
          <w:rFonts w:hint="eastAsia"/>
        </w:rPr>
      </w:pPr>
      <w:r>
        <w:rPr>
          <w:rFonts w:hint="eastAsia"/>
        </w:rPr>
        <w:t>流程：</w:t>
      </w:r>
    </w:p>
    <w:p w14:paraId="3CDE9BB8">
      <w:pPr>
        <w:rPr>
          <w:rFonts w:hint="eastAsia"/>
        </w:rPr>
      </w:pPr>
      <w:r>
        <w:rPr>
          <w:rFonts w:hint="eastAsia"/>
        </w:rPr>
        <w:t>大模型生成多个答案。</w:t>
      </w:r>
    </w:p>
    <w:p w14:paraId="6168DEAE">
      <w:pPr>
        <w:rPr>
          <w:rFonts w:hint="eastAsia"/>
        </w:rPr>
      </w:pPr>
      <w:r>
        <w:rPr>
          <w:rFonts w:hint="eastAsia"/>
        </w:rPr>
        <w:t>奖励模型（RM）给这些答案打分。</w:t>
      </w:r>
    </w:p>
    <w:p w14:paraId="618842FC">
      <w:pPr>
        <w:rPr>
          <w:rFonts w:hint="eastAsia"/>
        </w:rPr>
      </w:pPr>
      <w:r>
        <w:rPr>
          <w:rFonts w:hint="eastAsia"/>
        </w:rPr>
        <w:t>PPO 算法根据分数更新大模型参数，鼓励高分答案，惩罚低分答案。</w:t>
      </w:r>
    </w:p>
    <w:p w14:paraId="3220441E">
      <w:pPr>
        <w:rPr>
          <w:rFonts w:hint="eastAsia"/>
        </w:rPr>
      </w:pPr>
      <w:r>
        <w:rPr>
          <w:rFonts w:hint="eastAsia"/>
        </w:rPr>
        <w:t>加入 KL 散度约束：防止模型为了刷高分而变得怪异（模式坍塌），确保它不偏离 SFT 学到的语言分布太远。</w:t>
      </w:r>
    </w:p>
    <w:p w14:paraId="0A617D31">
      <w:pPr>
        <w:rPr>
          <w:rFonts w:hint="eastAsia"/>
        </w:rPr>
      </w:pPr>
      <w:r>
        <w:rPr>
          <w:rFonts w:hint="eastAsia"/>
        </w:rPr>
        <w:t>结果： 模型不仅会回答问题，而且回答更符合人类价值观，更安全，更少幻觉。</w:t>
      </w:r>
    </w:p>
    <w:p w14:paraId="3D4527EA">
      <w:pPr>
        <w:rPr>
          <w:rFonts w:hint="eastAsia"/>
        </w:rPr>
      </w:pPr>
      <w:r>
        <w:rPr>
          <w:rFonts w:hint="eastAsia"/>
        </w:rPr>
        <w:t>3. 直接偏好优化—— 2026年主流替代方案</w:t>
      </w:r>
    </w:p>
    <w:p w14:paraId="0E7FD396">
      <w:pPr>
        <w:rPr>
          <w:rFonts w:hint="eastAsia"/>
        </w:rPr>
      </w:pPr>
      <w:r>
        <w:rPr>
          <w:rFonts w:hint="eastAsia"/>
        </w:rPr>
        <w:t>背景： RLHF (PPO) 训练非常不稳定，超参难调，且需要额外训练一个奖励模型，资源消耗大。</w:t>
      </w:r>
    </w:p>
    <w:p w14:paraId="408A2202">
      <w:pPr>
        <w:rPr>
          <w:rFonts w:hint="eastAsia"/>
        </w:rPr>
      </w:pPr>
      <w:r>
        <w:rPr>
          <w:rFonts w:hint="eastAsia"/>
        </w:rPr>
        <w:t>原理： DPO 通过数学推导，证明了不需要显式训练奖励模型，可以直接利用偏好数据（好/坏对）来优化策略模型。它将强化学习目标转化为一个简单的分类损失函数。</w:t>
      </w:r>
    </w:p>
    <w:p w14:paraId="055072AF">
      <w:pPr>
        <w:rPr>
          <w:rFonts w:hint="eastAsia"/>
        </w:rPr>
      </w:pPr>
      <w:r>
        <w:rPr>
          <w:rFonts w:hint="eastAsia"/>
        </w:rPr>
        <w:t>优势：</w:t>
      </w:r>
    </w:p>
    <w:p w14:paraId="1CF06624">
      <w:pPr>
        <w:rPr>
          <w:rFonts w:hint="eastAsia"/>
        </w:rPr>
      </w:pPr>
      <w:r>
        <w:rPr>
          <w:rFonts w:hint="eastAsia"/>
        </w:rPr>
        <w:t>稳定： 训练过程像 SFT 一样稳定。</w:t>
      </w:r>
    </w:p>
    <w:p w14:paraId="20855936">
      <w:pPr>
        <w:rPr>
          <w:rFonts w:hint="eastAsia"/>
        </w:rPr>
      </w:pPr>
      <w:r>
        <w:rPr>
          <w:rFonts w:hint="eastAsia"/>
        </w:rPr>
        <w:t>高效： 省去了训练 RM 和复杂的 PPO 采样过程，显存占用更低。</w:t>
      </w:r>
    </w:p>
    <w:p w14:paraId="6ABDDD61">
      <w:pPr>
        <w:rPr>
          <w:rFonts w:hint="eastAsia"/>
        </w:rPr>
      </w:pPr>
      <w:r>
        <w:rPr>
          <w:rFonts w:hint="eastAsia"/>
        </w:rPr>
        <w:t>效果： 在很多基准测试中，DPO 的效果已经持平甚至超越 PPO。</w:t>
      </w:r>
    </w:p>
    <w:p w14:paraId="4A98516D">
      <w:pPr>
        <w:rPr>
          <w:rFonts w:hint="eastAsia"/>
        </w:rPr>
      </w:pPr>
      <w:r>
        <w:rPr>
          <w:rFonts w:hint="eastAsia"/>
        </w:rPr>
        <w:t>现状： 目前大多数开源模型（如 Llama 3, Qwen 系列等）和对齐项目首选 DPO 或其变体（如 IPO, KTO, ORPO）。</w:t>
      </w:r>
    </w:p>
    <w:p w14:paraId="1211082C">
      <w:r>
        <w:rPr>
          <w:rFonts w:hint="eastAsia"/>
        </w:rPr>
        <w:t>总结： SFT 之后，通常接 DPO（首选）或 RLHF (PPO)。这是让模型从“像个机器人”变成“像个得力助手”的关键一步。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B435D9"/>
    <w:rsid w:val="50F9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864</Words>
  <Characters>1169</Characters>
  <Lines>0</Lines>
  <Paragraphs>0</Paragraphs>
  <TotalTime>7</TotalTime>
  <ScaleCrop>false</ScaleCrop>
  <LinksUpToDate>false</LinksUpToDate>
  <CharactersWithSpaces>1244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2026-03-02T04:01:00Z</dcterms:created>
  <dc:creator>1</dc:creator>
  <cp:lastModifiedBy>MARVEL</cp:lastModifiedBy>
  <dcterms:modified xsi:type="dcterms:W3CDTF">2026-03-02T09:12:11Z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eyJoZGlkIjoiYzk2ZDNhMDA3NDEyYWUyZjc5M2FiNWEwODQxMDJlN2IiLCJ1c2VySWQiOiIzNzcxOTQ5MjMifQ==</vt:lpwstr>
  </property>
  <property fmtid="{D5CDD505-2E9C-101B-9397-08002B2CF9AE}" pid="4" name="ICV">
    <vt:lpwstr>635EE9152E1349249C1BAB9BD10A6827_12</vt:lpwstr>
  </property>
</Properties>
</file>