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924B75" w14:textId="77777777" w:rsidR="00101339" w:rsidRDefault="00070DB1">
      <w:pPr>
        <w:ind w:firstLineChars="500" w:firstLine="120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“再聚首，新风貌”</w:t>
      </w:r>
      <w:r>
        <w:rPr>
          <w:rFonts w:ascii="宋体" w:eastAsia="宋体" w:hAnsi="宋体" w:cs="宋体"/>
          <w:sz w:val="24"/>
        </w:rPr>
        <w:t>宿</w:t>
      </w:r>
      <w:proofErr w:type="gramStart"/>
      <w:r>
        <w:rPr>
          <w:rFonts w:ascii="宋体" w:eastAsia="宋体" w:hAnsi="宋体" w:cs="宋体"/>
          <w:sz w:val="24"/>
        </w:rPr>
        <w:t>生卫生</w:t>
      </w:r>
      <w:proofErr w:type="gramEnd"/>
      <w:r>
        <w:rPr>
          <w:rFonts w:ascii="宋体" w:eastAsia="宋体" w:hAnsi="宋体" w:cs="宋体"/>
          <w:sz w:val="24"/>
        </w:rPr>
        <w:t>评比表彰活动</w:t>
      </w:r>
    </w:p>
    <w:p w14:paraId="2265BB92" w14:textId="1B2AC396" w:rsidR="00101339" w:rsidRDefault="00070DB1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为督促返校同学们养成良好卫生习惯，展现南洋学子崭新风采，积极建设书院文明宿舍，</w:t>
      </w:r>
      <w:r w:rsidR="006C0806">
        <w:rPr>
          <w:rFonts w:ascii="宋体" w:eastAsia="宋体" w:hAnsi="宋体" w:cs="宋体" w:hint="eastAsia"/>
          <w:sz w:val="24"/>
        </w:rPr>
        <w:t>宿生</w:t>
      </w:r>
      <w:proofErr w:type="gramStart"/>
      <w:r w:rsidR="006C0806">
        <w:rPr>
          <w:rFonts w:ascii="宋体" w:eastAsia="宋体" w:hAnsi="宋体" w:cs="宋体" w:hint="eastAsia"/>
          <w:sz w:val="24"/>
        </w:rPr>
        <w:t>会</w:t>
      </w:r>
      <w:r>
        <w:rPr>
          <w:rFonts w:ascii="宋体" w:eastAsia="宋体" w:hAnsi="宋体" w:cs="宋体"/>
          <w:sz w:val="24"/>
        </w:rPr>
        <w:t>层议团</w:t>
      </w:r>
      <w:proofErr w:type="gramEnd"/>
      <w:r>
        <w:rPr>
          <w:rFonts w:ascii="宋体" w:eastAsia="宋体" w:hAnsi="宋体" w:cs="宋体"/>
          <w:sz w:val="24"/>
        </w:rPr>
        <w:t>将开展南洋书院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再聚首，新风貌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宿</w:t>
      </w:r>
      <w:proofErr w:type="gramStart"/>
      <w:r>
        <w:rPr>
          <w:rFonts w:ascii="宋体" w:eastAsia="宋体" w:hAnsi="宋体" w:cs="宋体"/>
          <w:sz w:val="24"/>
        </w:rPr>
        <w:t>生卫生</w:t>
      </w:r>
      <w:proofErr w:type="gramEnd"/>
      <w:r>
        <w:rPr>
          <w:rFonts w:ascii="宋体" w:eastAsia="宋体" w:hAnsi="宋体" w:cs="宋体"/>
          <w:sz w:val="24"/>
        </w:rPr>
        <w:t>评比表彰活动。最终对于评分为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优秀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等次的寝室授予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南洋书院优秀卫生寝室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院级表彰（表彰可作为下学期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文明宿舍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评优的支撑材料）</w:t>
      </w:r>
      <w:r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对于特色宿舍我们也会提出表扬进行宣传。</w:t>
      </w:r>
    </w:p>
    <w:p w14:paraId="33D99161" w14:textId="77777777" w:rsidR="00101339" w:rsidRDefault="00101339">
      <w:pPr>
        <w:pStyle w:val="1"/>
        <w:spacing w:line="288" w:lineRule="auto"/>
        <w:ind w:firstLineChars="0" w:firstLine="0"/>
        <w:outlineLvl w:val="1"/>
        <w:rPr>
          <w:rFonts w:asciiTheme="minorHAnsi" w:eastAsiaTheme="minorEastAsia" w:hAnsiTheme="minorHAnsi" w:cstheme="minorBidi"/>
          <w:sz w:val="24"/>
        </w:rPr>
      </w:pPr>
    </w:p>
    <w:p w14:paraId="3CAAF8B3" w14:textId="77777777" w:rsidR="00101339" w:rsidRDefault="00070DB1">
      <w:pPr>
        <w:pStyle w:val="1"/>
        <w:spacing w:line="288" w:lineRule="auto"/>
        <w:ind w:firstLineChars="0" w:firstLine="0"/>
        <w:outlineLvl w:val="1"/>
        <w:rPr>
          <w:rFonts w:asciiTheme="minorHAnsi" w:eastAsiaTheme="minorEastAsia" w:hAnsiTheme="minorHAnsi" w:cstheme="minorBidi"/>
          <w:sz w:val="24"/>
        </w:rPr>
      </w:pPr>
      <w:r>
        <w:rPr>
          <w:rFonts w:asciiTheme="minorHAnsi" w:eastAsiaTheme="minorEastAsia" w:hAnsiTheme="minorHAnsi" w:cstheme="minorBidi" w:hint="eastAsia"/>
          <w:sz w:val="24"/>
        </w:rPr>
        <w:t>（一）报名方式：</w:t>
      </w:r>
    </w:p>
    <w:p w14:paraId="0613C94A" w14:textId="77777777" w:rsidR="00101339" w:rsidRDefault="00070DB1">
      <w:pPr>
        <w:pStyle w:val="1"/>
        <w:numPr>
          <w:ilvl w:val="0"/>
          <w:numId w:val="1"/>
        </w:numPr>
        <w:spacing w:line="288" w:lineRule="auto"/>
        <w:ind w:firstLineChars="0"/>
        <w:rPr>
          <w:rFonts w:asciiTheme="minorHAnsi" w:eastAsiaTheme="minorEastAsia" w:hAnsiTheme="minorHAnsi" w:cstheme="minorBidi"/>
          <w:sz w:val="24"/>
        </w:rPr>
      </w:pPr>
      <w:r>
        <w:rPr>
          <w:rFonts w:asciiTheme="minorHAnsi" w:eastAsiaTheme="minorEastAsia" w:hAnsiTheme="minorHAnsi" w:cstheme="minorBidi" w:hint="eastAsia"/>
          <w:sz w:val="24"/>
        </w:rPr>
        <w:t>网上报名：向班级生活委员报名</w:t>
      </w:r>
      <w:r>
        <w:rPr>
          <w:rFonts w:asciiTheme="minorHAnsi" w:eastAsiaTheme="minorEastAsia" w:hAnsiTheme="minorHAnsi" w:cstheme="minorBidi"/>
          <w:sz w:val="24"/>
        </w:rPr>
        <w:t>(</w:t>
      </w:r>
      <w:r>
        <w:rPr>
          <w:rFonts w:asciiTheme="minorHAnsi" w:eastAsiaTheme="minorEastAsia" w:hAnsiTheme="minorHAnsi" w:cstheme="minorBidi"/>
          <w:sz w:val="24"/>
        </w:rPr>
        <w:t>提交照片即视为报名）</w:t>
      </w:r>
    </w:p>
    <w:p w14:paraId="401DE2B1" w14:textId="77777777" w:rsidR="00101339" w:rsidRDefault="00070DB1">
      <w:pPr>
        <w:pStyle w:val="1"/>
        <w:numPr>
          <w:ilvl w:val="0"/>
          <w:numId w:val="1"/>
        </w:numPr>
        <w:spacing w:line="288" w:lineRule="auto"/>
        <w:ind w:firstLineChars="0"/>
        <w:rPr>
          <w:rFonts w:asciiTheme="minorHAnsi" w:eastAsiaTheme="minorEastAsia" w:hAnsiTheme="minorHAnsi" w:cstheme="minorBidi"/>
          <w:sz w:val="24"/>
        </w:rPr>
      </w:pPr>
      <w:r>
        <w:rPr>
          <w:rFonts w:asciiTheme="minorHAnsi" w:eastAsiaTheme="minorEastAsia" w:hAnsiTheme="minorHAnsi" w:cstheme="minorBidi" w:hint="eastAsia"/>
          <w:sz w:val="24"/>
        </w:rPr>
        <w:t>报名</w:t>
      </w:r>
      <w:r>
        <w:rPr>
          <w:rFonts w:asciiTheme="minorHAnsi" w:eastAsiaTheme="minorEastAsia" w:hAnsiTheme="minorHAnsi" w:cstheme="minorBidi"/>
          <w:sz w:val="24"/>
        </w:rPr>
        <w:t>起</w:t>
      </w:r>
      <w:r>
        <w:rPr>
          <w:rFonts w:asciiTheme="minorHAnsi" w:eastAsiaTheme="minorEastAsia" w:hAnsiTheme="minorHAnsi" w:cstheme="minorBidi" w:hint="eastAsia"/>
          <w:sz w:val="24"/>
        </w:rPr>
        <w:t>止时间：</w:t>
      </w:r>
      <w:r>
        <w:rPr>
          <w:rFonts w:asciiTheme="minorHAnsi" w:eastAsiaTheme="minorEastAsia" w:hAnsiTheme="minorHAnsi" w:cstheme="minorBidi"/>
          <w:sz w:val="24"/>
        </w:rPr>
        <w:t>5</w:t>
      </w:r>
      <w:r>
        <w:rPr>
          <w:rFonts w:asciiTheme="minorHAnsi" w:eastAsiaTheme="minorEastAsia" w:hAnsiTheme="minorHAnsi" w:cstheme="minorBidi"/>
          <w:sz w:val="24"/>
        </w:rPr>
        <w:t>月</w:t>
      </w:r>
      <w:r>
        <w:rPr>
          <w:rFonts w:asciiTheme="minorHAnsi" w:eastAsiaTheme="minorEastAsia" w:hAnsiTheme="minorHAnsi" w:cstheme="minorBidi"/>
          <w:sz w:val="24"/>
        </w:rPr>
        <w:t>23</w:t>
      </w:r>
      <w:r>
        <w:rPr>
          <w:rFonts w:asciiTheme="minorHAnsi" w:eastAsiaTheme="minorEastAsia" w:hAnsiTheme="minorHAnsi" w:cstheme="minorBidi"/>
          <w:sz w:val="24"/>
        </w:rPr>
        <w:t>日～</w:t>
      </w:r>
      <w:r>
        <w:rPr>
          <w:rFonts w:asciiTheme="minorHAnsi" w:eastAsiaTheme="minorEastAsia" w:hAnsiTheme="minorHAnsi" w:cstheme="minorBidi" w:hint="eastAsia"/>
          <w:sz w:val="24"/>
        </w:rPr>
        <w:t>5</w:t>
      </w:r>
      <w:r>
        <w:rPr>
          <w:rFonts w:asciiTheme="minorHAnsi" w:eastAsiaTheme="minorEastAsia" w:hAnsiTheme="minorHAnsi" w:cstheme="minorBidi" w:hint="eastAsia"/>
          <w:sz w:val="24"/>
        </w:rPr>
        <w:t>月</w:t>
      </w:r>
      <w:r>
        <w:rPr>
          <w:rFonts w:asciiTheme="minorHAnsi" w:eastAsiaTheme="minorEastAsia" w:hAnsiTheme="minorHAnsi" w:cstheme="minorBidi" w:hint="eastAsia"/>
          <w:sz w:val="24"/>
        </w:rPr>
        <w:t>2</w:t>
      </w:r>
      <w:r>
        <w:rPr>
          <w:rFonts w:asciiTheme="minorHAnsi" w:eastAsiaTheme="minorEastAsia" w:hAnsiTheme="minorHAnsi" w:cstheme="minorBidi"/>
          <w:sz w:val="24"/>
        </w:rPr>
        <w:t>4</w:t>
      </w:r>
      <w:r>
        <w:rPr>
          <w:rFonts w:asciiTheme="minorHAnsi" w:eastAsiaTheme="minorEastAsia" w:hAnsiTheme="minorHAnsi" w:cstheme="minorBidi" w:hint="eastAsia"/>
          <w:sz w:val="24"/>
        </w:rPr>
        <w:t>日</w:t>
      </w:r>
      <w:r>
        <w:rPr>
          <w:rFonts w:asciiTheme="minorHAnsi" w:eastAsiaTheme="minorEastAsia" w:hAnsiTheme="minorHAnsi" w:cstheme="minorBidi"/>
          <w:sz w:val="24"/>
        </w:rPr>
        <w:t>22</w:t>
      </w:r>
      <w:r>
        <w:rPr>
          <w:rFonts w:asciiTheme="minorHAnsi" w:eastAsiaTheme="minorEastAsia" w:hAnsiTheme="minorHAnsi" w:cstheme="minorBidi" w:hint="eastAsia"/>
          <w:sz w:val="24"/>
        </w:rPr>
        <w:t>：</w:t>
      </w:r>
      <w:r>
        <w:rPr>
          <w:rFonts w:asciiTheme="minorHAnsi" w:eastAsiaTheme="minorEastAsia" w:hAnsiTheme="minorHAnsi" w:cstheme="minorBidi" w:hint="eastAsia"/>
          <w:sz w:val="24"/>
        </w:rPr>
        <w:t>00</w:t>
      </w:r>
    </w:p>
    <w:p w14:paraId="3B301276" w14:textId="77777777" w:rsidR="006C0806" w:rsidRDefault="006C0806">
      <w:pPr>
        <w:spacing w:line="288" w:lineRule="auto"/>
        <w:outlineLvl w:val="2"/>
        <w:rPr>
          <w:sz w:val="24"/>
        </w:rPr>
      </w:pPr>
    </w:p>
    <w:p w14:paraId="558E6CBA" w14:textId="5F64DAF0" w:rsidR="00101339" w:rsidRDefault="00070DB1">
      <w:pPr>
        <w:spacing w:line="288" w:lineRule="auto"/>
        <w:outlineLvl w:val="2"/>
        <w:rPr>
          <w:sz w:val="24"/>
        </w:rPr>
      </w:pPr>
      <w:r>
        <w:rPr>
          <w:rFonts w:hint="eastAsia"/>
          <w:sz w:val="24"/>
        </w:rPr>
        <w:t>（二）提交材料要求</w:t>
      </w:r>
      <w:r>
        <w:rPr>
          <w:rFonts w:hint="eastAsia"/>
          <w:sz w:val="24"/>
        </w:rPr>
        <w:t>：</w:t>
      </w:r>
    </w:p>
    <w:p w14:paraId="53EDFFE6" w14:textId="77777777" w:rsidR="00101339" w:rsidRDefault="00070DB1" w:rsidP="006C0806">
      <w:pPr>
        <w:spacing w:line="288" w:lineRule="auto"/>
        <w:rPr>
          <w:sz w:val="24"/>
        </w:rPr>
      </w:pPr>
      <w:r>
        <w:rPr>
          <w:rFonts w:hint="eastAsia"/>
          <w:sz w:val="24"/>
        </w:rPr>
        <w:t>活动参与者</w:t>
      </w:r>
      <w:r>
        <w:rPr>
          <w:rFonts w:hint="eastAsia"/>
          <w:sz w:val="24"/>
        </w:rPr>
        <w:t>需</w:t>
      </w:r>
      <w:r>
        <w:rPr>
          <w:rFonts w:hint="eastAsia"/>
          <w:sz w:val="24"/>
        </w:rPr>
        <w:t>提供</w:t>
      </w:r>
      <w:r>
        <w:rPr>
          <w:rFonts w:hint="eastAsia"/>
          <w:sz w:val="24"/>
        </w:rPr>
        <w:t>三张</w:t>
      </w:r>
      <w:r>
        <w:rPr>
          <w:rFonts w:hint="eastAsia"/>
          <w:sz w:val="24"/>
        </w:rPr>
        <w:t>宿舍内部</w:t>
      </w:r>
      <w:r>
        <w:rPr>
          <w:rFonts w:hint="eastAsia"/>
          <w:sz w:val="24"/>
        </w:rPr>
        <w:t>照片。</w:t>
      </w:r>
    </w:p>
    <w:p w14:paraId="6C7EFCB5" w14:textId="77777777" w:rsidR="00101339" w:rsidRDefault="00070DB1">
      <w:pPr>
        <w:spacing w:line="288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第一张：拍摄者站立</w:t>
      </w:r>
      <w:r>
        <w:rPr>
          <w:rFonts w:hint="eastAsia"/>
          <w:sz w:val="24"/>
        </w:rPr>
        <w:t>于</w:t>
      </w:r>
      <w:r>
        <w:rPr>
          <w:rFonts w:hint="eastAsia"/>
          <w:sz w:val="24"/>
        </w:rPr>
        <w:t>宿舍门口，面</w:t>
      </w:r>
      <w:r>
        <w:rPr>
          <w:rFonts w:hint="eastAsia"/>
          <w:sz w:val="24"/>
        </w:rPr>
        <w:t>向阳台方向拍摄宿舍全貌</w:t>
      </w:r>
      <w:r>
        <w:rPr>
          <w:rFonts w:hint="eastAsia"/>
          <w:sz w:val="24"/>
        </w:rPr>
        <w:t>(</w:t>
      </w:r>
      <w:r>
        <w:rPr>
          <w:sz w:val="24"/>
        </w:rPr>
        <w:t>要求照片内容</w:t>
      </w:r>
      <w:r>
        <w:rPr>
          <w:rFonts w:hint="eastAsia"/>
          <w:sz w:val="24"/>
        </w:rPr>
        <w:t>包括</w:t>
      </w:r>
      <w:r>
        <w:rPr>
          <w:rFonts w:hint="eastAsia"/>
          <w:b/>
          <w:bCs/>
          <w:sz w:val="24"/>
        </w:rPr>
        <w:t>地面</w:t>
      </w:r>
      <w:r>
        <w:rPr>
          <w:b/>
          <w:bCs/>
          <w:sz w:val="24"/>
        </w:rPr>
        <w:t>、寝室整体概况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14:paraId="5EB1AA02" w14:textId="77777777" w:rsidR="00101339" w:rsidRDefault="00070DB1">
      <w:pPr>
        <w:spacing w:line="288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第二张：拍摄者站立在阳台镜子旁，面向卫生间方向拍摄</w:t>
      </w:r>
      <w:r>
        <w:rPr>
          <w:rFonts w:hint="eastAsia"/>
          <w:sz w:val="24"/>
        </w:rPr>
        <w:t>(</w:t>
      </w:r>
      <w:r>
        <w:rPr>
          <w:sz w:val="24"/>
        </w:rPr>
        <w:t>要求照片</w:t>
      </w:r>
      <w:r>
        <w:rPr>
          <w:rFonts w:hint="eastAsia"/>
          <w:sz w:val="24"/>
        </w:rPr>
        <w:t>包括</w:t>
      </w:r>
      <w:r>
        <w:rPr>
          <w:rFonts w:hint="eastAsia"/>
          <w:b/>
          <w:bCs/>
          <w:sz w:val="24"/>
        </w:rPr>
        <w:t>阳台</w:t>
      </w:r>
      <w:r>
        <w:rPr>
          <w:b/>
          <w:bCs/>
          <w:sz w:val="24"/>
        </w:rPr>
        <w:t>、卫生间区域</w:t>
      </w:r>
      <w:r>
        <w:rPr>
          <w:sz w:val="24"/>
        </w:rPr>
        <w:t>，</w:t>
      </w:r>
      <w:r>
        <w:rPr>
          <w:rFonts w:hint="eastAsia"/>
          <w:sz w:val="24"/>
        </w:rPr>
        <w:t>且</w:t>
      </w:r>
      <w:r>
        <w:rPr>
          <w:rFonts w:hint="eastAsia"/>
          <w:b/>
          <w:bCs/>
          <w:sz w:val="24"/>
        </w:rPr>
        <w:t>卫生间</w:t>
      </w:r>
      <w:proofErr w:type="gramStart"/>
      <w:r>
        <w:rPr>
          <w:rFonts w:hint="eastAsia"/>
          <w:b/>
          <w:bCs/>
          <w:sz w:val="24"/>
        </w:rPr>
        <w:t>门处于</w:t>
      </w:r>
      <w:proofErr w:type="gramEnd"/>
      <w:r>
        <w:rPr>
          <w:rFonts w:hint="eastAsia"/>
          <w:b/>
          <w:bCs/>
          <w:sz w:val="24"/>
        </w:rPr>
        <w:t>打开状态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14:paraId="60D3EB1D" w14:textId="77777777" w:rsidR="00101339" w:rsidRDefault="00070DB1">
      <w:pPr>
        <w:spacing w:line="288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第三张：</w:t>
      </w:r>
      <w:r>
        <w:rPr>
          <w:sz w:val="24"/>
        </w:rPr>
        <w:t>选取</w:t>
      </w:r>
      <w:r>
        <w:rPr>
          <w:b/>
          <w:bCs/>
          <w:sz w:val="24"/>
        </w:rPr>
        <w:t>一个</w:t>
      </w:r>
      <w:r>
        <w:rPr>
          <w:rFonts w:hint="eastAsia"/>
          <w:b/>
          <w:bCs/>
          <w:sz w:val="24"/>
        </w:rPr>
        <w:t>桌</w:t>
      </w:r>
      <w:r>
        <w:rPr>
          <w:rFonts w:hint="eastAsia"/>
          <w:b/>
          <w:bCs/>
          <w:sz w:val="24"/>
        </w:rPr>
        <w:t>面</w:t>
      </w:r>
      <w:r>
        <w:rPr>
          <w:sz w:val="24"/>
        </w:rPr>
        <w:t>进行</w:t>
      </w:r>
      <w:r>
        <w:rPr>
          <w:rFonts w:hint="eastAsia"/>
          <w:sz w:val="24"/>
        </w:rPr>
        <w:t>特写</w:t>
      </w:r>
      <w:r>
        <w:rPr>
          <w:sz w:val="24"/>
        </w:rPr>
        <w:t>（选取最能体现寝室整洁风貌的一个桌子即可）</w:t>
      </w:r>
      <w:r>
        <w:rPr>
          <w:rFonts w:hint="eastAsia"/>
          <w:sz w:val="24"/>
        </w:rPr>
        <w:t>。</w:t>
      </w:r>
    </w:p>
    <w:p w14:paraId="3CEF8FF3" w14:textId="77777777" w:rsidR="00101339" w:rsidRDefault="00070DB1">
      <w:pPr>
        <w:spacing w:line="288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将三张照片按顺序命名</w:t>
      </w:r>
      <w:r>
        <w:rPr>
          <w:rFonts w:hint="eastAsia"/>
          <w:sz w:val="24"/>
        </w:rPr>
        <w:t>(</w:t>
      </w:r>
      <w:r>
        <w:rPr>
          <w:sz w:val="24"/>
        </w:rPr>
        <w:t>1,2,3)</w:t>
      </w:r>
      <w:r>
        <w:rPr>
          <w:rFonts w:hint="eastAsia"/>
          <w:sz w:val="24"/>
        </w:rPr>
        <w:t>整理成一个压缩包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压缩包</w:t>
      </w:r>
      <w:r>
        <w:rPr>
          <w:rFonts w:hint="eastAsia"/>
          <w:b/>
          <w:bCs/>
          <w:sz w:val="24"/>
        </w:rPr>
        <w:t>命名</w:t>
      </w:r>
      <w:r>
        <w:rPr>
          <w:rFonts w:hint="eastAsia"/>
          <w:b/>
          <w:bCs/>
          <w:sz w:val="24"/>
        </w:rPr>
        <w:t>格式</w:t>
      </w:r>
      <w:r>
        <w:rPr>
          <w:rFonts w:hint="eastAsia"/>
          <w:sz w:val="24"/>
        </w:rPr>
        <w:t>:</w:t>
      </w:r>
      <w:r>
        <w:rPr>
          <w:rFonts w:hint="eastAsia"/>
          <w:b/>
          <w:bCs/>
          <w:sz w:val="24"/>
        </w:rPr>
        <w:t>楼号</w:t>
      </w:r>
      <w:r>
        <w:rPr>
          <w:rFonts w:hint="eastAsia"/>
          <w:b/>
          <w:bCs/>
          <w:sz w:val="24"/>
        </w:rPr>
        <w:t>-</w:t>
      </w:r>
      <w:r>
        <w:rPr>
          <w:rFonts w:hint="eastAsia"/>
          <w:b/>
          <w:bCs/>
          <w:sz w:val="24"/>
        </w:rPr>
        <w:t>宿舍号</w:t>
      </w:r>
      <w:r>
        <w:rPr>
          <w:sz w:val="24"/>
        </w:rPr>
        <w:t>)</w:t>
      </w:r>
      <w:r>
        <w:rPr>
          <w:rFonts w:hint="eastAsia"/>
          <w:sz w:val="24"/>
        </w:rPr>
        <w:t>提交给班级生活委员。</w:t>
      </w:r>
    </w:p>
    <w:p w14:paraId="4D724401" w14:textId="77777777" w:rsidR="00101339" w:rsidRDefault="00101339">
      <w:pPr>
        <w:spacing w:line="288" w:lineRule="auto"/>
        <w:ind w:firstLineChars="400" w:firstLine="960"/>
        <w:rPr>
          <w:sz w:val="24"/>
        </w:rPr>
      </w:pPr>
    </w:p>
    <w:p w14:paraId="33A7B554" w14:textId="77777777" w:rsidR="00101339" w:rsidRDefault="00070DB1">
      <w:pPr>
        <w:spacing w:line="288" w:lineRule="auto"/>
        <w:rPr>
          <w:sz w:val="24"/>
        </w:rPr>
      </w:pPr>
      <w:r>
        <w:rPr>
          <w:rFonts w:hint="eastAsia"/>
          <w:sz w:val="24"/>
        </w:rPr>
        <w:t>（三）审核评价标准：</w:t>
      </w:r>
    </w:p>
    <w:p w14:paraId="43E41E9F" w14:textId="77777777" w:rsidR="00101339" w:rsidRDefault="00070DB1">
      <w:pPr>
        <w:spacing w:line="288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）地面：无垃圾无污物无积水、地面清洁、可通过。宿舍内其他一切物品均应视实际情况合理整齐摆放。</w:t>
      </w:r>
    </w:p>
    <w:p w14:paraId="2177A210" w14:textId="77777777" w:rsidR="00101339" w:rsidRDefault="00070DB1">
      <w:pPr>
        <w:spacing w:line="288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）垃圾桶：必须套垃圾袋且桶内垃圾量不满溢。</w:t>
      </w:r>
    </w:p>
    <w:p w14:paraId="059113A9" w14:textId="77777777" w:rsidR="00101339" w:rsidRDefault="00070DB1">
      <w:pPr>
        <w:spacing w:line="288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）桌面：桌面及书架上书本成堆摆放整齐，生活用品统一摆放，无人坐的椅凳等均应摆放整齐。桌面上不得直接摆放垃圾；文具不得散乱摆放；数码用品等归类整齐。</w:t>
      </w:r>
    </w:p>
    <w:p w14:paraId="29ABF7B0" w14:textId="77777777" w:rsidR="00101339" w:rsidRDefault="00070DB1">
      <w:pPr>
        <w:spacing w:line="288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）阳台：洗漱用品摆放整齐。阳台桌面灰尘较少，桌面物品摆放整齐。池子干净整洁无积累污垢。地面盆子摆放有序。扫帚、拖把等清洁用具摆放整齐。阳台地面与第一项地面统一要求。</w:t>
      </w:r>
    </w:p>
    <w:p w14:paraId="4549E4BE" w14:textId="77777777" w:rsidR="00101339" w:rsidRDefault="00070DB1">
      <w:pPr>
        <w:spacing w:line="288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）卫生间：无杂物堆放，地面与第一项地面统</w:t>
      </w:r>
      <w:r>
        <w:rPr>
          <w:rFonts w:hint="eastAsia"/>
          <w:sz w:val="24"/>
        </w:rPr>
        <w:t>一要求。</w:t>
      </w:r>
    </w:p>
    <w:p w14:paraId="3ED923A4" w14:textId="77777777" w:rsidR="00101339" w:rsidRDefault="00070DB1">
      <w:pPr>
        <w:spacing w:line="288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6</w:t>
      </w:r>
      <w:r>
        <w:rPr>
          <w:sz w:val="24"/>
        </w:rPr>
        <w:t>）整体风貌：线下评审时对于寝室整体风貌的考评</w:t>
      </w:r>
    </w:p>
    <w:p w14:paraId="2B392385" w14:textId="77777777" w:rsidR="00101339" w:rsidRDefault="00070DB1">
      <w:pPr>
        <w:spacing w:line="288" w:lineRule="auto"/>
        <w:ind w:firstLineChars="200" w:firstLine="480"/>
        <w:rPr>
          <w:sz w:val="24"/>
        </w:rPr>
      </w:pPr>
      <w:r>
        <w:rPr>
          <w:sz w:val="24"/>
        </w:rPr>
        <w:t>最终，评分按照</w:t>
      </w:r>
      <w:r>
        <w:rPr>
          <w:sz w:val="24"/>
        </w:rPr>
        <w:t>“</w:t>
      </w:r>
      <w:r>
        <w:rPr>
          <w:sz w:val="24"/>
        </w:rPr>
        <w:t>优秀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合格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一般</w:t>
      </w:r>
      <w:r>
        <w:rPr>
          <w:sz w:val="24"/>
        </w:rPr>
        <w:t>”</w:t>
      </w:r>
      <w:r>
        <w:rPr>
          <w:sz w:val="24"/>
        </w:rPr>
        <w:t>、</w:t>
      </w:r>
      <w:r>
        <w:rPr>
          <w:sz w:val="24"/>
        </w:rPr>
        <w:t>“</w:t>
      </w:r>
      <w:r>
        <w:rPr>
          <w:sz w:val="24"/>
        </w:rPr>
        <w:t>差</w:t>
      </w:r>
      <w:r>
        <w:rPr>
          <w:sz w:val="24"/>
        </w:rPr>
        <w:t>”</w:t>
      </w:r>
      <w:r>
        <w:rPr>
          <w:sz w:val="24"/>
        </w:rPr>
        <w:t>四等评分，获得</w:t>
      </w:r>
      <w:r>
        <w:rPr>
          <w:sz w:val="24"/>
        </w:rPr>
        <w:t>“</w:t>
      </w:r>
      <w:r>
        <w:rPr>
          <w:sz w:val="24"/>
        </w:rPr>
        <w:t>优秀</w:t>
      </w:r>
      <w:r>
        <w:rPr>
          <w:sz w:val="24"/>
        </w:rPr>
        <w:t>”</w:t>
      </w:r>
      <w:r>
        <w:rPr>
          <w:sz w:val="24"/>
        </w:rPr>
        <w:t>等次的寝室数不超过参评总数的</w:t>
      </w:r>
      <w:r>
        <w:rPr>
          <w:sz w:val="24"/>
        </w:rPr>
        <w:t>50%</w:t>
      </w:r>
    </w:p>
    <w:p w14:paraId="37C017FB" w14:textId="77777777" w:rsidR="006C0806" w:rsidRDefault="006C0806" w:rsidP="006C0806">
      <w:pPr>
        <w:spacing w:line="288" w:lineRule="auto"/>
        <w:rPr>
          <w:sz w:val="24"/>
        </w:rPr>
      </w:pPr>
    </w:p>
    <w:p w14:paraId="24DD0C50" w14:textId="4F2E214B" w:rsidR="006C0806" w:rsidRDefault="006C0806" w:rsidP="006C0806">
      <w:pPr>
        <w:spacing w:line="288" w:lineRule="auto"/>
        <w:rPr>
          <w:sz w:val="24"/>
        </w:rPr>
      </w:pPr>
      <w:r>
        <w:rPr>
          <w:rFonts w:hint="eastAsia"/>
          <w:sz w:val="24"/>
        </w:rPr>
        <w:t>（四）线下审核流程</w:t>
      </w:r>
    </w:p>
    <w:p w14:paraId="4A147018" w14:textId="68872D2D" w:rsidR="00101339" w:rsidRDefault="00070DB1" w:rsidP="006C0806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初审结果公布后，通过初审的宿舍将会由</w:t>
      </w:r>
      <w:r>
        <w:rPr>
          <w:sz w:val="24"/>
        </w:rPr>
        <w:t>生委、层议长</w:t>
      </w:r>
      <w:proofErr w:type="gramStart"/>
      <w:r>
        <w:rPr>
          <w:sz w:val="24"/>
        </w:rPr>
        <w:t>和层议团部员</w:t>
      </w:r>
      <w:proofErr w:type="gramEnd"/>
      <w:r>
        <w:rPr>
          <w:rFonts w:hint="eastAsia"/>
          <w:sz w:val="24"/>
        </w:rPr>
        <w:t>进行</w:t>
      </w:r>
      <w:r>
        <w:rPr>
          <w:sz w:val="24"/>
        </w:rPr>
        <w:t>联合</w:t>
      </w:r>
      <w:r>
        <w:rPr>
          <w:rFonts w:hint="eastAsia"/>
          <w:sz w:val="24"/>
        </w:rPr>
        <w:t>线下审核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>审核方式为</w:t>
      </w:r>
      <w:r>
        <w:rPr>
          <w:rFonts w:hint="eastAsia"/>
          <w:sz w:val="24"/>
        </w:rPr>
        <w:t>在</w:t>
      </w:r>
      <w:r>
        <w:rPr>
          <w:rFonts w:hint="eastAsia"/>
          <w:b/>
          <w:bCs/>
          <w:sz w:val="24"/>
        </w:rPr>
        <w:t>五月二十</w:t>
      </w:r>
      <w:r>
        <w:rPr>
          <w:b/>
          <w:bCs/>
          <w:sz w:val="24"/>
        </w:rPr>
        <w:t>六</w:t>
      </w:r>
      <w:r>
        <w:rPr>
          <w:rFonts w:hint="eastAsia"/>
          <w:b/>
          <w:bCs/>
          <w:sz w:val="24"/>
        </w:rPr>
        <w:t>号至</w:t>
      </w:r>
      <w:proofErr w:type="gramStart"/>
      <w:r>
        <w:rPr>
          <w:rFonts w:hint="eastAsia"/>
          <w:b/>
          <w:bCs/>
          <w:sz w:val="24"/>
        </w:rPr>
        <w:t>五月二十九号</w:t>
      </w:r>
      <w:r>
        <w:rPr>
          <w:rFonts w:hint="eastAsia"/>
          <w:sz w:val="24"/>
        </w:rPr>
        <w:t>间随机</w:t>
      </w:r>
      <w:proofErr w:type="gramEnd"/>
      <w:r>
        <w:rPr>
          <w:rFonts w:hint="eastAsia"/>
          <w:sz w:val="24"/>
        </w:rPr>
        <w:t>挑选一天在当天</w:t>
      </w:r>
      <w:r>
        <w:rPr>
          <w:rFonts w:hint="eastAsia"/>
          <w:b/>
          <w:bCs/>
          <w:sz w:val="24"/>
        </w:rPr>
        <w:t>晚十点</w:t>
      </w:r>
      <w:r>
        <w:rPr>
          <w:rFonts w:hint="eastAsia"/>
          <w:b/>
          <w:bCs/>
          <w:sz w:val="24"/>
        </w:rPr>
        <w:t>进宿舍</w:t>
      </w:r>
      <w:r>
        <w:rPr>
          <w:b/>
          <w:bCs/>
          <w:sz w:val="24"/>
        </w:rPr>
        <w:t>线下审核</w:t>
      </w:r>
      <w:r>
        <w:rPr>
          <w:sz w:val="24"/>
        </w:rPr>
        <w:t>（会提前通知被审核寝室）</w:t>
      </w:r>
      <w:r>
        <w:rPr>
          <w:rFonts w:hint="eastAsia"/>
          <w:sz w:val="24"/>
        </w:rPr>
        <w:t>，</w:t>
      </w:r>
      <w:r>
        <w:rPr>
          <w:sz w:val="24"/>
        </w:rPr>
        <w:t>审核</w:t>
      </w:r>
      <w:r>
        <w:rPr>
          <w:rFonts w:hint="eastAsia"/>
          <w:sz w:val="24"/>
        </w:rPr>
        <w:t>标准</w:t>
      </w:r>
      <w:r>
        <w:rPr>
          <w:sz w:val="24"/>
        </w:rPr>
        <w:t>参考上述</w:t>
      </w:r>
      <w:r>
        <w:rPr>
          <w:rFonts w:hint="eastAsia"/>
          <w:sz w:val="24"/>
        </w:rPr>
        <w:t>卫生检查标准</w:t>
      </w:r>
      <w:r>
        <w:rPr>
          <w:rFonts w:hint="eastAsia"/>
          <w:sz w:val="24"/>
        </w:rPr>
        <w:t>。</w:t>
      </w:r>
    </w:p>
    <w:p w14:paraId="0D1D2D33" w14:textId="77777777" w:rsidR="00101339" w:rsidRDefault="00101339">
      <w:pPr>
        <w:spacing w:line="288" w:lineRule="auto"/>
        <w:rPr>
          <w:sz w:val="24"/>
        </w:rPr>
      </w:pPr>
    </w:p>
    <w:p w14:paraId="335BC742" w14:textId="77777777" w:rsidR="00101339" w:rsidRDefault="00101339">
      <w:pPr>
        <w:pStyle w:val="1"/>
        <w:spacing w:line="288" w:lineRule="auto"/>
        <w:ind w:firstLineChars="0" w:firstLine="0"/>
        <w:rPr>
          <w:rFonts w:ascii="等线" w:eastAsia="等线" w:hAnsi="等线" w:cs="等线"/>
          <w:sz w:val="24"/>
        </w:rPr>
      </w:pPr>
    </w:p>
    <w:p w14:paraId="62F7FEA0" w14:textId="77777777" w:rsidR="00101339" w:rsidRDefault="00101339">
      <w:pPr>
        <w:rPr>
          <w:rFonts w:ascii="宋体" w:eastAsia="宋体" w:hAnsi="宋体" w:cs="宋体"/>
          <w:sz w:val="24"/>
        </w:rPr>
      </w:pPr>
    </w:p>
    <w:sectPr w:rsidR="00101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multiLevelType w:val="multilevel"/>
    <w:tmpl w:val="00000000"/>
    <w:lvl w:ilvl="0">
      <w:start w:val="1"/>
      <w:numFmt w:val="decimal"/>
      <w:lvlText w:val="%1."/>
      <w:lvlJc w:val="left"/>
      <w:pPr>
        <w:ind w:left="845" w:hanging="42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ind w:left="1690" w:hanging="420"/>
      </w:pPr>
    </w:lvl>
    <w:lvl w:ilvl="2">
      <w:start w:val="1"/>
      <w:numFmt w:val="lowerRoman"/>
      <w:lvlText w:val="%3."/>
      <w:lvlJc w:val="right"/>
      <w:pPr>
        <w:ind w:left="2110" w:hanging="420"/>
      </w:pPr>
    </w:lvl>
    <w:lvl w:ilvl="3">
      <w:start w:val="1"/>
      <w:numFmt w:val="decimal"/>
      <w:lvlText w:val="%4."/>
      <w:lvlJc w:val="left"/>
      <w:pPr>
        <w:ind w:left="2530" w:hanging="420"/>
      </w:pPr>
    </w:lvl>
    <w:lvl w:ilvl="4">
      <w:start w:val="1"/>
      <w:numFmt w:val="lowerLetter"/>
      <w:lvlText w:val="%5)"/>
      <w:lvlJc w:val="left"/>
      <w:pPr>
        <w:ind w:left="2950" w:hanging="420"/>
      </w:pPr>
    </w:lvl>
    <w:lvl w:ilvl="5">
      <w:start w:val="1"/>
      <w:numFmt w:val="lowerRoman"/>
      <w:lvlText w:val="%6."/>
      <w:lvlJc w:val="right"/>
      <w:pPr>
        <w:ind w:left="3370" w:hanging="420"/>
      </w:pPr>
    </w:lvl>
    <w:lvl w:ilvl="6">
      <w:start w:val="1"/>
      <w:numFmt w:val="decimal"/>
      <w:lvlText w:val="%7."/>
      <w:lvlJc w:val="left"/>
      <w:pPr>
        <w:ind w:left="3790" w:hanging="420"/>
      </w:pPr>
    </w:lvl>
    <w:lvl w:ilvl="7">
      <w:start w:val="1"/>
      <w:numFmt w:val="lowerLetter"/>
      <w:lvlText w:val="%8)"/>
      <w:lvlJc w:val="left"/>
      <w:pPr>
        <w:ind w:left="4210" w:hanging="420"/>
      </w:pPr>
    </w:lvl>
    <w:lvl w:ilvl="8">
      <w:start w:val="1"/>
      <w:numFmt w:val="lowerRoman"/>
      <w:lvlText w:val="%9."/>
      <w:lvlJc w:val="right"/>
      <w:pPr>
        <w:ind w:left="463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D7A4AE1"/>
    <w:rsid w:val="00070DB1"/>
    <w:rsid w:val="00101339"/>
    <w:rsid w:val="006C0806"/>
    <w:rsid w:val="00A7258B"/>
    <w:rsid w:val="1D337DE9"/>
    <w:rsid w:val="2D7A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C84D8"/>
  <w15:docId w15:val="{C4D3F006-BBC4-4B2D-B744-77B95192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果味</dc:creator>
  <cp:lastModifiedBy>毛 恺旻</cp:lastModifiedBy>
  <cp:revision>2</cp:revision>
  <dcterms:created xsi:type="dcterms:W3CDTF">2020-05-18T05:56:00Z</dcterms:created>
  <dcterms:modified xsi:type="dcterms:W3CDTF">2020-05-18T05:56:00Z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