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D8" w:rsidRDefault="00005A91" w:rsidP="00005A91">
      <w:pPr>
        <w:pStyle w:val="a3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Extraction</w:t>
      </w:r>
    </w:p>
    <w:p w:rsidR="00005A91" w:rsidRDefault="00005A91" w:rsidP="00005A91">
      <w:pPr>
        <w:pStyle w:val="2"/>
      </w:pPr>
      <w:r>
        <w:rPr>
          <w:rFonts w:hint="eastAsia"/>
        </w:rPr>
        <w:t>介绍</w:t>
      </w:r>
    </w:p>
    <w:p w:rsidR="00D222E2" w:rsidRDefault="00D222E2" w:rsidP="00D222E2">
      <w:r>
        <w:rPr>
          <w:rFonts w:hint="eastAsia"/>
        </w:rPr>
        <w:t>这个</w:t>
      </w:r>
      <w:r>
        <w:t>工具</w:t>
      </w: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实现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主要</w:t>
      </w:r>
      <w:r>
        <w:t>用来分析文本</w:t>
      </w:r>
      <w:r>
        <w:rPr>
          <w:rFonts w:hint="eastAsia"/>
        </w:rPr>
        <w:t>。</w:t>
      </w:r>
      <w:r>
        <w:t>已经集成了或者可扩展的算法包括</w:t>
      </w:r>
      <w:r>
        <w:rPr>
          <w:rFonts w:hint="eastAsia"/>
        </w:rPr>
        <w:t>，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term frequency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t>Average term frequency in the corpus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t>TF-IDF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t>RIDF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t>Weirdness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r>
        <w:t>C-value</w:t>
      </w:r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proofErr w:type="spellStart"/>
      <w:r>
        <w:t>GlossEx</w:t>
      </w:r>
      <w:proofErr w:type="spellEnd"/>
    </w:p>
    <w:p w:rsidR="00D222E2" w:rsidRDefault="00D222E2" w:rsidP="00D222E2">
      <w:pPr>
        <w:pStyle w:val="a4"/>
        <w:numPr>
          <w:ilvl w:val="0"/>
          <w:numId w:val="1"/>
        </w:numPr>
        <w:ind w:firstLineChars="0"/>
      </w:pPr>
      <w:proofErr w:type="spellStart"/>
      <w:r>
        <w:t>TermEx</w:t>
      </w:r>
      <w:proofErr w:type="spellEnd"/>
    </w:p>
    <w:p w:rsidR="00D222E2" w:rsidRDefault="00D222E2" w:rsidP="00D222E2"/>
    <w:p w:rsidR="00D222E2" w:rsidRDefault="00D222E2" w:rsidP="00D222E2">
      <w:r>
        <w:rPr>
          <w:rFonts w:hint="eastAsia"/>
        </w:rPr>
        <w:t>其中</w:t>
      </w:r>
      <w:r>
        <w:t>，主要使用了三个</w:t>
      </w:r>
      <w:r>
        <w:rPr>
          <w:rFonts w:hint="eastAsia"/>
        </w:rPr>
        <w:t>工具，</w:t>
      </w:r>
    </w:p>
    <w:p w:rsidR="00D222E2" w:rsidRDefault="00D222E2" w:rsidP="00D222E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OpenNLP</w:t>
      </w:r>
      <w:proofErr w:type="spellEnd"/>
      <w:r>
        <w:rPr>
          <w:rFonts w:hint="eastAsia"/>
        </w:rPr>
        <w:t>：自然</w:t>
      </w:r>
      <w:r>
        <w:t>语言处理的基础</w:t>
      </w:r>
      <w:r>
        <w:t>API</w:t>
      </w:r>
      <w:r>
        <w:t>，网址：</w:t>
      </w:r>
      <w:r w:rsidR="006F5268">
        <w:fldChar w:fldCharType="begin"/>
      </w:r>
      <w:r w:rsidR="006F5268">
        <w:instrText xml:space="preserve"> HYPERLINK "http://opennlp.apache.org/index.html" </w:instrText>
      </w:r>
      <w:r w:rsidR="006F5268">
        <w:fldChar w:fldCharType="separate"/>
      </w:r>
      <w:r>
        <w:rPr>
          <w:rStyle w:val="a5"/>
        </w:rPr>
        <w:t>http://opennlp.apache.org/index.html</w:t>
      </w:r>
      <w:r w:rsidR="006F5268">
        <w:rPr>
          <w:rStyle w:val="a5"/>
        </w:rPr>
        <w:fldChar w:fldCharType="end"/>
      </w:r>
    </w:p>
    <w:p w:rsidR="00D222E2" w:rsidRDefault="00D222E2" w:rsidP="00D222E2">
      <w:pPr>
        <w:pStyle w:val="a4"/>
        <w:numPr>
          <w:ilvl w:val="0"/>
          <w:numId w:val="2"/>
        </w:numPr>
        <w:ind w:firstLineChars="0"/>
      </w:pPr>
      <w:r>
        <w:t>Dragon Toolkit</w:t>
      </w:r>
      <w:r w:rsidR="00876A60">
        <w:rPr>
          <w:rFonts w:hint="eastAsia"/>
        </w:rPr>
        <w:t>：</w:t>
      </w:r>
      <w:r w:rsidR="00876A60">
        <w:t>在</w:t>
      </w:r>
      <w:proofErr w:type="spellStart"/>
      <w:r w:rsidR="00876A60">
        <w:t>OpenNLP</w:t>
      </w:r>
      <w:proofErr w:type="spellEnd"/>
      <w:r w:rsidR="00876A60">
        <w:t>的基础上，</w:t>
      </w:r>
      <w:r w:rsidR="00876A60">
        <w:rPr>
          <w:rFonts w:hint="eastAsia"/>
        </w:rPr>
        <w:t>进一步</w:t>
      </w:r>
      <w:r w:rsidR="00876A60">
        <w:t>实现了自然语言处理的常用操作，网址：</w:t>
      </w:r>
      <w:hyperlink r:id="rId5" w:history="1">
        <w:r w:rsidR="00876A60">
          <w:rPr>
            <w:rStyle w:val="a5"/>
          </w:rPr>
          <w:t>http://dragon.ischool.drexel.edu/default.asp</w:t>
        </w:r>
      </w:hyperlink>
    </w:p>
    <w:p w:rsidR="00D222E2" w:rsidRPr="00D222E2" w:rsidRDefault="00876A60" w:rsidP="00D222E2">
      <w:pPr>
        <w:pStyle w:val="a4"/>
        <w:numPr>
          <w:ilvl w:val="0"/>
          <w:numId w:val="2"/>
        </w:numPr>
        <w:ind w:firstLineChars="0"/>
      </w:pPr>
      <w:proofErr w:type="spellStart"/>
      <w:r>
        <w:t>J</w:t>
      </w:r>
      <w:r w:rsidR="00D222E2">
        <w:t>atetoolkit</w:t>
      </w:r>
      <w:proofErr w:type="spellEnd"/>
      <w:r>
        <w:rPr>
          <w:rFonts w:hint="eastAsia"/>
        </w:rPr>
        <w:t>：使用了多种</w:t>
      </w:r>
      <w:r>
        <w:t>算法来实现自然语言处理，</w:t>
      </w:r>
      <w:r>
        <w:rPr>
          <w:rFonts w:hint="eastAsia"/>
        </w:rPr>
        <w:t>主要</w:t>
      </w:r>
      <w:r>
        <w:t>运用了</w:t>
      </w:r>
      <w:proofErr w:type="spellStart"/>
      <w:r>
        <w:t>OpenNLP</w:t>
      </w:r>
      <w:proofErr w:type="spellEnd"/>
      <w:r>
        <w:t>和</w:t>
      </w:r>
      <w:r>
        <w:t>Dragon Toolkit</w:t>
      </w:r>
      <w:r>
        <w:t>提供的工具</w:t>
      </w:r>
      <w:r>
        <w:rPr>
          <w:rFonts w:hint="eastAsia"/>
        </w:rPr>
        <w:t>，</w:t>
      </w:r>
      <w:r>
        <w:t>网址：</w:t>
      </w:r>
      <w:hyperlink r:id="rId6" w:history="1">
        <w:r>
          <w:rPr>
            <w:rStyle w:val="a5"/>
          </w:rPr>
          <w:t>http://code.google.com/p/jatetoolkit/</w:t>
        </w:r>
      </w:hyperlink>
    </w:p>
    <w:p w:rsidR="00005A91" w:rsidRDefault="00005A91" w:rsidP="00005A91">
      <w:pPr>
        <w:pStyle w:val="2"/>
      </w:pPr>
      <w:r>
        <w:rPr>
          <w:rFonts w:hint="eastAsia"/>
        </w:rPr>
        <w:t>使用</w:t>
      </w:r>
    </w:p>
    <w:p w:rsidR="004D22CC" w:rsidRDefault="004D22CC" w:rsidP="00B245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获取代码后</w:t>
      </w:r>
      <w:r>
        <w:t>，进行调试运行，网址：</w:t>
      </w:r>
    </w:p>
    <w:p w:rsidR="004D22CC" w:rsidRDefault="006F5268" w:rsidP="004D22CC">
      <w:pPr>
        <w:pStyle w:val="a4"/>
        <w:ind w:left="360" w:firstLineChars="0" w:firstLine="0"/>
      </w:pPr>
      <w:hyperlink r:id="rId7" w:history="1">
        <w:r w:rsidR="004D22CC">
          <w:rPr>
            <w:rStyle w:val="a5"/>
          </w:rPr>
          <w:t>https://144.214.55.106/svn/FinancialMining/TermExtraction/</w:t>
        </w:r>
      </w:hyperlink>
    </w:p>
    <w:p w:rsidR="00B24563" w:rsidRDefault="004D22CC" w:rsidP="00B245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 w:rsidRPr="004D22CC">
        <w:rPr>
          <w:b/>
        </w:rPr>
        <w:t>input</w:t>
      </w:r>
      <w:r>
        <w:rPr>
          <w:rFonts w:hint="eastAsia"/>
        </w:rPr>
        <w:t>]</w:t>
      </w:r>
      <w:r>
        <w:t xml:space="preserve"> </w:t>
      </w:r>
      <w:r w:rsidR="00B24563">
        <w:rPr>
          <w:rFonts w:hint="eastAsia"/>
        </w:rPr>
        <w:t>将</w:t>
      </w:r>
      <w:proofErr w:type="gramStart"/>
      <w:r w:rsidR="00B24563">
        <w:t>待分析</w:t>
      </w:r>
      <w:proofErr w:type="gramEnd"/>
      <w:r w:rsidR="00B24563">
        <w:t>的文本，</w:t>
      </w:r>
      <w:r w:rsidR="00B24563">
        <w:rPr>
          <w:rFonts w:hint="eastAsia"/>
        </w:rPr>
        <w:t>放在</w:t>
      </w:r>
      <w:proofErr w:type="gramStart"/>
      <w:r w:rsidR="00B24563">
        <w:t>’</w:t>
      </w:r>
      <w:proofErr w:type="spellStart"/>
      <w:proofErr w:type="gramEnd"/>
      <w:r w:rsidR="00B24563">
        <w:rPr>
          <w:rFonts w:hint="eastAsia"/>
        </w:rPr>
        <w:t>TermExtraction</w:t>
      </w:r>
      <w:proofErr w:type="spellEnd"/>
      <w:r w:rsidR="00B24563">
        <w:rPr>
          <w:rFonts w:hint="eastAsia"/>
        </w:rPr>
        <w:t>/test/input/</w:t>
      </w:r>
      <w:proofErr w:type="gramStart"/>
      <w:r w:rsidR="00B24563">
        <w:t>’</w:t>
      </w:r>
      <w:proofErr w:type="gramEnd"/>
      <w:r w:rsidR="00B24563">
        <w:rPr>
          <w:rFonts w:hint="eastAsia"/>
        </w:rPr>
        <w:t>目录</w:t>
      </w:r>
      <w:r w:rsidR="00B24563">
        <w:t>下</w:t>
      </w:r>
      <w:r w:rsidR="00B24563">
        <w:rPr>
          <w:rFonts w:hint="eastAsia"/>
        </w:rPr>
        <w:t>，</w:t>
      </w:r>
      <w:r w:rsidR="00B24563">
        <w:t>如</w:t>
      </w:r>
    </w:p>
    <w:p w:rsidR="00B24563" w:rsidRDefault="004D22CC" w:rsidP="00B2456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78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C" w:rsidRDefault="004D22CC" w:rsidP="004D22C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 w:rsidRPr="004D22CC">
        <w:rPr>
          <w:b/>
        </w:rPr>
        <w:t>reference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指定模板</w:t>
      </w:r>
      <w:r>
        <w:t>文件，</w:t>
      </w:r>
      <w:proofErr w:type="spellStart"/>
      <w:r>
        <w:rPr>
          <w:rFonts w:hint="eastAsia"/>
        </w:rPr>
        <w:t>TermExtraction</w:t>
      </w:r>
      <w:proofErr w:type="spellEnd"/>
      <w:r>
        <w:rPr>
          <w:rFonts w:hint="eastAsia"/>
        </w:rPr>
        <w:t>/res/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bnc_unifrqs.normal</w:t>
      </w:r>
      <w:proofErr w:type="spellEnd"/>
    </w:p>
    <w:p w:rsidR="00B24563" w:rsidRDefault="004D22CC" w:rsidP="00B245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给定</w:t>
      </w:r>
      <w:r>
        <w:t>特定的参数，以执行该程序。</w:t>
      </w:r>
    </w:p>
    <w:p w:rsidR="004D22CC" w:rsidRDefault="004D22CC" w:rsidP="004D22C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命令行</w:t>
      </w:r>
      <w:r>
        <w:t>模式下：</w:t>
      </w:r>
      <w:r>
        <w:rPr>
          <w:rFonts w:hint="eastAsia"/>
        </w:rPr>
        <w:t>java van [</w:t>
      </w:r>
      <w:r>
        <w:t>input</w:t>
      </w:r>
      <w:r>
        <w:rPr>
          <w:rFonts w:hint="eastAsia"/>
        </w:rPr>
        <w:t>]</w:t>
      </w:r>
      <w:r>
        <w:t xml:space="preserve"> [reference] [output]</w:t>
      </w:r>
    </w:p>
    <w:p w:rsidR="004D22CC" w:rsidRDefault="004D22CC" w:rsidP="004D22C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Eclipse</w:t>
      </w:r>
      <w:r>
        <w:t>下：</w:t>
      </w:r>
      <w:r>
        <w:rPr>
          <w:rFonts w:hint="eastAsia"/>
        </w:rPr>
        <w:t>[</w:t>
      </w:r>
      <w:r>
        <w:t>Run</w:t>
      </w:r>
      <w:r>
        <w:rPr>
          <w:rFonts w:hint="eastAsia"/>
        </w:rPr>
        <w:t>]</w:t>
      </w:r>
      <w:r>
        <w:t xml:space="preserve"> -&gt; [Run Configurations…] -&gt; [Van] -&gt; [Arguments] -&gt; [Program arguments] </w:t>
      </w:r>
      <w:r>
        <w:rPr>
          <w:rFonts w:hint="eastAsia"/>
        </w:rPr>
        <w:t>下面</w:t>
      </w:r>
      <w:r>
        <w:t>指定</w:t>
      </w:r>
      <w:r>
        <w:rPr>
          <w:rFonts w:hint="eastAsia"/>
        </w:rPr>
        <w:t>三个</w:t>
      </w:r>
      <w:r>
        <w:t>参数</w:t>
      </w:r>
    </w:p>
    <w:p w:rsidR="004D22CC" w:rsidRDefault="004D22CC" w:rsidP="004D22CC">
      <w:pPr>
        <w:pStyle w:val="a4"/>
        <w:numPr>
          <w:ilvl w:val="0"/>
          <w:numId w:val="3"/>
        </w:numPr>
        <w:ind w:firstLineChars="0"/>
      </w:pPr>
      <w:r>
        <w:t>[</w:t>
      </w:r>
      <w:r w:rsidRPr="004D22CC">
        <w:rPr>
          <w:b/>
        </w:rPr>
        <w:t>output</w:t>
      </w:r>
      <w:r>
        <w:t xml:space="preserve">] </w:t>
      </w:r>
      <w:r>
        <w:t>即输出文件的路径，</w:t>
      </w:r>
      <w:proofErr w:type="spellStart"/>
      <w:r>
        <w:rPr>
          <w:rFonts w:hint="eastAsia"/>
        </w:rPr>
        <w:t>T</w:t>
      </w:r>
      <w:r>
        <w:t>ermextraction</w:t>
      </w:r>
      <w:proofErr w:type="spellEnd"/>
      <w:r>
        <w:t>/test/output/</w:t>
      </w:r>
      <w:r>
        <w:t>，输出文件如下，</w:t>
      </w:r>
    </w:p>
    <w:p w:rsidR="004D22CC" w:rsidRPr="00B24563" w:rsidRDefault="004D22CC" w:rsidP="004D22C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21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91" w:rsidRDefault="00005A91" w:rsidP="00005A91">
      <w:pPr>
        <w:pStyle w:val="2"/>
      </w:pPr>
      <w:r>
        <w:rPr>
          <w:rFonts w:hint="eastAsia"/>
        </w:rPr>
        <w:t>FAQ</w:t>
      </w:r>
      <w:bookmarkStart w:id="0" w:name="_GoBack"/>
      <w:bookmarkEnd w:id="0"/>
    </w:p>
    <w:p w:rsidR="009D5A9A" w:rsidRDefault="009D5A9A" w:rsidP="009D5A9A">
      <w:pPr>
        <w:pStyle w:val="a4"/>
        <w:numPr>
          <w:ilvl w:val="0"/>
          <w:numId w:val="4"/>
        </w:numPr>
        <w:ind w:firstLineChars="0"/>
      </w:pPr>
      <w:r>
        <w:t>如何阅读源代码？</w:t>
      </w:r>
    </w:p>
    <w:p w:rsidR="009D5A9A" w:rsidRDefault="009D5A9A" w:rsidP="009D5A9A">
      <w:pPr>
        <w:ind w:left="420"/>
        <w:rPr>
          <w:rFonts w:hint="eastAsia"/>
        </w:rPr>
      </w:pPr>
      <w:r>
        <w:t>已经生成</w:t>
      </w:r>
      <w:proofErr w:type="spellStart"/>
      <w:r>
        <w:t>javadoc</w:t>
      </w:r>
      <w:proofErr w:type="spellEnd"/>
      <w:r>
        <w:t>文件，</w:t>
      </w:r>
      <w:proofErr w:type="spellStart"/>
      <w:r>
        <w:t>TermExtraction</w:t>
      </w:r>
      <w:proofErr w:type="spellEnd"/>
      <w:r>
        <w:t>/doc/</w:t>
      </w:r>
      <w:r>
        <w:t>目录下，打开</w:t>
      </w:r>
      <w:r>
        <w:t>index</w:t>
      </w:r>
      <w:r>
        <w:rPr>
          <w:rFonts w:hint="eastAsia"/>
        </w:rPr>
        <w:t>.</w:t>
      </w:r>
      <w:r>
        <w:t>html</w:t>
      </w:r>
      <w:r>
        <w:t>即可查看所有类、方法的名称、</w:t>
      </w:r>
      <w:r>
        <w:rPr>
          <w:rFonts w:hint="eastAsia"/>
        </w:rPr>
        <w:t>作用</w:t>
      </w:r>
      <w:r>
        <w:t>和注释</w:t>
      </w:r>
      <w:r>
        <w:rPr>
          <w:rFonts w:hint="eastAsia"/>
        </w:rPr>
        <w:t>。</w:t>
      </w:r>
      <w:r w:rsidR="006F5268">
        <w:rPr>
          <w:rFonts w:hint="eastAsia"/>
        </w:rPr>
        <w:t>如图</w:t>
      </w:r>
    </w:p>
    <w:p w:rsidR="006F5268" w:rsidRPr="006F5268" w:rsidRDefault="006F5268" w:rsidP="009D5A9A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6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3" w:rsidRDefault="005B09C3" w:rsidP="005B09C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更多</w:t>
      </w:r>
      <w:r>
        <w:t>的问题？</w:t>
      </w:r>
    </w:p>
    <w:p w:rsidR="009D5A9A" w:rsidRPr="009D5A9A" w:rsidRDefault="006F5268" w:rsidP="005B09C3">
      <w:pPr>
        <w:ind w:left="420"/>
      </w:pPr>
      <w:hyperlink r:id="rId11" w:history="1">
        <w:r w:rsidR="005B09C3" w:rsidRPr="009C34D8">
          <w:rPr>
            <w:rStyle w:val="a5"/>
            <w:rFonts w:hint="eastAsia"/>
          </w:rPr>
          <w:t>联系：</w:t>
        </w:r>
        <w:r w:rsidR="005B09C3" w:rsidRPr="009C34D8">
          <w:rPr>
            <w:rStyle w:val="a5"/>
            <w:rFonts w:hint="eastAsia"/>
          </w:rPr>
          <w:t>jyfeather88@gmail.com</w:t>
        </w:r>
      </w:hyperlink>
      <w:r w:rsidR="005B09C3">
        <w:rPr>
          <w:rFonts w:hint="eastAsia"/>
        </w:rPr>
        <w:t>，标题</w:t>
      </w:r>
      <w:r w:rsidR="005B09C3">
        <w:t>：</w:t>
      </w:r>
      <w:proofErr w:type="spellStart"/>
      <w:r w:rsidR="005B09C3">
        <w:t>EpicLab</w:t>
      </w:r>
      <w:proofErr w:type="spellEnd"/>
      <w:r w:rsidR="005B09C3">
        <w:t xml:space="preserve"> Help</w:t>
      </w:r>
    </w:p>
    <w:sectPr w:rsidR="009D5A9A" w:rsidRPr="009D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679"/>
    <w:multiLevelType w:val="hybridMultilevel"/>
    <w:tmpl w:val="13C85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06893"/>
    <w:multiLevelType w:val="hybridMultilevel"/>
    <w:tmpl w:val="6DF022D0"/>
    <w:lvl w:ilvl="0" w:tplc="4E241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44C5"/>
    <w:multiLevelType w:val="hybridMultilevel"/>
    <w:tmpl w:val="A4B653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001CD"/>
    <w:multiLevelType w:val="hybridMultilevel"/>
    <w:tmpl w:val="900206F2"/>
    <w:lvl w:ilvl="0" w:tplc="36E0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672C5D"/>
    <w:multiLevelType w:val="hybridMultilevel"/>
    <w:tmpl w:val="5940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91"/>
    <w:rsid w:val="00005A91"/>
    <w:rsid w:val="004D22CC"/>
    <w:rsid w:val="005B09C3"/>
    <w:rsid w:val="006F5268"/>
    <w:rsid w:val="00876A60"/>
    <w:rsid w:val="009D5A9A"/>
    <w:rsid w:val="00B24563"/>
    <w:rsid w:val="00C03FD8"/>
    <w:rsid w:val="00D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43EE-6C31-4C63-A888-136AF856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5A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5A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5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22E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22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44.214.55.106/svn/FinancialMining/TermExtra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jatetoolkit/" TargetMode="External"/><Relationship Id="rId11" Type="http://schemas.openxmlformats.org/officeDocument/2006/relationships/hyperlink" Target="mailto:&#32852;&#31995;&#65306;jyfeather88@gmail.com" TargetMode="External"/><Relationship Id="rId5" Type="http://schemas.openxmlformats.org/officeDocument/2006/relationships/hyperlink" Target="http://dragon.ischool.drexel.edu/default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1079</Characters>
  <Application>Microsoft Office Word</Application>
  <DocSecurity>0</DocSecurity>
  <Lines>8</Lines>
  <Paragraphs>2</Paragraphs>
  <ScaleCrop>false</ScaleCrop>
  <Company>cityu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10</cp:revision>
  <dcterms:created xsi:type="dcterms:W3CDTF">2013-06-27T01:40:00Z</dcterms:created>
  <dcterms:modified xsi:type="dcterms:W3CDTF">2013-06-28T02:25:00Z</dcterms:modified>
</cp:coreProperties>
</file>