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课前信息与初心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📋 课前信息：推荐人：美子
学会有智慧跟孩子沟通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开营感受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更懂孩子了一些，看见孩子的优点。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每日觉察（课前）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待开始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本周作业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每日践行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上课出勤（每周一）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待出勤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学习收获与心声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📖 已反馈收获：更懂孩子了一些，看见孩子的优点。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💬 当前期待/问题：学会有智慧跟孩子沟通。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每日作业内容参考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心得 / 觉察日记记录</w:t>
      </w:r>
    </w:p>
    <w:p>
      <w:pPr>
        <w:pStyle w:val="Heading2"/>
      </w:pPr>
      <w:r>
        <w:rPr>
          <w:rFonts w:eastAsia="Microsoft YaHei"/>
        </w:rPr>
        <w:t xml:space="preserve">2026-05-27  前天是我搬家的日子。虽然大部分东西去年就搬过去了，但还剩下一两成，包括我的衣物、...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📎对应作业：5/25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前天是我搬家的日子。虽然大部分东西去年就搬过去了，但还剩下一两成，包括我的衣物、睡衣、厨房用品、很多杂物，以及阿姨需要整理的东西。
这次搬家让我情绪崩溃了，我复盘了原因：
1 家人的缺席让我感到不被重视。 老公那天有事约了人，没有来帮忙。我觉得这个日子他应该陪我，哪怕只是坐在那里，但他没做到。这让我从一开始就带着情绪。
2 过程中的意外波折加剧了疲惫。 我叫的货车司机先说进不来，换人后新司机又走错了路（去了虎门），导致搬家时间从下午4点一直拖到晚上6点才到松山湖。搬运量很大，有很多包、衣服和纸箱，最后我的脚都肿了。
3 对孩子的期望与现实的落差。 女儿一路上都在看iPad、打电话、打游戏、看小视频，完全没有帮忙。我一边要操心搬家，一边还要操心她（担心她拿iPad、催她写作业、做卡片），这让我更加焦躁。
我的情绪爆发与觉察：
到了最后，疲惫和烦躁到达顶点，我因为一点小事对女儿发了火。女儿反驳了我，她说："你就是因为爸爸没来，所以不开心，然后把气撒在我身上。"
她的话一下子点醒了我。她说得太对了。
我意识到：
• 情绪前置：让我累的，其实不是搬家这件事本身，而是我从一开始就带着"老公不在，这个日子不重要"的情绪。
• 情绪投射：我把对自己的失望和对老公的失望，转化并发泄到了最安全、最亲近的女儿身上。
• 孩子的敏感：女儿其实一眼就看穿了我的情绪，她内心是希望我快乐的，但我却用我的负面情绪回应了她。
核心反思：
我崩溃的真正原因，不是事情有多累多难，而是我一开始就让那个"不被重视"的情绪主导了一切。 这次经历让我看到，我需要学习在情绪起来时，先识别它，而不是任由它投射给身边的人。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组长点评：第一篇作业，很完整。女儿一句话点醒了她：「你就是因为爸爸没来，所以把气撒在我身上」——孩子是最好的镜子。核心文件包：不被重视=我不重要。</w:t>
      </w:r>
    </w:p>
    <w:p>
      <w:pPr>
        <w:spacing w:after="60"/>
      </w:pP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 xml:space="preserve">组长寄语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亲爱的伙伴：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/>
          <w:bCs/>
          <w:color w:val="333333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无论此刻你在哪个阶段——是满怀期待还是偶有挣扎，都请相信：觉察本身，就是最宝贵的开始。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作为组长，我会陪你走过这100天。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—— 第3组组长  钟智敏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百日营个人档案 · 王碧娟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2026-05-27T15:20:01.791Z</dcterms:created>
  <dcterms:modified xsi:type="dcterms:W3CDTF">2026-05-27T15:20:01.791Z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