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电话  138-0000-0000     邮箱  wangzy@example.com     现居  南京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南京财经大学计算机与人工智能专业本科在读（2024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计算机与人工智能  ·  本科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2024.09 – 2028.06（预计）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