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EC162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2E74B5" w:themeColor="accent1" w:themeShade="BF"/>
          <w:sz w:val="32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B252E1" wp14:editId="49228A7C">
            <wp:simplePos x="0" y="0"/>
            <wp:positionH relativeFrom="column">
              <wp:posOffset>4509250</wp:posOffset>
            </wp:positionH>
            <wp:positionV relativeFrom="paragraph">
              <wp:posOffset>0</wp:posOffset>
            </wp:positionV>
            <wp:extent cx="863600" cy="1106805"/>
            <wp:effectExtent l="0" t="0" r="0" b="10795"/>
            <wp:wrapThrough wrapText="bothSides">
              <wp:wrapPolygon edited="0">
                <wp:start x="0" y="0"/>
                <wp:lineTo x="0" y="21315"/>
                <wp:lineTo x="20965" y="21315"/>
                <wp:lineTo x="20965" y="0"/>
                <wp:lineTo x="0" y="0"/>
              </wp:wrapPolygon>
            </wp:wrapThrough>
            <wp:docPr id="2" name="Picture 2" descr="../personal-inf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ersonal-info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2E74B5" w:themeColor="accent1" w:themeShade="BF"/>
          <w:sz w:val="36"/>
          <w:szCs w:val="23"/>
          <w:bdr w:val="none" w:sz="0" w:space="0" w:color="auto" w:frame="1"/>
          <w:shd w:val="clear" w:color="auto" w:fill="FFFFFF"/>
        </w:rPr>
        <w:t>Zhipeng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2E74B5" w:themeColor="accent1" w:themeShade="BF"/>
          <w:sz w:val="36"/>
          <w:szCs w:val="23"/>
          <w:bdr w:val="none" w:sz="0" w:space="0" w:color="auto" w:frame="1"/>
          <w:shd w:val="clear" w:color="auto" w:fill="FFFFFF"/>
        </w:rPr>
        <w:t xml:space="preserve"> Zhang</w:t>
      </w:r>
      <w:r w:rsidRPr="00833602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2E74B5" w:themeColor="accent1" w:themeShade="BF"/>
          <w:sz w:val="28"/>
          <w:szCs w:val="23"/>
          <w:bdr w:val="none" w:sz="0" w:space="0" w:color="auto" w:frame="1"/>
          <w:shd w:val="clear" w:color="auto" w:fill="FFFFFF"/>
        </w:rPr>
        <w:tab/>
      </w:r>
    </w:p>
    <w:p w14:paraId="140DB4D4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Gender: Male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  <w:t xml:space="preserve">Date of Birth: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Sept.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17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, 199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3</w:t>
      </w:r>
    </w:p>
    <w:p w14:paraId="6CDEF5E4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Contact: (+86)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15201199242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zhangzhipeng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@pku.edu.cn</w:t>
      </w: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</w:p>
    <w:p w14:paraId="408C139B" w14:textId="77777777" w:rsidR="00A73EEF" w:rsidRPr="00703507" w:rsidRDefault="00A73EEF" w:rsidP="00A73EEF">
      <w:pPr>
        <w:rPr>
          <w:rStyle w:val="Emphasis"/>
          <w:rFonts w:ascii="Helvetica" w:eastAsia="Arial Unicode MS" w:hAnsi="Helvetica" w:cs="Helvetica"/>
          <w:bCs/>
          <w:color w:val="2E74B5" w:themeColor="accent1" w:themeShade="BF"/>
          <w:bdr w:val="none" w:sz="0" w:space="0" w:color="auto" w:frame="1"/>
          <w:shd w:val="clear" w:color="auto" w:fill="FFFFFF"/>
        </w:rPr>
      </w:pPr>
      <w:r w:rsidRPr="0070350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Address: Peking University, Beijing, China 100871</w:t>
      </w:r>
    </w:p>
    <w:p w14:paraId="58D8EAD0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</w:p>
    <w:p w14:paraId="14B50EAC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5B9BD5" w:themeColor="accent1"/>
          <w:u w:val="single"/>
        </w:rPr>
      </w:pP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EDUCATIONAL BACKGROUND</w:t>
      </w:r>
    </w:p>
    <w:p w14:paraId="01009F8D" w14:textId="77777777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Ph.D</w:t>
      </w:r>
      <w:proofErr w:type="spellEnd"/>
      <w:proofErr w:type="gramEnd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in Computer Science (Peking Univ.)   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Sep.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2015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Jul.20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</w:t>
      </w:r>
    </w:p>
    <w:p w14:paraId="0FF58724" w14:textId="02781FEF" w:rsidR="00A73EEF" w:rsidRPr="000422DE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 w:rsidRPr="000422DE">
        <w:rPr>
          <w:rFonts w:ascii="Helvetica" w:eastAsia="Arial Unicode MS" w:hAnsi="Helvetica" w:cs="Helvetica"/>
          <w:color w:val="000000" w:themeColor="text1"/>
        </w:rPr>
        <w:t xml:space="preserve">Research interests: Big data </w:t>
      </w:r>
      <w:r>
        <w:rPr>
          <w:rFonts w:ascii="Helvetica" w:eastAsia="Arial Unicode MS" w:hAnsi="Helvetica" w:cs="Helvetica" w:hint="eastAsia"/>
          <w:color w:val="000000" w:themeColor="text1"/>
        </w:rPr>
        <w:t>systems</w:t>
      </w:r>
      <w:r w:rsidRPr="000422DE">
        <w:rPr>
          <w:rFonts w:ascii="Helvetica" w:eastAsia="Arial Unicode MS" w:hAnsi="Helvetica" w:cs="Helvetica"/>
          <w:color w:val="000000" w:themeColor="text1"/>
        </w:rPr>
        <w:t xml:space="preserve">, 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distributed </w:t>
      </w:r>
      <w:r w:rsidRPr="000422DE">
        <w:rPr>
          <w:rFonts w:ascii="Helvetica" w:eastAsia="Arial Unicode MS" w:hAnsi="Helvetica" w:cs="Helvetica"/>
          <w:color w:val="000000" w:themeColor="text1"/>
        </w:rPr>
        <w:t>machi</w:t>
      </w:r>
      <w:r>
        <w:rPr>
          <w:rFonts w:ascii="Helvetica" w:eastAsia="Arial Unicode MS" w:hAnsi="Helvetica" w:cs="Helvetica"/>
          <w:color w:val="000000" w:themeColor="text1"/>
        </w:rPr>
        <w:t>ne learning system</w:t>
      </w:r>
      <w:r w:rsidRPr="000422DE">
        <w:rPr>
          <w:rFonts w:ascii="Helvetica" w:eastAsia="Arial Unicode MS" w:hAnsi="Helvetica" w:cs="Helvetica"/>
          <w:color w:val="000000" w:themeColor="text1"/>
        </w:rPr>
        <w:t>.</w:t>
      </w:r>
    </w:p>
    <w:p w14:paraId="594E3C48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B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.S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</w:t>
      </w:r>
      <w:proofErr w:type="spellEnd"/>
      <w:proofErr w:type="gramEnd"/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Computer Science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Shandong Univ.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 xml:space="preserve">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Sep.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2011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Jul.201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5</w:t>
      </w:r>
    </w:p>
    <w:p w14:paraId="296B7115" w14:textId="77777777" w:rsidR="00A73EEF" w:rsidRPr="00DF33B8" w:rsidRDefault="00A73EEF" w:rsidP="00A73EEF">
      <w:pPr>
        <w:pStyle w:val="ListParagraph"/>
        <w:numPr>
          <w:ilvl w:val="0"/>
          <w:numId w:val="1"/>
        </w:numPr>
        <w:ind w:firstLineChars="0"/>
        <w:rPr>
          <w:rStyle w:val="Emphasis"/>
          <w:rFonts w:ascii="Helvetica" w:eastAsia="Arial Unicode MS" w:hAnsi="Helvetica" w:cs="Helvetica"/>
          <w:i w:val="0"/>
          <w:iCs w:val="0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Rank 1/15 in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Taishan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College.</w:t>
      </w:r>
    </w:p>
    <w:p w14:paraId="19DE0966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BF8F00" w:themeColor="accent4" w:themeShade="BF"/>
          <w:u w:val="single"/>
        </w:rPr>
      </w:pPr>
    </w:p>
    <w:p w14:paraId="761B4E91" w14:textId="77777777" w:rsidR="00A73EEF" w:rsidRDefault="00A73EEF" w:rsidP="00A73EEF">
      <w:pP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ACADEMIC/</w:t>
      </w: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WORK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 xml:space="preserve"> EXPERIENCE</w:t>
      </w:r>
    </w:p>
    <w:p w14:paraId="0D4CCF1E" w14:textId="62E8FBAF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Senior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Algorithm Engineer (Internship, </w:t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PAI@Ali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July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2020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present</w:t>
      </w:r>
    </w:p>
    <w:p w14:paraId="05EFE260" w14:textId="609A85CB" w:rsidR="00A73EEF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 w:hint="eastAsi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Robustness and </w:t>
      </w:r>
      <w:r>
        <w:rPr>
          <w:rFonts w:ascii="Helvetica" w:eastAsia="Arial Unicode MS" w:hAnsi="Helvetica" w:cs="Helvetica"/>
          <w:color w:val="000000" w:themeColor="text1"/>
        </w:rPr>
        <w:t>usability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of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Alink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; Machine learning on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(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FlinkML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>)</w:t>
      </w:r>
    </w:p>
    <w:p w14:paraId="10A1F994" w14:textId="01D852B1" w:rsidR="00A73EEF" w:rsidRPr="000422DE" w:rsidRDefault="00A73EEF" w:rsidP="00A73EEF">
      <w:pPr>
        <w:rPr>
          <w:rStyle w:val="Emphasis"/>
          <w:rFonts w:ascii="Helvetica" w:eastAsia="Arial Unicode MS" w:hAnsi="Helvetica" w:cs="Helvetica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Algorithm Engineer (Internship, </w:t>
      </w:r>
      <w:proofErr w:type="spellStart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Tencent</w:t>
      </w:r>
      <w:proofErr w:type="spellEnd"/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Nov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2018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Dec.2019</w:t>
      </w:r>
    </w:p>
    <w:p w14:paraId="30F061A2" w14:textId="77777777" w:rsidR="00A73EEF" w:rsidRPr="000422DE" w:rsidRDefault="00A73EEF" w:rsidP="00A73EEF">
      <w:pPr>
        <w:pStyle w:val="ListParagraph"/>
        <w:numPr>
          <w:ilvl w:val="0"/>
          <w:numId w:val="1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>Distributed machine learning algorithms, distributed graph embedding</w:t>
      </w:r>
      <w:r w:rsidRPr="000422DE">
        <w:rPr>
          <w:rFonts w:ascii="Helvetica" w:eastAsia="Arial Unicode MS" w:hAnsi="Helvetica" w:cs="Helvetica"/>
          <w:color w:val="000000" w:themeColor="text1"/>
        </w:rPr>
        <w:t>.</w:t>
      </w:r>
    </w:p>
    <w:p w14:paraId="10DE468A" w14:textId="77777777" w:rsidR="00A73EEF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Visiting researcher 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Systems group, ETH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Jul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7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Jan</w:t>
      </w:r>
      <w:r w:rsidRPr="000422DE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.201</w:t>
      </w: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8</w:t>
      </w:r>
    </w:p>
    <w:p w14:paraId="3A44E8EF" w14:textId="77777777" w:rsidR="00A73EEF" w:rsidRPr="00DF33B8" w:rsidRDefault="00A73EEF" w:rsidP="00A73EEF">
      <w:pPr>
        <w:pStyle w:val="ListParagraph"/>
        <w:numPr>
          <w:ilvl w:val="0"/>
          <w:numId w:val="1"/>
        </w:numPr>
        <w:ind w:firstLineChars="0"/>
        <w:rPr>
          <w:rStyle w:val="Emphasis"/>
          <w:rFonts w:ascii="Helvetica" w:eastAsia="Arial Unicode MS" w:hAnsi="Helvetica" w:cs="Helvetica"/>
          <w:i w:val="0"/>
          <w:iCs w:val="0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>Accelerate machine learning on Spark.</w:t>
      </w:r>
    </w:p>
    <w:p w14:paraId="00A8F9A3" w14:textId="77777777" w:rsidR="00A73EEF" w:rsidRDefault="00A73EEF" w:rsidP="00A73EEF">
      <w:pP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</w:pPr>
    </w:p>
    <w:p w14:paraId="5783C222" w14:textId="59AD51DF" w:rsidR="000F1AD7" w:rsidRDefault="000F1AD7" w:rsidP="000F1AD7">
      <w:pP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OPEN SOURCE</w:t>
      </w: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 xml:space="preserve"> 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PROJECTS</w:t>
      </w:r>
    </w:p>
    <w:p w14:paraId="7B1B10BA" w14:textId="77777777" w:rsidR="000F1AD7" w:rsidRDefault="000F1AD7" w:rsidP="00A73EEF">
      <w:pP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Apache </w:t>
      </w:r>
      <w:proofErr w:type="spellStart"/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Flink</w:t>
      </w:r>
      <w:proofErr w:type="spellEnd"/>
    </w:p>
    <w:p w14:paraId="3CC68DC8" w14:textId="77777777" w:rsidR="000F1AD7" w:rsidRPr="000F1AD7" w:rsidRDefault="000F1AD7" w:rsidP="000F1AD7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Co-founder and maintain of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ML, committer of Apache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>.</w:t>
      </w:r>
    </w:p>
    <w:p w14:paraId="1AB4AD21" w14:textId="283A13D0" w:rsidR="000F1AD7" w:rsidRPr="000F1AD7" w:rsidRDefault="000F1AD7" w:rsidP="000F1AD7">
      <w:pP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0F1AD7"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6D7D8966" w14:textId="585D9F4A" w:rsidR="00A73EEF" w:rsidRPr="000422DE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0422DE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 xml:space="preserve">RESEARCH </w:t>
      </w: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PROJECTS</w:t>
      </w:r>
    </w:p>
    <w:p w14:paraId="040D0E30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Graph computing</w:t>
      </w: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03E5F752" w14:textId="77777777" w:rsidR="00A73EEF" w:rsidRPr="001F022C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taxonomy of existing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SimRank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solutions, a theoretical analysis of the connections of different algorithms, and a</w:t>
      </w:r>
      <w:r w:rsidRPr="001F022C">
        <w:rPr>
          <w:rFonts w:ascii="Helvetica" w:eastAsia="Arial Unicode MS" w:hAnsi="Helvetica" w:cs="Helvetica" w:hint="eastAsia"/>
          <w:color w:val="000000" w:themeColor="text1"/>
        </w:rPr>
        <w:t xml:space="preserve"> guideline on how to choose a good </w:t>
      </w:r>
      <w:proofErr w:type="spellStart"/>
      <w:r w:rsidRPr="001F022C">
        <w:rPr>
          <w:rFonts w:ascii="Helvetica" w:eastAsia="Arial Unicode MS" w:hAnsi="Helvetica" w:cs="Helvetica" w:hint="eastAsia"/>
          <w:color w:val="000000" w:themeColor="text1"/>
        </w:rPr>
        <w:t>SimRank</w:t>
      </w:r>
      <w:proofErr w:type="spellEnd"/>
      <w:r w:rsidRPr="001F022C">
        <w:rPr>
          <w:rFonts w:ascii="Helvetica" w:eastAsia="Arial Unicode MS" w:hAnsi="Helvetica" w:cs="Helvetica" w:hint="eastAsia"/>
          <w:color w:val="000000" w:themeColor="text1"/>
        </w:rPr>
        <w:t xml:space="preserve"> solution given a certain workload.</w:t>
      </w:r>
    </w:p>
    <w:p w14:paraId="284DBAE4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Distributed Machine Learning System.</w:t>
      </w:r>
    </w:p>
    <w:p w14:paraId="490775D9" w14:textId="77777777" w:rsidR="00A73EEF" w:rsidRPr="003105D4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parameter </w:t>
      </w:r>
      <w:r>
        <w:rPr>
          <w:rFonts w:ascii="Helvetica" w:eastAsia="Arial Unicode MS" w:hAnsi="Helvetica" w:cs="Helvetica"/>
          <w:color w:val="000000" w:themeColor="text1"/>
        </w:rPr>
        <w:t>server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architecture on Apache Spark and a new data abstraction. 55.6X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and 3.3X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. </w:t>
      </w:r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>(C</w:t>
      </w:r>
      <w:r w:rsidRPr="001F022C">
        <w:rPr>
          <w:rFonts w:ascii="Helvetica" w:eastAsia="Arial Unicode MS" w:hAnsi="Helvetica" w:cs="Helvetica"/>
          <w:color w:val="000000" w:themeColor="text1"/>
          <w:u w:val="single"/>
        </w:rPr>
        <w:t>ollaborate</w:t>
      </w:r>
      <w:r>
        <w:rPr>
          <w:rFonts w:ascii="Helvetica" w:eastAsia="Arial Unicode MS" w:hAnsi="Helvetica" w:cs="Helvetica" w:hint="eastAsia"/>
          <w:color w:val="000000" w:themeColor="text1"/>
          <w:u w:val="single"/>
        </w:rPr>
        <w:t>d</w:t>
      </w:r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 xml:space="preserve"> with </w:t>
      </w:r>
      <w:proofErr w:type="spellStart"/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>Tencent</w:t>
      </w:r>
      <w:proofErr w:type="spellEnd"/>
      <w:r w:rsidRPr="001F022C">
        <w:rPr>
          <w:rFonts w:ascii="Helvetica" w:eastAsia="Arial Unicode MS" w:hAnsi="Helvetica" w:cs="Helvetica" w:hint="eastAsia"/>
          <w:color w:val="000000" w:themeColor="text1"/>
          <w:u w:val="single"/>
        </w:rPr>
        <w:t xml:space="preserve"> </w:t>
      </w:r>
      <w:r w:rsidRPr="005663C5">
        <w:rPr>
          <w:rFonts w:ascii="Helvetica" w:eastAsia="Arial Unicode MS" w:hAnsi="Helvetica" w:cs="Helvetica"/>
          <w:color w:val="000000" w:themeColor="text1"/>
          <w:u w:val="single"/>
        </w:rPr>
        <w:t>colleague</w:t>
      </w:r>
      <w:r>
        <w:rPr>
          <w:rFonts w:ascii="Helvetica" w:eastAsia="Arial Unicode MS" w:hAnsi="Helvetica" w:cs="Helvetica" w:hint="eastAsia"/>
          <w:color w:val="000000" w:themeColor="text1"/>
          <w:u w:val="single"/>
        </w:rPr>
        <w:t>s.)</w:t>
      </w:r>
    </w:p>
    <w:p w14:paraId="3E40E870" w14:textId="77777777" w:rsidR="00A73EEF" w:rsidRPr="003105D4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3105D4">
        <w:rPr>
          <w:rFonts w:ascii="Helvetica" w:eastAsia="Arial Unicode MS" w:hAnsi="Helvetica" w:cs="Helvetica" w:hint="eastAsia"/>
          <w:color w:val="000000" w:themeColor="text1"/>
        </w:rPr>
        <w:t xml:space="preserve">A large-scale and high dimensional machine learning system (Athena Project: </w:t>
      </w:r>
      <w:hyperlink r:id="rId8" w:history="1">
        <w:r w:rsidRPr="003105D4">
          <w:rPr>
            <w:rStyle w:val="Hyperlink"/>
            <w:rFonts w:eastAsia="Times New Roman"/>
          </w:rPr>
          <w:t>https://github.com/ghandzhipeng/Athena</w:t>
        </w:r>
      </w:hyperlink>
      <w:r w:rsidRPr="003105D4">
        <w:rPr>
          <w:rFonts w:ascii="Helvetica" w:eastAsia="Arial Unicode MS" w:hAnsi="Helvetica" w:cs="Helvetica" w:hint="eastAsia"/>
          <w:color w:val="000000" w:themeColor="text1"/>
        </w:rPr>
        <w:t xml:space="preserve">) </w:t>
      </w:r>
    </w:p>
    <w:p w14:paraId="5B21EC06" w14:textId="77777777" w:rsidR="00A73EEF" w:rsidRPr="000422DE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Distributed Machine Learning Algorithm</w:t>
      </w:r>
      <w:r>
        <w:rPr>
          <w:rFonts w:ascii="Helvetica" w:eastAsia="Arial Unicode MS" w:hAnsi="Helvetica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</w:t>
      </w:r>
      <w:r w:rsidRPr="000422DE"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F688C21" w14:textId="77777777" w:rsidR="00A73EEF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Model Averaging and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AllReduce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to accelerate GLMs and LDA. 3-orders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 on GLM, 5X faster than Angel on LDA.</w:t>
      </w:r>
    </w:p>
    <w:p w14:paraId="28D4A1AF" w14:textId="77777777" w:rsidR="00A73EEF" w:rsidRPr="00315A1D" w:rsidRDefault="00A73EEF" w:rsidP="00A73EEF">
      <w:pPr>
        <w:pStyle w:val="ListParagraph"/>
        <w:numPr>
          <w:ilvl w:val="0"/>
          <w:numId w:val="3"/>
        </w:numPr>
        <w:ind w:firstLineChars="0"/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eastAsia="Arial Unicode MS" w:hAnsi="Helvetica" w:cs="Helvetica" w:hint="eastAsia"/>
          <w:color w:val="000000" w:themeColor="text1"/>
        </w:rPr>
        <w:t xml:space="preserve">A column-oriented framework for distributed stochastic gradient descent. 930X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MLlib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63X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14X faster than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MXNet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>.</w:t>
      </w:r>
      <w:r w:rsidRPr="00315A1D">
        <w:rPr>
          <w:rFonts w:ascii="Helvetica" w:eastAsia="Arial Unicode MS" w:hAnsi="Helvetica" w:cs="Helvetica"/>
          <w:b/>
          <w:bCs/>
          <w:i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004B8C4C" w14:textId="77777777" w:rsidR="00A73EEF" w:rsidRPr="000422DE" w:rsidRDefault="00A73EEF" w:rsidP="00A73EEF">
      <w:pPr>
        <w:rPr>
          <w:rFonts w:ascii="Helvetica" w:eastAsia="Arial Unicode MS" w:hAnsi="Helvetica" w:cs="Helvetica"/>
          <w:b/>
          <w:color w:val="BF8F00" w:themeColor="accent4" w:themeShade="BF"/>
          <w:u w:val="single"/>
        </w:rPr>
      </w:pPr>
    </w:p>
    <w:p w14:paraId="6D51EB4A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315A1D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PUBLICATIONS</w:t>
      </w:r>
    </w:p>
    <w:p w14:paraId="7ABC721D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</w:t>
      </w:r>
      <w:proofErr w:type="spellStart"/>
      <w:r w:rsidRPr="00E1378B">
        <w:rPr>
          <w:rFonts w:ascii="Helvetica" w:eastAsia="Times New Roman" w:hAnsi="Helvetica"/>
          <w:szCs w:val="21"/>
        </w:rPr>
        <w:t>Wentao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Wu, Jiawei Jiang,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Bin Cui, Ce Zhang, </w:t>
      </w:r>
      <w:proofErr w:type="spellStart"/>
      <w:r w:rsidRPr="00E1378B">
        <w:rPr>
          <w:rFonts w:ascii="Helvetica" w:eastAsia="Times New Roman" w:hAnsi="Helvetica"/>
          <w:szCs w:val="21"/>
        </w:rPr>
        <w:t>ColumnSGD</w:t>
      </w:r>
      <w:proofErr w:type="spellEnd"/>
      <w:r w:rsidRPr="00E1378B">
        <w:rPr>
          <w:rFonts w:ascii="Helvetica" w:eastAsia="Times New Roman" w:hAnsi="Helvetica"/>
          <w:szCs w:val="21"/>
        </w:rPr>
        <w:t>: A Column-oriented Framework for Distributed Stochastic Gradient Descent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ICDE</w:t>
      </w:r>
      <w:r w:rsidRPr="00E1378B">
        <w:rPr>
          <w:rFonts w:ascii="Helvetica" w:eastAsia="Times New Roman" w:hAnsi="Helvetica"/>
          <w:szCs w:val="21"/>
        </w:rPr>
        <w:t xml:space="preserve"> 2020]</w:t>
      </w:r>
    </w:p>
    <w:p w14:paraId="2A72B0E8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lastRenderedPageBreak/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1378B">
        <w:rPr>
          <w:rFonts w:ascii="Helvetica" w:eastAsia="Times New Roman" w:hAnsi="Helvetica"/>
          <w:szCs w:val="21"/>
        </w:rPr>
        <w:t>Yingxia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Shao,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Jiawei Jiang, </w:t>
      </w:r>
      <w:proofErr w:type="spellStart"/>
      <w:r w:rsidRPr="00E1378B">
        <w:rPr>
          <w:rFonts w:ascii="Helvetica" w:eastAsia="Times New Roman" w:hAnsi="Helvetica"/>
          <w:szCs w:val="21"/>
        </w:rPr>
        <w:t>Xupeng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Miao, PS2: Parameter Server on Spark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SIGMOD</w:t>
      </w:r>
      <w:r w:rsidRPr="00E1378B">
        <w:rPr>
          <w:rFonts w:ascii="Helvetica" w:eastAsia="Times New Roman" w:hAnsi="Helvetica"/>
          <w:szCs w:val="21"/>
        </w:rPr>
        <w:t xml:space="preserve"> Industry 2019] </w:t>
      </w:r>
    </w:p>
    <w:p w14:paraId="0CF97D31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Jiawei Jiang, </w:t>
      </w:r>
      <w:proofErr w:type="spellStart"/>
      <w:r w:rsidRPr="00E1378B">
        <w:rPr>
          <w:rFonts w:ascii="Helvetica" w:eastAsia="Times New Roman" w:hAnsi="Helvetica"/>
          <w:szCs w:val="21"/>
        </w:rPr>
        <w:t>Wentao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Wu, Ce Zhang, </w:t>
      </w:r>
      <w:proofErr w:type="spellStart"/>
      <w:r w:rsidRPr="00E1378B">
        <w:rPr>
          <w:rFonts w:ascii="Helvetica" w:eastAsia="Times New Roman" w:hAnsi="Helvetica"/>
          <w:szCs w:val="21"/>
        </w:rPr>
        <w:t>Lele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Yu, Bin Cui. </w:t>
      </w:r>
      <w:proofErr w:type="spellStart"/>
      <w:r w:rsidRPr="00E1378B">
        <w:rPr>
          <w:rFonts w:ascii="Helvetica" w:eastAsia="Times New Roman" w:hAnsi="Helvetica"/>
          <w:szCs w:val="21"/>
        </w:rPr>
        <w:t>MLlib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*: Fast Training of GLMs using Spark </w:t>
      </w:r>
      <w:proofErr w:type="spellStart"/>
      <w:r w:rsidRPr="00E1378B">
        <w:rPr>
          <w:rFonts w:ascii="Helvetica" w:eastAsia="Times New Roman" w:hAnsi="Helvetica"/>
          <w:szCs w:val="21"/>
        </w:rPr>
        <w:t>MLlib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ICDE</w:t>
      </w:r>
      <w:r w:rsidRPr="00E1378B">
        <w:rPr>
          <w:rFonts w:ascii="Helvetica" w:eastAsia="Times New Roman" w:hAnsi="Helvetica"/>
          <w:szCs w:val="21"/>
        </w:rPr>
        <w:t xml:space="preserve"> Industry 2019] </w:t>
      </w:r>
    </w:p>
    <w:p w14:paraId="5A446A29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>Zhipeng</w:t>
      </w:r>
      <w:proofErr w:type="spellEnd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 xml:space="preserve"> Zhang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, Jiawei Jiang,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Lele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Yu, Bin Cui. Angel+: A Large-Scale Machine Learning Platform on Angel [Frontiers of Data and Computing. 2019]</w:t>
      </w:r>
    </w:p>
    <w:p w14:paraId="0DA98AED" w14:textId="77777777" w:rsidR="00A73EEF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 w:hint="eastAsia"/>
          <w:szCs w:val="21"/>
        </w:rPr>
      </w:pP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</w:t>
      </w:r>
      <w:proofErr w:type="spellStart"/>
      <w:r w:rsidRPr="00E1378B">
        <w:rPr>
          <w:rFonts w:ascii="Helvetica" w:eastAsia="Times New Roman" w:hAnsi="Helvetica"/>
          <w:szCs w:val="21"/>
        </w:rPr>
        <w:t>Yingxia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Shao, Bin Cui, Ce Zhang. An Experimental Evaluation of </w:t>
      </w:r>
      <w:proofErr w:type="spellStart"/>
      <w:r w:rsidRPr="00E1378B">
        <w:rPr>
          <w:rFonts w:ascii="Helvetica" w:eastAsia="Times New Roman" w:hAnsi="Helvetica"/>
          <w:szCs w:val="21"/>
        </w:rPr>
        <w:t>SimRankbased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Similarity Search Algorithms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b/>
          <w:szCs w:val="21"/>
        </w:rPr>
        <w:t>VLDB</w:t>
      </w:r>
      <w:r w:rsidRPr="00E1378B">
        <w:rPr>
          <w:rFonts w:ascii="Helvetica" w:eastAsia="Times New Roman" w:hAnsi="Helvetica"/>
          <w:szCs w:val="21"/>
        </w:rPr>
        <w:t xml:space="preserve"> 2017]</w:t>
      </w:r>
    </w:p>
    <w:p w14:paraId="3C436C62" w14:textId="77777777" w:rsidR="00A73EEF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 w:hint="eastAsia"/>
          <w:szCs w:val="21"/>
        </w:rPr>
      </w:pPr>
      <w:proofErr w:type="spellStart"/>
      <w:r w:rsidRPr="00EF39FF">
        <w:rPr>
          <w:rFonts w:ascii="Helvetica" w:eastAsia="Times New Roman" w:hAnsi="Helvetica"/>
          <w:szCs w:val="21"/>
        </w:rPr>
        <w:t>Yunyan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</w:t>
      </w:r>
      <w:proofErr w:type="spellStart"/>
      <w:r w:rsidRPr="00EF39FF">
        <w:rPr>
          <w:rFonts w:ascii="Helvetica" w:eastAsia="Times New Roman" w:hAnsi="Helvetica"/>
          <w:szCs w:val="21"/>
        </w:rPr>
        <w:t>Guo</w:t>
      </w:r>
      <w:proofErr w:type="spellEnd"/>
      <w:r>
        <w:rPr>
          <w:rFonts w:ascii="Helvetica" w:eastAsia="Times New Roman" w:hAnsi="Helvetica"/>
          <w:b/>
          <w:szCs w:val="21"/>
        </w:rPr>
        <w:t xml:space="preserve">, </w:t>
      </w:r>
      <w:proofErr w:type="spellStart"/>
      <w:r w:rsidRPr="00EF39FF">
        <w:rPr>
          <w:rFonts w:ascii="Helvetica" w:eastAsia="Times New Roman" w:hAnsi="Helvetica"/>
          <w:b/>
          <w:szCs w:val="21"/>
        </w:rPr>
        <w:t>Zhipeng</w:t>
      </w:r>
      <w:proofErr w:type="spellEnd"/>
      <w:r w:rsidRPr="00EF39FF">
        <w:rPr>
          <w:rFonts w:ascii="Helvetica" w:eastAsia="Times New Roman" w:hAnsi="Helvetica"/>
          <w:b/>
          <w:szCs w:val="21"/>
        </w:rPr>
        <w:t xml:space="preserve"> Zhang</w:t>
      </w:r>
      <w:r w:rsidRPr="00EF39FF">
        <w:rPr>
          <w:rFonts w:ascii="Helvetica" w:eastAsia="Times New Roman" w:hAnsi="Helvetica"/>
          <w:szCs w:val="21"/>
        </w:rPr>
        <w:t xml:space="preserve">, </w:t>
      </w:r>
      <w:proofErr w:type="spellStart"/>
      <w:r w:rsidRPr="00EF39FF">
        <w:rPr>
          <w:rFonts w:ascii="Helvetica" w:eastAsia="Times New Roman" w:hAnsi="Helvetica"/>
          <w:szCs w:val="21"/>
        </w:rPr>
        <w:t>Wentao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Wu, Jiawei </w:t>
      </w:r>
      <w:proofErr w:type="spellStart"/>
      <w:proofErr w:type="gramStart"/>
      <w:r w:rsidRPr="00EF39FF">
        <w:rPr>
          <w:rFonts w:ascii="Helvetica" w:eastAsia="Times New Roman" w:hAnsi="Helvetica"/>
          <w:szCs w:val="21"/>
        </w:rPr>
        <w:t>Jiang,Ce</w:t>
      </w:r>
      <w:proofErr w:type="spellEnd"/>
      <w:proofErr w:type="gramEnd"/>
      <w:r w:rsidRPr="00EF39FF">
        <w:rPr>
          <w:rFonts w:ascii="Helvetica" w:eastAsia="Times New Roman" w:hAnsi="Helvetica"/>
          <w:szCs w:val="21"/>
        </w:rPr>
        <w:t xml:space="preserve"> </w:t>
      </w:r>
      <w:proofErr w:type="spellStart"/>
      <w:r w:rsidRPr="00EF39FF">
        <w:rPr>
          <w:rFonts w:ascii="Helvetica" w:eastAsia="Times New Roman" w:hAnsi="Helvetica"/>
          <w:szCs w:val="21"/>
        </w:rPr>
        <w:t>zhang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F39FF">
        <w:rPr>
          <w:rFonts w:ascii="Helvetica" w:eastAsia="Times New Roman" w:hAnsi="Helvetica"/>
          <w:szCs w:val="21"/>
        </w:rPr>
        <w:t>Jianzhong</w:t>
      </w:r>
      <w:proofErr w:type="spellEnd"/>
      <w:r w:rsidRPr="00EF39FF">
        <w:rPr>
          <w:rFonts w:ascii="Helvetica" w:eastAsia="Times New Roman" w:hAnsi="Helvetica"/>
          <w:szCs w:val="21"/>
        </w:rPr>
        <w:t xml:space="preserve"> Li, Model Averaging in Distributed Machine Learning: A Case Study with Apache Spark [Submitted to </w:t>
      </w:r>
      <w:r w:rsidRPr="00EF39FF">
        <w:rPr>
          <w:rFonts w:ascii="Helvetica" w:eastAsia="Times New Roman" w:hAnsi="Helvetica" w:hint="eastAsia"/>
          <w:b/>
          <w:szCs w:val="21"/>
        </w:rPr>
        <w:t>VLDBJ</w:t>
      </w:r>
      <w:r>
        <w:rPr>
          <w:rFonts w:ascii="Helvetica" w:eastAsia="Times New Roman" w:hAnsi="Helvetica"/>
          <w:szCs w:val="21"/>
        </w:rPr>
        <w:t xml:space="preserve"> 20</w:t>
      </w:r>
      <w:r>
        <w:rPr>
          <w:rFonts w:ascii="Helvetica" w:eastAsia="Times New Roman" w:hAnsi="Helvetica" w:hint="eastAsia"/>
          <w:szCs w:val="21"/>
        </w:rPr>
        <w:t>21</w:t>
      </w:r>
      <w:r w:rsidRPr="00EF39FF">
        <w:rPr>
          <w:rFonts w:ascii="Helvetica" w:eastAsia="Times New Roman" w:hAnsi="Helvetica"/>
          <w:szCs w:val="21"/>
        </w:rPr>
        <w:t>]</w:t>
      </w:r>
    </w:p>
    <w:p w14:paraId="01A1AD9E" w14:textId="77777777" w:rsidR="00A73EEF" w:rsidRPr="00EF39FF" w:rsidRDefault="00A73EEF" w:rsidP="00A73EEF">
      <w:pPr>
        <w:pStyle w:val="ListParagraph"/>
        <w:numPr>
          <w:ilvl w:val="0"/>
          <w:numId w:val="14"/>
        </w:numPr>
        <w:spacing w:line="240" w:lineRule="exact"/>
        <w:ind w:firstLineChars="0"/>
        <w:rPr>
          <w:rFonts w:ascii="Helvetica" w:hAnsi="Helvetica" w:cs="Arial Unicode MS"/>
          <w:szCs w:val="21"/>
        </w:rPr>
      </w:pPr>
      <w:proofErr w:type="spellStart"/>
      <w:r w:rsidRPr="00EF39FF">
        <w:rPr>
          <w:rFonts w:ascii="Helvetica" w:hAnsi="Helvetica" w:cs="Arial Unicode MS"/>
          <w:szCs w:val="21"/>
        </w:rPr>
        <w:t>Xiaoru</w:t>
      </w:r>
      <w:proofErr w:type="spellEnd"/>
      <w:r w:rsidRPr="00EF39FF">
        <w:rPr>
          <w:rFonts w:ascii="Helvetica" w:hAnsi="Helvetica" w:cs="Arial Unicode MS"/>
          <w:szCs w:val="21"/>
        </w:rPr>
        <w:t xml:space="preserve"> Qu, Zhao Li, </w:t>
      </w:r>
      <w:proofErr w:type="spellStart"/>
      <w:r w:rsidRPr="00EF39FF">
        <w:rPr>
          <w:rFonts w:ascii="Helvetica" w:hAnsi="Helvetica" w:cs="Arial Unicode MS"/>
          <w:szCs w:val="21"/>
        </w:rPr>
        <w:t>Jialin</w:t>
      </w:r>
      <w:proofErr w:type="spellEnd"/>
      <w:r w:rsidRPr="00EF39FF">
        <w:rPr>
          <w:rFonts w:ascii="Helvetica" w:hAnsi="Helvetica" w:cs="Arial Unicode MS"/>
          <w:szCs w:val="21"/>
        </w:rPr>
        <w:t xml:space="preserve"> Wang, </w:t>
      </w:r>
      <w:proofErr w:type="spellStart"/>
      <w:r w:rsidRPr="00EF39FF">
        <w:rPr>
          <w:rFonts w:ascii="Helvetica" w:hAnsi="Helvetica" w:cs="Arial Unicode MS"/>
          <w:b/>
          <w:szCs w:val="21"/>
        </w:rPr>
        <w:t>Zhipeng</w:t>
      </w:r>
      <w:proofErr w:type="spellEnd"/>
      <w:r w:rsidRPr="00EF39FF">
        <w:rPr>
          <w:rFonts w:ascii="Helvetica" w:hAnsi="Helvetica" w:cs="Arial Unicode MS"/>
          <w:b/>
          <w:szCs w:val="21"/>
        </w:rPr>
        <w:t xml:space="preserve"> Zhang</w:t>
      </w:r>
      <w:r w:rsidRPr="00EF39FF">
        <w:rPr>
          <w:rFonts w:ascii="Helvetica" w:hAnsi="Helvetica" w:cs="Arial Unicode MS"/>
          <w:szCs w:val="21"/>
        </w:rPr>
        <w:t>, …, Jun Gao. Category-aware Graph Neural Networks for Improving E-commerce Review Helpfulness Prediction. [</w:t>
      </w:r>
      <w:r w:rsidRPr="00EF39FF">
        <w:rPr>
          <w:rFonts w:ascii="Helvetica" w:hAnsi="Helvetica" w:cs="Arial Unicode MS"/>
          <w:b/>
          <w:szCs w:val="21"/>
        </w:rPr>
        <w:t>CIKM 2020, CCF-B</w:t>
      </w:r>
      <w:r w:rsidRPr="00EF39FF">
        <w:rPr>
          <w:rFonts w:ascii="Helvetica" w:hAnsi="Helvetica" w:cs="Arial Unicode MS"/>
          <w:szCs w:val="21"/>
        </w:rPr>
        <w:t>]</w:t>
      </w:r>
    </w:p>
    <w:p w14:paraId="328E3AD9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Times New Roman" w:eastAsia="Times New Roman" w:hAnsi="Times New Roman"/>
          <w:sz w:val="24"/>
          <w:szCs w:val="24"/>
        </w:rPr>
      </w:pP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Jiawei Jiang, Pin Xiao,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Lele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Yu,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Xiaosen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Li,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Jiefeng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Cheng,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Xupeng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Miao, </w:t>
      </w:r>
      <w:proofErr w:type="spellStart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>Zhipeng</w:t>
      </w:r>
      <w:proofErr w:type="spellEnd"/>
      <w:r w:rsidRPr="00E1378B">
        <w:rPr>
          <w:rStyle w:val="Strong"/>
          <w:rFonts w:ascii="Helvetica" w:eastAsia="Times New Roman" w:hAnsi="Helvetica"/>
          <w:color w:val="000000"/>
          <w:szCs w:val="21"/>
          <w:shd w:val="clear" w:color="auto" w:fill="FFFFFF"/>
        </w:rPr>
        <w:t xml:space="preserve"> Zhang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, Bin Cui.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PSGraph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: How </w:t>
      </w:r>
      <w:proofErr w:type="spellStart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Tencent</w:t>
      </w:r>
      <w:proofErr w:type="spellEnd"/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 xml:space="preserve"> trains large-scale graphs with Spark? [</w:t>
      </w:r>
      <w:r w:rsidRPr="00E1378B">
        <w:rPr>
          <w:rFonts w:ascii="Helvetica" w:eastAsia="Times New Roman" w:hAnsi="Helvetica" w:hint="eastAsia"/>
          <w:szCs w:val="21"/>
        </w:rPr>
        <w:t xml:space="preserve">CCF-A, </w:t>
      </w:r>
      <w:r w:rsidRPr="00E1378B">
        <w:rPr>
          <w:rFonts w:ascii="Helvetica" w:eastAsia="Times New Roman" w:hAnsi="Helvetica"/>
          <w:color w:val="000000"/>
          <w:szCs w:val="21"/>
          <w:shd w:val="clear" w:color="auto" w:fill="FFFFFF"/>
        </w:rPr>
        <w:t>ICDE 2020]</w:t>
      </w:r>
    </w:p>
    <w:p w14:paraId="1574765F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r w:rsidRPr="00E1378B">
        <w:rPr>
          <w:rFonts w:ascii="Helvetica" w:eastAsia="Times New Roman" w:hAnsi="Helvetica"/>
          <w:szCs w:val="21"/>
        </w:rPr>
        <w:t xml:space="preserve">Xinyi Zhang,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Cui. </w:t>
      </w:r>
      <w:proofErr w:type="gramStart"/>
      <w:r w:rsidRPr="00E1378B">
        <w:rPr>
          <w:rFonts w:ascii="Helvetica" w:eastAsia="Times New Roman" w:hAnsi="Helvetica"/>
          <w:szCs w:val="21"/>
        </w:rPr>
        <w:t>An</w:t>
      </w:r>
      <w:proofErr w:type="gramEnd"/>
      <w:r w:rsidRPr="00E1378B">
        <w:rPr>
          <w:rFonts w:ascii="Helvetica" w:eastAsia="Times New Roman" w:hAnsi="Helvetica"/>
          <w:szCs w:val="21"/>
        </w:rPr>
        <w:t xml:space="preserve"> Reinforcement Learning-based Method for Join Optimization. [</w:t>
      </w:r>
      <w:r w:rsidRPr="00E1378B">
        <w:rPr>
          <w:rFonts w:ascii="Helvetica" w:eastAsia="Times New Roman" w:hAnsi="Helvetica" w:hint="eastAsia"/>
          <w:szCs w:val="21"/>
        </w:rPr>
        <w:t xml:space="preserve">CCF-C, </w:t>
      </w:r>
      <w:r w:rsidRPr="00E1378B">
        <w:rPr>
          <w:rFonts w:ascii="Helvetica" w:eastAsia="Times New Roman" w:hAnsi="Helvetica"/>
          <w:b/>
          <w:szCs w:val="21"/>
        </w:rPr>
        <w:t>NDBC</w:t>
      </w:r>
      <w:r w:rsidRPr="00E1378B">
        <w:rPr>
          <w:rFonts w:ascii="Helvetica" w:eastAsia="Times New Roman" w:hAnsi="Helvetica"/>
          <w:szCs w:val="21"/>
        </w:rPr>
        <w:t xml:space="preserve"> 2020</w:t>
      </w:r>
      <w:r w:rsidRPr="00E1378B">
        <w:rPr>
          <w:rFonts w:ascii="Helvetica" w:eastAsia="Times New Roman" w:hAnsi="Helvetica" w:hint="eastAsia"/>
          <w:szCs w:val="21"/>
        </w:rPr>
        <w:t xml:space="preserve">, </w:t>
      </w:r>
      <w:r w:rsidRPr="00E1378B">
        <w:rPr>
          <w:rFonts w:ascii="Helvetica" w:eastAsia="Times New Roman" w:hAnsi="Helvetica" w:hint="eastAsia"/>
          <w:b/>
          <w:szCs w:val="21"/>
        </w:rPr>
        <w:t>Best Student Paper</w:t>
      </w:r>
      <w:r w:rsidRPr="00E1378B">
        <w:rPr>
          <w:rFonts w:ascii="Helvetica" w:eastAsia="Times New Roman" w:hAnsi="Helvetica"/>
          <w:szCs w:val="21"/>
        </w:rPr>
        <w:t>]</w:t>
      </w:r>
    </w:p>
    <w:p w14:paraId="2FEDC9D5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r w:rsidRPr="00E1378B">
        <w:rPr>
          <w:rFonts w:ascii="Helvetica" w:eastAsia="Times New Roman" w:hAnsi="Helvetica"/>
          <w:szCs w:val="21"/>
        </w:rPr>
        <w:t xml:space="preserve">Jiawei Jiang,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 xml:space="preserve">, Bin Cui, </w:t>
      </w:r>
      <w:proofErr w:type="spellStart"/>
      <w:r w:rsidRPr="00E1378B">
        <w:rPr>
          <w:rFonts w:ascii="Helvetica" w:eastAsia="Times New Roman" w:hAnsi="Helvetica"/>
          <w:szCs w:val="21"/>
        </w:rPr>
        <w:t>Yunhai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Tong, Ning Xu, </w:t>
      </w:r>
      <w:proofErr w:type="spellStart"/>
      <w:r w:rsidRPr="00E1378B">
        <w:rPr>
          <w:rFonts w:ascii="Helvetica" w:eastAsia="Times New Roman" w:hAnsi="Helvetica"/>
          <w:szCs w:val="21"/>
        </w:rPr>
        <w:t>StroMAX</w:t>
      </w:r>
      <w:proofErr w:type="spellEnd"/>
      <w:r w:rsidRPr="00E1378B">
        <w:rPr>
          <w:rFonts w:ascii="Helvetica" w:eastAsia="Times New Roman" w:hAnsi="Helvetica"/>
          <w:szCs w:val="21"/>
        </w:rPr>
        <w:t>: Partitioning-based Scheduler for Real-time Stream Processing System [</w:t>
      </w:r>
      <w:r w:rsidRPr="00E1378B">
        <w:rPr>
          <w:rFonts w:ascii="Helvetica" w:eastAsia="Times New Roman" w:hAnsi="Helvetica" w:hint="eastAsia"/>
          <w:szCs w:val="21"/>
        </w:rPr>
        <w:t xml:space="preserve">CCF B, </w:t>
      </w:r>
      <w:r w:rsidRPr="00E1378B">
        <w:rPr>
          <w:rFonts w:ascii="Helvetica" w:eastAsia="Times New Roman" w:hAnsi="Helvetica"/>
          <w:b/>
          <w:szCs w:val="21"/>
        </w:rPr>
        <w:t>DASFAA</w:t>
      </w:r>
      <w:r w:rsidRPr="00E1378B">
        <w:rPr>
          <w:rFonts w:ascii="Helvetica" w:eastAsia="Times New Roman" w:hAnsi="Helvetica"/>
          <w:szCs w:val="21"/>
        </w:rPr>
        <w:t xml:space="preserve"> 2017] </w:t>
      </w:r>
    </w:p>
    <w:p w14:paraId="5064ABC2" w14:textId="77777777" w:rsidR="00A73EEF" w:rsidRPr="00E1378B" w:rsidRDefault="00A73EEF" w:rsidP="00A73EEF">
      <w:pPr>
        <w:pStyle w:val="ListParagraph"/>
        <w:numPr>
          <w:ilvl w:val="0"/>
          <w:numId w:val="14"/>
        </w:numPr>
        <w:ind w:firstLineChars="0"/>
        <w:rPr>
          <w:rFonts w:ascii="Helvetica" w:eastAsia="Times New Roman" w:hAnsi="Helvetica"/>
          <w:szCs w:val="21"/>
        </w:rPr>
      </w:pPr>
      <w:proofErr w:type="spellStart"/>
      <w:r w:rsidRPr="00E1378B">
        <w:rPr>
          <w:rFonts w:ascii="Helvetica" w:eastAsia="Times New Roman" w:hAnsi="Helvetica"/>
          <w:szCs w:val="21"/>
        </w:rPr>
        <w:t>Shuyang</w:t>
      </w:r>
      <w:proofErr w:type="spellEnd"/>
      <w:r w:rsidRPr="00E1378B">
        <w:rPr>
          <w:rFonts w:ascii="Helvetica" w:eastAsia="Times New Roman" w:hAnsi="Helvetica"/>
          <w:szCs w:val="21"/>
        </w:rPr>
        <w:t xml:space="preserve"> Shi, </w:t>
      </w:r>
      <w:proofErr w:type="spellStart"/>
      <w:r w:rsidRPr="00E1378B">
        <w:rPr>
          <w:rFonts w:ascii="Helvetica" w:eastAsia="Times New Roman" w:hAnsi="Helvetica"/>
          <w:b/>
          <w:szCs w:val="21"/>
        </w:rPr>
        <w:t>Zhipeng</w:t>
      </w:r>
      <w:proofErr w:type="spellEnd"/>
      <w:r w:rsidRPr="00E1378B">
        <w:rPr>
          <w:rFonts w:ascii="Helvetica" w:eastAsia="Times New Roman" w:hAnsi="Helvetica"/>
          <w:b/>
          <w:szCs w:val="21"/>
        </w:rPr>
        <w:t xml:space="preserve"> Zhang</w:t>
      </w:r>
      <w:r w:rsidRPr="00E1378B">
        <w:rPr>
          <w:rFonts w:ascii="Helvetica" w:eastAsia="Times New Roman" w:hAnsi="Helvetica"/>
          <w:szCs w:val="21"/>
        </w:rPr>
        <w:t>, Bin Cui. Resume Activeness Prediction in Online Recruitment Scenarios [</w:t>
      </w:r>
      <w:r w:rsidRPr="00E1378B">
        <w:rPr>
          <w:rFonts w:ascii="Helvetica" w:eastAsia="Times New Roman" w:hAnsi="Helvetica" w:hint="eastAsia"/>
          <w:szCs w:val="21"/>
        </w:rPr>
        <w:t xml:space="preserve">CCF C, </w:t>
      </w:r>
      <w:r w:rsidRPr="00E1378B">
        <w:rPr>
          <w:rFonts w:ascii="Helvetica" w:eastAsia="Times New Roman" w:hAnsi="Helvetica"/>
          <w:b/>
          <w:szCs w:val="21"/>
        </w:rPr>
        <w:t>NDBC</w:t>
      </w:r>
      <w:r w:rsidRPr="00E1378B">
        <w:rPr>
          <w:rFonts w:ascii="Helvetica" w:eastAsia="Times New Roman" w:hAnsi="Helvetica"/>
          <w:szCs w:val="21"/>
        </w:rPr>
        <w:t xml:space="preserve"> 2017]</w:t>
      </w:r>
    </w:p>
    <w:p w14:paraId="411E1C96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</w:p>
    <w:p w14:paraId="3B3B8640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SKILLS</w:t>
      </w:r>
    </w:p>
    <w:p w14:paraId="759A2455" w14:textId="77777777" w:rsidR="00A73EEF" w:rsidRPr="00E6412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eastAsia="Arial Unicode MS" w:hAnsi="Helvetica" w:cs="Helvetica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Professional</w:t>
      </w:r>
      <w:r w:rsidRPr="00E6412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Skills</w:t>
      </w:r>
    </w:p>
    <w:p w14:paraId="3570BDFA" w14:textId="77777777" w:rsidR="00A73EEF" w:rsidRPr="00E64127" w:rsidRDefault="00A73EEF" w:rsidP="00A73EEF">
      <w:pPr>
        <w:rPr>
          <w:rFonts w:ascii="Helvetica" w:eastAsia="Arial Unicode MS" w:hAnsi="Helvetica" w:cs="Helvetica"/>
          <w:b/>
          <w:color w:val="000000" w:themeColor="text1"/>
        </w:rPr>
      </w:pP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b/>
          <w:color w:val="000000" w:themeColor="text1"/>
        </w:rPr>
        <w:t xml:space="preserve"> </w:t>
      </w:r>
      <w:proofErr w:type="spellStart"/>
      <w:r>
        <w:rPr>
          <w:rFonts w:ascii="Helvetica" w:eastAsia="Arial Unicode MS" w:hAnsi="Helvetica" w:cs="Helvetica" w:hint="eastAsia"/>
          <w:color w:val="000000" w:themeColor="text1"/>
        </w:rPr>
        <w:t>Flink</w:t>
      </w:r>
      <w:proofErr w:type="spellEnd"/>
      <w:r>
        <w:rPr>
          <w:rFonts w:ascii="Helvetica" w:eastAsia="Arial Unicode MS" w:hAnsi="Helvetica" w:cs="Helvetica" w:hint="eastAsia"/>
          <w:color w:val="000000" w:themeColor="text1"/>
        </w:rPr>
        <w:t xml:space="preserve">, Spark, Parameter Servers; </w:t>
      </w:r>
      <w:r w:rsidRPr="00E64127">
        <w:rPr>
          <w:rFonts w:ascii="Helvetica" w:eastAsia="Arial Unicode MS" w:hAnsi="Helvetica" w:cs="Helvetica"/>
          <w:color w:val="000000" w:themeColor="text1"/>
        </w:rPr>
        <w:t xml:space="preserve">Java, </w:t>
      </w:r>
      <w:r>
        <w:rPr>
          <w:rFonts w:ascii="Helvetica" w:eastAsia="Arial Unicode MS" w:hAnsi="Helvetica" w:cs="Helvetica" w:hint="eastAsia"/>
          <w:color w:val="000000" w:themeColor="text1"/>
        </w:rPr>
        <w:t>Scala; latex, shell, git, etc.</w:t>
      </w:r>
    </w:p>
    <w:p w14:paraId="4134E547" w14:textId="77777777" w:rsidR="00A73EEF" w:rsidRPr="00E64127" w:rsidRDefault="00A73EEF" w:rsidP="00A73EEF">
      <w:pPr>
        <w:rPr>
          <w:rFonts w:ascii="Helvetica" w:eastAsia="Arial Unicode MS" w:hAnsi="Helvetica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TensorFlow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Petuum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MXNet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>;</w:t>
      </w:r>
      <w:r>
        <w:rPr>
          <w:rFonts w:ascii="Helvetica" w:eastAsia="Arial Unicode MS" w:hAnsi="Helvetica" w:cs="Helvetica" w:hint="eastAsia"/>
          <w:color w:val="000000" w:themeColor="text1"/>
        </w:rPr>
        <w:t xml:space="preserve"> C/C++, Python</w:t>
      </w:r>
      <w:r>
        <w:rPr>
          <w:rFonts w:ascii="Helvetica" w:eastAsia="Arial Unicode MS" w:hAnsi="Helvetica" w:cs="Helvetica"/>
          <w:color w:val="000000" w:themeColor="text1"/>
        </w:rPr>
        <w:t xml:space="preserve">; </w:t>
      </w:r>
      <w:r>
        <w:rPr>
          <w:rFonts w:ascii="Helvetica" w:eastAsia="Arial Unicode MS" w:hAnsi="Helvetica" w:cs="Helvetica" w:hint="eastAsia"/>
          <w:color w:val="000000" w:themeColor="text1"/>
        </w:rPr>
        <w:t>y</w:t>
      </w:r>
      <w:r>
        <w:rPr>
          <w:rFonts w:ascii="Helvetica" w:eastAsia="Arial Unicode MS" w:hAnsi="Helvetica" w:cs="Helvetica"/>
          <w:color w:val="000000" w:themeColor="text1"/>
        </w:rPr>
        <w:t xml:space="preserve">arn, </w:t>
      </w:r>
      <w:proofErr w:type="spellStart"/>
      <w:r>
        <w:rPr>
          <w:rFonts w:ascii="Helvetica" w:eastAsia="Arial Unicode MS" w:hAnsi="Helvetica" w:cs="Helvetica"/>
          <w:color w:val="000000" w:themeColor="text1"/>
        </w:rPr>
        <w:t>docker</w:t>
      </w:r>
      <w:proofErr w:type="spellEnd"/>
      <w:r>
        <w:rPr>
          <w:rFonts w:ascii="Helvetica" w:eastAsia="Arial Unicode MS" w:hAnsi="Helvetica" w:cs="Helvetica"/>
          <w:color w:val="000000" w:themeColor="text1"/>
        </w:rPr>
        <w:t>, etc.</w:t>
      </w:r>
    </w:p>
    <w:p w14:paraId="254CBD3F" w14:textId="77777777" w:rsidR="00A73EEF" w:rsidRPr="00E64127" w:rsidRDefault="00A73EEF" w:rsidP="00A73EEF">
      <w:pPr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E64127">
        <w:rPr>
          <w:rStyle w:val="Emphasis"/>
          <w:rFonts w:ascii="Helvetica" w:eastAsia="Arial Unicode MS" w:hAnsi="Helvetica" w:cs="Helvetic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Language Skills</w:t>
      </w:r>
    </w:p>
    <w:p w14:paraId="0C04D54F" w14:textId="77777777" w:rsidR="00A73EEF" w:rsidRDefault="00A73EEF" w:rsidP="00A73EEF">
      <w:pPr>
        <w:pStyle w:val="Default"/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</w:pP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sym w:font="Wingdings" w:char="F0AB"/>
      </w:r>
      <w:r w:rsidRPr="00E64127">
        <w:rPr>
          <w:rFonts w:ascii="Helvetica" w:eastAsia="Arial Unicode MS" w:hAnsi="Helvetica" w:cs="Helvetica"/>
          <w:color w:val="000000" w:themeColor="text1"/>
          <w:kern w:val="2"/>
          <w:sz w:val="21"/>
          <w:szCs w:val="22"/>
        </w:rPr>
        <w:t xml:space="preserve"> English</w:t>
      </w:r>
    </w:p>
    <w:p w14:paraId="3077ECC0" w14:textId="77777777" w:rsidR="00A73EEF" w:rsidRPr="00E64127" w:rsidRDefault="00A73EEF" w:rsidP="00A73EEF">
      <w:pPr>
        <w:pStyle w:val="Default"/>
        <w:rPr>
          <w:rFonts w:ascii="Helvetica" w:eastAsia="Arial Unicode MS" w:hAnsi="Helvetica" w:cs="Helvetica"/>
          <w:b/>
          <w:color w:val="000000" w:themeColor="text1"/>
          <w:kern w:val="2"/>
          <w:sz w:val="21"/>
          <w:szCs w:val="22"/>
        </w:rPr>
      </w:pPr>
    </w:p>
    <w:p w14:paraId="03C24C4F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HOBBIES</w:t>
      </w:r>
    </w:p>
    <w:p w14:paraId="4FF61BE9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  <w:r>
        <w:rPr>
          <w:rFonts w:ascii="Helvetica" w:eastAsia="Arial Unicode MS" w:hAnsi="Helvetica" w:cs="Helvetica" w:hint="eastAsia"/>
        </w:rPr>
        <w:t>Walking</w:t>
      </w:r>
      <w:r w:rsidRPr="000422DE">
        <w:rPr>
          <w:rFonts w:ascii="Helvetica" w:eastAsia="Arial Unicode MS" w:hAnsi="Helvetica" w:cs="Helvetica"/>
        </w:rPr>
        <w:t xml:space="preserve">, Reading, </w:t>
      </w:r>
      <w:r>
        <w:rPr>
          <w:rFonts w:ascii="Helvetica" w:eastAsia="Arial Unicode MS" w:hAnsi="Helvetica" w:cs="Helvetica" w:hint="eastAsia"/>
        </w:rPr>
        <w:t>Fitting</w:t>
      </w:r>
      <w:r w:rsidRPr="000422DE">
        <w:rPr>
          <w:rFonts w:ascii="Helvetica" w:eastAsia="Arial Unicode MS" w:hAnsi="Helvetica" w:cs="Helvetica"/>
        </w:rPr>
        <w:t xml:space="preserve">, </w:t>
      </w:r>
      <w:r>
        <w:rPr>
          <w:rFonts w:ascii="Helvetica" w:eastAsia="Arial Unicode MS" w:hAnsi="Helvetica" w:cs="Helvetica" w:hint="eastAsia"/>
        </w:rPr>
        <w:t>Movies</w:t>
      </w:r>
      <w:r w:rsidRPr="000422DE">
        <w:rPr>
          <w:rFonts w:ascii="Helvetica" w:eastAsia="Arial Unicode MS" w:hAnsi="Helvetica" w:cs="Helvetica"/>
        </w:rPr>
        <w:t>.</w:t>
      </w:r>
    </w:p>
    <w:p w14:paraId="2F998FBD" w14:textId="77777777" w:rsidR="00A73EEF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</w:p>
    <w:p w14:paraId="312C1430" w14:textId="77777777" w:rsidR="00A73EEF" w:rsidRPr="00BD5C0B" w:rsidRDefault="00A73EEF" w:rsidP="00A73EEF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 w:rsidRPr="00BD5C0B">
        <w:rPr>
          <w:rFonts w:ascii="Helvetica" w:eastAsia="Arial Unicode MS" w:hAnsi="Helvetica" w:cs="Helvetica"/>
          <w:b/>
          <w:color w:val="2E74B5" w:themeColor="accent1" w:themeShade="BF"/>
          <w:u w:val="single"/>
        </w:rPr>
        <w:t>SELF-ASSESSMENT</w:t>
      </w:r>
    </w:p>
    <w:p w14:paraId="030F36B4" w14:textId="77777777" w:rsidR="00A73EEF" w:rsidRPr="000422DE" w:rsidRDefault="00A73EEF" w:rsidP="00A73EEF">
      <w:pPr>
        <w:rPr>
          <w:rFonts w:ascii="Helvetica" w:eastAsia="Arial Unicode MS" w:hAnsi="Helvetica" w:cs="Helvetica"/>
        </w:rPr>
      </w:pPr>
      <w:r w:rsidRPr="000422DE">
        <w:rPr>
          <w:rFonts w:ascii="Helvetica" w:eastAsia="Arial Unicode MS" w:hAnsi="Helvetica" w:cs="Helvetica"/>
        </w:rPr>
        <w:t>Detail-oriented, team-spirited, responsible, and self-motivated.</w:t>
      </w:r>
    </w:p>
    <w:p w14:paraId="22DCCFE9" w14:textId="51DBDB3F" w:rsidR="008B50D1" w:rsidRPr="00A73EEF" w:rsidRDefault="008B50D1" w:rsidP="00A73EEF"/>
    <w:sectPr w:rsidR="008B50D1" w:rsidRPr="00A7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CD212" w14:textId="77777777" w:rsidR="00AC79D3" w:rsidRDefault="00AC79D3" w:rsidP="006F2A4B">
      <w:r>
        <w:separator/>
      </w:r>
    </w:p>
  </w:endnote>
  <w:endnote w:type="continuationSeparator" w:id="0">
    <w:p w14:paraId="4F3014C5" w14:textId="77777777" w:rsidR="00AC79D3" w:rsidRDefault="00AC79D3" w:rsidP="006F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D1C18" w14:textId="77777777" w:rsidR="00AC79D3" w:rsidRDefault="00AC79D3" w:rsidP="006F2A4B">
      <w:r>
        <w:separator/>
      </w:r>
    </w:p>
  </w:footnote>
  <w:footnote w:type="continuationSeparator" w:id="0">
    <w:p w14:paraId="545F2200" w14:textId="77777777" w:rsidR="00AC79D3" w:rsidRDefault="00AC79D3" w:rsidP="006F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pt;height:10.7pt" o:bullet="t">
        <v:imagedata r:id="rId1" o:title="mso55FE"/>
      </v:shape>
    </w:pict>
  </w:numPicBullet>
  <w:abstractNum w:abstractNumId="0">
    <w:nsid w:val="08B95229"/>
    <w:multiLevelType w:val="hybridMultilevel"/>
    <w:tmpl w:val="EB30441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577B57"/>
    <w:multiLevelType w:val="hybridMultilevel"/>
    <w:tmpl w:val="A956E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6F4C43"/>
    <w:multiLevelType w:val="hybridMultilevel"/>
    <w:tmpl w:val="FBA0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37426"/>
    <w:multiLevelType w:val="hybridMultilevel"/>
    <w:tmpl w:val="EFD0A7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C5EB1"/>
    <w:multiLevelType w:val="hybridMultilevel"/>
    <w:tmpl w:val="2B189EC6"/>
    <w:lvl w:ilvl="0" w:tplc="A62A0BF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0670F"/>
    <w:multiLevelType w:val="hybridMultilevel"/>
    <w:tmpl w:val="DF3E08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4231D9"/>
    <w:multiLevelType w:val="hybridMultilevel"/>
    <w:tmpl w:val="27D46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1F76AE"/>
    <w:multiLevelType w:val="hybridMultilevel"/>
    <w:tmpl w:val="17825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CD65ED"/>
    <w:multiLevelType w:val="hybridMultilevel"/>
    <w:tmpl w:val="01382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AA0102"/>
    <w:multiLevelType w:val="hybridMultilevel"/>
    <w:tmpl w:val="4876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64142A"/>
    <w:multiLevelType w:val="hybridMultilevel"/>
    <w:tmpl w:val="74FA3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9E2E7F"/>
    <w:multiLevelType w:val="hybridMultilevel"/>
    <w:tmpl w:val="14EAA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EE64BA"/>
    <w:multiLevelType w:val="hybridMultilevel"/>
    <w:tmpl w:val="AE3E11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EA0755"/>
    <w:multiLevelType w:val="hybridMultilevel"/>
    <w:tmpl w:val="B2B6801A"/>
    <w:lvl w:ilvl="0" w:tplc="04907FBC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2"/>
  </w:num>
  <w:num w:numId="9">
    <w:abstractNumId w:val="0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EE"/>
    <w:rsid w:val="000012A0"/>
    <w:rsid w:val="0000138E"/>
    <w:rsid w:val="0000364A"/>
    <w:rsid w:val="00013A9C"/>
    <w:rsid w:val="0004054E"/>
    <w:rsid w:val="00041278"/>
    <w:rsid w:val="00041305"/>
    <w:rsid w:val="000422DE"/>
    <w:rsid w:val="00050189"/>
    <w:rsid w:val="00055EC5"/>
    <w:rsid w:val="000610CB"/>
    <w:rsid w:val="0006533F"/>
    <w:rsid w:val="00071BD2"/>
    <w:rsid w:val="000755E6"/>
    <w:rsid w:val="000912D5"/>
    <w:rsid w:val="000A65C4"/>
    <w:rsid w:val="000A6713"/>
    <w:rsid w:val="000B02B5"/>
    <w:rsid w:val="000B0D81"/>
    <w:rsid w:val="000B16E8"/>
    <w:rsid w:val="000B3F15"/>
    <w:rsid w:val="000C338C"/>
    <w:rsid w:val="000C3790"/>
    <w:rsid w:val="000D0B0A"/>
    <w:rsid w:val="000D33E6"/>
    <w:rsid w:val="000D7643"/>
    <w:rsid w:val="000E696E"/>
    <w:rsid w:val="000E72F6"/>
    <w:rsid w:val="000F1AD7"/>
    <w:rsid w:val="000F2E19"/>
    <w:rsid w:val="000F3E21"/>
    <w:rsid w:val="000F599F"/>
    <w:rsid w:val="00105B9E"/>
    <w:rsid w:val="001074AA"/>
    <w:rsid w:val="00111493"/>
    <w:rsid w:val="001157D1"/>
    <w:rsid w:val="00124960"/>
    <w:rsid w:val="00133531"/>
    <w:rsid w:val="00135229"/>
    <w:rsid w:val="0015120E"/>
    <w:rsid w:val="00170520"/>
    <w:rsid w:val="001725BE"/>
    <w:rsid w:val="00180749"/>
    <w:rsid w:val="001919BD"/>
    <w:rsid w:val="00192689"/>
    <w:rsid w:val="00196A9C"/>
    <w:rsid w:val="00197EB1"/>
    <w:rsid w:val="001A2145"/>
    <w:rsid w:val="001A42A7"/>
    <w:rsid w:val="001B1E61"/>
    <w:rsid w:val="001C0A5E"/>
    <w:rsid w:val="001C2737"/>
    <w:rsid w:val="001C46C0"/>
    <w:rsid w:val="001C5C6E"/>
    <w:rsid w:val="001D1FBB"/>
    <w:rsid w:val="001D282B"/>
    <w:rsid w:val="001E1E5D"/>
    <w:rsid w:val="001E5037"/>
    <w:rsid w:val="001E675A"/>
    <w:rsid w:val="001F022C"/>
    <w:rsid w:val="001F1F57"/>
    <w:rsid w:val="00206331"/>
    <w:rsid w:val="002114E1"/>
    <w:rsid w:val="00217C02"/>
    <w:rsid w:val="002274A2"/>
    <w:rsid w:val="00233E36"/>
    <w:rsid w:val="00243136"/>
    <w:rsid w:val="00255B80"/>
    <w:rsid w:val="002613F2"/>
    <w:rsid w:val="00262997"/>
    <w:rsid w:val="00262D27"/>
    <w:rsid w:val="0026423B"/>
    <w:rsid w:val="00266F77"/>
    <w:rsid w:val="0027568C"/>
    <w:rsid w:val="00282223"/>
    <w:rsid w:val="00282B97"/>
    <w:rsid w:val="00283D8E"/>
    <w:rsid w:val="002917AB"/>
    <w:rsid w:val="0029491B"/>
    <w:rsid w:val="00296285"/>
    <w:rsid w:val="002A1C2C"/>
    <w:rsid w:val="002D09C7"/>
    <w:rsid w:val="002D7672"/>
    <w:rsid w:val="002E2B00"/>
    <w:rsid w:val="003105D4"/>
    <w:rsid w:val="00314304"/>
    <w:rsid w:val="00314E21"/>
    <w:rsid w:val="00315A1D"/>
    <w:rsid w:val="00320BA3"/>
    <w:rsid w:val="003227B7"/>
    <w:rsid w:val="00322D3B"/>
    <w:rsid w:val="003246F0"/>
    <w:rsid w:val="0033011A"/>
    <w:rsid w:val="0035014B"/>
    <w:rsid w:val="0035077A"/>
    <w:rsid w:val="00354998"/>
    <w:rsid w:val="00357F44"/>
    <w:rsid w:val="0036001A"/>
    <w:rsid w:val="00362CE9"/>
    <w:rsid w:val="00366591"/>
    <w:rsid w:val="00366799"/>
    <w:rsid w:val="00366B86"/>
    <w:rsid w:val="00366EFA"/>
    <w:rsid w:val="0037338B"/>
    <w:rsid w:val="003739E2"/>
    <w:rsid w:val="00376377"/>
    <w:rsid w:val="003830AD"/>
    <w:rsid w:val="00383BD0"/>
    <w:rsid w:val="00391247"/>
    <w:rsid w:val="003923F1"/>
    <w:rsid w:val="00397192"/>
    <w:rsid w:val="00397AA2"/>
    <w:rsid w:val="003A76F0"/>
    <w:rsid w:val="003C00A7"/>
    <w:rsid w:val="003C56B1"/>
    <w:rsid w:val="003C6BC0"/>
    <w:rsid w:val="003D0702"/>
    <w:rsid w:val="003D0967"/>
    <w:rsid w:val="003D682F"/>
    <w:rsid w:val="003E4D1D"/>
    <w:rsid w:val="004054B3"/>
    <w:rsid w:val="00407FBC"/>
    <w:rsid w:val="00415D66"/>
    <w:rsid w:val="00434172"/>
    <w:rsid w:val="004375CA"/>
    <w:rsid w:val="0044145C"/>
    <w:rsid w:val="00455808"/>
    <w:rsid w:val="0046072E"/>
    <w:rsid w:val="0046160C"/>
    <w:rsid w:val="00461BF2"/>
    <w:rsid w:val="004760DB"/>
    <w:rsid w:val="0048060D"/>
    <w:rsid w:val="00481AD8"/>
    <w:rsid w:val="00486594"/>
    <w:rsid w:val="004914DE"/>
    <w:rsid w:val="00494A99"/>
    <w:rsid w:val="00495D3F"/>
    <w:rsid w:val="004A0F22"/>
    <w:rsid w:val="004A23F4"/>
    <w:rsid w:val="004B4BD8"/>
    <w:rsid w:val="004B4D32"/>
    <w:rsid w:val="004E4960"/>
    <w:rsid w:val="004E7589"/>
    <w:rsid w:val="004E7A1F"/>
    <w:rsid w:val="004F0C72"/>
    <w:rsid w:val="004F27B0"/>
    <w:rsid w:val="004F74A6"/>
    <w:rsid w:val="005002C8"/>
    <w:rsid w:val="00501A56"/>
    <w:rsid w:val="005031FE"/>
    <w:rsid w:val="0051580C"/>
    <w:rsid w:val="00517804"/>
    <w:rsid w:val="00522DD7"/>
    <w:rsid w:val="005244FD"/>
    <w:rsid w:val="00527080"/>
    <w:rsid w:val="005318BC"/>
    <w:rsid w:val="00531FC3"/>
    <w:rsid w:val="005560DE"/>
    <w:rsid w:val="005663C5"/>
    <w:rsid w:val="0058003D"/>
    <w:rsid w:val="00584031"/>
    <w:rsid w:val="00590F83"/>
    <w:rsid w:val="00591C5F"/>
    <w:rsid w:val="00596428"/>
    <w:rsid w:val="00597C85"/>
    <w:rsid w:val="005A1C5D"/>
    <w:rsid w:val="005A2C97"/>
    <w:rsid w:val="005B1140"/>
    <w:rsid w:val="005B72A8"/>
    <w:rsid w:val="005C56D7"/>
    <w:rsid w:val="005D2163"/>
    <w:rsid w:val="005D2DBF"/>
    <w:rsid w:val="005D3B5B"/>
    <w:rsid w:val="005D3C0A"/>
    <w:rsid w:val="005E4E9D"/>
    <w:rsid w:val="005E5876"/>
    <w:rsid w:val="005E6188"/>
    <w:rsid w:val="005F1150"/>
    <w:rsid w:val="005F46B1"/>
    <w:rsid w:val="006021FB"/>
    <w:rsid w:val="00607FFA"/>
    <w:rsid w:val="00610A28"/>
    <w:rsid w:val="0063340E"/>
    <w:rsid w:val="0064395D"/>
    <w:rsid w:val="00644DA4"/>
    <w:rsid w:val="006518EE"/>
    <w:rsid w:val="00652B97"/>
    <w:rsid w:val="00660438"/>
    <w:rsid w:val="00661EFC"/>
    <w:rsid w:val="00664C7C"/>
    <w:rsid w:val="00680D18"/>
    <w:rsid w:val="00684693"/>
    <w:rsid w:val="00692A83"/>
    <w:rsid w:val="006946DA"/>
    <w:rsid w:val="0069524E"/>
    <w:rsid w:val="006A1428"/>
    <w:rsid w:val="006A3F81"/>
    <w:rsid w:val="006B19FB"/>
    <w:rsid w:val="006B2487"/>
    <w:rsid w:val="006C4039"/>
    <w:rsid w:val="006D55AC"/>
    <w:rsid w:val="006D583A"/>
    <w:rsid w:val="006E2FEF"/>
    <w:rsid w:val="006E5B2A"/>
    <w:rsid w:val="006F23AD"/>
    <w:rsid w:val="006F2A4B"/>
    <w:rsid w:val="00700EE4"/>
    <w:rsid w:val="007032CD"/>
    <w:rsid w:val="00703507"/>
    <w:rsid w:val="00707517"/>
    <w:rsid w:val="00725267"/>
    <w:rsid w:val="00731AF4"/>
    <w:rsid w:val="00734FF8"/>
    <w:rsid w:val="00737564"/>
    <w:rsid w:val="00744877"/>
    <w:rsid w:val="0074518D"/>
    <w:rsid w:val="00745827"/>
    <w:rsid w:val="0074685C"/>
    <w:rsid w:val="00746EC3"/>
    <w:rsid w:val="00750A52"/>
    <w:rsid w:val="00751E4B"/>
    <w:rsid w:val="00753E50"/>
    <w:rsid w:val="00756A69"/>
    <w:rsid w:val="00756FA4"/>
    <w:rsid w:val="00771140"/>
    <w:rsid w:val="00774A6D"/>
    <w:rsid w:val="0077684E"/>
    <w:rsid w:val="007872E5"/>
    <w:rsid w:val="00793CDA"/>
    <w:rsid w:val="007A0853"/>
    <w:rsid w:val="007A3C92"/>
    <w:rsid w:val="007B02E0"/>
    <w:rsid w:val="007B06C4"/>
    <w:rsid w:val="007B2550"/>
    <w:rsid w:val="007C2DF9"/>
    <w:rsid w:val="007C460D"/>
    <w:rsid w:val="007C7148"/>
    <w:rsid w:val="007C7E78"/>
    <w:rsid w:val="007D24F5"/>
    <w:rsid w:val="007D3403"/>
    <w:rsid w:val="007D39DA"/>
    <w:rsid w:val="007D63FB"/>
    <w:rsid w:val="007E28FE"/>
    <w:rsid w:val="007F0619"/>
    <w:rsid w:val="007F3726"/>
    <w:rsid w:val="007F3CB0"/>
    <w:rsid w:val="00804416"/>
    <w:rsid w:val="0082042C"/>
    <w:rsid w:val="008216F7"/>
    <w:rsid w:val="0082258B"/>
    <w:rsid w:val="00831721"/>
    <w:rsid w:val="00833602"/>
    <w:rsid w:val="00834F60"/>
    <w:rsid w:val="00836810"/>
    <w:rsid w:val="00840EE3"/>
    <w:rsid w:val="008416E0"/>
    <w:rsid w:val="00854D28"/>
    <w:rsid w:val="0085570D"/>
    <w:rsid w:val="008616E2"/>
    <w:rsid w:val="00870441"/>
    <w:rsid w:val="0087109A"/>
    <w:rsid w:val="008870FE"/>
    <w:rsid w:val="00890435"/>
    <w:rsid w:val="00891718"/>
    <w:rsid w:val="008963C0"/>
    <w:rsid w:val="008A1FDE"/>
    <w:rsid w:val="008B034F"/>
    <w:rsid w:val="008B50D1"/>
    <w:rsid w:val="008C1F2A"/>
    <w:rsid w:val="008D28BC"/>
    <w:rsid w:val="008D640D"/>
    <w:rsid w:val="008E46BF"/>
    <w:rsid w:val="008E6FA7"/>
    <w:rsid w:val="008F21CA"/>
    <w:rsid w:val="008F4D3D"/>
    <w:rsid w:val="008F57D9"/>
    <w:rsid w:val="00900515"/>
    <w:rsid w:val="00901A15"/>
    <w:rsid w:val="00907712"/>
    <w:rsid w:val="00920320"/>
    <w:rsid w:val="009351E2"/>
    <w:rsid w:val="00943A5C"/>
    <w:rsid w:val="009530CC"/>
    <w:rsid w:val="00956177"/>
    <w:rsid w:val="00962394"/>
    <w:rsid w:val="00962F5B"/>
    <w:rsid w:val="0096706F"/>
    <w:rsid w:val="0097635F"/>
    <w:rsid w:val="00980A74"/>
    <w:rsid w:val="00986C01"/>
    <w:rsid w:val="009929AB"/>
    <w:rsid w:val="009C1D6F"/>
    <w:rsid w:val="009C50AA"/>
    <w:rsid w:val="009D2810"/>
    <w:rsid w:val="009D2AC6"/>
    <w:rsid w:val="009D5474"/>
    <w:rsid w:val="009D7209"/>
    <w:rsid w:val="009E073E"/>
    <w:rsid w:val="009F23AA"/>
    <w:rsid w:val="009F34A1"/>
    <w:rsid w:val="009F72EE"/>
    <w:rsid w:val="00A17B0B"/>
    <w:rsid w:val="00A242D0"/>
    <w:rsid w:val="00A2543F"/>
    <w:rsid w:val="00A3262B"/>
    <w:rsid w:val="00A32BD6"/>
    <w:rsid w:val="00A337E1"/>
    <w:rsid w:val="00A401E6"/>
    <w:rsid w:val="00A46640"/>
    <w:rsid w:val="00A51AFC"/>
    <w:rsid w:val="00A706EB"/>
    <w:rsid w:val="00A73EEF"/>
    <w:rsid w:val="00A751E7"/>
    <w:rsid w:val="00A9406B"/>
    <w:rsid w:val="00A9760F"/>
    <w:rsid w:val="00A97987"/>
    <w:rsid w:val="00AA0192"/>
    <w:rsid w:val="00AA02FD"/>
    <w:rsid w:val="00AA26CC"/>
    <w:rsid w:val="00AB2F26"/>
    <w:rsid w:val="00AB6B3D"/>
    <w:rsid w:val="00AC08A2"/>
    <w:rsid w:val="00AC3D53"/>
    <w:rsid w:val="00AC79D3"/>
    <w:rsid w:val="00AD100C"/>
    <w:rsid w:val="00AD17D5"/>
    <w:rsid w:val="00AD1E95"/>
    <w:rsid w:val="00AD3592"/>
    <w:rsid w:val="00AD55D1"/>
    <w:rsid w:val="00AD7C8A"/>
    <w:rsid w:val="00AE5EF8"/>
    <w:rsid w:val="00AF3016"/>
    <w:rsid w:val="00B07606"/>
    <w:rsid w:val="00B07A0A"/>
    <w:rsid w:val="00B13BDD"/>
    <w:rsid w:val="00B223F1"/>
    <w:rsid w:val="00B23BB8"/>
    <w:rsid w:val="00B277E1"/>
    <w:rsid w:val="00B27844"/>
    <w:rsid w:val="00B32A91"/>
    <w:rsid w:val="00B34438"/>
    <w:rsid w:val="00B424A1"/>
    <w:rsid w:val="00B5070E"/>
    <w:rsid w:val="00B61179"/>
    <w:rsid w:val="00B6221D"/>
    <w:rsid w:val="00B65309"/>
    <w:rsid w:val="00B67377"/>
    <w:rsid w:val="00B7712A"/>
    <w:rsid w:val="00B81350"/>
    <w:rsid w:val="00B86632"/>
    <w:rsid w:val="00B933CE"/>
    <w:rsid w:val="00B97962"/>
    <w:rsid w:val="00BA0C52"/>
    <w:rsid w:val="00BA105D"/>
    <w:rsid w:val="00BA11D9"/>
    <w:rsid w:val="00BA3795"/>
    <w:rsid w:val="00BB15D2"/>
    <w:rsid w:val="00BB19B5"/>
    <w:rsid w:val="00BB6C69"/>
    <w:rsid w:val="00BD5C0B"/>
    <w:rsid w:val="00BE0890"/>
    <w:rsid w:val="00BF1822"/>
    <w:rsid w:val="00BF2233"/>
    <w:rsid w:val="00BF4374"/>
    <w:rsid w:val="00C054A5"/>
    <w:rsid w:val="00C0671E"/>
    <w:rsid w:val="00C21878"/>
    <w:rsid w:val="00C25E55"/>
    <w:rsid w:val="00C446D2"/>
    <w:rsid w:val="00C4777C"/>
    <w:rsid w:val="00C50158"/>
    <w:rsid w:val="00C524F2"/>
    <w:rsid w:val="00C52792"/>
    <w:rsid w:val="00C52F82"/>
    <w:rsid w:val="00C552B1"/>
    <w:rsid w:val="00C5593E"/>
    <w:rsid w:val="00C60D8A"/>
    <w:rsid w:val="00C65761"/>
    <w:rsid w:val="00C73288"/>
    <w:rsid w:val="00C76E98"/>
    <w:rsid w:val="00C77027"/>
    <w:rsid w:val="00C775BD"/>
    <w:rsid w:val="00C81B3A"/>
    <w:rsid w:val="00C81EC3"/>
    <w:rsid w:val="00C94B5D"/>
    <w:rsid w:val="00C96B08"/>
    <w:rsid w:val="00CA5242"/>
    <w:rsid w:val="00CA67D4"/>
    <w:rsid w:val="00CA683D"/>
    <w:rsid w:val="00CB1F9C"/>
    <w:rsid w:val="00CB2600"/>
    <w:rsid w:val="00CC518B"/>
    <w:rsid w:val="00CD7475"/>
    <w:rsid w:val="00CD7589"/>
    <w:rsid w:val="00CD787C"/>
    <w:rsid w:val="00CE0032"/>
    <w:rsid w:val="00CE074A"/>
    <w:rsid w:val="00D02776"/>
    <w:rsid w:val="00D04D1A"/>
    <w:rsid w:val="00D053F8"/>
    <w:rsid w:val="00D07207"/>
    <w:rsid w:val="00D15C7A"/>
    <w:rsid w:val="00D174E3"/>
    <w:rsid w:val="00D1758B"/>
    <w:rsid w:val="00D210F4"/>
    <w:rsid w:val="00D22411"/>
    <w:rsid w:val="00D25F2B"/>
    <w:rsid w:val="00D33F28"/>
    <w:rsid w:val="00D37390"/>
    <w:rsid w:val="00D55B19"/>
    <w:rsid w:val="00D56E49"/>
    <w:rsid w:val="00D6102F"/>
    <w:rsid w:val="00D702D5"/>
    <w:rsid w:val="00D72EA8"/>
    <w:rsid w:val="00D74B25"/>
    <w:rsid w:val="00D74CE5"/>
    <w:rsid w:val="00D76E40"/>
    <w:rsid w:val="00D83776"/>
    <w:rsid w:val="00D85FF8"/>
    <w:rsid w:val="00D912B7"/>
    <w:rsid w:val="00D935BA"/>
    <w:rsid w:val="00DA0781"/>
    <w:rsid w:val="00DA2CEC"/>
    <w:rsid w:val="00DA2F8D"/>
    <w:rsid w:val="00DA3DDD"/>
    <w:rsid w:val="00DB4B15"/>
    <w:rsid w:val="00DD228A"/>
    <w:rsid w:val="00DD2E54"/>
    <w:rsid w:val="00DE0BE1"/>
    <w:rsid w:val="00DE7DA6"/>
    <w:rsid w:val="00DF2277"/>
    <w:rsid w:val="00DF33B8"/>
    <w:rsid w:val="00DF78D0"/>
    <w:rsid w:val="00E00A4D"/>
    <w:rsid w:val="00E12FA2"/>
    <w:rsid w:val="00E13546"/>
    <w:rsid w:val="00E1378B"/>
    <w:rsid w:val="00E200B7"/>
    <w:rsid w:val="00E20A9B"/>
    <w:rsid w:val="00E21576"/>
    <w:rsid w:val="00E226F8"/>
    <w:rsid w:val="00E25519"/>
    <w:rsid w:val="00E26070"/>
    <w:rsid w:val="00E30D01"/>
    <w:rsid w:val="00E3140D"/>
    <w:rsid w:val="00E32875"/>
    <w:rsid w:val="00E340DB"/>
    <w:rsid w:val="00E35705"/>
    <w:rsid w:val="00E35A6C"/>
    <w:rsid w:val="00E4238A"/>
    <w:rsid w:val="00E51407"/>
    <w:rsid w:val="00E532FC"/>
    <w:rsid w:val="00E5332F"/>
    <w:rsid w:val="00E54CE4"/>
    <w:rsid w:val="00E5506B"/>
    <w:rsid w:val="00E609A3"/>
    <w:rsid w:val="00E612C8"/>
    <w:rsid w:val="00E64127"/>
    <w:rsid w:val="00E65CD7"/>
    <w:rsid w:val="00E74FA8"/>
    <w:rsid w:val="00E84311"/>
    <w:rsid w:val="00E8501F"/>
    <w:rsid w:val="00E91868"/>
    <w:rsid w:val="00EA1884"/>
    <w:rsid w:val="00EA2405"/>
    <w:rsid w:val="00EA6230"/>
    <w:rsid w:val="00EB5D39"/>
    <w:rsid w:val="00EC620E"/>
    <w:rsid w:val="00ED2373"/>
    <w:rsid w:val="00ED7BC6"/>
    <w:rsid w:val="00EE0701"/>
    <w:rsid w:val="00EE6FFD"/>
    <w:rsid w:val="00EF0968"/>
    <w:rsid w:val="00EF42F4"/>
    <w:rsid w:val="00EF494A"/>
    <w:rsid w:val="00EF6DE6"/>
    <w:rsid w:val="00F01025"/>
    <w:rsid w:val="00F0215C"/>
    <w:rsid w:val="00F04F96"/>
    <w:rsid w:val="00F0564E"/>
    <w:rsid w:val="00F0647D"/>
    <w:rsid w:val="00F201F5"/>
    <w:rsid w:val="00F372AA"/>
    <w:rsid w:val="00F42754"/>
    <w:rsid w:val="00F4293E"/>
    <w:rsid w:val="00F5156F"/>
    <w:rsid w:val="00F64143"/>
    <w:rsid w:val="00F7202A"/>
    <w:rsid w:val="00F72593"/>
    <w:rsid w:val="00F80A86"/>
    <w:rsid w:val="00F819EF"/>
    <w:rsid w:val="00F97D13"/>
    <w:rsid w:val="00FB44F7"/>
    <w:rsid w:val="00FB6EB5"/>
    <w:rsid w:val="00FC2994"/>
    <w:rsid w:val="00FC4092"/>
    <w:rsid w:val="00FC57CE"/>
    <w:rsid w:val="00FD7E91"/>
    <w:rsid w:val="00FE09F6"/>
    <w:rsid w:val="00FE0A34"/>
    <w:rsid w:val="00FE3A0B"/>
    <w:rsid w:val="00FF1C7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DCD8"/>
  <w15:chartTrackingRefBased/>
  <w15:docId w15:val="{B69DE7AD-8241-45DC-B64B-A180CC8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5E55"/>
    <w:rPr>
      <w:rFonts w:ascii="Times New Roman" w:hAnsi="Times New Roman" w:cs="Times New Roman"/>
      <w:kern w:val="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E84311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6D2"/>
    <w:pPr>
      <w:spacing w:before="100" w:beforeAutospacing="1" w:after="100" w:afterAutospacing="1"/>
    </w:pPr>
    <w:rPr>
      <w:rFonts w:ascii="SimSun" w:eastAsia="SimSun" w:hAnsi="SimSun" w:cs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4311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84311"/>
  </w:style>
  <w:style w:type="paragraph" w:styleId="HTMLAddress">
    <w:name w:val="HTML Address"/>
    <w:basedOn w:val="Normal"/>
    <w:link w:val="HTMLAddressChar"/>
    <w:uiPriority w:val="99"/>
    <w:semiHidden/>
    <w:unhideWhenUsed/>
    <w:rsid w:val="00E84311"/>
    <w:rPr>
      <w:rFonts w:ascii="SimSun" w:eastAsia="SimSun" w:hAnsi="SimSun" w:cs="SimSu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311"/>
    <w:rPr>
      <w:rFonts w:ascii="SimSun" w:eastAsia="SimSun" w:hAnsi="SimSun" w:cs="SimSun"/>
      <w:i/>
      <w:iCs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311"/>
    <w:rPr>
      <w:i/>
      <w:iCs/>
    </w:rPr>
  </w:style>
  <w:style w:type="paragraph" w:styleId="ListParagraph">
    <w:name w:val="List Paragraph"/>
    <w:basedOn w:val="Normal"/>
    <w:uiPriority w:val="34"/>
    <w:qFormat/>
    <w:rsid w:val="000912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val="en-US"/>
    </w:rPr>
  </w:style>
  <w:style w:type="paragraph" w:customStyle="1" w:styleId="Default">
    <w:name w:val="Default"/>
    <w:rsid w:val="00EF09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7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7AB"/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1B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31F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F2A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2A4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F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hyperlink" Target="https://github.com/ghandzhipeng/Athen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jeremyjiang(江佳伟)</dc:creator>
  <cp:keywords/>
  <dc:description/>
  <cp:lastModifiedBy>Microsoft Office User</cp:lastModifiedBy>
  <cp:revision>506</cp:revision>
  <cp:lastPrinted>2017-05-31T08:42:00Z</cp:lastPrinted>
  <dcterms:created xsi:type="dcterms:W3CDTF">2017-03-03T12:13:00Z</dcterms:created>
  <dcterms:modified xsi:type="dcterms:W3CDTF">2022-07-19T14:32:00Z</dcterms:modified>
</cp:coreProperties>
</file>