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28594" w14:textId="77777777" w:rsidR="00342E54" w:rsidRDefault="00342E54" w:rsidP="00342E54">
      <w:pPr>
        <w:spacing w:after="80"/>
      </w:pPr>
      <w:r>
        <w:rPr>
          <w:rFonts w:ascii="Calibri" w:hAnsi="Calibri"/>
          <w:b/>
          <w:color w:val="102C57"/>
          <w:sz w:val="44"/>
        </w:rPr>
        <w:t>Undergraduate Organic Chemistry I &amp; II Syllabi</w:t>
      </w:r>
    </w:p>
    <w:p w14:paraId="277B47E6" w14:textId="77777777" w:rsidR="00342E54" w:rsidRDefault="00342E54" w:rsidP="00342E54">
      <w:pPr>
        <w:spacing w:after="360"/>
      </w:pPr>
      <w:r>
        <w:rPr>
          <w:rFonts w:ascii="Calibri" w:hAnsi="Calibri"/>
          <w:color w:val="5A5A5A"/>
          <w:sz w:val="24"/>
        </w:rPr>
        <w:t>Curriculum Links &amp; Official Course Documents Across 5 Universities</w:t>
      </w:r>
    </w:p>
    <w:p w14:paraId="3F8200D2" w14:textId="77777777" w:rsidR="00342E54" w:rsidRDefault="00342E54" w:rsidP="00342E54">
      <w:pPr>
        <w:spacing w:before="240" w:after="80"/>
      </w:pPr>
      <w:r>
        <w:rPr>
          <w:rFonts w:ascii="Calibri" w:hAnsi="Calibri"/>
          <w:b/>
          <w:color w:val="1B4B78"/>
          <w:sz w:val="28"/>
        </w:rPr>
        <w:t>1. Massachusetts Institute of Technology (MIT)</w:t>
      </w:r>
    </w:p>
    <w:p w14:paraId="79664FF4" w14:textId="77777777" w:rsidR="00342E54" w:rsidRDefault="00342E54" w:rsidP="00342E54">
      <w:pPr>
        <w:spacing w:before="80" w:after="40"/>
      </w:pPr>
      <w:r>
        <w:rPr>
          <w:rFonts w:ascii="Calibri" w:hAnsi="Calibri"/>
          <w:b/>
        </w:rPr>
        <w:t>Course 5.12: Organic Chemistry I</w:t>
      </w:r>
    </w:p>
    <w:p w14:paraId="65163169" w14:textId="77777777" w:rsidR="00342E54" w:rsidRDefault="00342E54" w:rsidP="00342E54">
      <w:pPr>
        <w:spacing w:after="80"/>
      </w:pPr>
      <w:r>
        <w:rPr>
          <w:rFonts w:ascii="Calibri" w:hAnsi="Calibri"/>
          <w:color w:val="323232"/>
          <w:sz w:val="21"/>
        </w:rPr>
        <w:t>Covers chemical structure, stereochemistry, substitution/elimination pathways, and alkene/alkyne reactions.</w:t>
      </w:r>
    </w:p>
    <w:p w14:paraId="1F726708" w14:textId="77777777" w:rsidR="00342E54" w:rsidRDefault="00342E54" w:rsidP="00342E54">
      <w:pPr>
        <w:pStyle w:val="ListBullet"/>
        <w:tabs>
          <w:tab w:val="num" w:pos="360"/>
        </w:tabs>
        <w:spacing w:after="40"/>
        <w:ind w:left="360" w:hanging="360"/>
      </w:pPr>
      <w:hyperlink r:id="rId5">
        <w:r>
          <w:rPr>
            <w:color w:val="0056B3"/>
            <w:u w:val="single"/>
          </w:rPr>
          <w:t>MIT OCW 5.12 Syllabus &amp; Calendar</w:t>
        </w:r>
      </w:hyperlink>
      <w:r>
        <w:rPr>
          <w:rFonts w:ascii="Calibri" w:hAnsi="Calibri"/>
          <w:color w:val="6E6E6E"/>
          <w:sz w:val="18"/>
        </w:rPr>
        <w:t xml:space="preserve"> (https://ocw.mit.edu/courses/5-12-organic-chemistry-i-spring-2005/pages/syllabus/)</w:t>
      </w:r>
    </w:p>
    <w:p w14:paraId="02E7683D" w14:textId="77777777" w:rsidR="00342E54" w:rsidRDefault="00342E54" w:rsidP="00342E54">
      <w:pPr>
        <w:spacing w:before="80" w:after="40"/>
      </w:pPr>
      <w:r>
        <w:rPr>
          <w:rFonts w:ascii="Calibri" w:hAnsi="Calibri"/>
          <w:b/>
        </w:rPr>
        <w:t>Course 5.13: Organic Chemistry II</w:t>
      </w:r>
    </w:p>
    <w:p w14:paraId="0296A6D5" w14:textId="77777777" w:rsidR="00342E54" w:rsidRDefault="00342E54" w:rsidP="00342E54">
      <w:pPr>
        <w:spacing w:after="80"/>
      </w:pPr>
      <w:r>
        <w:rPr>
          <w:rFonts w:ascii="Calibri" w:hAnsi="Calibri"/>
          <w:color w:val="323232"/>
          <w:sz w:val="21"/>
        </w:rPr>
        <w:t>Focuses on molecular orbital theory, pericyclic reactions, Woodward-Hoffmann rules, and carbonyl/enolate chemistry.</w:t>
      </w:r>
    </w:p>
    <w:p w14:paraId="688AF579" w14:textId="77777777" w:rsidR="00342E54" w:rsidRDefault="00342E54" w:rsidP="00342E54">
      <w:pPr>
        <w:pStyle w:val="ListBullet"/>
        <w:tabs>
          <w:tab w:val="num" w:pos="360"/>
        </w:tabs>
        <w:spacing w:after="40"/>
        <w:ind w:left="360" w:hanging="360"/>
      </w:pPr>
      <w:hyperlink r:id="rId6">
        <w:r>
          <w:rPr>
            <w:color w:val="0056B3"/>
            <w:u w:val="single"/>
          </w:rPr>
          <w:t>MIT OCW 5.13 Syllabus &amp; Topic Breakdown</w:t>
        </w:r>
      </w:hyperlink>
      <w:r>
        <w:rPr>
          <w:rFonts w:ascii="Calibri" w:hAnsi="Calibri"/>
          <w:color w:val="6E6E6E"/>
          <w:sz w:val="18"/>
        </w:rPr>
        <w:t xml:space="preserve"> (https://ocw.mit.edu/courses/5-13-organic-chemistry-ii-fall-2006/pages/syllabus/)</w:t>
      </w:r>
    </w:p>
    <w:p w14:paraId="35F8075B" w14:textId="77777777" w:rsidR="00342E54" w:rsidRDefault="00342E54" w:rsidP="00342E54">
      <w:pPr>
        <w:spacing w:before="240" w:after="80"/>
      </w:pPr>
      <w:r>
        <w:rPr>
          <w:rFonts w:ascii="Calibri" w:hAnsi="Calibri"/>
          <w:b/>
          <w:color w:val="1B4B78"/>
          <w:sz w:val="28"/>
        </w:rPr>
        <w:t>2. University of California, Berkeley</w:t>
      </w:r>
    </w:p>
    <w:p w14:paraId="073F0F8B" w14:textId="77777777" w:rsidR="00342E54" w:rsidRDefault="00342E54" w:rsidP="00342E54">
      <w:pPr>
        <w:spacing w:before="80" w:after="40"/>
      </w:pPr>
      <w:r>
        <w:rPr>
          <w:rFonts w:ascii="Calibri" w:hAnsi="Calibri"/>
          <w:b/>
        </w:rPr>
        <w:t>CHEM 12A: Organic Chemistry I</w:t>
      </w:r>
    </w:p>
    <w:p w14:paraId="1944070A" w14:textId="77777777" w:rsidR="00342E54" w:rsidRDefault="00342E54" w:rsidP="00342E54">
      <w:pPr>
        <w:spacing w:after="80"/>
      </w:pPr>
      <w:r>
        <w:rPr>
          <w:rFonts w:ascii="Calibri" w:hAnsi="Calibri"/>
          <w:color w:val="323232"/>
          <w:sz w:val="21"/>
        </w:rPr>
        <w:t>Lecture schedules, textbook chapters (Joel Karty), laboratory experiments, and foundational mechanisms.</w:t>
      </w:r>
    </w:p>
    <w:p w14:paraId="61CEBF4E" w14:textId="77777777" w:rsidR="00342E54" w:rsidRDefault="00342E54" w:rsidP="00342E54">
      <w:pPr>
        <w:pStyle w:val="ListBullet"/>
        <w:tabs>
          <w:tab w:val="num" w:pos="360"/>
        </w:tabs>
        <w:spacing w:after="40"/>
        <w:ind w:left="360" w:hanging="360"/>
      </w:pPr>
      <w:hyperlink r:id="rId7">
        <w:r>
          <w:rPr>
            <w:color w:val="0056B3"/>
            <w:u w:val="single"/>
          </w:rPr>
          <w:t>UC Berkeley CHEM 12A Full Syllabus (PDF)</w:t>
        </w:r>
      </w:hyperlink>
      <w:r>
        <w:rPr>
          <w:rFonts w:ascii="Calibri" w:hAnsi="Calibri"/>
          <w:color w:val="6E6E6E"/>
          <w:sz w:val="18"/>
        </w:rPr>
        <w:t xml:space="preserve"> (https://tbp.studentorg.berkeley.edu/syllabi/1310/download/)</w:t>
      </w:r>
    </w:p>
    <w:p w14:paraId="538E07C6" w14:textId="77777777" w:rsidR="00342E54" w:rsidRDefault="00342E54" w:rsidP="00342E54">
      <w:pPr>
        <w:pStyle w:val="ListBullet"/>
        <w:tabs>
          <w:tab w:val="num" w:pos="360"/>
        </w:tabs>
        <w:spacing w:after="40"/>
        <w:ind w:left="360" w:hanging="360"/>
      </w:pPr>
      <w:hyperlink r:id="rId8">
        <w:r>
          <w:rPr>
            <w:color w:val="0056B3"/>
            <w:u w:val="single"/>
          </w:rPr>
          <w:t>AXS CHEM 12A Course Overview (PDF)</w:t>
        </w:r>
      </w:hyperlink>
      <w:r>
        <w:rPr>
          <w:rFonts w:ascii="Calibri" w:hAnsi="Calibri"/>
          <w:color w:val="6E6E6E"/>
          <w:sz w:val="18"/>
        </w:rPr>
        <w:t xml:space="preserve"> (https://axs.studentorg.berkeley.edu/classdes/CHEM%2012A.pdf)</w:t>
      </w:r>
    </w:p>
    <w:p w14:paraId="0ACD1B1D" w14:textId="77777777" w:rsidR="00342E54" w:rsidRDefault="00342E54" w:rsidP="00342E54">
      <w:pPr>
        <w:spacing w:before="80" w:after="40"/>
      </w:pPr>
      <w:r>
        <w:rPr>
          <w:rFonts w:ascii="Calibri" w:hAnsi="Calibri"/>
          <w:b/>
        </w:rPr>
        <w:t>CHEM 12B: Organic Chemistry II</w:t>
      </w:r>
    </w:p>
    <w:p w14:paraId="7995D563" w14:textId="77777777" w:rsidR="00342E54" w:rsidRDefault="00342E54" w:rsidP="00342E54">
      <w:pPr>
        <w:spacing w:after="80"/>
      </w:pPr>
      <w:r>
        <w:rPr>
          <w:rFonts w:ascii="Calibri" w:hAnsi="Calibri"/>
          <w:color w:val="323232"/>
          <w:sz w:val="21"/>
        </w:rPr>
        <w:t>Covers transition-metal cross-coupling (Suzuki, Stille, Heck), heterocycles, enolates, and retrosynthesis.</w:t>
      </w:r>
    </w:p>
    <w:p w14:paraId="04283D77" w14:textId="77777777" w:rsidR="00342E54" w:rsidRDefault="00342E54" w:rsidP="00342E54">
      <w:pPr>
        <w:pStyle w:val="ListBullet"/>
        <w:tabs>
          <w:tab w:val="num" w:pos="360"/>
        </w:tabs>
        <w:spacing w:after="40"/>
        <w:ind w:left="360" w:hanging="360"/>
      </w:pPr>
      <w:hyperlink r:id="rId9">
        <w:r>
          <w:rPr>
            <w:color w:val="0056B3"/>
            <w:u w:val="single"/>
          </w:rPr>
          <w:t>AXS CHEM 12B Course Syllabus &amp; Overview (PDF)</w:t>
        </w:r>
      </w:hyperlink>
      <w:r>
        <w:rPr>
          <w:rFonts w:ascii="Calibri" w:hAnsi="Calibri"/>
          <w:color w:val="6E6E6E"/>
          <w:sz w:val="18"/>
        </w:rPr>
        <w:t xml:space="preserve"> (https://axs.studentorg.berkeley.edu/classdes/CHEM%2012B.pdf)</w:t>
      </w:r>
    </w:p>
    <w:p w14:paraId="16CAB382" w14:textId="77777777" w:rsidR="00342E54" w:rsidRDefault="00342E54" w:rsidP="00342E54">
      <w:pPr>
        <w:pStyle w:val="ListBullet"/>
        <w:tabs>
          <w:tab w:val="num" w:pos="360"/>
        </w:tabs>
        <w:spacing w:after="40"/>
        <w:ind w:left="360" w:hanging="360"/>
      </w:pPr>
      <w:hyperlink r:id="rId10">
        <w:r>
          <w:rPr>
            <w:color w:val="0056B3"/>
            <w:u w:val="single"/>
          </w:rPr>
          <w:t>UC Berkeley Academic Guide Course Entry</w:t>
        </w:r>
      </w:hyperlink>
      <w:r>
        <w:rPr>
          <w:rFonts w:ascii="Calibri" w:hAnsi="Calibri"/>
          <w:color w:val="6E6E6E"/>
          <w:sz w:val="18"/>
        </w:rPr>
        <w:t xml:space="preserve"> (https://classes.berkeley.edu/content/2025-spring-chem-12b-001-lec-001)</w:t>
      </w:r>
    </w:p>
    <w:p w14:paraId="79553B52" w14:textId="77777777" w:rsidR="00342E54" w:rsidRDefault="00342E54" w:rsidP="00342E54">
      <w:pPr>
        <w:spacing w:before="240" w:after="80"/>
      </w:pPr>
      <w:r>
        <w:rPr>
          <w:rFonts w:ascii="Calibri" w:hAnsi="Calibri"/>
          <w:b/>
          <w:color w:val="1B4B78"/>
          <w:sz w:val="28"/>
        </w:rPr>
        <w:t>3. University of Michigan, Ann Arbor</w:t>
      </w:r>
    </w:p>
    <w:p w14:paraId="55D1A25D" w14:textId="77777777" w:rsidR="00342E54" w:rsidRDefault="00342E54" w:rsidP="00342E54">
      <w:pPr>
        <w:spacing w:before="80" w:after="40"/>
      </w:pPr>
      <w:r>
        <w:rPr>
          <w:rFonts w:ascii="Calibri" w:hAnsi="Calibri"/>
          <w:b/>
        </w:rPr>
        <w:t>CHEM 210 &amp; CHEM 215: Structure and Reactivity I &amp; II</w:t>
      </w:r>
    </w:p>
    <w:p w14:paraId="664EA113" w14:textId="77777777" w:rsidR="00342E54" w:rsidRDefault="00342E54" w:rsidP="00342E54">
      <w:pPr>
        <w:spacing w:after="80"/>
      </w:pPr>
      <w:r>
        <w:rPr>
          <w:rFonts w:ascii="Calibri" w:hAnsi="Calibri"/>
          <w:color w:val="323232"/>
          <w:sz w:val="21"/>
        </w:rPr>
        <w:t>Faculty portal hosted by Prof. Brian Coppola containing lecture outlines, course schedules, examination archives (Books A–D), and mechanistic study guides.</w:t>
      </w:r>
    </w:p>
    <w:p w14:paraId="71864731" w14:textId="77777777" w:rsidR="00342E54" w:rsidRDefault="00342E54" w:rsidP="00342E54">
      <w:pPr>
        <w:pStyle w:val="ListBullet"/>
        <w:tabs>
          <w:tab w:val="num" w:pos="360"/>
        </w:tabs>
        <w:spacing w:after="40"/>
        <w:ind w:left="360" w:hanging="360"/>
      </w:pPr>
      <w:hyperlink r:id="rId11">
        <w:r>
          <w:rPr>
            <w:color w:val="0056B3"/>
            <w:u w:val="single"/>
          </w:rPr>
          <w:t>UMich Coppola Organic Chemistry Course Portal &amp; Syllabi</w:t>
        </w:r>
      </w:hyperlink>
      <w:r>
        <w:rPr>
          <w:rFonts w:ascii="Calibri" w:hAnsi="Calibri"/>
          <w:color w:val="6E6E6E"/>
          <w:sz w:val="18"/>
        </w:rPr>
        <w:t xml:space="preserve"> (https://sites.lsa.umich.edu/studyguide/)</w:t>
      </w:r>
    </w:p>
    <w:p w14:paraId="47661537" w14:textId="77777777" w:rsidR="00342E54" w:rsidRDefault="00342E54" w:rsidP="00342E54">
      <w:pPr>
        <w:spacing w:before="240" w:after="80"/>
      </w:pPr>
      <w:r>
        <w:rPr>
          <w:rFonts w:ascii="Calibri" w:hAnsi="Calibri"/>
          <w:b/>
          <w:color w:val="1B4B78"/>
          <w:sz w:val="28"/>
        </w:rPr>
        <w:t>4. University of California, Los Angeles (UCLA)</w:t>
      </w:r>
    </w:p>
    <w:p w14:paraId="3248C6E8" w14:textId="77777777" w:rsidR="00342E54" w:rsidRDefault="00342E54" w:rsidP="00342E54">
      <w:pPr>
        <w:spacing w:before="80" w:after="40"/>
      </w:pPr>
      <w:r>
        <w:rPr>
          <w:rFonts w:ascii="Calibri" w:hAnsi="Calibri"/>
          <w:b/>
        </w:rPr>
        <w:t>CHEM 30A: Organic Chemistry I — Structure and Reactivity</w:t>
      </w:r>
    </w:p>
    <w:p w14:paraId="2D0389A6" w14:textId="77777777" w:rsidR="00342E54" w:rsidRDefault="00342E54" w:rsidP="00342E54">
      <w:pPr>
        <w:spacing w:after="80"/>
      </w:pPr>
      <w:r>
        <w:rPr>
          <w:rFonts w:ascii="Calibri" w:hAnsi="Calibri"/>
          <w:color w:val="323232"/>
          <w:sz w:val="21"/>
        </w:rPr>
        <w:t>Official course syllabus breaking down textbook readings (Brown &amp; Foote), lecture dates, reaction mechanisms, and exams.</w:t>
      </w:r>
    </w:p>
    <w:p w14:paraId="7BC47733" w14:textId="77777777" w:rsidR="00342E54" w:rsidRDefault="00342E54" w:rsidP="00342E54">
      <w:pPr>
        <w:pStyle w:val="ListBullet"/>
        <w:tabs>
          <w:tab w:val="num" w:pos="360"/>
        </w:tabs>
        <w:spacing w:after="40"/>
        <w:ind w:left="360" w:hanging="360"/>
      </w:pPr>
      <w:hyperlink r:id="rId12">
        <w:r>
          <w:rPr>
            <w:color w:val="0056B3"/>
            <w:u w:val="single"/>
          </w:rPr>
          <w:t>UCLA CHEM 30A Official Course Syllabus (PDF)</w:t>
        </w:r>
      </w:hyperlink>
      <w:r>
        <w:rPr>
          <w:rFonts w:ascii="Calibri" w:hAnsi="Calibri"/>
          <w:color w:val="6E6E6E"/>
          <w:sz w:val="18"/>
        </w:rPr>
        <w:t xml:space="preserve"> (https://www.chem.ucla.edu/~cantrill/30A_W05/30A_W05_Syllabus.pdf)</w:t>
      </w:r>
    </w:p>
    <w:p w14:paraId="3B1DCDD3" w14:textId="77777777" w:rsidR="00342E54" w:rsidRDefault="00342E54" w:rsidP="00342E54">
      <w:pPr>
        <w:spacing w:before="80" w:after="40"/>
      </w:pPr>
      <w:r>
        <w:rPr>
          <w:rFonts w:ascii="Calibri" w:hAnsi="Calibri"/>
          <w:b/>
        </w:rPr>
        <w:t>CHEM 14C / 14D: Structure of Organic Molecules / Organic Reactions</w:t>
      </w:r>
    </w:p>
    <w:p w14:paraId="016DD985" w14:textId="77777777" w:rsidR="00342E54" w:rsidRDefault="00342E54" w:rsidP="00342E54">
      <w:pPr>
        <w:spacing w:after="80"/>
      </w:pPr>
      <w:r>
        <w:rPr>
          <w:rFonts w:ascii="Calibri" w:hAnsi="Calibri"/>
          <w:color w:val="323232"/>
          <w:sz w:val="21"/>
        </w:rPr>
        <w:t>Curricular documentation for pre-health and biological organic chemistry sequences, covering stereochemistry, spectroscopy, and drug synthesis.</w:t>
      </w:r>
    </w:p>
    <w:p w14:paraId="6E3E69D4" w14:textId="77777777" w:rsidR="00342E54" w:rsidRDefault="00342E54" w:rsidP="00342E54">
      <w:pPr>
        <w:pStyle w:val="ListBullet"/>
        <w:tabs>
          <w:tab w:val="num" w:pos="360"/>
        </w:tabs>
        <w:spacing w:after="40"/>
        <w:ind w:left="360" w:hanging="360"/>
      </w:pPr>
      <w:hyperlink r:id="rId13">
        <w:r>
          <w:rPr>
            <w:color w:val="0056B3"/>
            <w:u w:val="single"/>
          </w:rPr>
          <w:t>UCLA Registrar Course Catalog — CHEM 14C</w:t>
        </w:r>
      </w:hyperlink>
      <w:r>
        <w:rPr>
          <w:rFonts w:ascii="Calibri" w:hAnsi="Calibri"/>
          <w:color w:val="6E6E6E"/>
          <w:sz w:val="18"/>
        </w:rPr>
        <w:t xml:space="preserve"> (https://catalog.registrar.ucla.edu/course/2023/chem14c)</w:t>
      </w:r>
    </w:p>
    <w:p w14:paraId="6B6ED1CA" w14:textId="77777777" w:rsidR="00342E54" w:rsidRDefault="00342E54" w:rsidP="00342E54">
      <w:pPr>
        <w:spacing w:before="240" w:after="80"/>
      </w:pPr>
      <w:r>
        <w:rPr>
          <w:rFonts w:ascii="Calibri" w:hAnsi="Calibri"/>
          <w:b/>
          <w:color w:val="1B4B78"/>
          <w:sz w:val="28"/>
        </w:rPr>
        <w:t>5. University of North Carolina at Chapel Hill (UNC)</w:t>
      </w:r>
    </w:p>
    <w:p w14:paraId="15732DCB" w14:textId="77777777" w:rsidR="00342E54" w:rsidRDefault="00342E54" w:rsidP="00342E54">
      <w:pPr>
        <w:spacing w:before="80" w:after="40"/>
      </w:pPr>
      <w:r>
        <w:rPr>
          <w:rFonts w:ascii="Calibri" w:hAnsi="Calibri"/>
          <w:b/>
        </w:rPr>
        <w:t>CHEM 261 &amp; CHEM 262: Introduction to Organic Chemistry I &amp; II</w:t>
      </w:r>
    </w:p>
    <w:p w14:paraId="7EB07E83" w14:textId="77777777" w:rsidR="00342E54" w:rsidRDefault="00342E54" w:rsidP="00342E54">
      <w:pPr>
        <w:spacing w:after="80"/>
      </w:pPr>
      <w:r>
        <w:rPr>
          <w:rFonts w:ascii="Calibri" w:hAnsi="Calibri"/>
          <w:color w:val="323232"/>
          <w:sz w:val="21"/>
        </w:rPr>
        <w:t>Departmental catalog prerequisites, course sequence scope, and learning objectives document outlining core competencies, NMR characterization, and synthesis targets.</w:t>
      </w:r>
    </w:p>
    <w:p w14:paraId="53F26984" w14:textId="77777777" w:rsidR="00342E54" w:rsidRDefault="00342E54" w:rsidP="00342E54">
      <w:pPr>
        <w:pStyle w:val="ListBullet"/>
        <w:tabs>
          <w:tab w:val="num" w:pos="360"/>
        </w:tabs>
        <w:spacing w:after="40"/>
        <w:ind w:left="360" w:hanging="360"/>
      </w:pPr>
      <w:hyperlink r:id="rId14">
        <w:r>
          <w:rPr>
            <w:color w:val="0056B3"/>
            <w:u w:val="single"/>
          </w:rPr>
          <w:t>UNC Chemistry Course Catalog Bulletin (PDF)</w:t>
        </w:r>
      </w:hyperlink>
      <w:r>
        <w:rPr>
          <w:rFonts w:ascii="Calibri" w:hAnsi="Calibri"/>
          <w:color w:val="6E6E6E"/>
          <w:sz w:val="18"/>
        </w:rPr>
        <w:t xml:space="preserve"> (https://catalog.unc.edu/courses/chem/chem.pdf)</w:t>
      </w:r>
    </w:p>
    <w:p w14:paraId="15C6C599" w14:textId="77777777" w:rsidR="00342E54" w:rsidRDefault="00342E54" w:rsidP="00342E54">
      <w:pPr>
        <w:pStyle w:val="ListBullet"/>
        <w:tabs>
          <w:tab w:val="num" w:pos="360"/>
        </w:tabs>
        <w:spacing w:after="40"/>
        <w:ind w:left="360" w:hanging="360"/>
      </w:pPr>
      <w:hyperlink r:id="rId15">
        <w:r>
          <w:rPr>
            <w:color w:val="0056B3"/>
            <w:u w:val="single"/>
          </w:rPr>
          <w:t>UNC CHEM 261/262 Detailed Curriculum &amp; Objectives (PDF)</w:t>
        </w:r>
      </w:hyperlink>
      <w:r>
        <w:rPr>
          <w:rFonts w:ascii="Calibri" w:hAnsi="Calibri"/>
          <w:color w:val="6E6E6E"/>
          <w:sz w:val="18"/>
        </w:rPr>
        <w:t xml:space="preserve"> (https://administrativeboards.web.unc.edu/wp-content/uploads/sites/7409/2020/04/UNC-Science-in-Germany-Beavers.pdf)</w:t>
      </w:r>
    </w:p>
    <w:p w14:paraId="0B07AAD1" w14:textId="77777777" w:rsidR="00D1068F" w:rsidRDefault="00D1068F"/>
    <w:sectPr w:rsidR="00D1068F" w:rsidSect="00342E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CE2585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9361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AA8"/>
    <w:rsid w:val="00164DA1"/>
    <w:rsid w:val="00302AA8"/>
    <w:rsid w:val="00342E54"/>
    <w:rsid w:val="00A6681A"/>
    <w:rsid w:val="00D1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CCCA57-9DBE-487B-8F40-2FF6C91DF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E54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2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A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A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A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A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AA8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342E54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xs.studentorg.berkeley.edu/classdes/CHEM%2012A.pdf" TargetMode="External"/><Relationship Id="rId13" Type="http://schemas.openxmlformats.org/officeDocument/2006/relationships/hyperlink" Target="https://catalog.registrar.ucla.edu/course/2023/chem14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bp.studentorg.berkeley.edu/syllabi/1310/download/" TargetMode="External"/><Relationship Id="rId12" Type="http://schemas.openxmlformats.org/officeDocument/2006/relationships/hyperlink" Target="https://www.chem.ucla.edu/~cantrill/30A_W05/30A_W05_Syllabus.pdf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ocw.mit.edu/courses/5-13-organic-chemistry-ii-fall-2006/pages/syllabus/" TargetMode="External"/><Relationship Id="rId11" Type="http://schemas.openxmlformats.org/officeDocument/2006/relationships/hyperlink" Target="https://sites.lsa.umich.edu/studyguide/" TargetMode="External"/><Relationship Id="rId5" Type="http://schemas.openxmlformats.org/officeDocument/2006/relationships/hyperlink" Target="https://ocw.mit.edu/courses/5-12-organic-chemistry-i-spring-2005/pages/syllabus/" TargetMode="External"/><Relationship Id="rId15" Type="http://schemas.openxmlformats.org/officeDocument/2006/relationships/hyperlink" Target="https://administrativeboards.web.unc.edu/wp-content/uploads/sites/7409/2020/04/UNC-Science-in-Germany-Beavers.pdf" TargetMode="External"/><Relationship Id="rId10" Type="http://schemas.openxmlformats.org/officeDocument/2006/relationships/hyperlink" Target="https://classes.berkeley.edu/content/2025-spring-chem-12b-001-lec-00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xs.studentorg.berkeley.edu/classdes/CHEM%2012B.pdf" TargetMode="External"/><Relationship Id="rId14" Type="http://schemas.openxmlformats.org/officeDocument/2006/relationships/hyperlink" Target="https://catalog.unc.edu/courses/chem/chem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579</Words>
  <Characters>3305</Characters>
  <Application>Microsoft Office Word</Application>
  <DocSecurity>0</DocSecurity>
  <Lines>27</Lines>
  <Paragraphs>7</Paragraphs>
  <ScaleCrop>false</ScaleCrop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Zhipeng Zhu</dc:creator>
  <cp:keywords/>
  <dc:description/>
  <cp:lastModifiedBy>Zhipeng Zhu</cp:lastModifiedBy>
  <cp:revision>2</cp:revision>
  <dcterms:created xsi:type="dcterms:W3CDTF">2026-10-18T07:52:00Z</dcterms:created>
  <dcterms:modified xsi:type="dcterms:W3CDTF">2026-10-18T07:54:00Z</dcterms:modified>
</cp:coreProperties>
</file>