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7CB0ACB7" w:rsidR="004020E6" w:rsidRDefault="004020E6" w:rsidP="004020E6">
      <w:pPr>
        <w:spacing w:line="276" w:lineRule="auto"/>
      </w:pPr>
      <w:r>
        <w:t>Note: the regularization methods can also be applied on logistic regression models.</w:t>
      </w:r>
      <w:r w:rsidR="00145864">
        <w:t xml:space="preserve"> L1 versus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pPr>
        <w:pStyle w:val="ListParagraph"/>
        <w:numPr>
          <w:ilvl w:val="0"/>
          <w:numId w:val="24"/>
        </w:numPr>
        <w:spacing w:line="276" w:lineRule="auto"/>
      </w:pPr>
      <w:r>
        <w:t>Squiggly line (overfitted)</w:t>
      </w:r>
    </w:p>
    <w:p w14:paraId="79243129" w14:textId="06A63C30" w:rsidR="00DA68F0" w:rsidRDefault="00DA68F0">
      <w:pPr>
        <w:pStyle w:val="ListParagraph"/>
        <w:numPr>
          <w:ilvl w:val="0"/>
          <w:numId w:val="25"/>
        </w:numPr>
        <w:spacing w:line="276" w:lineRule="auto"/>
      </w:pPr>
      <w:r>
        <w:t>Low bias</w:t>
      </w:r>
    </w:p>
    <w:p w14:paraId="79A096BB" w14:textId="1C35430C" w:rsidR="00DA68F0" w:rsidRDefault="00DA68F0">
      <w:pPr>
        <w:pStyle w:val="ListParagraph"/>
        <w:numPr>
          <w:ilvl w:val="0"/>
          <w:numId w:val="25"/>
        </w:numPr>
        <w:spacing w:line="276" w:lineRule="auto"/>
      </w:pPr>
      <w:r>
        <w:t>High variance – it results in vastly different sums of squares for different datasets</w:t>
      </w:r>
    </w:p>
    <w:p w14:paraId="0507C331" w14:textId="6726735F" w:rsidR="00DA68F0" w:rsidRDefault="00DA68F0">
      <w:pPr>
        <w:pStyle w:val="ListParagraph"/>
        <w:numPr>
          <w:ilvl w:val="0"/>
          <w:numId w:val="24"/>
        </w:numPr>
        <w:spacing w:line="276" w:lineRule="auto"/>
      </w:pPr>
      <w:r>
        <w:t>Straight line (underfitted)</w:t>
      </w:r>
    </w:p>
    <w:p w14:paraId="4924E764" w14:textId="18BA035D" w:rsidR="00DA68F0" w:rsidRDefault="00DA68F0">
      <w:pPr>
        <w:pStyle w:val="ListParagraph"/>
        <w:numPr>
          <w:ilvl w:val="0"/>
          <w:numId w:val="26"/>
        </w:numPr>
        <w:tabs>
          <w:tab w:val="center" w:pos="4680"/>
        </w:tabs>
        <w:spacing w:line="276" w:lineRule="auto"/>
      </w:pPr>
      <w:r>
        <w:t>High bias – can’t capture the relations</w:t>
      </w:r>
      <w:r w:rsidR="00B7590A">
        <w:tab/>
      </w:r>
    </w:p>
    <w:p w14:paraId="5806BDA0" w14:textId="159989A2" w:rsidR="00DA68F0" w:rsidRDefault="00DA68F0">
      <w:pPr>
        <w:pStyle w:val="ListParagraph"/>
        <w:numPr>
          <w:ilvl w:val="0"/>
          <w:numId w:val="2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pPr>
        <w:pStyle w:val="ListParagraph"/>
        <w:numPr>
          <w:ilvl w:val="0"/>
          <w:numId w:val="27"/>
        </w:numPr>
        <w:spacing w:line="276" w:lineRule="auto"/>
      </w:pPr>
      <w:r>
        <w:t>y-axis True Positive Rate = Recall</w:t>
      </w:r>
    </w:p>
    <w:p w14:paraId="5A12967E" w14:textId="38FF575D" w:rsidR="008023FD" w:rsidRDefault="008023FD">
      <w:pPr>
        <w:pStyle w:val="ListParagraph"/>
        <w:numPr>
          <w:ilvl w:val="0"/>
          <w:numId w:val="27"/>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lastRenderedPageBreak/>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pPr>
        <w:pStyle w:val="ListParagraph"/>
        <w:numPr>
          <w:ilvl w:val="0"/>
          <w:numId w:val="16"/>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48EF97AF" w:rsidR="00C56DAC" w:rsidRDefault="00C56DAC">
      <w:pPr>
        <w:pStyle w:val="ListParagraph"/>
        <w:numPr>
          <w:ilvl w:val="0"/>
          <w:numId w:val="29"/>
        </w:numPr>
      </w:pPr>
      <w:r>
        <w:t>Reduce the dimension of the data</w:t>
      </w:r>
      <w:r w:rsidR="00FD13B8">
        <w:t xml:space="preserve"> for instance using PCA</w:t>
      </w:r>
      <w:r>
        <w:t>.</w:t>
      </w: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xml:space="preserve">, the ratio of </w:t>
      </w:r>
      <w:r w:rsidR="002828F0">
        <w:lastRenderedPageBreak/>
        <w:t>sampling of each tree can be modified with the following hyperparameter: subsample [default=1]</w:t>
      </w: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000000" w:rsidP="00D21EF3">
      <w:pPr>
        <w:pStyle w:val="Heading2"/>
      </w:pPr>
      <w:hyperlink r:id="rId14"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w:lastRenderedPageBreak/>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lastRenderedPageBreak/>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pPr>
        <w:pStyle w:val="ListParagraph"/>
        <w:numPr>
          <w:ilvl w:val="0"/>
          <w:numId w:val="30"/>
        </w:numPr>
        <w:spacing w:line="360" w:lineRule="auto"/>
      </w:pPr>
      <w:r w:rsidRPr="00A024A6">
        <w:t>Feature importance – Which features impact most model predictions</w:t>
      </w:r>
    </w:p>
    <w:p w14:paraId="00C27409" w14:textId="77777777" w:rsidR="006D5FCA" w:rsidRPr="00A024A6" w:rsidRDefault="006D5FCA">
      <w:pPr>
        <w:pStyle w:val="ListParagraph"/>
        <w:numPr>
          <w:ilvl w:val="0"/>
          <w:numId w:val="30"/>
        </w:numPr>
        <w:spacing w:line="360" w:lineRule="auto"/>
      </w:pPr>
      <w:r w:rsidRPr="00A024A6">
        <w:t>Partial dependence plots – How is ONE feature impacting predictions</w:t>
      </w:r>
    </w:p>
    <w:p w14:paraId="3EEA3F5B" w14:textId="77777777" w:rsidR="006D5FCA" w:rsidRPr="00A024A6" w:rsidRDefault="006D5FCA">
      <w:pPr>
        <w:pStyle w:val="ListParagraph"/>
        <w:numPr>
          <w:ilvl w:val="0"/>
          <w:numId w:val="30"/>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xml:space="preserve">* in the training data. The model then scores this adjusted data and average over the training data to </w:t>
      </w:r>
      <w:r w:rsidRPr="00AF06C0">
        <w:lastRenderedPageBreak/>
        <w:t>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lastRenderedPageBreak/>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77777777" w:rsidR="00B57D50" w:rsidRDefault="00B57D50" w:rsidP="00B57D50">
      <w:pPr>
        <w:spacing w:line="360" w:lineRule="auto"/>
      </w:pPr>
      <w:r>
        <w:t xml:space="preserve">To observe </w:t>
      </w:r>
      <w:proofErr w:type="spellStart"/>
      <w:r>
        <w:t>this,build</w:t>
      </w:r>
      <w:proofErr w:type="spellEnd"/>
      <w:r>
        <w:t xml:space="preserve"> a giant dataset and run with </w:t>
      </w:r>
      <w:proofErr w:type="spellStart"/>
      <w:r>
        <w:t>n_rounds</w:t>
      </w:r>
      <w:proofErr w:type="spellEnd"/>
      <w:r>
        <w:t>=1. You will see all your cores firing on one tree. This is why it's so fast- 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pPr>
        <w:pStyle w:val="ListParagraph"/>
        <w:numPr>
          <w:ilvl w:val="0"/>
          <w:numId w:val="32"/>
        </w:numPr>
        <w:spacing w:line="360" w:lineRule="auto"/>
        <w:ind w:left="450" w:hanging="450"/>
      </w:pPr>
      <w:r>
        <w:t>‘weight’: the number of times a feature is used to split the data across all trees.</w:t>
      </w:r>
    </w:p>
    <w:p w14:paraId="2A5D371C" w14:textId="77777777" w:rsidR="00B57D50" w:rsidRPr="00B323A7" w:rsidRDefault="00B57D50">
      <w:pPr>
        <w:pStyle w:val="ListParagraph"/>
        <w:numPr>
          <w:ilvl w:val="0"/>
          <w:numId w:val="32"/>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pPr>
        <w:pStyle w:val="ListParagraph"/>
        <w:numPr>
          <w:ilvl w:val="0"/>
          <w:numId w:val="32"/>
        </w:numPr>
        <w:spacing w:line="360" w:lineRule="auto"/>
        <w:ind w:left="450" w:hanging="450"/>
      </w:pPr>
      <w:r>
        <w:t>‘cover’: the average coverage across all splits the feature is used in.</w:t>
      </w:r>
    </w:p>
    <w:p w14:paraId="1448017B" w14:textId="77777777" w:rsidR="00B57D50" w:rsidRDefault="00B57D50">
      <w:pPr>
        <w:pStyle w:val="ListParagraph"/>
        <w:numPr>
          <w:ilvl w:val="0"/>
          <w:numId w:val="32"/>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pPr>
        <w:pStyle w:val="ListParagraph"/>
        <w:numPr>
          <w:ilvl w:val="0"/>
          <w:numId w:val="32"/>
        </w:numPr>
        <w:spacing w:line="360" w:lineRule="auto"/>
        <w:ind w:left="450" w:hanging="450"/>
      </w:pPr>
      <w:r>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pPr>
        <w:pStyle w:val="ListParagraph"/>
        <w:numPr>
          <w:ilvl w:val="0"/>
          <w:numId w:val="31"/>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pPr>
        <w:pStyle w:val="ListParagraph"/>
        <w:numPr>
          <w:ilvl w:val="0"/>
          <w:numId w:val="31"/>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pPr>
        <w:pStyle w:val="ListParagraph"/>
        <w:numPr>
          <w:ilvl w:val="0"/>
          <w:numId w:val="31"/>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lastRenderedPageBreak/>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pPr>
        <w:pStyle w:val="ListParagraph"/>
        <w:numPr>
          <w:ilvl w:val="0"/>
          <w:numId w:val="31"/>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pPr>
        <w:pStyle w:val="ListParagraph"/>
        <w:numPr>
          <w:ilvl w:val="0"/>
          <w:numId w:val="31"/>
        </w:numPr>
        <w:spacing w:line="360" w:lineRule="auto"/>
      </w:pPr>
      <w:r w:rsidRPr="008B0B97">
        <w:t>Parallel learning is supported.</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lastRenderedPageBreak/>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lastRenderedPageBreak/>
        <w:t>Can you run an A/B test with unequal sample sizes?</w:t>
      </w:r>
      <w:r w:rsidR="00546815">
        <w:t xml:space="preserve"> (</w:t>
      </w:r>
      <w:hyperlink r:id="rId16"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7"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6F5D4E" w:rsidRDefault="00D46379" w:rsidP="006F5D4E">
      <w:pPr>
        <w:pStyle w:val="Heading1"/>
        <w:rPr>
          <w:color w:val="2F5496" w:themeColor="accent1" w:themeShade="BF"/>
          <w:sz w:val="26"/>
          <w:szCs w:val="26"/>
        </w:rPr>
      </w:pPr>
      <w:r>
        <w:t>Causal Inference</w:t>
      </w:r>
    </w:p>
    <w:p w14:paraId="5C28C25B" w14:textId="52CB1865" w:rsidR="00D46379" w:rsidRDefault="00D46379" w:rsidP="00D46379">
      <w:pPr>
        <w:rPr>
          <w:color w:val="222222"/>
          <w:sz w:val="22"/>
          <w:szCs w:val="22"/>
        </w:rPr>
      </w:pPr>
      <w:r w:rsidRPr="006F5D4E">
        <w:rPr>
          <w:rStyle w:val="Heading3Char"/>
        </w:rPr>
        <w:t>How to discover causal inference?</w:t>
      </w:r>
      <w:r>
        <w:rPr>
          <w:color w:val="222222"/>
          <w:sz w:val="22"/>
          <w:szCs w:val="22"/>
        </w:rPr>
        <w:t xml:space="preserve"> </w:t>
      </w:r>
      <w:r w:rsidRPr="002955CD">
        <w:rPr>
          <w:rFonts w:ascii="Calibri" w:hAnsi="Calibri" w:cs="Calibri"/>
          <w:color w:val="222222"/>
        </w:rPr>
        <w:t>Randomized Controlled Tests (or A/B test)</w:t>
      </w:r>
    </w:p>
    <w:p w14:paraId="42A23B7C" w14:textId="5F58DF0E" w:rsidR="00D46379" w:rsidRDefault="00D46379" w:rsidP="00D46379">
      <w:pPr>
        <w:rPr>
          <w:rFonts w:ascii="Calibri" w:hAnsi="Calibri" w:cs="Calibri"/>
          <w:color w:val="222222"/>
          <w:sz w:val="22"/>
          <w:szCs w:val="22"/>
        </w:rPr>
      </w:pPr>
    </w:p>
    <w:p w14:paraId="6F71F34D" w14:textId="418D86E2" w:rsidR="006F5D4E" w:rsidRDefault="006F5D4E" w:rsidP="006F5D4E">
      <w:pPr>
        <w:pStyle w:val="Heading3"/>
      </w:pPr>
      <w:r>
        <w:t>An example</w:t>
      </w:r>
    </w:p>
    <w:p w14:paraId="13DDE251" w14:textId="28DEFBD5" w:rsidR="00D46379" w:rsidRPr="002955CD" w:rsidRDefault="00D46379" w:rsidP="00D46379">
      <w:pPr>
        <w:rPr>
          <w:rFonts w:ascii="Calibri" w:hAnsi="Calibri" w:cs="Calibri"/>
          <w:color w:val="222222"/>
        </w:rPr>
      </w:pPr>
      <w:r w:rsidRPr="002955CD">
        <w:rPr>
          <w:rFonts w:ascii="Calibri" w:hAnsi="Calibri" w:cs="Calibri"/>
          <w:color w:val="222222"/>
        </w:rPr>
        <w:t>Goal: Does sending promotion emails increase customer’s purchase conversion?</w:t>
      </w:r>
    </w:p>
    <w:p w14:paraId="0D6FE755" w14:textId="190A7043" w:rsidR="00D46379" w:rsidRPr="002955CD" w:rsidRDefault="00D46379" w:rsidP="00D46379">
      <w:pPr>
        <w:rPr>
          <w:rFonts w:ascii="Calibri" w:hAnsi="Calibri" w:cs="Calibri"/>
          <w:color w:val="222222"/>
        </w:rPr>
      </w:pPr>
    </w:p>
    <w:p w14:paraId="3B13E831" w14:textId="72D393F8" w:rsidR="00D46379" w:rsidRPr="002955CD" w:rsidRDefault="00D46379" w:rsidP="00D46379">
      <w:pPr>
        <w:rPr>
          <w:color w:val="222222"/>
        </w:rPr>
      </w:pPr>
      <w:r w:rsidRPr="002955CD">
        <w:rPr>
          <w:rFonts w:ascii="Calibri" w:hAnsi="Calibri" w:cs="Calibri"/>
          <w:color w:val="222222"/>
        </w:rPr>
        <w:t>The RCT consists of 5 steps</w:t>
      </w:r>
    </w:p>
    <w:p w14:paraId="423FED4E" w14:textId="53C84887"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Select participants (randomly)</w:t>
      </w:r>
    </w:p>
    <w:p w14:paraId="297FA5CD" w14:textId="642F3A4A"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lastRenderedPageBreak/>
        <w:t>Split them into 2 groups (randomly)</w:t>
      </w:r>
    </w:p>
    <w:p w14:paraId="2108627F" w14:textId="36920DB0" w:rsidR="00D46379" w:rsidRPr="002955CD" w:rsidRDefault="00C32064">
      <w:pPr>
        <w:pStyle w:val="ListParagraph"/>
        <w:numPr>
          <w:ilvl w:val="0"/>
          <w:numId w:val="33"/>
        </w:numPr>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Monitor purchase conversion over time</w:t>
      </w:r>
    </w:p>
    <w:p w14:paraId="6AAC8A93" w14:textId="14FF7B41"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Draw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6415CD1F" w14:textId="28ED86CD" w:rsidR="00D46379" w:rsidRDefault="00D46379" w:rsidP="00D46379">
      <w:pPr>
        <w:rPr>
          <w:color w:val="222222"/>
          <w:sz w:val="22"/>
          <w:szCs w:val="22"/>
        </w:rPr>
      </w:pPr>
      <w:r>
        <w:rPr>
          <w:color w:val="222222"/>
          <w:sz w:val="22"/>
          <w:szCs w:val="22"/>
        </w:rPr>
        <w:t> </w:t>
      </w:r>
    </w:p>
    <w:p w14:paraId="299D308B" w14:textId="685BA1DF" w:rsidR="00D46379" w:rsidRDefault="00D46379" w:rsidP="006F5D4E">
      <w:pPr>
        <w:pStyle w:val="Heading3"/>
      </w:pPr>
      <w:r>
        <w:t>Challenges &amp; Concepts</w:t>
      </w:r>
    </w:p>
    <w:p w14:paraId="42248512" w14:textId="77777777" w:rsidR="00C32064" w:rsidRPr="002955CD" w:rsidRDefault="00D46379">
      <w:pPr>
        <w:pStyle w:val="ListParagraph"/>
        <w:numPr>
          <w:ilvl w:val="0"/>
          <w:numId w:val="34"/>
        </w:numPr>
        <w:ind w:left="360"/>
        <w:rPr>
          <w:color w:val="222222"/>
        </w:rPr>
      </w:pPr>
      <w:r w:rsidRPr="002955CD">
        <w:rPr>
          <w:color w:val="222222"/>
        </w:rPr>
        <w:t>Confounders</w:t>
      </w:r>
    </w:p>
    <w:p w14:paraId="7A3EF1E0" w14:textId="6A510B1F" w:rsidR="00D46379" w:rsidRPr="002955CD" w:rsidRDefault="00D46379" w:rsidP="00C32064">
      <w:pPr>
        <w:pStyle w:val="ListParagraph"/>
        <w:ind w:left="360"/>
        <w:rPr>
          <w:color w:val="222222"/>
        </w:rPr>
      </w:pPr>
      <w:r w:rsidRPr="002955CD">
        <w:rPr>
          <w:color w:val="222222"/>
        </w:rPr>
        <w:t xml:space="preserve">Some factors, rather than the control variables, impact the </w:t>
      </w:r>
      <w:r w:rsidR="00C32064" w:rsidRPr="002955CD">
        <w:rPr>
          <w:color w:val="222222"/>
        </w:rPr>
        <w:t>outcome</w:t>
      </w:r>
      <w:r w:rsidRPr="002955CD">
        <w:rPr>
          <w:color w:val="222222"/>
        </w:rPr>
        <w:t xml:space="preserve"> as well. The randomization is important</w:t>
      </w:r>
      <w:r w:rsidR="00C32064" w:rsidRPr="002955CD">
        <w:rPr>
          <w:color w:val="222222"/>
        </w:rPr>
        <w:t xml:space="preserve"> in selection and split the groups.</w:t>
      </w:r>
    </w:p>
    <w:p w14:paraId="5BD210DD" w14:textId="3301D795" w:rsidR="00D46379" w:rsidRPr="002955CD" w:rsidRDefault="00D46379">
      <w:pPr>
        <w:pStyle w:val="ListParagraph"/>
        <w:numPr>
          <w:ilvl w:val="0"/>
          <w:numId w:val="34"/>
        </w:numPr>
        <w:ind w:left="360"/>
        <w:rPr>
          <w:color w:val="222222"/>
        </w:rPr>
      </w:pPr>
      <w:r w:rsidRPr="002955CD">
        <w:rPr>
          <w:color w:val="222222"/>
        </w:rPr>
        <w:t>Selection bias</w:t>
      </w:r>
    </w:p>
    <w:p w14:paraId="24DDDD1B" w14:textId="77777777" w:rsidR="00D46379" w:rsidRPr="002955CD" w:rsidRDefault="00D46379" w:rsidP="00C32064">
      <w:pPr>
        <w:pStyle w:val="ListParagraph"/>
        <w:ind w:left="360"/>
        <w:rPr>
          <w:color w:val="222222"/>
        </w:rPr>
      </w:pPr>
      <w:r w:rsidRPr="002955CD">
        <w:rPr>
          <w:color w:val="222222"/>
        </w:rPr>
        <w:t>The selected group isn’t a good representative for the whole population.</w:t>
      </w:r>
    </w:p>
    <w:p w14:paraId="6E782115" w14:textId="77777777" w:rsidR="00D46379" w:rsidRPr="002955CD" w:rsidRDefault="00D46379">
      <w:pPr>
        <w:pStyle w:val="ListParagraph"/>
        <w:numPr>
          <w:ilvl w:val="0"/>
          <w:numId w:val="34"/>
        </w:numPr>
        <w:ind w:left="360"/>
        <w:rPr>
          <w:color w:val="222222"/>
        </w:rPr>
      </w:pPr>
      <w:r w:rsidRPr="002955CD">
        <w:rPr>
          <w:color w:val="222222"/>
        </w:rPr>
        <w:t>Counterfactuals</w:t>
      </w:r>
    </w:p>
    <w:p w14:paraId="119A1F63" w14:textId="77777777" w:rsidR="00D46379" w:rsidRPr="002955CD" w:rsidRDefault="00D46379" w:rsidP="00C32064">
      <w:pPr>
        <w:pStyle w:val="ListParagraph"/>
        <w:ind w:left="360"/>
        <w:rPr>
          <w:color w:val="222222"/>
        </w:rPr>
      </w:pPr>
      <w:r w:rsidRPr="002955CD">
        <w:rPr>
          <w:color w:val="222222"/>
        </w:rPr>
        <w:t>A sample in the control group also outputs an outcome with the treatment, but the outcome is imputed using machine learning.</w:t>
      </w:r>
    </w:p>
    <w:p w14:paraId="60B2DD13" w14:textId="77777777" w:rsidR="00D46379" w:rsidRDefault="00D46379" w:rsidP="00D46379">
      <w:pPr>
        <w:rPr>
          <w:color w:val="222222"/>
          <w:sz w:val="22"/>
          <w:szCs w:val="22"/>
        </w:rPr>
      </w:pPr>
      <w:r>
        <w:rPr>
          <w:color w:val="222222"/>
          <w:sz w:val="22"/>
          <w:szCs w:val="22"/>
        </w:rPr>
        <w:t> </w:t>
      </w:r>
    </w:p>
    <w:p w14:paraId="21855253" w14:textId="55962A42" w:rsidR="00D46379" w:rsidRDefault="00015CD0" w:rsidP="006F5D4E">
      <w:pPr>
        <w:pStyle w:val="Heading3"/>
      </w:pPr>
      <w:r>
        <w:t>Causal inference a</w:t>
      </w:r>
      <w:r w:rsidR="00D46379">
        <w:t>ssumptions</w:t>
      </w:r>
    </w:p>
    <w:p w14:paraId="12B40ED3" w14:textId="77777777" w:rsidR="00D46379" w:rsidRPr="002955CD" w:rsidRDefault="00D46379">
      <w:pPr>
        <w:pStyle w:val="ListParagraph"/>
        <w:numPr>
          <w:ilvl w:val="0"/>
          <w:numId w:val="35"/>
        </w:numPr>
        <w:rPr>
          <w:rFonts w:ascii="Calibri" w:hAnsi="Calibri" w:cs="Calibri"/>
          <w:color w:val="222222"/>
        </w:rPr>
      </w:pPr>
      <w:r w:rsidRPr="002955CD">
        <w:rPr>
          <w:rFonts w:ascii="Calibri" w:hAnsi="Calibri" w:cs="Calibri"/>
          <w:color w:val="222222"/>
        </w:rPr>
        <w:t>Causal Markov Condition (Markov assumption)</w:t>
      </w:r>
    </w:p>
    <w:p w14:paraId="20A971DF" w14:textId="77777777" w:rsidR="00D46379" w:rsidRPr="002955CD" w:rsidRDefault="00D46379" w:rsidP="00015CD0">
      <w:pPr>
        <w:pStyle w:val="ListParagraph"/>
        <w:ind w:left="360"/>
        <w:rPr>
          <w:color w:val="222222"/>
        </w:rPr>
      </w:pPr>
      <w:r w:rsidRPr="002955CD">
        <w:rPr>
          <w:rFonts w:ascii="Calibri" w:hAnsi="Calibri" w:cs="Calibri"/>
          <w:color w:val="222222"/>
        </w:rPr>
        <w:t>Confounder -&gt; Treatment -&gt; Outcome</w:t>
      </w:r>
    </w:p>
    <w:p w14:paraId="1F823ADA" w14:textId="2AE3ABC8" w:rsidR="00D46379" w:rsidRPr="002955CD" w:rsidRDefault="00D46379" w:rsidP="00015CD0">
      <w:pPr>
        <w:pStyle w:val="ListParagraph"/>
        <w:ind w:left="360"/>
        <w:rPr>
          <w:color w:val="222222"/>
        </w:rPr>
      </w:pPr>
      <w:r w:rsidRPr="002955CD">
        <w:rPr>
          <w:rFonts w:ascii="Calibri" w:hAnsi="Calibri" w:cs="Calibri"/>
          <w:color w:val="222222"/>
        </w:rPr>
        <w:t xml:space="preserve">Confounder -&gt; </w:t>
      </w:r>
      <w:r w:rsidR="00015CD0" w:rsidRPr="002955CD">
        <w:rPr>
          <w:rFonts w:ascii="Calibri" w:hAnsi="Calibri" w:cs="Calibri"/>
          <w:color w:val="222222"/>
        </w:rPr>
        <w:t xml:space="preserve">-&gt; </w:t>
      </w:r>
      <w:r w:rsidRPr="002955CD">
        <w:rPr>
          <w:rFonts w:ascii="Calibri" w:hAnsi="Calibri" w:cs="Calibri"/>
          <w:color w:val="222222"/>
        </w:rPr>
        <w:t>Outcome</w:t>
      </w:r>
    </w:p>
    <w:p w14:paraId="62187192" w14:textId="77777777" w:rsidR="00D46379" w:rsidRPr="002955CD" w:rsidRDefault="00D46379">
      <w:pPr>
        <w:pStyle w:val="ListParagraph"/>
        <w:numPr>
          <w:ilvl w:val="0"/>
          <w:numId w:val="35"/>
        </w:numPr>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015CD0">
      <w:pPr>
        <w:pStyle w:val="ListParagraph"/>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pPr>
        <w:pStyle w:val="ListParagraph"/>
        <w:numPr>
          <w:ilvl w:val="0"/>
          <w:numId w:val="35"/>
        </w:numPr>
        <w:rPr>
          <w:rFonts w:ascii="Calibri" w:hAnsi="Calibri" w:cs="Calibri"/>
          <w:color w:val="222222"/>
        </w:rPr>
      </w:pPr>
      <w:proofErr w:type="spellStart"/>
      <w:r w:rsidRPr="002955CD">
        <w:rPr>
          <w:rFonts w:ascii="Calibri" w:hAnsi="Calibri" w:cs="Calibri"/>
          <w:color w:val="222222"/>
        </w:rPr>
        <w:t>Igonorability</w:t>
      </w:r>
      <w:proofErr w:type="spellEnd"/>
    </w:p>
    <w:p w14:paraId="6E059164" w14:textId="77777777" w:rsidR="00D46379" w:rsidRPr="002955CD" w:rsidRDefault="00D46379" w:rsidP="00015CD0">
      <w:pPr>
        <w:pStyle w:val="ListParagraph"/>
        <w:ind w:left="360"/>
        <w:rPr>
          <w:color w:val="222222"/>
        </w:rPr>
      </w:pPr>
      <w:r w:rsidRPr="002955CD">
        <w:rPr>
          <w:rFonts w:ascii="Calibri" w:hAnsi="Calibri" w:cs="Calibri"/>
          <w:color w:val="222222"/>
        </w:rPr>
        <w:t>No unknown confounders.</w:t>
      </w:r>
    </w:p>
    <w:p w14:paraId="00EA10CD" w14:textId="77777777" w:rsidR="00015CD0" w:rsidRDefault="00D46379" w:rsidP="00D46379">
      <w:pPr>
        <w:rPr>
          <w:color w:val="222222"/>
          <w:sz w:val="22"/>
          <w:szCs w:val="22"/>
        </w:rPr>
      </w:pPr>
      <w:r>
        <w:rPr>
          <w:color w:val="222222"/>
          <w:sz w:val="22"/>
          <w:szCs w:val="22"/>
        </w:rPr>
        <w:t> </w:t>
      </w:r>
    </w:p>
    <w:p w14:paraId="4B3CD3B3" w14:textId="77777777" w:rsidR="00015CD0" w:rsidRDefault="00015CD0" w:rsidP="006F5D4E">
      <w:pPr>
        <w:pStyle w:val="Heading3"/>
        <w:rPr>
          <w:rFonts w:ascii="Calibri" w:hAnsi="Calibri" w:cs="Calibri"/>
        </w:rPr>
      </w:pPr>
      <w:r>
        <w:t xml:space="preserve">How to measure the </w:t>
      </w:r>
      <w:r>
        <w:rPr>
          <w:rFonts w:ascii="Calibri" w:hAnsi="Calibri" w:cs="Calibri"/>
        </w:rPr>
        <w:t>causal inference?</w:t>
      </w:r>
    </w:p>
    <w:p w14:paraId="466DB731" w14:textId="197AC65A" w:rsidR="00D46379" w:rsidRPr="002955CD" w:rsidRDefault="00D46379" w:rsidP="00514367">
      <w:r w:rsidRPr="002955CD">
        <w:t>Average Treatment Effect</w:t>
      </w:r>
      <w:r w:rsidR="00015CD0" w:rsidRPr="002955CD">
        <w:t xml:space="preserve"> (ATE) and conditional ATE.</w:t>
      </w:r>
    </w:p>
    <w:p w14:paraId="6D6E4DD0" w14:textId="77777777" w:rsidR="00D46379" w:rsidRDefault="00D46379" w:rsidP="00D46379"/>
    <w:p w14:paraId="217E7938" w14:textId="2195FA6D" w:rsidR="000C0FD2" w:rsidRDefault="000C0FD2" w:rsidP="000C0FD2">
      <w:pPr>
        <w:pStyle w:val="Heading2"/>
      </w:pPr>
      <w:r>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77777777" w:rsidR="000C0FD2" w:rsidRDefault="000C0FD2" w:rsidP="000C0FD2">
      <w:r>
        <w:t xml:space="preserve"> </w:t>
      </w:r>
    </w:p>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lastRenderedPageBreak/>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737614">
      <w:r>
        <w:t>Ba</w:t>
      </w:r>
      <w:r w:rsidR="00D94A60">
        <w:t>yes’ Theorem</w:t>
      </w:r>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3EE830BE" w14:textId="63A5BD4F" w:rsidR="00D94A60" w:rsidRPr="00D94A60" w:rsidRDefault="00D94A60" w:rsidP="00737614">
      <w:pPr>
        <w:rPr>
          <w:vertAlign w:val="subscript"/>
        </w:rPr>
      </w:pPr>
      <w:r>
        <w:t xml:space="preserve">Where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t>.</w:t>
      </w:r>
    </w:p>
    <w:p w14:paraId="6A811B51" w14:textId="137F645D" w:rsidR="00ED5093" w:rsidRPr="00262EA5" w:rsidRDefault="00ED5093" w:rsidP="00737614"/>
    <w:p w14:paraId="582CE969" w14:textId="3970C6B6" w:rsidR="00262EA5" w:rsidRPr="00262EA5" w:rsidRDefault="00262EA5" w:rsidP="00262EA5">
      <w:pPr>
        <w:pStyle w:val="Heading1"/>
        <w:rPr>
          <w:rFonts w:ascii="Times New Roman" w:hAnsi="Times New Roman"/>
          <w:color w:val="2F5496" w:themeColor="accent1" w:themeShade="BF"/>
          <w:sz w:val="26"/>
          <w:szCs w:val="26"/>
        </w:rPr>
      </w:pPr>
      <w:r w:rsidRPr="00262EA5">
        <w:t xml:space="preserve">What are </w:t>
      </w:r>
      <w:r>
        <w:t xml:space="preserve">gradient </w:t>
      </w:r>
      <w:r w:rsidRPr="00262EA5">
        <w:t>vanishing/</w:t>
      </w:r>
      <w:r>
        <w:t>e</w:t>
      </w:r>
      <w:r w:rsidRPr="00262EA5">
        <w:t>xploding in deep neural networks</w:t>
      </w:r>
    </w:p>
    <w:p w14:paraId="4E034074" w14:textId="77777777" w:rsidR="00262EA5" w:rsidRPr="00262EA5" w:rsidRDefault="00262EA5" w:rsidP="00262EA5">
      <w:pPr>
        <w:pStyle w:val="Heading2"/>
      </w:pPr>
      <w:r w:rsidRPr="00262EA5">
        <w:t>Vanishing</w:t>
      </w:r>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r w:rsidRPr="00262EA5">
        <w:t>Exploding</w:t>
      </w:r>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r w:rsidRPr="00262EA5">
        <w:t>Why it happens?</w:t>
      </w:r>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r w:rsidRPr="00262EA5">
        <w:t>What are the solutions?</w:t>
      </w:r>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w:lastRenderedPageBreak/>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0C7B4DB9" w14:textId="4592BF24" w:rsidR="00721031"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each  trainable parameter will be clipped between -1.0 and 1.0</w:t>
      </w:r>
    </w:p>
    <w:p w14:paraId="02EB243E" w14:textId="0AB567C2" w:rsidR="00B528FE" w:rsidRDefault="00721031" w:rsidP="006968FB">
      <w:pPr>
        <w:pStyle w:val="Heading1"/>
      </w:pPr>
      <w:r w:rsidRPr="00B528FE">
        <w:t>Batch Normalization</w:t>
      </w:r>
    </w:p>
    <w:p w14:paraId="6C5A337F" w14:textId="644B693F" w:rsidR="001B1BEA" w:rsidRPr="001B1BEA" w:rsidRDefault="00000000" w:rsidP="001B1BEA">
      <w:hyperlink r:id="rId18"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4C6162">
      <w:pPr>
        <w:spacing w:line="276" w:lineRule="auto"/>
      </w:pPr>
      <w:r>
        <w:t>Why BN works?</w:t>
      </w:r>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DC1D51">
      <w:pPr>
        <w:spacing w:line="276" w:lineRule="auto"/>
      </w:pPr>
      <w:r>
        <w:lastRenderedPageBreak/>
        <w:t>BN at test time</w:t>
      </w:r>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r>
        <w:t>Imbalanced Dataset</w:t>
      </w:r>
    </w:p>
    <w:p w14:paraId="737131B7" w14:textId="173D30EA" w:rsidR="00677EF0" w:rsidRPr="00677EF0" w:rsidRDefault="00677EF0" w:rsidP="00677EF0">
      <w:hyperlink r:id="rId19" w:history="1">
        <w:r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Undersampling consists in sampling from the majority class in order to keep only a part of these points</w:t>
      </w:r>
    </w:p>
    <w:p w14:paraId="4090A435" w14:textId="4264505C" w:rsidR="0022752A" w:rsidRDefault="0022752A" w:rsidP="0096119C">
      <w:pPr>
        <w:pStyle w:val="ListParagraph"/>
        <w:numPr>
          <w:ilvl w:val="0"/>
          <w:numId w:val="40"/>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rsidP="0096119C">
      <w:pPr>
        <w:pStyle w:val="ListParagraph"/>
        <w:numPr>
          <w:ilvl w:val="0"/>
          <w:numId w:val="40"/>
        </w:numPr>
      </w:pPr>
      <w:r w:rsidRPr="0096119C">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rsidP="00A52D74">
      <w:pPr>
        <w:pStyle w:val="ListParagraph"/>
        <w:numPr>
          <w:ilvl w:val="0"/>
          <w:numId w:val="40"/>
        </w:numPr>
      </w:pPr>
      <w:r w:rsidRPr="00D43C4D">
        <w:rPr>
          <w:u w:val="single"/>
        </w:rPr>
        <w:t>Disadvantages</w:t>
      </w:r>
      <w:r>
        <w:t xml:space="preserve">: (1) </w:t>
      </w:r>
      <w:r>
        <w:t>It can discard useful information about the data itself which could be necessary for building rule-based classifiers such as Random Forests.</w:t>
      </w:r>
      <w:r>
        <w:t xml:space="preserve"> (2) </w:t>
      </w:r>
      <w:r>
        <w:t>The sample chosen by random undersampling may be a biased sample. And it will not be an accurate 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t>Oversampling consists in replicating some points from the minority class in order to increase its cardinality</w:t>
      </w:r>
    </w:p>
    <w:p w14:paraId="294C641E" w14:textId="1845AF6D" w:rsidR="0096119C" w:rsidRDefault="0096119C" w:rsidP="0096119C">
      <w:pPr>
        <w:pStyle w:val="ListParagraph"/>
        <w:numPr>
          <w:ilvl w:val="0"/>
          <w:numId w:val="41"/>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rsidP="0096119C">
      <w:pPr>
        <w:pStyle w:val="ListParagraph"/>
        <w:numPr>
          <w:ilvl w:val="0"/>
          <w:numId w:val="41"/>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rsidP="00B23FF4">
      <w:pPr>
        <w:pStyle w:val="ListParagraph"/>
        <w:numPr>
          <w:ilvl w:val="0"/>
          <w:numId w:val="41"/>
        </w:numPr>
        <w:spacing w:line="276" w:lineRule="auto"/>
      </w:pPr>
      <w:r w:rsidRPr="003E35DA">
        <w:rPr>
          <w:u w:val="single"/>
        </w:rPr>
        <w:t>Disadvantages</w:t>
      </w:r>
      <w:r>
        <w:t xml:space="preserve">: (1) </w:t>
      </w:r>
      <w:r>
        <w:t>It increases the likelihood of overfitting since it replicates the minority class events.</w:t>
      </w:r>
      <w:r>
        <w:t xml:space="preserve"> (2) </w:t>
      </w:r>
      <w:r>
        <w:t>While generating synthetic examples, SMOTE does not take into consideration neighboring examples can be from other classes. This can increase the overlapping of classes and can introduce additional noise.</w:t>
      </w:r>
      <w:r>
        <w:t xml:space="preserve"> (3) </w:t>
      </w:r>
      <w:r>
        <w:t>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lastRenderedPageBreak/>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r w:rsidRPr="00F918A2">
        <w:t>SMOTE</w:t>
      </w:r>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08FBF5F1"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fldChar w:fldCharType="separate"/>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example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17420B31"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Pr>
          <w:b/>
          <w:bCs/>
          <w:bdr w:val="none" w:sz="0" w:space="0" w:color="auto" w:frame="1"/>
        </w:rPr>
        <w:fldChar w:fldCharType="separate"/>
      </w:r>
      <w:r w:rsidRPr="00F918A2">
        <w:rPr>
          <w:b/>
          <w:bCs/>
          <w:bdr w:val="none" w:sz="0" w:space="0" w:color="auto" w:frame="1"/>
        </w:rPr>
        <w:fldChar w:fldCharType="end"/>
      </w:r>
      <w:r w:rsidRPr="00F918A2">
        <w:t> (</w:t>
      </w:r>
      <m:oMath>
        <m:r>
          <w:rPr>
            <w:rFonts w:ascii="Cambria Math" w:hAnsi="Cambria Math"/>
          </w:rPr>
          <m:t>i</m:t>
        </m:r>
        <m:r>
          <w:rPr>
            <w:rFonts w:ascii="Cambria Math" w:hAnsi="Cambria Math"/>
          </w:rPr>
          <m:t>=</m:t>
        </m:r>
        <m:r>
          <w:rPr>
            <w:rFonts w:ascii="Cambria Math" w:hAnsi="Cambria Math"/>
          </w:rPr>
          <m:t>1,2,…,N</m:t>
        </m:r>
      </m:oMath>
      <w:r w:rsidRPr="00F918A2">
        <w:t>), the following formula is used to generate a new example</w:t>
      </w:r>
    </w:p>
    <w:p w14:paraId="5A6DEE13" w14:textId="279E9913" w:rsidR="00D73111" w:rsidRDefault="0022752A" w:rsidP="00D73111">
      <w:pPr>
        <w:pStyle w:val="ListParagraph"/>
        <w:spacing w:line="276" w:lineRule="auto"/>
        <w:ind w:left="360"/>
        <w:jc w:val="center"/>
      </w:pPr>
      <w:r w:rsidRPr="00F918A2">
        <w:fldChar w:fldCharType="begin"/>
      </w:r>
      <w:r w:rsidRPr="00F918A2">
        <w:instrText xml:space="preserve"> INCLUDEPICTURE "https://www.geeksforgeeks.org/wp-content/ql-cache/quicklatex.com-66403707ac2cebcbfed96b1b95f12531_l3.svg" \* MERGEFORMATINET </w:instrText>
      </w:r>
      <w:r>
        <w:fldChar w:fldCharType="separate"/>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r>
          <w:rPr>
            <w:rFonts w:ascii="Cambria Math" w:hAnsi="Cambria Math"/>
          </w:rPr>
          <m:t>u</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77777777" w:rsidR="0022752A" w:rsidRDefault="0022752A" w:rsidP="0022752A">
      <w:pPr>
        <w:spacing w:line="276" w:lineRule="auto"/>
      </w:pPr>
    </w:p>
    <w:p w14:paraId="79F8C4B4" w14:textId="71AE01FB" w:rsidR="00A8604E" w:rsidRDefault="00A8604E" w:rsidP="0022752A">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000000" w:rsidP="00A8604E">
      <w:pPr>
        <w:spacing w:line="276" w:lineRule="auto"/>
      </w:pPr>
      <w:hyperlink r:id="rId20"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 xml:space="preserve">are capable of generating new data </w:t>
      </w:r>
      <w:r w:rsidRPr="00914332">
        <w:rPr>
          <w:i/>
          <w:iCs/>
        </w:rPr>
        <w:lastRenderedPageBreak/>
        <w:t>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lastRenderedPageBreak/>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7DB8A" w14:textId="77777777" w:rsidR="007A49F4" w:rsidRDefault="007A49F4" w:rsidP="00E242CA">
      <w:r>
        <w:separator/>
      </w:r>
    </w:p>
  </w:endnote>
  <w:endnote w:type="continuationSeparator" w:id="0">
    <w:p w14:paraId="7E0B82B6" w14:textId="77777777" w:rsidR="007A49F4" w:rsidRDefault="007A49F4"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6000C" w14:textId="77777777" w:rsidR="007A49F4" w:rsidRDefault="007A49F4" w:rsidP="00E242CA">
      <w:r>
        <w:separator/>
      </w:r>
    </w:p>
  </w:footnote>
  <w:footnote w:type="continuationSeparator" w:id="0">
    <w:p w14:paraId="3FD2544B" w14:textId="77777777" w:rsidR="007A49F4" w:rsidRDefault="007A49F4"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896A8B"/>
    <w:multiLevelType w:val="hybridMultilevel"/>
    <w:tmpl w:val="FA483094"/>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3"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25"/>
  </w:num>
  <w:num w:numId="2" w16cid:durableId="1870022237">
    <w:abstractNumId w:val="39"/>
  </w:num>
  <w:num w:numId="3" w16cid:durableId="96802977">
    <w:abstractNumId w:val="40"/>
  </w:num>
  <w:num w:numId="4" w16cid:durableId="2136022339">
    <w:abstractNumId w:val="29"/>
  </w:num>
  <w:num w:numId="5" w16cid:durableId="792335177">
    <w:abstractNumId w:val="7"/>
  </w:num>
  <w:num w:numId="6" w16cid:durableId="1443693277">
    <w:abstractNumId w:val="36"/>
  </w:num>
  <w:num w:numId="7" w16cid:durableId="482700942">
    <w:abstractNumId w:val="5"/>
  </w:num>
  <w:num w:numId="8" w16cid:durableId="105783445">
    <w:abstractNumId w:val="14"/>
  </w:num>
  <w:num w:numId="9" w16cid:durableId="1664309755">
    <w:abstractNumId w:val="30"/>
  </w:num>
  <w:num w:numId="10" w16cid:durableId="81995336">
    <w:abstractNumId w:val="23"/>
  </w:num>
  <w:num w:numId="11" w16cid:durableId="63064831">
    <w:abstractNumId w:val="6"/>
  </w:num>
  <w:num w:numId="12" w16cid:durableId="2122263147">
    <w:abstractNumId w:val="1"/>
  </w:num>
  <w:num w:numId="13" w16cid:durableId="1072115860">
    <w:abstractNumId w:val="13"/>
  </w:num>
  <w:num w:numId="14" w16cid:durableId="1385133884">
    <w:abstractNumId w:val="34"/>
  </w:num>
  <w:num w:numId="15" w16cid:durableId="741024589">
    <w:abstractNumId w:val="26"/>
  </w:num>
  <w:num w:numId="16" w16cid:durableId="1957907799">
    <w:abstractNumId w:val="22"/>
  </w:num>
  <w:num w:numId="17" w16cid:durableId="1867211507">
    <w:abstractNumId w:val="18"/>
  </w:num>
  <w:num w:numId="18" w16cid:durableId="1208646567">
    <w:abstractNumId w:val="4"/>
  </w:num>
  <w:num w:numId="19" w16cid:durableId="370037299">
    <w:abstractNumId w:val="24"/>
  </w:num>
  <w:num w:numId="20" w16cid:durableId="1165779314">
    <w:abstractNumId w:val="12"/>
  </w:num>
  <w:num w:numId="21" w16cid:durableId="1314530291">
    <w:abstractNumId w:val="31"/>
  </w:num>
  <w:num w:numId="22" w16cid:durableId="1310355608">
    <w:abstractNumId w:val="27"/>
  </w:num>
  <w:num w:numId="23" w16cid:durableId="578826945">
    <w:abstractNumId w:val="28"/>
  </w:num>
  <w:num w:numId="24" w16cid:durableId="1718620532">
    <w:abstractNumId w:val="19"/>
  </w:num>
  <w:num w:numId="25" w16cid:durableId="1787306879">
    <w:abstractNumId w:val="32"/>
  </w:num>
  <w:num w:numId="26" w16cid:durableId="1384058452">
    <w:abstractNumId w:val="2"/>
  </w:num>
  <w:num w:numId="27" w16cid:durableId="1612086781">
    <w:abstractNumId w:val="33"/>
  </w:num>
  <w:num w:numId="28" w16cid:durableId="1118766479">
    <w:abstractNumId w:val="37"/>
  </w:num>
  <w:num w:numId="29" w16cid:durableId="1269387880">
    <w:abstractNumId w:val="8"/>
  </w:num>
  <w:num w:numId="30" w16cid:durableId="740713214">
    <w:abstractNumId w:val="0"/>
  </w:num>
  <w:num w:numId="31" w16cid:durableId="63333489">
    <w:abstractNumId w:val="11"/>
  </w:num>
  <w:num w:numId="32" w16cid:durableId="735322251">
    <w:abstractNumId w:val="16"/>
  </w:num>
  <w:num w:numId="33" w16cid:durableId="1952129463">
    <w:abstractNumId w:val="35"/>
  </w:num>
  <w:num w:numId="34" w16cid:durableId="838928544">
    <w:abstractNumId w:val="15"/>
  </w:num>
  <w:num w:numId="35" w16cid:durableId="1361079901">
    <w:abstractNumId w:val="38"/>
  </w:num>
  <w:num w:numId="36" w16cid:durableId="1970549687">
    <w:abstractNumId w:val="20"/>
  </w:num>
  <w:num w:numId="37" w16cid:durableId="1545830138">
    <w:abstractNumId w:val="3"/>
  </w:num>
  <w:num w:numId="38" w16cid:durableId="1618365615">
    <w:abstractNumId w:val="10"/>
  </w:num>
  <w:num w:numId="39" w16cid:durableId="448359274">
    <w:abstractNumId w:val="9"/>
  </w:num>
  <w:num w:numId="40" w16cid:durableId="534001859">
    <w:abstractNumId w:val="21"/>
  </w:num>
  <w:num w:numId="41" w16cid:durableId="1461269884">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12599"/>
    <w:rsid w:val="00015CD0"/>
    <w:rsid w:val="000203E5"/>
    <w:rsid w:val="00023D38"/>
    <w:rsid w:val="00024162"/>
    <w:rsid w:val="0002733D"/>
    <w:rsid w:val="000308A2"/>
    <w:rsid w:val="000326AC"/>
    <w:rsid w:val="00035784"/>
    <w:rsid w:val="0004163C"/>
    <w:rsid w:val="0004200D"/>
    <w:rsid w:val="00044AF8"/>
    <w:rsid w:val="00052B57"/>
    <w:rsid w:val="00070D11"/>
    <w:rsid w:val="00071C05"/>
    <w:rsid w:val="00075E99"/>
    <w:rsid w:val="000803DE"/>
    <w:rsid w:val="00087495"/>
    <w:rsid w:val="0009064F"/>
    <w:rsid w:val="000A12DD"/>
    <w:rsid w:val="000A1755"/>
    <w:rsid w:val="000A1E51"/>
    <w:rsid w:val="000A6662"/>
    <w:rsid w:val="000B7D55"/>
    <w:rsid w:val="000C0FD2"/>
    <w:rsid w:val="000C4A26"/>
    <w:rsid w:val="000D4BC1"/>
    <w:rsid w:val="000E013C"/>
    <w:rsid w:val="000E2C72"/>
    <w:rsid w:val="000E50E5"/>
    <w:rsid w:val="000F514B"/>
    <w:rsid w:val="0010056F"/>
    <w:rsid w:val="00103C08"/>
    <w:rsid w:val="00105178"/>
    <w:rsid w:val="001075ED"/>
    <w:rsid w:val="00115670"/>
    <w:rsid w:val="00123A8A"/>
    <w:rsid w:val="00124856"/>
    <w:rsid w:val="00125539"/>
    <w:rsid w:val="001454B7"/>
    <w:rsid w:val="00145864"/>
    <w:rsid w:val="0014675D"/>
    <w:rsid w:val="00150EB7"/>
    <w:rsid w:val="00160509"/>
    <w:rsid w:val="00162C3C"/>
    <w:rsid w:val="00163BAB"/>
    <w:rsid w:val="00165515"/>
    <w:rsid w:val="0017046A"/>
    <w:rsid w:val="00171B34"/>
    <w:rsid w:val="00185C2A"/>
    <w:rsid w:val="001933E9"/>
    <w:rsid w:val="001942A1"/>
    <w:rsid w:val="00195FF1"/>
    <w:rsid w:val="00196C6F"/>
    <w:rsid w:val="001A2563"/>
    <w:rsid w:val="001B19B8"/>
    <w:rsid w:val="001B1BEA"/>
    <w:rsid w:val="001B5C79"/>
    <w:rsid w:val="001B679A"/>
    <w:rsid w:val="001C2B35"/>
    <w:rsid w:val="001C31BF"/>
    <w:rsid w:val="001C3458"/>
    <w:rsid w:val="001C6414"/>
    <w:rsid w:val="001D13DA"/>
    <w:rsid w:val="001D793C"/>
    <w:rsid w:val="001E46C6"/>
    <w:rsid w:val="001F2A1B"/>
    <w:rsid w:val="001F33AB"/>
    <w:rsid w:val="001F4137"/>
    <w:rsid w:val="0020470E"/>
    <w:rsid w:val="0020621C"/>
    <w:rsid w:val="00220DDA"/>
    <w:rsid w:val="002217B5"/>
    <w:rsid w:val="0022752A"/>
    <w:rsid w:val="00235274"/>
    <w:rsid w:val="00250CFD"/>
    <w:rsid w:val="00255F85"/>
    <w:rsid w:val="00262EA5"/>
    <w:rsid w:val="002828F0"/>
    <w:rsid w:val="00285B3B"/>
    <w:rsid w:val="00292A7D"/>
    <w:rsid w:val="002955CD"/>
    <w:rsid w:val="0029624B"/>
    <w:rsid w:val="002A1BF4"/>
    <w:rsid w:val="002A1E5C"/>
    <w:rsid w:val="002A7389"/>
    <w:rsid w:val="002B001E"/>
    <w:rsid w:val="002C1956"/>
    <w:rsid w:val="002C1BCF"/>
    <w:rsid w:val="002D48CE"/>
    <w:rsid w:val="002D7D26"/>
    <w:rsid w:val="002E5AE7"/>
    <w:rsid w:val="002F7392"/>
    <w:rsid w:val="00303C01"/>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1846"/>
    <w:rsid w:val="003E35DA"/>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8770E"/>
    <w:rsid w:val="004928A2"/>
    <w:rsid w:val="004A2909"/>
    <w:rsid w:val="004B7159"/>
    <w:rsid w:val="004C0980"/>
    <w:rsid w:val="004C4238"/>
    <w:rsid w:val="004C4A3C"/>
    <w:rsid w:val="004C5D52"/>
    <w:rsid w:val="004C6162"/>
    <w:rsid w:val="004D28F1"/>
    <w:rsid w:val="004D3965"/>
    <w:rsid w:val="004E3DBA"/>
    <w:rsid w:val="004F0291"/>
    <w:rsid w:val="004F04D0"/>
    <w:rsid w:val="004F264D"/>
    <w:rsid w:val="00500FD6"/>
    <w:rsid w:val="005066F9"/>
    <w:rsid w:val="005124A8"/>
    <w:rsid w:val="00514367"/>
    <w:rsid w:val="0051580A"/>
    <w:rsid w:val="00523193"/>
    <w:rsid w:val="00523899"/>
    <w:rsid w:val="00525D5A"/>
    <w:rsid w:val="0052783C"/>
    <w:rsid w:val="005314B3"/>
    <w:rsid w:val="005328E3"/>
    <w:rsid w:val="005417CE"/>
    <w:rsid w:val="00546815"/>
    <w:rsid w:val="0055138A"/>
    <w:rsid w:val="00553640"/>
    <w:rsid w:val="00567203"/>
    <w:rsid w:val="00567D1D"/>
    <w:rsid w:val="005861B7"/>
    <w:rsid w:val="005870A8"/>
    <w:rsid w:val="0059213E"/>
    <w:rsid w:val="005A1C38"/>
    <w:rsid w:val="005A4D24"/>
    <w:rsid w:val="005A5B4B"/>
    <w:rsid w:val="005C30A6"/>
    <w:rsid w:val="005C5C74"/>
    <w:rsid w:val="005C6FA9"/>
    <w:rsid w:val="005E7004"/>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63D4D"/>
    <w:rsid w:val="0067037C"/>
    <w:rsid w:val="00677EF0"/>
    <w:rsid w:val="00681D6C"/>
    <w:rsid w:val="00682D08"/>
    <w:rsid w:val="006851EB"/>
    <w:rsid w:val="006943F9"/>
    <w:rsid w:val="0069478A"/>
    <w:rsid w:val="006968FB"/>
    <w:rsid w:val="006B0563"/>
    <w:rsid w:val="006C0888"/>
    <w:rsid w:val="006D54FF"/>
    <w:rsid w:val="006D5FCA"/>
    <w:rsid w:val="006F50BE"/>
    <w:rsid w:val="006F5D4E"/>
    <w:rsid w:val="00706D6C"/>
    <w:rsid w:val="00720355"/>
    <w:rsid w:val="00721031"/>
    <w:rsid w:val="00736014"/>
    <w:rsid w:val="007362E5"/>
    <w:rsid w:val="00736D95"/>
    <w:rsid w:val="00737614"/>
    <w:rsid w:val="00737A39"/>
    <w:rsid w:val="007463DA"/>
    <w:rsid w:val="00753BE6"/>
    <w:rsid w:val="00761C7A"/>
    <w:rsid w:val="00771CBD"/>
    <w:rsid w:val="00775502"/>
    <w:rsid w:val="0077759A"/>
    <w:rsid w:val="00783794"/>
    <w:rsid w:val="00797FA1"/>
    <w:rsid w:val="007A49F4"/>
    <w:rsid w:val="007A6720"/>
    <w:rsid w:val="007A7A01"/>
    <w:rsid w:val="007B019A"/>
    <w:rsid w:val="007B5676"/>
    <w:rsid w:val="007B6D41"/>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76F40"/>
    <w:rsid w:val="00880ECC"/>
    <w:rsid w:val="00891964"/>
    <w:rsid w:val="008A6B99"/>
    <w:rsid w:val="008A6BBF"/>
    <w:rsid w:val="008B36B3"/>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2776C"/>
    <w:rsid w:val="00940DE0"/>
    <w:rsid w:val="00951C4D"/>
    <w:rsid w:val="009544D2"/>
    <w:rsid w:val="009560C5"/>
    <w:rsid w:val="0096119C"/>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3830"/>
    <w:rsid w:val="00A1516A"/>
    <w:rsid w:val="00A164D2"/>
    <w:rsid w:val="00A238D1"/>
    <w:rsid w:val="00A301E6"/>
    <w:rsid w:val="00A438DE"/>
    <w:rsid w:val="00A44A0B"/>
    <w:rsid w:val="00A46332"/>
    <w:rsid w:val="00A52D74"/>
    <w:rsid w:val="00A53689"/>
    <w:rsid w:val="00A5395B"/>
    <w:rsid w:val="00A60E35"/>
    <w:rsid w:val="00A62798"/>
    <w:rsid w:val="00A8404D"/>
    <w:rsid w:val="00A8604E"/>
    <w:rsid w:val="00A90689"/>
    <w:rsid w:val="00A959B8"/>
    <w:rsid w:val="00AB1C42"/>
    <w:rsid w:val="00AC097D"/>
    <w:rsid w:val="00AC534E"/>
    <w:rsid w:val="00AD0EF9"/>
    <w:rsid w:val="00AD13E6"/>
    <w:rsid w:val="00AD2E9B"/>
    <w:rsid w:val="00AD3AC9"/>
    <w:rsid w:val="00AD7683"/>
    <w:rsid w:val="00AE1AAD"/>
    <w:rsid w:val="00AF4087"/>
    <w:rsid w:val="00B066B9"/>
    <w:rsid w:val="00B07750"/>
    <w:rsid w:val="00B12BCC"/>
    <w:rsid w:val="00B1512C"/>
    <w:rsid w:val="00B1763F"/>
    <w:rsid w:val="00B222B2"/>
    <w:rsid w:val="00B26707"/>
    <w:rsid w:val="00B323A7"/>
    <w:rsid w:val="00B40209"/>
    <w:rsid w:val="00B40F9D"/>
    <w:rsid w:val="00B528FE"/>
    <w:rsid w:val="00B57D50"/>
    <w:rsid w:val="00B71285"/>
    <w:rsid w:val="00B7144E"/>
    <w:rsid w:val="00B7353E"/>
    <w:rsid w:val="00B7590A"/>
    <w:rsid w:val="00B7670B"/>
    <w:rsid w:val="00B76868"/>
    <w:rsid w:val="00B84321"/>
    <w:rsid w:val="00B84A77"/>
    <w:rsid w:val="00B85280"/>
    <w:rsid w:val="00B87539"/>
    <w:rsid w:val="00B9078C"/>
    <w:rsid w:val="00B90997"/>
    <w:rsid w:val="00BA5347"/>
    <w:rsid w:val="00BA7DC9"/>
    <w:rsid w:val="00BC4D64"/>
    <w:rsid w:val="00BC6E21"/>
    <w:rsid w:val="00BD7BA9"/>
    <w:rsid w:val="00BF6648"/>
    <w:rsid w:val="00BF6955"/>
    <w:rsid w:val="00C03321"/>
    <w:rsid w:val="00C07953"/>
    <w:rsid w:val="00C11479"/>
    <w:rsid w:val="00C17356"/>
    <w:rsid w:val="00C179DC"/>
    <w:rsid w:val="00C22327"/>
    <w:rsid w:val="00C244D8"/>
    <w:rsid w:val="00C31473"/>
    <w:rsid w:val="00C32064"/>
    <w:rsid w:val="00C51ABE"/>
    <w:rsid w:val="00C55C82"/>
    <w:rsid w:val="00C56983"/>
    <w:rsid w:val="00C56DAC"/>
    <w:rsid w:val="00C616E4"/>
    <w:rsid w:val="00C619A1"/>
    <w:rsid w:val="00C678D5"/>
    <w:rsid w:val="00C772E8"/>
    <w:rsid w:val="00C821D4"/>
    <w:rsid w:val="00C840CE"/>
    <w:rsid w:val="00C841BB"/>
    <w:rsid w:val="00CA3DEA"/>
    <w:rsid w:val="00CB13F2"/>
    <w:rsid w:val="00CB5CF7"/>
    <w:rsid w:val="00CC5902"/>
    <w:rsid w:val="00CC5D70"/>
    <w:rsid w:val="00CD1808"/>
    <w:rsid w:val="00CD2340"/>
    <w:rsid w:val="00CF10CA"/>
    <w:rsid w:val="00CF7408"/>
    <w:rsid w:val="00D13C97"/>
    <w:rsid w:val="00D15E2E"/>
    <w:rsid w:val="00D16F8C"/>
    <w:rsid w:val="00D21EF3"/>
    <w:rsid w:val="00D24555"/>
    <w:rsid w:val="00D27716"/>
    <w:rsid w:val="00D32A45"/>
    <w:rsid w:val="00D37DAC"/>
    <w:rsid w:val="00D40D8F"/>
    <w:rsid w:val="00D43C4D"/>
    <w:rsid w:val="00D458FF"/>
    <w:rsid w:val="00D45CEE"/>
    <w:rsid w:val="00D46379"/>
    <w:rsid w:val="00D472CE"/>
    <w:rsid w:val="00D4778A"/>
    <w:rsid w:val="00D5114E"/>
    <w:rsid w:val="00D57C36"/>
    <w:rsid w:val="00D6117D"/>
    <w:rsid w:val="00D70636"/>
    <w:rsid w:val="00D73111"/>
    <w:rsid w:val="00D84350"/>
    <w:rsid w:val="00D908EA"/>
    <w:rsid w:val="00D94A60"/>
    <w:rsid w:val="00DA0C74"/>
    <w:rsid w:val="00DA234C"/>
    <w:rsid w:val="00DA68F0"/>
    <w:rsid w:val="00DB3B1E"/>
    <w:rsid w:val="00DB3B94"/>
    <w:rsid w:val="00DC1D51"/>
    <w:rsid w:val="00DC3B80"/>
    <w:rsid w:val="00DC49AE"/>
    <w:rsid w:val="00DD0D0E"/>
    <w:rsid w:val="00DD12DD"/>
    <w:rsid w:val="00DD2D7C"/>
    <w:rsid w:val="00DE4A62"/>
    <w:rsid w:val="00E038FC"/>
    <w:rsid w:val="00E13482"/>
    <w:rsid w:val="00E135EF"/>
    <w:rsid w:val="00E15FAC"/>
    <w:rsid w:val="00E20EEE"/>
    <w:rsid w:val="00E242CA"/>
    <w:rsid w:val="00E2498F"/>
    <w:rsid w:val="00E372BB"/>
    <w:rsid w:val="00E435AB"/>
    <w:rsid w:val="00E464EC"/>
    <w:rsid w:val="00E52E9E"/>
    <w:rsid w:val="00E57213"/>
    <w:rsid w:val="00E61938"/>
    <w:rsid w:val="00E751E4"/>
    <w:rsid w:val="00E762F7"/>
    <w:rsid w:val="00E836DB"/>
    <w:rsid w:val="00E85A95"/>
    <w:rsid w:val="00EB17DF"/>
    <w:rsid w:val="00EC2250"/>
    <w:rsid w:val="00ED0893"/>
    <w:rsid w:val="00ED0BC2"/>
    <w:rsid w:val="00ED0CD4"/>
    <w:rsid w:val="00ED1911"/>
    <w:rsid w:val="00ED5093"/>
    <w:rsid w:val="00F0304E"/>
    <w:rsid w:val="00F06570"/>
    <w:rsid w:val="00F13FFE"/>
    <w:rsid w:val="00F42D98"/>
    <w:rsid w:val="00F472C1"/>
    <w:rsid w:val="00F552F2"/>
    <w:rsid w:val="00F60EFE"/>
    <w:rsid w:val="00F611CF"/>
    <w:rsid w:val="00F71E24"/>
    <w:rsid w:val="00F733EC"/>
    <w:rsid w:val="00F8182F"/>
    <w:rsid w:val="00F8457E"/>
    <w:rsid w:val="00F85E9D"/>
    <w:rsid w:val="00F8767D"/>
    <w:rsid w:val="00F918A2"/>
    <w:rsid w:val="00F96188"/>
    <w:rsid w:val="00FA1E27"/>
    <w:rsid w:val="00FA2045"/>
    <w:rsid w:val="00FA4679"/>
    <w:rsid w:val="00FB0A96"/>
    <w:rsid w:val="00FB546B"/>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hyperlink" Target="https://www.mathworks.com/help/stats/robust-regression-reduce-outlier-effects.html" TargetMode="External"/><Relationship Id="rId18" Type="http://schemas.openxmlformats.org/officeDocument/2006/relationships/hyperlink" Target="https://deepai.org/machine-learning-glossary-and-terms/batch-normaliz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yrony.github.io/understanding-ab-testing-and-statistics-behind.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eoffruddock.com/run-ab-test-with-unequal-sample-size/" TargetMode="External"/><Relationship Id="rId20" Type="http://schemas.openxmlformats.org/officeDocument/2006/relationships/hyperlink" Target="https://towardsdatascience.com/neural-network-embeddings-explained-4d028e6f05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ithub.com/scikit-learn-contrib/imbalanced-lear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ats.stackexchange.com/questions/223408/how-does-k-fold-cross-validation-fit-in-the-context-of-training-validation-testi"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26</Pages>
  <Words>6956</Words>
  <Characters>39650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39</cp:revision>
  <cp:lastPrinted>2022-04-10T15:34:00Z</cp:lastPrinted>
  <dcterms:created xsi:type="dcterms:W3CDTF">2022-07-13T12:57:00Z</dcterms:created>
  <dcterms:modified xsi:type="dcterms:W3CDTF">2022-07-18T03:14:00Z</dcterms:modified>
</cp:coreProperties>
</file>