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FEC95" w14:textId="0E765A86" w:rsidR="00071C05" w:rsidRDefault="00E20EEE" w:rsidP="00071C05">
      <w:r>
        <w:t xml:space="preserve">L1 Regularization – </w:t>
      </w:r>
      <w:r w:rsidR="00071C05">
        <w:t>Lasso</w:t>
      </w:r>
      <w:r>
        <w:t xml:space="preserve"> </w:t>
      </w:r>
      <w:r w:rsidR="00071C05">
        <w:t>Regression</w:t>
      </w:r>
    </w:p>
    <w:p w14:paraId="1AD3BB5D" w14:textId="77777777" w:rsidR="00071C05" w:rsidRPr="00B71285" w:rsidRDefault="00FF4FDE" w:rsidP="00071C05">
      <w:pPr>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47C7B135" w14:textId="77777777" w:rsidR="00071C05" w:rsidRDefault="00071C05" w:rsidP="00071C05">
      <w:pPr>
        <w:pStyle w:val="ListParagraph"/>
        <w:numPr>
          <w:ilvl w:val="0"/>
          <w:numId w:val="1"/>
        </w:numPr>
      </w:pPr>
      <w:r>
        <w:t>W</w:t>
      </w:r>
      <w:r w:rsidRPr="00B71285">
        <w:t xml:space="preserve">orks well for </w:t>
      </w:r>
      <w:r w:rsidRPr="00E20EEE">
        <w:rPr>
          <w:i/>
          <w:iCs/>
        </w:rPr>
        <w:t>feature selection</w:t>
      </w:r>
      <w:r w:rsidRPr="00B71285">
        <w:t xml:space="preserve"> in case we have a huge number of features</w:t>
      </w:r>
    </w:p>
    <w:p w14:paraId="08396653" w14:textId="1586C6B7" w:rsidR="000308A2" w:rsidRDefault="000308A2" w:rsidP="00B71285"/>
    <w:p w14:paraId="6454E4F6" w14:textId="04697DC5" w:rsidR="00B71285" w:rsidRDefault="00E20EEE" w:rsidP="00B71285">
      <w:r>
        <w:t xml:space="preserve">L2 Regularization – </w:t>
      </w:r>
      <w:r w:rsidR="00B71285">
        <w:t>Ridge</w:t>
      </w:r>
      <w:r>
        <w:t xml:space="preserve"> </w:t>
      </w:r>
      <w:r w:rsidR="00A238D1">
        <w:t>Regression</w:t>
      </w:r>
    </w:p>
    <w:p w14:paraId="27E0A7D5" w14:textId="262CB293" w:rsidR="00B71285" w:rsidRDefault="00B71285" w:rsidP="00B71285"/>
    <w:p w14:paraId="1BCB8433" w14:textId="09D8C4D6" w:rsidR="00B71285" w:rsidRPr="00B71285" w:rsidRDefault="00FF4FDE" w:rsidP="00B71285">
      <w:pPr>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B71285">
      <w:pPr>
        <w:pStyle w:val="ListParagraph"/>
        <w:numPr>
          <w:ilvl w:val="0"/>
          <w:numId w:val="1"/>
        </w:numPr>
      </w:pPr>
      <w:r>
        <w:t xml:space="preserve">If </w:t>
      </w:r>
      <m:oMath>
        <m:r>
          <w:rPr>
            <w:rFonts w:ascii="Cambria Math" w:hAnsi="Cambria Math"/>
          </w:rPr>
          <m:t>λ</m:t>
        </m:r>
      </m:oMath>
      <w:r>
        <w:t xml:space="preserve"> is very large then it will add too much weight and it will lead to under-fitting</w:t>
      </w:r>
    </w:p>
    <w:p w14:paraId="2680A351" w14:textId="61B263D7" w:rsidR="00B71285" w:rsidRDefault="00B71285" w:rsidP="00B71285">
      <w:pPr>
        <w:pStyle w:val="ListParagraph"/>
        <w:numPr>
          <w:ilvl w:val="0"/>
          <w:numId w:val="1"/>
        </w:numPr>
      </w:pPr>
      <w:r>
        <w:t xml:space="preserve">This technique works very well </w:t>
      </w:r>
      <w:r w:rsidRPr="00E20EEE">
        <w:rPr>
          <w:i/>
          <w:iCs/>
        </w:rPr>
        <w:t>to avoid over-fitting issue</w:t>
      </w:r>
    </w:p>
    <w:p w14:paraId="3DEC6275" w14:textId="3089FBAB" w:rsidR="00ED1911" w:rsidRDefault="00ED1911"/>
    <w:p w14:paraId="4DAC6AC3" w14:textId="77777777" w:rsidR="00356893" w:rsidRDefault="00356893" w:rsidP="0048619F">
      <w:pPr>
        <w:spacing w:line="360" w:lineRule="auto"/>
      </w:pPr>
    </w:p>
    <w:p w14:paraId="7AFB9328" w14:textId="18DC1208" w:rsidR="0048619F" w:rsidRDefault="00BD7BA9" w:rsidP="0048619F">
      <w:pPr>
        <w:spacing w:line="360" w:lineRule="auto"/>
      </w:pPr>
      <w:r>
        <w:t>Variance Bias</w:t>
      </w:r>
    </w:p>
    <w:p w14:paraId="6E664A22" w14:textId="2E5C4B26" w:rsidR="00567D1D" w:rsidRDefault="00FF4FDE" w:rsidP="0048619F">
      <w:pPr>
        <w:spacing w:line="360" w:lineRule="auto"/>
      </w:pPr>
      <w:hyperlink r:id="rId7" w:history="1">
        <w:r w:rsidR="00567D1D" w:rsidRPr="00F208A6">
          <w:rPr>
            <w:rStyle w:val="Hyperlink"/>
          </w:rPr>
          <w:t>http://scott.fortmann-roe.com/docs/BiasVariance.html</w:t>
        </w:r>
      </w:hyperlink>
    </w:p>
    <w:p w14:paraId="3941E17C" w14:textId="75A5F6D7" w:rsidR="00BD7BA9" w:rsidRPr="00BD7BA9" w:rsidRDefault="0048619F" w:rsidP="0048619F">
      <w:pPr>
        <w:spacing w:line="360" w:lineRule="auto"/>
      </w:pPr>
      <w:r>
        <w:t>Conceptual Definitions</w:t>
      </w:r>
      <m:oMath>
        <m:r>
          <w:rPr>
            <w:rFonts w:ascii="Cambria Math" w:hAnsi="Cambria Math"/>
          </w:rPr>
          <m:t xml:space="preserve"> </m:t>
        </m:r>
      </m:oMath>
    </w:p>
    <w:p w14:paraId="2FF72397" w14:textId="77777777" w:rsidR="00DA68F0" w:rsidRDefault="00CA3DEA" w:rsidP="00DA68F0">
      <w:pPr>
        <w:pStyle w:val="ListParagraph"/>
        <w:numPr>
          <w:ilvl w:val="0"/>
          <w:numId w:val="1"/>
        </w:numPr>
        <w:spacing w:line="360" w:lineRule="auto"/>
      </w:pPr>
      <w:r w:rsidRPr="00CA3DEA">
        <w:rPr>
          <w:b/>
          <w:bCs/>
        </w:rPr>
        <w:t>Error due to Bias</w:t>
      </w:r>
      <w:r>
        <w:t xml:space="preserve">: </w:t>
      </w:r>
      <w:r w:rsidRPr="00DA68F0">
        <w:rPr>
          <w:highlight w:val="yellow"/>
        </w:rPr>
        <w:t>The error due to bias is taken as the difference between the expected (or average) prediction of our model and the correct value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t>
      </w:r>
      <w:r w:rsidRPr="00DA68F0">
        <w:t>will have a range of predictions. Bias measures how far off in general these models' predictions are from the correct value.</w:t>
      </w:r>
    </w:p>
    <w:p w14:paraId="1A98ECD5" w14:textId="19FD3D6C" w:rsidR="00DA68F0" w:rsidRDefault="00CA3DEA" w:rsidP="0048619F">
      <w:pPr>
        <w:pStyle w:val="ListParagraph"/>
        <w:numPr>
          <w:ilvl w:val="0"/>
          <w:numId w:val="1"/>
        </w:numPr>
        <w:spacing w:line="360" w:lineRule="auto"/>
      </w:pPr>
      <w:r w:rsidRPr="00DA68F0">
        <w:rPr>
          <w:b/>
          <w:bCs/>
        </w:rPr>
        <w:t>Error due to Variance</w:t>
      </w:r>
      <w:r>
        <w:t xml:space="preserve">: </w:t>
      </w:r>
      <w:r w:rsidRPr="00DA68F0">
        <w:rPr>
          <w:highlight w:val="yellow"/>
        </w:rPr>
        <w:t>The error due to variance is taken as the variability of a model prediction for a given data point.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48619F">
      <w:pPr>
        <w:spacing w:line="360" w:lineRule="auto"/>
      </w:pPr>
    </w:p>
    <w:p w14:paraId="696B400F" w14:textId="66CD2768" w:rsidR="00567203" w:rsidRDefault="0048619F" w:rsidP="0048619F">
      <w:pPr>
        <w:spacing w:line="360" w:lineRule="auto"/>
      </w:pPr>
      <w:r>
        <w:t>Mathematical Definition</w:t>
      </w:r>
    </w:p>
    <w:p w14:paraId="66AFD924" w14:textId="6C497E53" w:rsidR="00567203" w:rsidRPr="0048619F" w:rsidRDefault="00567203" w:rsidP="0048619F">
      <w:pPr>
        <w:spacing w:line="360"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48619F">
      <w:pPr>
        <w:spacing w:line="360" w:lineRule="auto"/>
      </w:pPr>
      <w:r>
        <w:lastRenderedPageBreak/>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48619F">
      <w:pPr>
        <w:spacing w:line="360"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48619F">
      <w:pPr>
        <w:spacing w:line="360"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48619F">
      <w:pPr>
        <w:spacing w:line="360" w:lineRule="auto"/>
      </w:pPr>
    </w:p>
    <w:p w14:paraId="33CC4CFE" w14:textId="3FC61E59" w:rsidR="0048619F" w:rsidRDefault="0048619F" w:rsidP="0048619F">
      <w:pPr>
        <w:spacing w:line="360" w:lineRule="auto"/>
      </w:pPr>
      <w:r>
        <w:t>Graphical Definition</w:t>
      </w:r>
    </w:p>
    <w:p w14:paraId="10BC7F40" w14:textId="1E040C5D" w:rsidR="0048619F" w:rsidRDefault="0048619F" w:rsidP="0048619F">
      <w:pPr>
        <w:spacing w:line="360" w:lineRule="auto"/>
        <w:jc w:val="center"/>
      </w:pPr>
      <w:r w:rsidRPr="0048619F">
        <w:rPr>
          <w:noProof/>
        </w:rPr>
        <w:drawing>
          <wp:inline distT="0" distB="0" distL="0" distR="0" wp14:anchorId="439E4353" wp14:editId="039E8B79">
            <wp:extent cx="3200400" cy="3130307"/>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3200400" cy="3130307"/>
                    </a:xfrm>
                    <a:prstGeom prst="rect">
                      <a:avLst/>
                    </a:prstGeom>
                  </pic:spPr>
                </pic:pic>
              </a:graphicData>
            </a:graphic>
          </wp:inline>
        </w:drawing>
      </w:r>
    </w:p>
    <w:p w14:paraId="2EECB246" w14:textId="77777777" w:rsidR="000A1755" w:rsidRDefault="000A1755" w:rsidP="0048619F">
      <w:pPr>
        <w:spacing w:line="360" w:lineRule="auto"/>
      </w:pPr>
    </w:p>
    <w:p w14:paraId="1C5B087B" w14:textId="634D7E21" w:rsidR="0048619F" w:rsidRDefault="000A1755" w:rsidP="0048619F">
      <w:pPr>
        <w:spacing w:line="360" w:lineRule="auto"/>
      </w:pPr>
      <w:r w:rsidRPr="000A1755">
        <w:t>At its root, dealing with bias and variance is really about dealing with over- and under-fitting. Bias is reduced and variance is increased in relation to model complexity.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0C372C84" w14:textId="7E5D9259" w:rsidR="0048619F" w:rsidRDefault="0048619F" w:rsidP="0048619F">
      <w:pPr>
        <w:spacing w:line="360" w:lineRule="auto"/>
        <w:jc w:val="center"/>
      </w:pPr>
      <w:r w:rsidRPr="0048619F">
        <w:rPr>
          <w:noProof/>
        </w:rPr>
        <w:lastRenderedPageBreak/>
        <w:drawing>
          <wp:inline distT="0" distB="0" distL="0" distR="0" wp14:anchorId="434AAD30" wp14:editId="211782DD">
            <wp:extent cx="3200400" cy="215958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3200400" cy="2159586"/>
                    </a:xfrm>
                    <a:prstGeom prst="rect">
                      <a:avLst/>
                    </a:prstGeom>
                  </pic:spPr>
                </pic:pic>
              </a:graphicData>
            </a:graphic>
          </wp:inline>
        </w:drawing>
      </w:r>
    </w:p>
    <w:p w14:paraId="66C44A6E" w14:textId="08B093D6" w:rsidR="00DA68F0" w:rsidRDefault="00DA68F0" w:rsidP="00DA68F0">
      <w:pPr>
        <w:spacing w:line="360" w:lineRule="auto"/>
      </w:pPr>
      <w:r>
        <w:t>Squiggly line (overfitted)</w:t>
      </w:r>
    </w:p>
    <w:p w14:paraId="79243129" w14:textId="06A63C30" w:rsidR="00DA68F0" w:rsidRDefault="00DA68F0" w:rsidP="00DA68F0">
      <w:pPr>
        <w:spacing w:line="360" w:lineRule="auto"/>
      </w:pPr>
      <w:r>
        <w:t>Low bias</w:t>
      </w:r>
    </w:p>
    <w:p w14:paraId="325FA0F4" w14:textId="3CC200AC" w:rsidR="00DA68F0" w:rsidRDefault="00DA68F0" w:rsidP="00DA68F0">
      <w:pPr>
        <w:spacing w:line="360" w:lineRule="auto"/>
      </w:pPr>
      <w:r>
        <w:t>High variance – it results in vastly different sums of squares for different datasets</w:t>
      </w:r>
    </w:p>
    <w:p w14:paraId="79A096BB" w14:textId="20C37261" w:rsidR="00DA68F0" w:rsidRDefault="00DA68F0" w:rsidP="00DA68F0">
      <w:pPr>
        <w:spacing w:line="360" w:lineRule="auto"/>
      </w:pPr>
    </w:p>
    <w:p w14:paraId="0507C331" w14:textId="6726735F" w:rsidR="00DA68F0" w:rsidRDefault="00DA68F0" w:rsidP="00DA68F0">
      <w:pPr>
        <w:spacing w:line="360" w:lineRule="auto"/>
      </w:pPr>
      <w:r>
        <w:t>Straight line (underfitted)</w:t>
      </w:r>
    </w:p>
    <w:p w14:paraId="4924E764" w14:textId="18BA035D" w:rsidR="00DA68F0" w:rsidRDefault="00DA68F0" w:rsidP="00B7590A">
      <w:pPr>
        <w:tabs>
          <w:tab w:val="center" w:pos="4680"/>
        </w:tabs>
        <w:spacing w:line="360" w:lineRule="auto"/>
      </w:pPr>
      <w:r>
        <w:t>High bias – can’t capture the relations</w:t>
      </w:r>
      <w:r w:rsidR="00B7590A">
        <w:tab/>
      </w:r>
    </w:p>
    <w:p w14:paraId="5806BDA0" w14:textId="159989A2" w:rsidR="00DA68F0" w:rsidRDefault="00DA68F0" w:rsidP="00DA68F0">
      <w:pPr>
        <w:spacing w:line="360" w:lineRule="auto"/>
      </w:pPr>
      <w:r>
        <w:t>Low variance – it makes consistently good predictions</w:t>
      </w:r>
    </w:p>
    <w:p w14:paraId="3E41C732" w14:textId="7C839D9B" w:rsidR="00E61938" w:rsidRDefault="00E61938" w:rsidP="00DA68F0">
      <w:pPr>
        <w:spacing w:line="360" w:lineRule="auto"/>
      </w:pPr>
    </w:p>
    <w:p w14:paraId="60423858" w14:textId="0C21B1AF" w:rsidR="00E61938" w:rsidRDefault="00E61938" w:rsidP="00DA68F0">
      <w:pPr>
        <w:spacing w:line="360" w:lineRule="auto"/>
      </w:pPr>
      <w:r w:rsidRPr="00E61938">
        <w:t>Neural Network Embeddings Explained</w:t>
      </w:r>
    </w:p>
    <w:p w14:paraId="03AA4EA9" w14:textId="69AE7A03" w:rsidR="00E61938" w:rsidRDefault="00E61938" w:rsidP="00DA68F0">
      <w:pPr>
        <w:spacing w:line="360" w:lineRule="auto"/>
      </w:pPr>
      <w:r w:rsidRPr="00E61938">
        <w:t>An embedding is a mapping of a discrete — categorical — variable to a vector of continuous numbers.</w:t>
      </w:r>
    </w:p>
    <w:p w14:paraId="3F4BDBA7" w14:textId="63436E4A" w:rsidR="00E61938" w:rsidRDefault="00FF4FDE" w:rsidP="00DA68F0">
      <w:pPr>
        <w:spacing w:line="360" w:lineRule="auto"/>
      </w:pPr>
      <w:hyperlink r:id="rId10" w:history="1">
        <w:r w:rsidR="00E61938" w:rsidRPr="00B3367E">
          <w:rPr>
            <w:rStyle w:val="Hyperlink"/>
          </w:rPr>
          <w:t>https://towardsdatascience.com/neural-network-embeddings-explained-4d028e6f0526</w:t>
        </w:r>
      </w:hyperlink>
    </w:p>
    <w:p w14:paraId="1E87E9F8" w14:textId="77777777" w:rsidR="00E61938" w:rsidRDefault="00E61938" w:rsidP="00DA68F0">
      <w:pPr>
        <w:spacing w:line="360" w:lineRule="auto"/>
      </w:pPr>
    </w:p>
    <w:p w14:paraId="73A3A01D" w14:textId="4BEB577B" w:rsidR="00E61938" w:rsidRDefault="00E61938" w:rsidP="00DA68F0">
      <w:pPr>
        <w:spacing w:line="360" w:lineRule="auto"/>
      </w:pPr>
      <w:r>
        <w:t>Embedding versus one-hot encoding</w:t>
      </w:r>
    </w:p>
    <w:p w14:paraId="3B7F188B" w14:textId="77777777" w:rsidR="00E61938" w:rsidRDefault="00E61938" w:rsidP="00E61938">
      <w:pPr>
        <w:spacing w:line="360" w:lineRule="auto"/>
      </w:pPr>
      <w:r>
        <w:t>The one-hot encoding technique has two main drawbacks:</w:t>
      </w:r>
    </w:p>
    <w:p w14:paraId="15DD660A" w14:textId="7555CEFE" w:rsidR="00E61938" w:rsidRDefault="00E61938" w:rsidP="00E61938">
      <w:pPr>
        <w:pStyle w:val="ListParagraph"/>
        <w:numPr>
          <w:ilvl w:val="0"/>
          <w:numId w:val="2"/>
        </w:numPr>
        <w:spacing w:line="360" w:lineRule="auto"/>
      </w:pPr>
      <w:r>
        <w:t>For high-cardinality variables — those with many unique categories — the dimensionality of the transformed vector becomes unmanageable.</w:t>
      </w:r>
    </w:p>
    <w:p w14:paraId="16E4B00D" w14:textId="24E153DB" w:rsidR="00E61938" w:rsidRDefault="00E61938" w:rsidP="00E61938">
      <w:pPr>
        <w:pStyle w:val="ListParagraph"/>
        <w:numPr>
          <w:ilvl w:val="0"/>
          <w:numId w:val="2"/>
        </w:numPr>
        <w:spacing w:line="360" w:lineRule="auto"/>
      </w:pPr>
      <w:r>
        <w:t>The mapping is completely uninformed: “similar” categories are not placed closer to each other in embedding space.</w:t>
      </w:r>
    </w:p>
    <w:p w14:paraId="0C8C0FD2" w14:textId="7447A249" w:rsidR="002C1BCF" w:rsidRDefault="002C1BCF" w:rsidP="002C1BCF">
      <w:pPr>
        <w:spacing w:line="360" w:lineRule="auto"/>
      </w:pPr>
    </w:p>
    <w:p w14:paraId="7B29B0CB" w14:textId="520B81A0" w:rsidR="002C1BCF" w:rsidRDefault="002C1BCF" w:rsidP="002C1BCF">
      <w:pPr>
        <w:spacing w:line="360" w:lineRule="auto"/>
      </w:pPr>
      <w:r>
        <w:t xml:space="preserve">Generative Model </w:t>
      </w:r>
      <w:r w:rsidR="0059213E">
        <w:t>vs.</w:t>
      </w:r>
      <w:r>
        <w:t xml:space="preserve"> Discriminative Model</w:t>
      </w:r>
    </w:p>
    <w:p w14:paraId="39338453" w14:textId="236616D1" w:rsidR="00B87539" w:rsidRDefault="002C1BCF" w:rsidP="002C1BCF">
      <w:pPr>
        <w:spacing w:line="360" w:lineRule="auto"/>
      </w:pPr>
      <w:r w:rsidRPr="00914332">
        <w:rPr>
          <w:i/>
          <w:iCs/>
        </w:rPr>
        <w:lastRenderedPageBreak/>
        <w:t>A Generative Model</w:t>
      </w:r>
      <w:r w:rsidRPr="002C1BCF">
        <w:t xml:space="preserve"> learns the joint probability </w:t>
      </w:r>
      <w:r w:rsidR="00914332">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w:t>
      </w:r>
      <w:r w:rsidR="00914332" w:rsidRPr="00914332">
        <w:rPr>
          <w:i/>
          <w:iCs/>
        </w:rPr>
        <w:t>Model</w:t>
      </w:r>
      <w:r w:rsidRPr="00914332">
        <w:rPr>
          <w:i/>
          <w:iCs/>
        </w:rPr>
        <w:t xml:space="preserve"> </w:t>
      </w:r>
      <w:r w:rsidRPr="002C1BCF">
        <w:t>learns the conditional probability distribution</w:t>
      </w:r>
      <w:r w:rsidR="00914332">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1E86055A" w14:textId="77777777" w:rsidR="005C5C74" w:rsidRDefault="005C5C74" w:rsidP="002C1BCF">
      <w:pPr>
        <w:spacing w:line="360" w:lineRule="auto"/>
      </w:pPr>
    </w:p>
    <w:p w14:paraId="735AC043" w14:textId="168814BB" w:rsidR="002C1BCF" w:rsidRDefault="00B87539" w:rsidP="002C1BCF">
      <w:pPr>
        <w:spacing w:line="360"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7D9004E6" w14:textId="77777777" w:rsidR="005C5C74" w:rsidRDefault="005C5C74" w:rsidP="002C1BCF">
      <w:pPr>
        <w:spacing w:line="360" w:lineRule="auto"/>
      </w:pPr>
    </w:p>
    <w:p w14:paraId="73E37201" w14:textId="1918E9E3" w:rsidR="00B87539" w:rsidRDefault="00B87539" w:rsidP="002C1BCF">
      <w:pPr>
        <w:spacing w:line="360"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641C9803" w14:textId="77777777" w:rsidR="002C1BCF" w:rsidRDefault="002C1BCF" w:rsidP="002C1BCF">
      <w:pPr>
        <w:spacing w:line="360" w:lineRule="auto"/>
      </w:pPr>
    </w:p>
    <w:p w14:paraId="11D38C6A" w14:textId="61E8EA8A" w:rsidR="002C1BCF" w:rsidRDefault="002C1BCF" w:rsidP="002C1BCF">
      <w:pPr>
        <w:spacing w:line="360" w:lineRule="auto"/>
      </w:pPr>
      <w:r>
        <w:t xml:space="preserve">In Math, training classifiers involve estimating </w:t>
      </w:r>
      <w:r w:rsidR="007362E5">
        <w:t>f:</w:t>
      </w:r>
      <w:r>
        <w:t xml:space="preserve"> X </w:t>
      </w:r>
      <w:r w:rsidR="007362E5">
        <w:t>-&gt;</w:t>
      </w:r>
      <w:r>
        <w:t xml:space="preserve"> Y or P(Y|X)</w:t>
      </w:r>
    </w:p>
    <w:p w14:paraId="093D1603" w14:textId="77777777" w:rsidR="002C1BCF" w:rsidRDefault="002C1BCF" w:rsidP="002C1BCF">
      <w:pPr>
        <w:spacing w:line="360" w:lineRule="auto"/>
      </w:pPr>
    </w:p>
    <w:p w14:paraId="5361E193" w14:textId="38009411" w:rsidR="002C1BCF" w:rsidRDefault="002C1BCF" w:rsidP="002C1BCF">
      <w:pPr>
        <w:spacing w:line="360" w:lineRule="auto"/>
      </w:pPr>
      <w:r>
        <w:t>Generative classifiers</w:t>
      </w:r>
    </w:p>
    <w:p w14:paraId="6D17A5CF" w14:textId="16F97890" w:rsidR="002C1BCF" w:rsidRDefault="002C1BCF" w:rsidP="00775502">
      <w:pPr>
        <w:pStyle w:val="ListParagraph"/>
        <w:numPr>
          <w:ilvl w:val="0"/>
          <w:numId w:val="3"/>
        </w:numPr>
        <w:spacing w:line="360"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F40D522" w14:textId="53F13194" w:rsidR="002C1BCF" w:rsidRDefault="002C1BCF" w:rsidP="00775502">
      <w:pPr>
        <w:pStyle w:val="ListParagraph"/>
        <w:numPr>
          <w:ilvl w:val="0"/>
          <w:numId w:val="3"/>
        </w:numPr>
        <w:spacing w:line="360" w:lineRule="auto"/>
      </w:pPr>
      <w:r>
        <w:t xml:space="preserve">Estimate parameters of </w:t>
      </w:r>
      <m:oMath>
        <m:r>
          <w:rPr>
            <w:rFonts w:ascii="Cambria Math" w:hAnsi="Cambria Math"/>
          </w:rPr>
          <m:t>P(X|Y)</m:t>
        </m:r>
      </m:oMath>
      <w:r w:rsidR="00866659">
        <w:t xml:space="preserve"> and</w:t>
      </w:r>
      <w:r>
        <w:t xml:space="preserve"> </w:t>
      </w:r>
      <m:oMath>
        <m:r>
          <w:rPr>
            <w:rFonts w:ascii="Cambria Math" w:hAnsi="Cambria Math"/>
          </w:rPr>
          <m:t>P(Y)</m:t>
        </m:r>
      </m:oMath>
      <w:r>
        <w:t xml:space="preserve"> directly from training data</w:t>
      </w:r>
    </w:p>
    <w:p w14:paraId="485B5A14" w14:textId="3E15378F" w:rsidR="002C1BCF" w:rsidRDefault="002C1BCF" w:rsidP="00775502">
      <w:pPr>
        <w:pStyle w:val="ListParagraph"/>
        <w:numPr>
          <w:ilvl w:val="0"/>
          <w:numId w:val="3"/>
        </w:numPr>
        <w:spacing w:line="360"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69456803" w14:textId="77777777" w:rsidR="00866659" w:rsidRDefault="00866659" w:rsidP="002C1BCF">
      <w:pPr>
        <w:spacing w:line="360" w:lineRule="auto"/>
      </w:pPr>
    </w:p>
    <w:p w14:paraId="2AA83FCF" w14:textId="20A807F1" w:rsidR="002C1BCF" w:rsidRDefault="002C1BCF" w:rsidP="002C1BCF">
      <w:pPr>
        <w:spacing w:line="360" w:lineRule="auto"/>
      </w:pPr>
      <w:r>
        <w:t>Discriminative Classifiers</w:t>
      </w:r>
    </w:p>
    <w:p w14:paraId="13A4B348" w14:textId="1EF9CDA5" w:rsidR="002C1BCF" w:rsidRDefault="002C1BCF" w:rsidP="00775502">
      <w:pPr>
        <w:pStyle w:val="ListParagraph"/>
        <w:numPr>
          <w:ilvl w:val="0"/>
          <w:numId w:val="4"/>
        </w:numPr>
        <w:spacing w:line="360" w:lineRule="auto"/>
      </w:pPr>
      <w:r>
        <w:t xml:space="preserve">Assume some functional form for </w:t>
      </w:r>
      <m:oMath>
        <m:r>
          <w:rPr>
            <w:rFonts w:ascii="Cambria Math" w:hAnsi="Cambria Math"/>
          </w:rPr>
          <m:t>P(Y|X)</m:t>
        </m:r>
      </m:oMath>
    </w:p>
    <w:p w14:paraId="54E426A9" w14:textId="39CE2C7B" w:rsidR="00567203" w:rsidRDefault="002C1BCF" w:rsidP="00775502">
      <w:pPr>
        <w:pStyle w:val="ListParagraph"/>
        <w:numPr>
          <w:ilvl w:val="0"/>
          <w:numId w:val="4"/>
        </w:numPr>
        <w:spacing w:line="360" w:lineRule="auto"/>
      </w:pPr>
      <w:r>
        <w:t xml:space="preserve">Estimate parameters of </w:t>
      </w:r>
      <m:oMath>
        <m:r>
          <w:rPr>
            <w:rFonts w:ascii="Cambria Math" w:hAnsi="Cambria Math"/>
          </w:rPr>
          <m:t>P(Y|X)</m:t>
        </m:r>
      </m:oMath>
      <w:r>
        <w:t xml:space="preserve"> directly from training data</w:t>
      </w:r>
    </w:p>
    <w:p w14:paraId="7130FB86" w14:textId="77777777" w:rsidR="002217B5" w:rsidRDefault="002217B5" w:rsidP="002217B5">
      <w:pPr>
        <w:spacing w:line="360" w:lineRule="auto"/>
      </w:pPr>
    </w:p>
    <w:p w14:paraId="2348BB6E" w14:textId="6123C3C8" w:rsidR="002217B5" w:rsidRDefault="002217B5" w:rsidP="002217B5">
      <w:pPr>
        <w:spacing w:line="360" w:lineRule="auto"/>
      </w:pPr>
      <w:r>
        <w:t xml:space="preserve">Generative </w:t>
      </w:r>
      <w:r w:rsidR="004B7159">
        <w:t>Classifiers</w:t>
      </w:r>
    </w:p>
    <w:p w14:paraId="3751040A" w14:textId="36642B3D" w:rsidR="002217B5" w:rsidRDefault="002217B5" w:rsidP="00775502">
      <w:pPr>
        <w:pStyle w:val="ListParagraph"/>
        <w:numPr>
          <w:ilvl w:val="0"/>
          <w:numId w:val="5"/>
        </w:numPr>
        <w:spacing w:line="360" w:lineRule="auto"/>
      </w:pPr>
      <w:r>
        <w:t>‌Naïve Bayes</w:t>
      </w:r>
      <w:r w:rsidR="00B87539">
        <w:t xml:space="preserve"> (</w:t>
      </w:r>
      <w:r>
        <w:t>Bayesian networks</w:t>
      </w:r>
      <w:r w:rsidR="00B87539">
        <w:t>)</w:t>
      </w:r>
    </w:p>
    <w:p w14:paraId="4804F031" w14:textId="77777777" w:rsidR="002217B5" w:rsidRDefault="002217B5" w:rsidP="00775502">
      <w:pPr>
        <w:pStyle w:val="ListParagraph"/>
        <w:numPr>
          <w:ilvl w:val="0"/>
          <w:numId w:val="5"/>
        </w:numPr>
        <w:spacing w:line="360" w:lineRule="auto"/>
      </w:pPr>
      <w:r>
        <w:t>‌Hidden Markov Models (HMM)</w:t>
      </w:r>
    </w:p>
    <w:p w14:paraId="2D426306" w14:textId="77777777" w:rsidR="002217B5" w:rsidRDefault="002217B5" w:rsidP="002217B5">
      <w:pPr>
        <w:spacing w:line="360" w:lineRule="auto"/>
      </w:pPr>
    </w:p>
    <w:p w14:paraId="007F75F3" w14:textId="7F2E460D" w:rsidR="002217B5" w:rsidRDefault="002217B5" w:rsidP="002217B5">
      <w:pPr>
        <w:spacing w:line="360" w:lineRule="auto"/>
      </w:pPr>
      <w:r>
        <w:t>Discriminative Classifiers</w:t>
      </w:r>
    </w:p>
    <w:p w14:paraId="34DC9F34" w14:textId="77777777" w:rsidR="002217B5" w:rsidRDefault="002217B5" w:rsidP="00775502">
      <w:pPr>
        <w:pStyle w:val="ListParagraph"/>
        <w:numPr>
          <w:ilvl w:val="0"/>
          <w:numId w:val="6"/>
        </w:numPr>
        <w:spacing w:line="360" w:lineRule="auto"/>
      </w:pPr>
      <w:r>
        <w:t>‌Logistic regression</w:t>
      </w:r>
    </w:p>
    <w:p w14:paraId="0ED46303" w14:textId="65E77ADE" w:rsidR="002217B5" w:rsidRDefault="00B87539" w:rsidP="00775502">
      <w:pPr>
        <w:pStyle w:val="ListParagraph"/>
        <w:numPr>
          <w:ilvl w:val="0"/>
          <w:numId w:val="6"/>
        </w:numPr>
        <w:spacing w:line="360" w:lineRule="auto"/>
      </w:pPr>
      <w:r>
        <w:t>Support</w:t>
      </w:r>
      <w:r w:rsidR="002217B5">
        <w:t xml:space="preserve"> Vector Machine</w:t>
      </w:r>
    </w:p>
    <w:p w14:paraId="4EE49578" w14:textId="70B756F5" w:rsidR="002217B5" w:rsidRDefault="00B87539" w:rsidP="00775502">
      <w:pPr>
        <w:pStyle w:val="ListParagraph"/>
        <w:numPr>
          <w:ilvl w:val="0"/>
          <w:numId w:val="6"/>
        </w:numPr>
        <w:spacing w:line="360" w:lineRule="auto"/>
      </w:pPr>
      <w:r>
        <w:lastRenderedPageBreak/>
        <w:t>Decision Tree</w:t>
      </w:r>
    </w:p>
    <w:p w14:paraId="2D479D3E" w14:textId="17074EAA" w:rsidR="00F42D98" w:rsidRDefault="00B87539" w:rsidP="00F42D98">
      <w:pPr>
        <w:pStyle w:val="ListParagraph"/>
        <w:numPr>
          <w:ilvl w:val="0"/>
          <w:numId w:val="6"/>
        </w:numPr>
        <w:spacing w:line="360" w:lineRule="auto"/>
      </w:pPr>
      <w:r>
        <w:t>Random Forest</w:t>
      </w:r>
    </w:p>
    <w:p w14:paraId="0E618E40" w14:textId="790FEFCF" w:rsidR="00F42D98" w:rsidRDefault="00F42D98" w:rsidP="00F42D98">
      <w:pPr>
        <w:spacing w:line="360" w:lineRule="auto"/>
      </w:pPr>
    </w:p>
    <w:p w14:paraId="736FC105" w14:textId="6EA97D01" w:rsidR="00F42D98" w:rsidRDefault="00F42D98" w:rsidP="00F42D98">
      <w:pPr>
        <w:spacing w:line="360" w:lineRule="auto"/>
      </w:pPr>
      <w:r>
        <w:t>Dense &amp; Sparse Features</w:t>
      </w:r>
    </w:p>
    <w:p w14:paraId="772D9316" w14:textId="7958E420" w:rsidR="00F42D98" w:rsidRDefault="00F42D98" w:rsidP="00F42D98">
      <w:pPr>
        <w:spacing w:line="360"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31834F21" w14:textId="1BD8FD8D" w:rsidR="00F42D98" w:rsidRDefault="00F42D98" w:rsidP="00F42D98">
      <w:pPr>
        <w:spacing w:line="360"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6E83DBD1" w14:textId="553C60C3" w:rsidR="001C6414" w:rsidRDefault="001C6414" w:rsidP="00F42D98">
      <w:pPr>
        <w:spacing w:line="360" w:lineRule="auto"/>
      </w:pPr>
    </w:p>
    <w:p w14:paraId="60808BC2" w14:textId="3E7E6C24" w:rsidR="001C6414" w:rsidRDefault="001C6414" w:rsidP="00F42D98">
      <w:pPr>
        <w:spacing w:line="360" w:lineRule="auto"/>
      </w:pPr>
      <w:r>
        <w:t>Bagging/Boosting Variance and Bias</w:t>
      </w:r>
    </w:p>
    <w:p w14:paraId="7912D4AB" w14:textId="1FC72945" w:rsidR="001C6414" w:rsidRDefault="001C6414" w:rsidP="001C6414">
      <w:pPr>
        <w:spacing w:line="360" w:lineRule="auto"/>
      </w:pPr>
      <w:r>
        <w:t>Bagging decreases ensemble variance by averaging, but has little effect on the ensemble bias, and solves the overfitting issues in a model.</w:t>
      </w:r>
    </w:p>
    <w:p w14:paraId="1070ED77" w14:textId="700307AE" w:rsidR="001C6414" w:rsidRDefault="001C6414" w:rsidP="001C6414">
      <w:pPr>
        <w:spacing w:line="360" w:lineRule="auto"/>
      </w:pPr>
      <w:r>
        <w:t xml:space="preserve">Boosting decreases bias, not variance. </w:t>
      </w:r>
      <w:r w:rsidR="00CC5D70">
        <w:t>I think it is b</w:t>
      </w:r>
      <w:r>
        <w:t xml:space="preserve">ecause these mislabeled samples are </w:t>
      </w:r>
      <w:r w:rsidR="00185C2A">
        <w:t>with</w:t>
      </w:r>
      <w:r>
        <w:t xml:space="preserve"> more weight</w:t>
      </w:r>
      <w:r w:rsidR="00185C2A">
        <w:t>s</w:t>
      </w:r>
      <w:r>
        <w:t>,</w:t>
      </w:r>
      <w:r w:rsidR="00185C2A">
        <w:t xml:space="preserve"> then</w:t>
      </w:r>
      <w:r>
        <w:t xml:space="preserve"> the model would have less ensemble </w:t>
      </w:r>
      <w:r w:rsidR="00FA2045">
        <w:t>bias</w:t>
      </w:r>
      <w:r>
        <w:t>.</w:t>
      </w:r>
      <w:r w:rsidR="00CC5D70">
        <w:t xml:space="preserve"> </w:t>
      </w:r>
    </w:p>
    <w:p w14:paraId="2A10F5D9" w14:textId="3BF8A3F7" w:rsidR="009B7700" w:rsidRDefault="009B7700" w:rsidP="00F42D98">
      <w:pPr>
        <w:spacing w:line="360" w:lineRule="auto"/>
      </w:pPr>
    </w:p>
    <w:p w14:paraId="4CB70715" w14:textId="4F4C8E78" w:rsidR="009812D7" w:rsidRDefault="008023FD" w:rsidP="00F42D98">
      <w:pPr>
        <w:spacing w:line="360" w:lineRule="auto"/>
      </w:pPr>
      <w:r>
        <w:t>Confusion Matrix</w:t>
      </w:r>
      <w:r w:rsidR="00C55C82">
        <w:t xml:space="preserve"> &amp; ROC &amp; AUC</w:t>
      </w:r>
    </w:p>
    <w:p w14:paraId="2539BC5F" w14:textId="1D6A48D1" w:rsidR="009812D7" w:rsidRDefault="009812D7" w:rsidP="009812D7">
      <w:pPr>
        <w:jc w:val="center"/>
      </w:pPr>
      <w:r w:rsidRPr="009812D7">
        <w:lastRenderedPageBreak/>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1D9FFAEE">
            <wp:extent cx="4572000" cy="350764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3507642"/>
                    </a:xfrm>
                    <a:prstGeom prst="rect">
                      <a:avLst/>
                    </a:prstGeom>
                    <a:noFill/>
                    <a:ln>
                      <a:noFill/>
                    </a:ln>
                  </pic:spPr>
                </pic:pic>
              </a:graphicData>
            </a:graphic>
          </wp:inline>
        </w:drawing>
      </w:r>
      <w:r w:rsidRPr="009812D7">
        <w:fldChar w:fldCharType="end"/>
      </w:r>
    </w:p>
    <w:p w14:paraId="117830ED" w14:textId="6B995DC2" w:rsidR="009812D7" w:rsidRDefault="009812D7" w:rsidP="00553640">
      <w:pPr>
        <w:pStyle w:val="ListParagraph"/>
        <w:numPr>
          <w:ilvl w:val="0"/>
          <w:numId w:val="8"/>
        </w:numPr>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75AEB90F" w14:textId="20CC92CA" w:rsidR="009812D7" w:rsidRDefault="009812D7" w:rsidP="00553640">
      <w:pPr>
        <w:pStyle w:val="ListParagraph"/>
        <w:numPr>
          <w:ilvl w:val="0"/>
          <w:numId w:val="8"/>
        </w:numPr>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p>
    <w:p w14:paraId="2E32F4C6" w14:textId="550C85AE" w:rsidR="009812D7" w:rsidRPr="006943F9" w:rsidRDefault="009812D7" w:rsidP="00553640">
      <w:pPr>
        <w:pStyle w:val="ListParagraph"/>
        <w:numPr>
          <w:ilvl w:val="0"/>
          <w:numId w:val="8"/>
        </w:numPr>
        <w:rPr>
          <w:i/>
          <w:iCs/>
        </w:rPr>
      </w:pPr>
      <w:r w:rsidRPr="006943F9">
        <w:rPr>
          <w:i/>
          <w:iCs/>
        </w:rPr>
        <w:t xml:space="preserve">The </w:t>
      </w:r>
      <w:r w:rsidRPr="006943F9">
        <w:rPr>
          <w:b/>
          <w:bCs/>
          <w:i/>
          <w:iCs/>
          <w:highlight w:val="yellow"/>
        </w:rPr>
        <w:t>recall</w:t>
      </w:r>
      <w:r w:rsidRPr="006943F9">
        <w:rPr>
          <w:i/>
          <w:iCs/>
        </w:rPr>
        <w:t xml:space="preserve"> of a class expresses how well the model is able to detect that class</w:t>
      </w:r>
      <w:r w:rsidR="00C619A1" w:rsidRPr="006943F9">
        <w:rPr>
          <w:i/>
          <w:iCs/>
        </w:rPr>
        <w:t>/what proportion of samples are correctly classified</w:t>
      </w:r>
      <w:r w:rsidRPr="006943F9">
        <w:rPr>
          <w:i/>
          <w:iCs/>
        </w:rPr>
        <w:t>.</w:t>
      </w:r>
      <w:r w:rsidR="00410205">
        <w:rPr>
          <w:i/>
          <w:iCs/>
        </w:rPr>
        <w:t xml:space="preserve"> Low recall value means </w:t>
      </w:r>
      <w:r w:rsidR="00410205" w:rsidRPr="00410205">
        <w:rPr>
          <w:i/>
          <w:iCs/>
        </w:rPr>
        <w:t>our model is not doing well for this class.</w:t>
      </w:r>
    </w:p>
    <w:p w14:paraId="6328069A" w14:textId="7191E7B0" w:rsidR="009812D7" w:rsidRDefault="009812D7" w:rsidP="00553640">
      <w:pPr>
        <w:pStyle w:val="ListParagraph"/>
        <w:numPr>
          <w:ilvl w:val="0"/>
          <w:numId w:val="8"/>
        </w:numPr>
      </w:pPr>
      <w:r w:rsidRPr="009812D7">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9812D7"/>
    <w:p w14:paraId="096D45F2" w14:textId="77777777" w:rsidR="00553640" w:rsidRDefault="00553640" w:rsidP="00553640">
      <w:r>
        <w:t>For a given class, the different combinations of recall and precision have the following meanings :</w:t>
      </w:r>
    </w:p>
    <w:p w14:paraId="402114AE" w14:textId="77777777" w:rsidR="00553640" w:rsidRDefault="00553640" w:rsidP="00553640">
      <w:pPr>
        <w:pStyle w:val="ListParagraph"/>
        <w:numPr>
          <w:ilvl w:val="0"/>
          <w:numId w:val="9"/>
        </w:numPr>
      </w:pPr>
      <w:r>
        <w:t>high recall + high precision : the class is perfectly handled by the model</w:t>
      </w:r>
    </w:p>
    <w:p w14:paraId="502320CA" w14:textId="181DAE3A" w:rsidR="00553640" w:rsidRDefault="00553640" w:rsidP="00553640">
      <w:pPr>
        <w:pStyle w:val="ListParagraph"/>
        <w:numPr>
          <w:ilvl w:val="0"/>
          <w:numId w:val="9"/>
        </w:numPr>
      </w:pPr>
      <w:r>
        <w:t>low recall + high precision : the model can’t detect the class well but is highly trustable when it does</w:t>
      </w:r>
    </w:p>
    <w:p w14:paraId="6EADCD75" w14:textId="77777777" w:rsidR="00553640" w:rsidRDefault="00553640" w:rsidP="00553640">
      <w:pPr>
        <w:pStyle w:val="ListParagraph"/>
        <w:numPr>
          <w:ilvl w:val="0"/>
          <w:numId w:val="9"/>
        </w:numPr>
      </w:pPr>
      <w:r>
        <w:t>high recall + low precision : the class is well detected but the model also include points of other classes in it</w:t>
      </w:r>
    </w:p>
    <w:p w14:paraId="5A41D4CC" w14:textId="00DD374C" w:rsidR="00DD12DD" w:rsidRDefault="00553640" w:rsidP="00DD12DD">
      <w:pPr>
        <w:pStyle w:val="ListParagraph"/>
        <w:numPr>
          <w:ilvl w:val="0"/>
          <w:numId w:val="9"/>
        </w:numPr>
      </w:pPr>
      <w:r>
        <w:t>low recall + low precision : the class is poorly handled by the model</w:t>
      </w:r>
    </w:p>
    <w:p w14:paraId="419EFDEE" w14:textId="61CE7A4D" w:rsidR="00DD12DD" w:rsidRDefault="00DD12DD" w:rsidP="00DD12DD"/>
    <w:p w14:paraId="4936D295" w14:textId="3248A020" w:rsidR="00DD12DD" w:rsidRDefault="00DD12DD" w:rsidP="00DD12DD">
      <w:r>
        <w:t>ROC</w:t>
      </w:r>
      <w:r w:rsidR="008023FD">
        <w:t xml:space="preserve"> &amp; AUC</w:t>
      </w:r>
    </w:p>
    <w:p w14:paraId="2733C6E4" w14:textId="21E17783" w:rsidR="00C55C82" w:rsidRDefault="00C55C82" w:rsidP="00DD12DD">
      <w:r w:rsidRPr="00C55C82">
        <w:t>Each value of the threshold T generates a point (false positive, true positive) and, then, the ROC curve is the curve described by the ensemble of points generated when T varies from 1 to 0.</w:t>
      </w:r>
    </w:p>
    <w:p w14:paraId="16243E43" w14:textId="77777777" w:rsidR="008023FD" w:rsidRDefault="008023FD" w:rsidP="008023FD">
      <w:r>
        <w:t>y-axis True Positive Rate = Recall</w:t>
      </w:r>
    </w:p>
    <w:p w14:paraId="5A12967E" w14:textId="38FF575D" w:rsidR="008023FD" w:rsidRDefault="008023FD" w:rsidP="00DD12DD">
      <w:r>
        <w:t>x-axis False Positive Rate = 1 – Precision</w:t>
      </w:r>
    </w:p>
    <w:p w14:paraId="7B18DCFC" w14:textId="03580D65" w:rsidR="00C11479" w:rsidRDefault="00C11479" w:rsidP="00DD12DD">
      <w:r w:rsidRPr="00C11479">
        <w:rPr>
          <w:b/>
          <w:bCs/>
        </w:rPr>
        <w:lastRenderedPageBreak/>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4F04D0">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9812D7" w:rsidRDefault="004F04D0" w:rsidP="00DD12DD"/>
    <w:p w14:paraId="0E007CC7" w14:textId="77777777" w:rsidR="009019AA" w:rsidRDefault="009019AA" w:rsidP="00F42D98">
      <w:pPr>
        <w:spacing w:line="360" w:lineRule="auto"/>
      </w:pPr>
    </w:p>
    <w:p w14:paraId="652F092F" w14:textId="4C7DB7C9" w:rsidR="009812D7" w:rsidRDefault="00D40D8F" w:rsidP="00F42D98">
      <w:pPr>
        <w:spacing w:line="360" w:lineRule="auto"/>
      </w:pPr>
      <w:r>
        <w:t>Imbalanced Dataset</w:t>
      </w:r>
    </w:p>
    <w:p w14:paraId="67913F6B" w14:textId="560907F2" w:rsidR="00B40F9D" w:rsidRDefault="00B40F9D" w:rsidP="00F42D98">
      <w:pPr>
        <w:spacing w:line="360" w:lineRule="auto"/>
      </w:pPr>
      <w:r w:rsidRPr="00B40F9D">
        <w:t>All these approaches aim at rebalancing (partially or fully) the dataset.</w:t>
      </w:r>
    </w:p>
    <w:p w14:paraId="42FFE94B" w14:textId="73098794" w:rsidR="00D40D8F" w:rsidRDefault="00D40D8F" w:rsidP="00D40D8F">
      <w:pPr>
        <w:pStyle w:val="ListParagraph"/>
        <w:numPr>
          <w:ilvl w:val="0"/>
          <w:numId w:val="10"/>
        </w:numPr>
        <w:spacing w:line="360" w:lineRule="auto"/>
      </w:pPr>
      <w:proofErr w:type="spellStart"/>
      <w:r>
        <w:t>Undersampling</w:t>
      </w:r>
      <w:proofErr w:type="spellEnd"/>
      <w:r>
        <w:t xml:space="preserve"> consists in sampling from the majority class in order to keep only a part of these points</w:t>
      </w:r>
    </w:p>
    <w:p w14:paraId="6EA5C380" w14:textId="3F807C60" w:rsidR="00D40D8F" w:rsidRDefault="00D40D8F" w:rsidP="00D40D8F">
      <w:pPr>
        <w:pStyle w:val="ListParagraph"/>
        <w:numPr>
          <w:ilvl w:val="0"/>
          <w:numId w:val="10"/>
        </w:numPr>
        <w:spacing w:line="360" w:lineRule="auto"/>
      </w:pPr>
      <w:r>
        <w:t>Oversampling consists in replicating some points from the minority class in order to increase its cardinality</w:t>
      </w:r>
    </w:p>
    <w:p w14:paraId="13DC2407" w14:textId="3AD2811C" w:rsidR="00D40D8F" w:rsidRDefault="00D40D8F" w:rsidP="00D40D8F">
      <w:pPr>
        <w:pStyle w:val="ListParagraph"/>
        <w:numPr>
          <w:ilvl w:val="0"/>
          <w:numId w:val="10"/>
        </w:numPr>
        <w:spacing w:line="360" w:lineRule="auto"/>
      </w:pPr>
      <w:r>
        <w:t>Generating synthetic data consists in creating new synthetic points from the minority class (see SMOTE method for example) to increase its cardinality</w:t>
      </w:r>
    </w:p>
    <w:p w14:paraId="4F02FBF9" w14:textId="1C803286" w:rsidR="00D40D8F" w:rsidRDefault="00D40D8F" w:rsidP="00D40D8F">
      <w:pPr>
        <w:spacing w:line="360" w:lineRule="auto"/>
      </w:pPr>
    </w:p>
    <w:p w14:paraId="7D1EF12E" w14:textId="552B83D6" w:rsidR="007B019A" w:rsidRPr="00F918A2" w:rsidRDefault="007B019A" w:rsidP="00F918A2">
      <w:pPr>
        <w:spacing w:line="360" w:lineRule="auto"/>
      </w:pPr>
      <w:r w:rsidRPr="00F918A2">
        <w:t>SMOTE</w:t>
      </w:r>
    </w:p>
    <w:p w14:paraId="3F997AE7" w14:textId="368BDC1A" w:rsidR="007B019A" w:rsidRPr="00F918A2" w:rsidRDefault="007B019A" w:rsidP="00F918A2">
      <w:pPr>
        <w:spacing w:line="360"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proofErr w:type="spellStart"/>
      <w:r w:rsidRPr="00F918A2">
        <w:t>synthesises</w:t>
      </w:r>
      <w:proofErr w:type="spellEnd"/>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rsidP="00F918A2">
      <w:pPr>
        <w:pStyle w:val="ListParagraph"/>
        <w:numPr>
          <w:ilvl w:val="0"/>
          <w:numId w:val="13"/>
        </w:numPr>
        <w:spacing w:line="360" w:lineRule="auto"/>
      </w:pPr>
      <w:r w:rsidRPr="00F918A2">
        <w:rPr>
          <w:rStyle w:val="Strong"/>
          <w:rFonts w:eastAsiaTheme="majorEastAsia"/>
          <w:bdr w:val="none" w:sz="0" w:space="0" w:color="auto" w:frame="1"/>
        </w:rPr>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rsidP="00F918A2">
      <w:pPr>
        <w:pStyle w:val="ListParagraph"/>
        <w:numPr>
          <w:ilvl w:val="0"/>
          <w:numId w:val="13"/>
        </w:numPr>
        <w:spacing w:line="360" w:lineRule="auto"/>
      </w:pPr>
      <w:r w:rsidRPr="00F918A2">
        <w:rPr>
          <w:rStyle w:val="Strong"/>
          <w:rFonts w:eastAsiaTheme="majorEastAsia"/>
          <w:bdr w:val="none" w:sz="0" w:space="0" w:color="auto" w:frame="1"/>
        </w:rPr>
        <w:lastRenderedPageBreak/>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FF4FDE">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rsidP="00F918A2">
      <w:pPr>
        <w:pStyle w:val="ListParagraph"/>
        <w:numPr>
          <w:ilvl w:val="0"/>
          <w:numId w:val="13"/>
        </w:numPr>
        <w:spacing w:line="360"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FF4FDE">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fldChar w:fldCharType="begin"/>
      </w:r>
      <w:r w:rsidRPr="00F918A2">
        <w:instrText xml:space="preserve"> INCLUDEPICTURE "https://www.geeksforgeeks.org/wp-content/ql-cache/quicklatex.com-66403707ac2cebcbfed96b1b95f12531_l3.svg" \* MERGEFORMATINET </w:instrText>
      </w:r>
      <w:r w:rsidR="00FF4FDE">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622690DB" w14:textId="77777777" w:rsidR="007B019A" w:rsidRDefault="007B019A" w:rsidP="007B019A">
      <w:pPr>
        <w:pStyle w:val="NormalWeb"/>
        <w:spacing w:before="0" w:beforeAutospacing="0" w:after="150" w:afterAutospacing="0"/>
        <w:textAlignment w:val="baseline"/>
        <w:rPr>
          <w:sz w:val="26"/>
          <w:szCs w:val="26"/>
        </w:rPr>
      </w:pPr>
    </w:p>
    <w:p w14:paraId="016D86AB" w14:textId="77777777" w:rsidR="007B019A" w:rsidRDefault="007B019A" w:rsidP="00D40D8F">
      <w:pPr>
        <w:spacing w:line="360" w:lineRule="auto"/>
      </w:pPr>
    </w:p>
    <w:p w14:paraId="29982999" w14:textId="77777777" w:rsidR="009019AA" w:rsidRDefault="009019AA" w:rsidP="00F42D98">
      <w:pPr>
        <w:spacing w:line="360" w:lineRule="auto"/>
      </w:pPr>
    </w:p>
    <w:p w14:paraId="52A8F0B8" w14:textId="43BFA134" w:rsidR="00E751E4" w:rsidRDefault="00E751E4" w:rsidP="00F42D98">
      <w:pPr>
        <w:spacing w:line="360" w:lineRule="auto"/>
      </w:pPr>
      <w:r>
        <w:t>Machine Learning System Design</w:t>
      </w:r>
    </w:p>
    <w:p w14:paraId="0AAADEFC" w14:textId="169DBE87" w:rsidR="009B7700" w:rsidRDefault="009B7700" w:rsidP="00E751E4">
      <w:pPr>
        <w:pStyle w:val="ListParagraph"/>
        <w:numPr>
          <w:ilvl w:val="0"/>
          <w:numId w:val="7"/>
        </w:numPr>
        <w:spacing w:line="360" w:lineRule="auto"/>
      </w:pPr>
      <w:r>
        <w:t>Search Ranking</w:t>
      </w:r>
    </w:p>
    <w:p w14:paraId="3CA2FE1C" w14:textId="5F315761" w:rsidR="009B7700" w:rsidRDefault="009B7700" w:rsidP="00E751E4">
      <w:pPr>
        <w:pStyle w:val="ListParagraph"/>
        <w:numPr>
          <w:ilvl w:val="0"/>
          <w:numId w:val="7"/>
        </w:numPr>
        <w:spacing w:line="360" w:lineRule="auto"/>
      </w:pPr>
      <w:r>
        <w:t>Feed Based System</w:t>
      </w:r>
    </w:p>
    <w:p w14:paraId="02F1FF6E" w14:textId="535A7E48" w:rsidR="009B7700" w:rsidRDefault="009B7700" w:rsidP="00E751E4">
      <w:pPr>
        <w:pStyle w:val="ListParagraph"/>
        <w:numPr>
          <w:ilvl w:val="0"/>
          <w:numId w:val="7"/>
        </w:numPr>
        <w:spacing w:line="360" w:lineRule="auto"/>
      </w:pPr>
      <w:r>
        <w:t>Recommendation System</w:t>
      </w:r>
    </w:p>
    <w:p w14:paraId="51AB742F" w14:textId="4F7DB7C8" w:rsidR="009B7700" w:rsidRDefault="009B7700" w:rsidP="00E751E4">
      <w:pPr>
        <w:pStyle w:val="ListParagraph"/>
        <w:numPr>
          <w:ilvl w:val="0"/>
          <w:numId w:val="7"/>
        </w:numPr>
        <w:spacing w:line="360" w:lineRule="auto"/>
      </w:pPr>
      <w:r>
        <w:t>Self-Driving Car: Image Segmentation</w:t>
      </w:r>
    </w:p>
    <w:p w14:paraId="25004F25" w14:textId="05AA57D0" w:rsidR="00E751E4" w:rsidRDefault="00E751E4" w:rsidP="00E751E4">
      <w:pPr>
        <w:pStyle w:val="ListParagraph"/>
        <w:numPr>
          <w:ilvl w:val="0"/>
          <w:numId w:val="7"/>
        </w:numPr>
        <w:spacing w:line="360" w:lineRule="auto"/>
      </w:pPr>
      <w:r>
        <w:t>Entity Linking System</w:t>
      </w:r>
    </w:p>
    <w:p w14:paraId="72F77445" w14:textId="07D84D9F" w:rsidR="00E751E4" w:rsidRPr="00F42D98" w:rsidRDefault="00E751E4" w:rsidP="00E751E4">
      <w:pPr>
        <w:pStyle w:val="ListParagraph"/>
        <w:numPr>
          <w:ilvl w:val="0"/>
          <w:numId w:val="7"/>
        </w:numPr>
        <w:spacing w:line="360" w:lineRule="auto"/>
      </w:pPr>
      <w:r>
        <w:t>Ad Prediction System</w:t>
      </w:r>
    </w:p>
    <w:p w14:paraId="34D2DB4C" w14:textId="77777777" w:rsidR="00A8404D" w:rsidRDefault="003B0DAE" w:rsidP="00F42D98">
      <w:pPr>
        <w:spacing w:line="360" w:lineRule="auto"/>
      </w:pPr>
      <w:r>
        <w:br/>
      </w:r>
    </w:p>
    <w:p w14:paraId="1545B451" w14:textId="77777777" w:rsidR="00A8404D" w:rsidRDefault="00A8404D">
      <w:r>
        <w:br w:type="page"/>
      </w:r>
    </w:p>
    <w:p w14:paraId="6AE63DDB" w14:textId="1833C628" w:rsidR="003B0DAE" w:rsidRDefault="003B0DAE" w:rsidP="00F42D98">
      <w:pPr>
        <w:spacing w:line="360" w:lineRule="auto"/>
      </w:pPr>
      <w:r>
        <w:lastRenderedPageBreak/>
        <w:t>CNN</w:t>
      </w:r>
    </w:p>
    <w:p w14:paraId="6ABE8B96" w14:textId="18A8C0D1" w:rsidR="002217B5" w:rsidRDefault="003B0DAE" w:rsidP="00160509">
      <w:pPr>
        <w:spacing w:line="360"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3B0DAE" w:rsidP="00160509">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r>
                <w:rPr>
                  <w:rFonts w:ascii="Cambria Math" w:hAnsi="Cambria Math"/>
                </w:rPr>
                <m:t>f</m:t>
              </m:r>
              <m:r>
                <w:rPr>
                  <w:rFonts w:ascii="Cambria Math" w:hAnsi="Cambria Math"/>
                </w:rPr>
                <m:t>+</m:t>
              </m:r>
              <m:r>
                <w:rPr>
                  <w:rFonts w:ascii="Cambria Math" w:hAnsi="Cambria Math"/>
                </w:rPr>
                <m:t>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3B0DAE" w:rsidP="00160509">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Pr>
          <w:b/>
          <w:bCs/>
          <w:color w:val="273239"/>
          <w:spacing w:val="2"/>
          <w:sz w:val="18"/>
          <w:szCs w:val="18"/>
          <w:bdr w:val="none" w:sz="0" w:space="0" w:color="auto" w:frame="1"/>
          <w:vertAlign w:val="subscript"/>
        </w:rPr>
        <w:t xml:space="preserve"> </w:t>
      </w:r>
      <w:r>
        <w:rPr>
          <w:color w:val="273239"/>
          <w:spacing w:val="2"/>
        </w:rPr>
        <w:t xml:space="preserve">- </w:t>
      </w:r>
      <w:r w:rsidRPr="003B0DAE">
        <w:rPr>
          <w:color w:val="273239"/>
          <w:spacing w:val="2"/>
        </w:rPr>
        <w:t>height of feature map</w:t>
      </w:r>
    </w:p>
    <w:p w14:paraId="0BEB12F6" w14:textId="16BBAAA9" w:rsidR="003B0DAE" w:rsidRPr="003B0DAE" w:rsidRDefault="003B0DAE" w:rsidP="00160509">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 </w:t>
      </w:r>
      <w:r w:rsidRPr="003B0DAE">
        <w:rPr>
          <w:color w:val="273239"/>
          <w:spacing w:val="2"/>
        </w:rPr>
        <w:t>width of feature map</w:t>
      </w:r>
    </w:p>
    <w:p w14:paraId="54431E70" w14:textId="047C12A0" w:rsidR="003B0DAE" w:rsidRPr="003B0DAE" w:rsidRDefault="003B0DAE" w:rsidP="00160509">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 </w:t>
      </w:r>
      <w:r w:rsidRPr="003B0DAE">
        <w:rPr>
          <w:color w:val="273239"/>
          <w:spacing w:val="2"/>
        </w:rPr>
        <w:t>number of channels in the feature map</w:t>
      </w:r>
    </w:p>
    <w:p w14:paraId="2DF39BEF" w14:textId="4D72E54F" w:rsidR="003B0DAE" w:rsidRPr="003B0DAE" w:rsidRDefault="003B0DAE" w:rsidP="00160509">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rsidP="00160509">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160509">
      <w:pPr>
        <w:spacing w:line="360"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160509">
      <w:pPr>
        <w:spacing w:line="360" w:lineRule="auto"/>
      </w:pPr>
    </w:p>
    <w:p w14:paraId="544BC1EA" w14:textId="4307F07B" w:rsidR="00A8404D" w:rsidRDefault="00A8404D" w:rsidP="00160509">
      <w:pPr>
        <w:spacing w:line="360" w:lineRule="auto"/>
      </w:pPr>
      <w:r>
        <w:t>Why to use Pooling Layers?</w:t>
      </w:r>
    </w:p>
    <w:p w14:paraId="390BA958" w14:textId="49F843BF" w:rsidR="00A8404D" w:rsidRDefault="00A8404D" w:rsidP="00160509">
      <w:pPr>
        <w:pStyle w:val="ListParagraph"/>
        <w:numPr>
          <w:ilvl w:val="0"/>
          <w:numId w:val="15"/>
        </w:numPr>
        <w:spacing w:line="360"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rsidP="00160509">
      <w:pPr>
        <w:pStyle w:val="ListParagraph"/>
        <w:numPr>
          <w:ilvl w:val="0"/>
          <w:numId w:val="15"/>
        </w:numPr>
        <w:spacing w:line="360"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160509">
      <w:pPr>
        <w:spacing w:line="360" w:lineRule="auto"/>
      </w:pPr>
    </w:p>
    <w:p w14:paraId="5654E57F" w14:textId="253AF9A4" w:rsidR="003B0DAE" w:rsidRDefault="00160509" w:rsidP="00160509">
      <w:pPr>
        <w:spacing w:line="360" w:lineRule="auto"/>
      </w:pPr>
      <w:r>
        <w:t>Type of pooling layers:</w:t>
      </w:r>
    </w:p>
    <w:p w14:paraId="6809BA98" w14:textId="62D63D6B" w:rsidR="00160509" w:rsidRDefault="00160509" w:rsidP="00160509">
      <w:pPr>
        <w:pStyle w:val="ListParagraph"/>
        <w:numPr>
          <w:ilvl w:val="0"/>
          <w:numId w:val="16"/>
        </w:numPr>
        <w:spacing w:line="360" w:lineRule="auto"/>
      </w:pPr>
      <w:r>
        <w:t>Max pooling</w:t>
      </w:r>
    </w:p>
    <w:p w14:paraId="4FFF16F3" w14:textId="0733A62E" w:rsidR="00160509" w:rsidRDefault="00160509" w:rsidP="00160509">
      <w:pPr>
        <w:pStyle w:val="ListParagraph"/>
        <w:numPr>
          <w:ilvl w:val="0"/>
          <w:numId w:val="16"/>
        </w:numPr>
        <w:spacing w:line="360" w:lineRule="auto"/>
      </w:pPr>
      <w:r>
        <w:t>Average pooling</w:t>
      </w:r>
    </w:p>
    <w:p w14:paraId="637AD69A" w14:textId="3CDD838E" w:rsidR="00160509" w:rsidRDefault="00160509" w:rsidP="00160509">
      <w:pPr>
        <w:pStyle w:val="ListParagraph"/>
        <w:numPr>
          <w:ilvl w:val="0"/>
          <w:numId w:val="16"/>
        </w:numPr>
        <w:spacing w:line="360" w:lineRule="auto"/>
      </w:pPr>
      <w:r>
        <w:t>Global pooling – global max pooling or global average pooling</w:t>
      </w:r>
    </w:p>
    <w:p w14:paraId="164A6205" w14:textId="73F69685" w:rsidR="00567203" w:rsidRDefault="00160509" w:rsidP="00E52E9E">
      <w:pPr>
        <w:pStyle w:val="ListParagraph"/>
        <w:spacing w:line="360"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w:t>
      </w:r>
      <w:r>
        <w:t xml:space="preserve">feature map is reduced to </w:t>
      </w:r>
      <m:oMath>
        <m:r>
          <w:rPr>
            <w:rFonts w:ascii="Cambria Math" w:hAnsi="Cambria Math"/>
          </w:rPr>
          <m:t>1</m:t>
        </m:r>
        <m:r>
          <w:rPr>
            <w:rFonts w:ascii="Cambria Math" w:hAnsi="Cambria Math"/>
          </w:rPr>
          <m:t>×</m:t>
        </m:r>
        <m:r>
          <w:rPr>
            <w:rFonts w:ascii="Cambria Math" w:hAnsi="Cambria Math"/>
          </w:rPr>
          <m:t>1</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w:t>
      </w:r>
      <w:r>
        <w:t xml:space="preserve">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E52E9E">
      <w:pPr>
        <w:spacing w:line="360" w:lineRule="auto"/>
      </w:pPr>
      <w:r>
        <w:lastRenderedPageBreak/>
        <w:t>The motivation of p</w:t>
      </w:r>
      <w:r w:rsidR="00E52E9E">
        <w:t>adding</w:t>
      </w:r>
    </w:p>
    <w:p w14:paraId="465F1D08" w14:textId="46F00A11" w:rsidR="00E52E9E" w:rsidRDefault="00E52E9E" w:rsidP="00F552F2">
      <w:pPr>
        <w:pStyle w:val="ListParagraph"/>
        <w:numPr>
          <w:ilvl w:val="0"/>
          <w:numId w:val="17"/>
        </w:numPr>
        <w:spacing w:line="360"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w:t>
      </w:r>
      <w:r w:rsidR="00F552F2" w:rsidRPr="00F552F2">
        <w:rPr>
          <w:b/>
          <w:bCs/>
        </w:rPr>
        <w:t xml:space="preserve">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xml:space="preserve">) </w:t>
      </w:r>
      <w:r w:rsidR="00F552F2" w:rsidRPr="00F552F2">
        <w:rPr>
          <w:b/>
          <w:bCs/>
        </w:rPr>
        <w:t>us from building deeper networks</w:t>
      </w:r>
      <w:r w:rsidR="00F552F2" w:rsidRPr="00F552F2">
        <w:t>.</w:t>
      </w:r>
    </w:p>
    <w:p w14:paraId="01BEF8CF" w14:textId="111B2528" w:rsidR="00F552F2" w:rsidRDefault="00F552F2" w:rsidP="00F552F2">
      <w:pPr>
        <w:pStyle w:val="ListParagraph"/>
        <w:numPr>
          <w:ilvl w:val="0"/>
          <w:numId w:val="17"/>
        </w:numPr>
        <w:spacing w:line="360" w:lineRule="auto"/>
      </w:pPr>
      <w:r w:rsidRPr="00F552F2">
        <w:t>Also, the pixels on the corners and the edges are used much less than those in the middle.</w:t>
      </w:r>
    </w:p>
    <w:p w14:paraId="596D19F0" w14:textId="2F2840D4" w:rsidR="00F552F2" w:rsidRDefault="00F552F2" w:rsidP="00F552F2">
      <w:pPr>
        <w:spacing w:line="360" w:lineRule="auto"/>
      </w:pPr>
    </w:p>
    <w:p w14:paraId="364BCEBF" w14:textId="2811095D" w:rsidR="00F552F2" w:rsidRDefault="00814E73" w:rsidP="00F552F2">
      <w:pPr>
        <w:spacing w:line="360" w:lineRule="auto"/>
      </w:pPr>
      <w:r>
        <w:t>The same padding:</w:t>
      </w:r>
    </w:p>
    <w:p w14:paraId="54F8F1E7" w14:textId="5976EC2A" w:rsidR="00814E73" w:rsidRDefault="00814E73" w:rsidP="00814E73">
      <w:pPr>
        <w:spacing w:line="360" w:lineRule="auto"/>
      </w:pPr>
      <w:r w:rsidRPr="00814E73">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783794">
      <w:pPr>
        <w:spacing w:line="360"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814E73">
      <w:pPr>
        <w:spacing w:line="360" w:lineRule="auto"/>
      </w:pPr>
      <w:r w:rsidRPr="00783794">
        <w:t>where * represents a convolution operation</w:t>
      </w:r>
    </w:p>
    <w:p w14:paraId="2504FB28" w14:textId="3A86E0BF" w:rsidR="00814E73" w:rsidRDefault="00814E73" w:rsidP="00814E73">
      <w:pPr>
        <w:spacing w:line="360" w:lineRule="auto"/>
      </w:pPr>
      <w:r w:rsidRPr="00814E73">
        <w:t>which gives p = (f – 1) / 2 (because n + 2p – f + 1 = n).</w:t>
      </w:r>
    </w:p>
    <w:p w14:paraId="40494DA1" w14:textId="0A64B32A" w:rsidR="00814E73" w:rsidRDefault="00814E73" w:rsidP="00B222B2">
      <w:pPr>
        <w:spacing w:line="360" w:lineRule="auto"/>
      </w:pPr>
    </w:p>
    <w:p w14:paraId="5C2530F4" w14:textId="5F2DB50E" w:rsidR="005417CE" w:rsidRPr="00737A39" w:rsidRDefault="00B40209" w:rsidP="00B222B2">
      <w:pPr>
        <w:spacing w:line="360"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B222B2">
      <w:pPr>
        <w:spacing w:line="360" w:lineRule="auto"/>
      </w:pPr>
      <w:r w:rsidRPr="005417CE">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5943600" cy="3310890"/>
                    </a:xfrm>
                    <a:prstGeom prst="rect">
                      <a:avLst/>
                    </a:prstGeom>
                  </pic:spPr>
                </pic:pic>
              </a:graphicData>
            </a:graphic>
          </wp:inline>
        </w:drawing>
      </w:r>
    </w:p>
    <w:p w14:paraId="739BE25F" w14:textId="0876EF68" w:rsidR="005417CE" w:rsidRDefault="005417CE" w:rsidP="00B222B2">
      <w:pPr>
        <w:spacing w:line="360" w:lineRule="auto"/>
      </w:pPr>
      <w:r w:rsidRPr="005417CE">
        <w:lastRenderedPageBreak/>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5943600" cy="3350895"/>
                    </a:xfrm>
                    <a:prstGeom prst="rect">
                      <a:avLst/>
                    </a:prstGeom>
                  </pic:spPr>
                </pic:pic>
              </a:graphicData>
            </a:graphic>
          </wp:inline>
        </w:drawing>
      </w:r>
    </w:p>
    <w:p w14:paraId="55CB1A28" w14:textId="6BB76544" w:rsidR="00AD0EF9" w:rsidRDefault="00AD0EF9" w:rsidP="00B222B2">
      <w:pPr>
        <w:spacing w:line="360" w:lineRule="auto"/>
      </w:pPr>
    </w:p>
    <w:p w14:paraId="75B4E1C1" w14:textId="5E184B76" w:rsidR="00AD0EF9" w:rsidRDefault="00AD0EF9" w:rsidP="00B222B2">
      <w:pPr>
        <w:spacing w:line="360" w:lineRule="auto"/>
      </w:pPr>
      <w:r>
        <w:t xml:space="preserve">Why </w:t>
      </w:r>
      <w:proofErr w:type="spellStart"/>
      <w:r>
        <w:t>ResNets</w:t>
      </w:r>
      <w:proofErr w:type="spellEnd"/>
      <w:r>
        <w:t xml:space="preserve"> work?</w:t>
      </w:r>
    </w:p>
    <w:p w14:paraId="2E3B3A0F" w14:textId="77D9ABE6" w:rsidR="00B40209" w:rsidRDefault="00DB3B1E" w:rsidP="00B066B9">
      <w:pPr>
        <w:pStyle w:val="ListParagraph"/>
        <w:numPr>
          <w:ilvl w:val="0"/>
          <w:numId w:val="17"/>
        </w:numPr>
        <w:spacing w:line="360"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B222B2">
      <w:pPr>
        <w:spacing w:line="360" w:lineRule="auto"/>
      </w:pPr>
    </w:p>
    <w:p w14:paraId="400B2D6E" w14:textId="07DA9B2C" w:rsidR="00ED1911" w:rsidRDefault="00ED1911">
      <w:r>
        <w:br w:type="page"/>
      </w:r>
    </w:p>
    <w:p w14:paraId="687FA207" w14:textId="67078C13" w:rsidR="00ED1911" w:rsidRDefault="00ED1911" w:rsidP="00DA234C">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A234C"/>
    <w:p w14:paraId="2064DB3D" w14:textId="1A3491AF" w:rsidR="00ED1911" w:rsidRDefault="00ED1911" w:rsidP="00DA234C">
      <w:r>
        <w:t>B(t) and W(t) are number of black balls and white balls at t</w:t>
      </w:r>
    </w:p>
    <w:p w14:paraId="51DBC913" w14:textId="303DD268" w:rsidR="00DA234C" w:rsidRDefault="00DA234C" w:rsidP="00DA234C">
      <w:r>
        <w:t xml:space="preserve">So we have </w:t>
      </w:r>
      <w:r w:rsidR="00ED1911">
        <w:t>B(0) = 18 and W(0) = 9</w:t>
      </w:r>
      <w:r>
        <w:t xml:space="preserve"> and also each time number of balls in the bag decreased by 1</w:t>
      </w:r>
    </w:p>
    <w:p w14:paraId="65383931" w14:textId="3769E7E4" w:rsidR="00DA234C" w:rsidRDefault="00DA234C" w:rsidP="00DA234C">
      <w:r>
        <w:t>So B(t+1) + W(t+1) = B(t) + W(t) – 1 and at the 26</w:t>
      </w:r>
      <w:r w:rsidRPr="00DA234C">
        <w:rPr>
          <w:vertAlign w:val="superscript"/>
        </w:rPr>
        <w:t>th</w:t>
      </w:r>
      <w:r>
        <w:t xml:space="preserve"> step, B(26) + W(26) = 1</w:t>
      </w:r>
    </w:p>
    <w:p w14:paraId="74F1F4FC" w14:textId="5D9A3C6A" w:rsidR="00DA234C" w:rsidRDefault="00DA234C" w:rsidP="00DA234C">
      <w:r>
        <w:t>If we have BB, then B(t+1) = B(t) – 1 and W(t+1) = W(t)</w:t>
      </w:r>
    </w:p>
    <w:p w14:paraId="7E3AD109" w14:textId="257D89EA" w:rsidR="00DA234C" w:rsidRDefault="00DA234C" w:rsidP="00DA234C">
      <w:r>
        <w:t>If we have BW, then B(t+1) = B(t) – 1 and W(t+1) = W(t)</w:t>
      </w:r>
    </w:p>
    <w:p w14:paraId="59AF4566" w14:textId="74F925EF" w:rsidR="00DA234C" w:rsidRDefault="00DA234C" w:rsidP="00DA234C">
      <w:r>
        <w:t>If we have WW, then B(t+1) = B(t) + 1 and W(t+1) = W(t) – 2</w:t>
      </w:r>
    </w:p>
    <w:p w14:paraId="6C4EF1C7" w14:textId="1E6DCF03" w:rsidR="00DA234C" w:rsidRDefault="00DA234C" w:rsidP="00DA234C">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A234C"/>
    <w:p w14:paraId="3F57258D" w14:textId="3CB0CF62" w:rsidR="00DA234C" w:rsidRDefault="00DA234C" w:rsidP="00DA234C">
      <w:r>
        <w:t>If there are 18 blacks balls and 36 white balls.</w:t>
      </w:r>
    </w:p>
    <w:p w14:paraId="654BA809" w14:textId="2839B430" w:rsidR="00DA234C" w:rsidRDefault="00DA234C" w:rsidP="00DA234C">
      <w:r>
        <w:t xml:space="preserve">Because W(0) = 36, so W is *always* even and B(53) + W(53) = 1. So the last one must be </w:t>
      </w:r>
      <w:r w:rsidR="002E5AE7">
        <w:t xml:space="preserve">a </w:t>
      </w:r>
      <w:r>
        <w:t>black ball.</w:t>
      </w:r>
    </w:p>
    <w:p w14:paraId="186FA6F6" w14:textId="0E64E657" w:rsidR="00613BA6" w:rsidRDefault="00613BA6" w:rsidP="00DA234C"/>
    <w:p w14:paraId="4FE554B5" w14:textId="2BEF95AF" w:rsidR="00613BA6" w:rsidRDefault="00613BA6" w:rsidP="00DA234C"/>
    <w:p w14:paraId="214E285A" w14:textId="11B3158C" w:rsidR="00613BA6" w:rsidRDefault="00613BA6" w:rsidP="00613BA6">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613BA6"/>
    <w:p w14:paraId="51D81C88" w14:textId="72149C2A" w:rsidR="00613BA6" w:rsidRDefault="00613BA6" w:rsidP="00613BA6">
      <w:r>
        <w:t>R standards for prob of raining and Y stands for friends says yes.</w:t>
      </w:r>
    </w:p>
    <w:p w14:paraId="6995E3D6" w14:textId="22379222" w:rsidR="00613BA6" w:rsidRPr="000B7D55" w:rsidRDefault="00613BA6" w:rsidP="00613BA6">
      <w:pPr>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613BA6">
      <w:pPr>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6132A" w14:textId="77777777" w:rsidR="00FF4FDE" w:rsidRDefault="00FF4FDE" w:rsidP="00E242CA">
      <w:r>
        <w:separator/>
      </w:r>
    </w:p>
  </w:endnote>
  <w:endnote w:type="continuationSeparator" w:id="0">
    <w:p w14:paraId="2B0829DB" w14:textId="77777777" w:rsidR="00FF4FDE" w:rsidRDefault="00FF4FDE"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EndPr>
      <w:rPr>
        <w:rStyle w:val="PageNumber"/>
      </w:rPr>
    </w:sdtEnd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EndPr>
      <w:rPr>
        <w:rStyle w:val="PageNumber"/>
      </w:rPr>
    </w:sdtEnd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0FF6F" w14:textId="77777777" w:rsidR="00FF4FDE" w:rsidRDefault="00FF4FDE" w:rsidP="00E242CA">
      <w:r>
        <w:separator/>
      </w:r>
    </w:p>
  </w:footnote>
  <w:footnote w:type="continuationSeparator" w:id="0">
    <w:p w14:paraId="6AC002A5" w14:textId="77777777" w:rsidR="00FF4FDE" w:rsidRDefault="00FF4FDE"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EC"/>
    <w:multiLevelType w:val="hybridMultilevel"/>
    <w:tmpl w:val="1BC226D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99419A"/>
    <w:multiLevelType w:val="hybridMultilevel"/>
    <w:tmpl w:val="FABEF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956B1A"/>
    <w:multiLevelType w:val="hybridMultilevel"/>
    <w:tmpl w:val="0AE4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15"/>
  </w:num>
  <w:num w:numId="3">
    <w:abstractNumId w:val="16"/>
  </w:num>
  <w:num w:numId="4">
    <w:abstractNumId w:val="11"/>
  </w:num>
  <w:num w:numId="5">
    <w:abstractNumId w:val="4"/>
  </w:num>
  <w:num w:numId="6">
    <w:abstractNumId w:val="14"/>
  </w:num>
  <w:num w:numId="7">
    <w:abstractNumId w:val="2"/>
  </w:num>
  <w:num w:numId="8">
    <w:abstractNumId w:val="6"/>
  </w:num>
  <w:num w:numId="9">
    <w:abstractNumId w:val="12"/>
  </w:num>
  <w:num w:numId="10">
    <w:abstractNumId w:val="8"/>
  </w:num>
  <w:num w:numId="11">
    <w:abstractNumId w:val="7"/>
  </w:num>
  <w:num w:numId="12">
    <w:abstractNumId w:val="0"/>
  </w:num>
  <w:num w:numId="13">
    <w:abstractNumId w:val="3"/>
  </w:num>
  <w:num w:numId="14">
    <w:abstractNumId w:val="1"/>
  </w:num>
  <w:num w:numId="15">
    <w:abstractNumId w:val="5"/>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203E5"/>
    <w:rsid w:val="000308A2"/>
    <w:rsid w:val="0004163C"/>
    <w:rsid w:val="00071C05"/>
    <w:rsid w:val="000A1755"/>
    <w:rsid w:val="000B7D55"/>
    <w:rsid w:val="00123A8A"/>
    <w:rsid w:val="00160509"/>
    <w:rsid w:val="00162C3C"/>
    <w:rsid w:val="00185C2A"/>
    <w:rsid w:val="00196C6F"/>
    <w:rsid w:val="001A2563"/>
    <w:rsid w:val="001C3458"/>
    <w:rsid w:val="001C6414"/>
    <w:rsid w:val="001D13DA"/>
    <w:rsid w:val="002217B5"/>
    <w:rsid w:val="002A1BF4"/>
    <w:rsid w:val="002C1BCF"/>
    <w:rsid w:val="002D48CE"/>
    <w:rsid w:val="002D7D26"/>
    <w:rsid w:val="002E5AE7"/>
    <w:rsid w:val="00312173"/>
    <w:rsid w:val="00356893"/>
    <w:rsid w:val="00365A2E"/>
    <w:rsid w:val="003B0DAE"/>
    <w:rsid w:val="003B5C41"/>
    <w:rsid w:val="00405EF1"/>
    <w:rsid w:val="00410205"/>
    <w:rsid w:val="004306F0"/>
    <w:rsid w:val="0048619F"/>
    <w:rsid w:val="004B7159"/>
    <w:rsid w:val="004F04D0"/>
    <w:rsid w:val="00523193"/>
    <w:rsid w:val="00525D5A"/>
    <w:rsid w:val="005328E3"/>
    <w:rsid w:val="005417CE"/>
    <w:rsid w:val="00553640"/>
    <w:rsid w:val="00567203"/>
    <w:rsid w:val="00567D1D"/>
    <w:rsid w:val="0059213E"/>
    <w:rsid w:val="005C5C74"/>
    <w:rsid w:val="00600B6A"/>
    <w:rsid w:val="00613BA6"/>
    <w:rsid w:val="006943F9"/>
    <w:rsid w:val="007362E5"/>
    <w:rsid w:val="00737A39"/>
    <w:rsid w:val="00753BE6"/>
    <w:rsid w:val="00775502"/>
    <w:rsid w:val="00783794"/>
    <w:rsid w:val="007A7A01"/>
    <w:rsid w:val="007B019A"/>
    <w:rsid w:val="008023FD"/>
    <w:rsid w:val="00814E73"/>
    <w:rsid w:val="008516A4"/>
    <w:rsid w:val="008564D7"/>
    <w:rsid w:val="00866659"/>
    <w:rsid w:val="00875CCF"/>
    <w:rsid w:val="008D6AC1"/>
    <w:rsid w:val="008F05A0"/>
    <w:rsid w:val="009019AA"/>
    <w:rsid w:val="00914332"/>
    <w:rsid w:val="0091501B"/>
    <w:rsid w:val="009812D7"/>
    <w:rsid w:val="009B066F"/>
    <w:rsid w:val="009B7700"/>
    <w:rsid w:val="00A238D1"/>
    <w:rsid w:val="00A301E6"/>
    <w:rsid w:val="00A62798"/>
    <w:rsid w:val="00A8404D"/>
    <w:rsid w:val="00AC534E"/>
    <w:rsid w:val="00AD0EF9"/>
    <w:rsid w:val="00B066B9"/>
    <w:rsid w:val="00B1512C"/>
    <w:rsid w:val="00B222B2"/>
    <w:rsid w:val="00B40209"/>
    <w:rsid w:val="00B40F9D"/>
    <w:rsid w:val="00B71285"/>
    <w:rsid w:val="00B7590A"/>
    <w:rsid w:val="00B84A77"/>
    <w:rsid w:val="00B87539"/>
    <w:rsid w:val="00BD7BA9"/>
    <w:rsid w:val="00BF6648"/>
    <w:rsid w:val="00C11479"/>
    <w:rsid w:val="00C51ABE"/>
    <w:rsid w:val="00C55C82"/>
    <w:rsid w:val="00C56983"/>
    <w:rsid w:val="00C619A1"/>
    <w:rsid w:val="00CA3DEA"/>
    <w:rsid w:val="00CC5D70"/>
    <w:rsid w:val="00D40D8F"/>
    <w:rsid w:val="00D45CEE"/>
    <w:rsid w:val="00D57C36"/>
    <w:rsid w:val="00DA234C"/>
    <w:rsid w:val="00DA68F0"/>
    <w:rsid w:val="00DB3B1E"/>
    <w:rsid w:val="00DD12DD"/>
    <w:rsid w:val="00E13482"/>
    <w:rsid w:val="00E20EEE"/>
    <w:rsid w:val="00E242CA"/>
    <w:rsid w:val="00E372BB"/>
    <w:rsid w:val="00E52E9E"/>
    <w:rsid w:val="00E61938"/>
    <w:rsid w:val="00E751E4"/>
    <w:rsid w:val="00EC2250"/>
    <w:rsid w:val="00ED1911"/>
    <w:rsid w:val="00F06570"/>
    <w:rsid w:val="00F13FFE"/>
    <w:rsid w:val="00F42D98"/>
    <w:rsid w:val="00F552F2"/>
    <w:rsid w:val="00F918A2"/>
    <w:rsid w:val="00FA2045"/>
    <w:rsid w:val="00FA4679"/>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B712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C1BC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B7128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semiHidden/>
    <w:rsid w:val="002C1BC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404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ott.fortmann-roe.com/docs/BiasVariance.html" TargetMode="Externa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towardsdatascience.com/neural-network-embeddings-explained-4d028e6f0526"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12</Pages>
  <Words>2159</Words>
  <Characters>12310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78</cp:revision>
  <cp:lastPrinted>2022-02-22T03:02:00Z</cp:lastPrinted>
  <dcterms:created xsi:type="dcterms:W3CDTF">2021-12-21T03:25:00Z</dcterms:created>
  <dcterms:modified xsi:type="dcterms:W3CDTF">2022-02-22T04:10:00Z</dcterms:modified>
</cp:coreProperties>
</file>