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A31BE7B">
      <w:pPr>
        <w:jc w:val="center"/>
        <w:rPr>
          <w:rFonts w:ascii="黑体" w:hAnsi="Times" w:eastAsia="黑体"/>
          <w:sz w:val="30"/>
          <w:szCs w:val="30"/>
        </w:rPr>
      </w:pPr>
      <w:r>
        <w:rPr>
          <w:rFonts w:hint="eastAsia" w:ascii="黑体" w:hAnsi="Times" w:eastAsia="黑体"/>
          <w:sz w:val="30"/>
          <w:szCs w:val="30"/>
        </w:rPr>
        <w:t>山东大学</w:t>
      </w:r>
      <w:r>
        <w:rPr>
          <w:rFonts w:hint="eastAsia" w:ascii="黑体" w:hAnsi="Times" w:eastAsia="黑体"/>
          <w:sz w:val="30"/>
          <w:szCs w:val="30"/>
          <w:u w:val="single"/>
        </w:rPr>
        <w:t>计算机科学与技术</w:t>
      </w:r>
      <w:r>
        <w:rPr>
          <w:rFonts w:hint="eastAsia" w:ascii="黑体" w:hAnsi="Times" w:eastAsia="黑体"/>
          <w:sz w:val="30"/>
          <w:szCs w:val="30"/>
        </w:rPr>
        <w:t>学院</w:t>
      </w:r>
    </w:p>
    <w:p w14:paraId="606D9084">
      <w:pPr>
        <w:jc w:val="center"/>
        <w:rPr>
          <w:rFonts w:ascii="黑体" w:hAnsi="Times" w:eastAsia="黑体"/>
          <w:sz w:val="30"/>
          <w:szCs w:val="30"/>
        </w:rPr>
      </w:pPr>
      <w:r>
        <w:rPr>
          <w:rFonts w:hint="eastAsia" w:ascii="黑体" w:hAnsi="Times" w:eastAsia="黑体"/>
          <w:sz w:val="30"/>
          <w:szCs w:val="30"/>
          <w:u w:val="single"/>
        </w:rPr>
        <w:t>可视化技术</w:t>
      </w:r>
      <w:r>
        <w:rPr>
          <w:rFonts w:hint="eastAsia" w:ascii="黑体" w:hAnsi="Times" w:eastAsia="黑体"/>
          <w:sz w:val="30"/>
          <w:szCs w:val="30"/>
        </w:rPr>
        <w:t>课程实验报告</w:t>
      </w:r>
    </w:p>
    <w:p w14:paraId="0382C7B6">
      <w:pPr>
        <w:rPr>
          <w:rFonts w:ascii="Times" w:hAnsi="Times"/>
          <w:sz w:val="24"/>
          <w:szCs w:val="20"/>
        </w:rPr>
      </w:pPr>
      <w:r>
        <w:rPr>
          <w:rFonts w:ascii="Times" w:hAnsi="Times"/>
          <w:sz w:val="24"/>
          <w:szCs w:val="20"/>
        </w:rPr>
        <w:t> </w:t>
      </w:r>
    </w:p>
    <w:tbl>
      <w:tblPr>
        <w:tblStyle w:val="7"/>
        <w:tblW w:w="0" w:type="auto"/>
        <w:tblInd w:w="0"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autofit"/>
        <w:tblCellMar>
          <w:top w:w="0" w:type="dxa"/>
          <w:left w:w="108" w:type="dxa"/>
          <w:bottom w:w="0" w:type="dxa"/>
          <w:right w:w="108" w:type="dxa"/>
        </w:tblCellMar>
      </w:tblPr>
      <w:tblGrid>
        <w:gridCol w:w="2448"/>
        <w:gridCol w:w="1771"/>
        <w:gridCol w:w="1289"/>
        <w:gridCol w:w="4239"/>
      </w:tblGrid>
      <w:tr w14:paraId="73AAB1B9">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PrEx>
        <w:tc>
          <w:tcPr>
            <w:tcW w:w="2448" w:type="dxa"/>
            <w:tcBorders>
              <w:top w:val="single" w:color="auto" w:sz="4" w:space="0"/>
              <w:left w:val="single" w:color="auto" w:sz="4" w:space="0"/>
              <w:bottom w:val="single" w:color="auto" w:sz="4" w:space="0"/>
              <w:right w:val="single" w:color="auto" w:sz="4" w:space="0"/>
            </w:tcBorders>
          </w:tcPr>
          <w:p w14:paraId="63BB8BE0">
            <w:pPr>
              <w:rPr>
                <w:rFonts w:hint="default" w:ascii="黑体" w:hAnsi="Times" w:eastAsia="黑体"/>
                <w:sz w:val="24"/>
                <w:szCs w:val="20"/>
                <w:lang w:val="en-US" w:eastAsia="zh-CN"/>
              </w:rPr>
            </w:pPr>
            <w:r>
              <w:rPr>
                <w:rFonts w:hint="eastAsia" w:ascii="黑体" w:hAnsi="Times" w:eastAsia="黑体"/>
                <w:sz w:val="24"/>
                <w:szCs w:val="20"/>
              </w:rPr>
              <w:t>学号：</w:t>
            </w:r>
            <w:r>
              <w:rPr>
                <w:rFonts w:hint="eastAsia" w:ascii="黑体" w:hAnsi="Times" w:eastAsia="黑体"/>
                <w:sz w:val="24"/>
                <w:szCs w:val="20"/>
                <w:lang w:val="en-US" w:eastAsia="zh-CN"/>
              </w:rPr>
              <w:t>202300130183</w:t>
            </w:r>
          </w:p>
        </w:tc>
        <w:tc>
          <w:tcPr>
            <w:tcW w:w="3060" w:type="dxa"/>
            <w:gridSpan w:val="2"/>
            <w:tcBorders>
              <w:top w:val="single" w:color="auto" w:sz="4" w:space="0"/>
              <w:left w:val="single" w:color="auto" w:sz="4" w:space="0"/>
              <w:bottom w:val="single" w:color="auto" w:sz="4" w:space="0"/>
              <w:right w:val="single" w:color="auto" w:sz="4" w:space="0"/>
            </w:tcBorders>
          </w:tcPr>
          <w:p w14:paraId="65B13A96">
            <w:pPr>
              <w:rPr>
                <w:rFonts w:hint="eastAsia" w:ascii="黑体" w:hAnsi="Times" w:eastAsia="黑体"/>
                <w:sz w:val="24"/>
                <w:szCs w:val="20"/>
                <w:lang w:val="en-US" w:eastAsia="zh-CN"/>
              </w:rPr>
            </w:pPr>
            <w:r>
              <w:rPr>
                <w:rFonts w:hint="eastAsia" w:ascii="黑体" w:hAnsi="Times" w:eastAsia="黑体"/>
                <w:sz w:val="24"/>
                <w:szCs w:val="20"/>
              </w:rPr>
              <w:t>姓名：</w:t>
            </w:r>
            <w:r>
              <w:rPr>
                <w:rFonts w:hint="eastAsia" w:ascii="黑体" w:hAnsi="Times" w:eastAsia="黑体"/>
                <w:sz w:val="24"/>
                <w:szCs w:val="20"/>
                <w:lang w:val="en-US" w:eastAsia="zh-CN"/>
              </w:rPr>
              <w:t>宋浩宇</w:t>
            </w:r>
          </w:p>
        </w:tc>
        <w:tc>
          <w:tcPr>
            <w:tcW w:w="4239" w:type="dxa"/>
            <w:tcBorders>
              <w:top w:val="single" w:color="auto" w:sz="4" w:space="0"/>
              <w:left w:val="single" w:color="auto" w:sz="4" w:space="0"/>
              <w:bottom w:val="single" w:color="auto" w:sz="4" w:space="0"/>
              <w:right w:val="single" w:color="auto" w:sz="4" w:space="0"/>
            </w:tcBorders>
          </w:tcPr>
          <w:p w14:paraId="1B2674AC">
            <w:pPr>
              <w:rPr>
                <w:rFonts w:hint="default" w:ascii="黑体" w:hAnsi="Times" w:eastAsia="黑体"/>
                <w:sz w:val="24"/>
                <w:szCs w:val="20"/>
                <w:lang w:val="en-US" w:eastAsia="zh-CN"/>
              </w:rPr>
            </w:pPr>
            <w:r>
              <w:rPr>
                <w:rFonts w:hint="eastAsia" w:ascii="黑体" w:hAnsi="Times" w:eastAsia="黑体"/>
                <w:sz w:val="24"/>
                <w:szCs w:val="20"/>
              </w:rPr>
              <w:t>班级：</w:t>
            </w:r>
            <w:r>
              <w:rPr>
                <w:rFonts w:hint="eastAsia" w:ascii="黑体" w:hAnsi="Times" w:eastAsia="黑体"/>
                <w:sz w:val="24"/>
                <w:szCs w:val="20"/>
                <w:lang w:val="en-US" w:eastAsia="zh-CN"/>
              </w:rPr>
              <w:t>23级智能班</w:t>
            </w:r>
          </w:p>
        </w:tc>
      </w:tr>
      <w:tr w14:paraId="5D56F91E">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47" w:type="dxa"/>
            <w:gridSpan w:val="4"/>
            <w:tcBorders>
              <w:top w:val="single" w:color="auto" w:sz="4" w:space="0"/>
              <w:left w:val="single" w:color="auto" w:sz="4" w:space="0"/>
              <w:bottom w:val="single" w:color="auto" w:sz="4" w:space="0"/>
              <w:right w:val="single" w:color="auto" w:sz="4" w:space="0"/>
            </w:tcBorders>
          </w:tcPr>
          <w:p w14:paraId="3F3B0FED">
            <w:pPr>
              <w:widowControl/>
              <w:jc w:val="left"/>
            </w:pPr>
            <w:r>
              <w:rPr>
                <w:rFonts w:hint="eastAsia" w:ascii="黑体" w:hAnsi="Times" w:eastAsia="黑体"/>
                <w:sz w:val="24"/>
                <w:szCs w:val="20"/>
              </w:rPr>
              <w:t>实验题目：五、可视化网络数据</w:t>
            </w:r>
          </w:p>
        </w:tc>
      </w:tr>
      <w:tr w14:paraId="4E00F650">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4219" w:type="dxa"/>
            <w:gridSpan w:val="2"/>
            <w:tcBorders>
              <w:top w:val="single" w:color="auto" w:sz="4" w:space="0"/>
              <w:left w:val="single" w:color="auto" w:sz="4" w:space="0"/>
              <w:bottom w:val="single" w:color="auto" w:sz="4" w:space="0"/>
              <w:right w:val="single" w:color="auto" w:sz="4" w:space="0"/>
            </w:tcBorders>
          </w:tcPr>
          <w:p w14:paraId="1A21DC63">
            <w:pPr>
              <w:rPr>
                <w:rFonts w:hint="eastAsia" w:ascii="黑体" w:hAnsi="Times" w:eastAsia="黑体"/>
                <w:sz w:val="24"/>
                <w:szCs w:val="20"/>
                <w:lang w:val="en-US" w:eastAsia="zh-CN"/>
              </w:rPr>
            </w:pPr>
            <w:r>
              <w:rPr>
                <w:rFonts w:hint="eastAsia" w:ascii="黑体" w:hAnsi="Times" w:eastAsia="黑体"/>
                <w:sz w:val="24"/>
                <w:szCs w:val="20"/>
              </w:rPr>
              <w:t>实验学时：</w:t>
            </w:r>
            <w:r>
              <w:rPr>
                <w:rFonts w:hint="eastAsia" w:ascii="黑体" w:hAnsi="Times" w:eastAsia="黑体"/>
                <w:sz w:val="24"/>
                <w:szCs w:val="20"/>
                <w:lang w:val="en-US" w:eastAsia="zh-CN"/>
              </w:rPr>
              <w:t>4</w:t>
            </w:r>
          </w:p>
        </w:tc>
        <w:tc>
          <w:tcPr>
            <w:tcW w:w="5528" w:type="dxa"/>
            <w:gridSpan w:val="2"/>
            <w:tcBorders>
              <w:top w:val="single" w:color="auto" w:sz="4" w:space="0"/>
              <w:left w:val="single" w:color="auto" w:sz="4" w:space="0"/>
              <w:bottom w:val="single" w:color="auto" w:sz="4" w:space="0"/>
              <w:right w:val="single" w:color="auto" w:sz="4" w:space="0"/>
            </w:tcBorders>
          </w:tcPr>
          <w:p w14:paraId="4F6DAB4D">
            <w:pPr>
              <w:rPr>
                <w:rFonts w:hint="default" w:ascii="黑体" w:hAnsi="Times" w:eastAsia="黑体"/>
                <w:sz w:val="24"/>
                <w:szCs w:val="20"/>
                <w:lang w:val="en-US" w:eastAsia="zh-CN"/>
              </w:rPr>
            </w:pPr>
            <w:r>
              <w:rPr>
                <w:rFonts w:hint="eastAsia" w:ascii="黑体" w:hAnsi="Times" w:eastAsia="黑体"/>
                <w:sz w:val="24"/>
                <w:szCs w:val="20"/>
              </w:rPr>
              <w:t>实验日期：</w:t>
            </w:r>
            <w:r>
              <w:rPr>
                <w:rFonts w:hint="eastAsia" w:ascii="黑体" w:hAnsi="Times" w:eastAsia="黑体"/>
                <w:sz w:val="24"/>
                <w:szCs w:val="20"/>
                <w:lang w:val="en-US" w:eastAsia="zh-CN"/>
              </w:rPr>
              <w:t>2025/11/10</w:t>
            </w:r>
          </w:p>
        </w:tc>
      </w:tr>
      <w:tr w14:paraId="3E60759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c>
          <w:tcPr>
            <w:tcW w:w="9747" w:type="dxa"/>
            <w:gridSpan w:val="4"/>
            <w:tcBorders>
              <w:top w:val="single" w:color="auto" w:sz="4" w:space="0"/>
              <w:left w:val="single" w:color="auto" w:sz="4" w:space="0"/>
              <w:bottom w:val="single" w:color="auto" w:sz="4" w:space="0"/>
              <w:right w:val="single" w:color="auto" w:sz="4" w:space="0"/>
            </w:tcBorders>
          </w:tcPr>
          <w:p w14:paraId="6CCCE088">
            <w:pPr>
              <w:rPr>
                <w:rFonts w:ascii="黑体" w:hAnsi="Times" w:eastAsia="黑体"/>
                <w:sz w:val="24"/>
                <w:szCs w:val="20"/>
              </w:rPr>
            </w:pPr>
            <w:r>
              <w:rPr>
                <w:rFonts w:hint="eastAsia" w:ascii="黑体" w:hAnsi="Times" w:eastAsia="黑体"/>
                <w:sz w:val="24"/>
                <w:szCs w:val="20"/>
              </w:rPr>
              <w:t>实验目标：</w:t>
            </w:r>
          </w:p>
          <w:p w14:paraId="3CA38394">
            <w:pPr>
              <w:bidi w:val="0"/>
              <w:rPr>
                <w:rFonts w:hint="eastAsia"/>
              </w:rPr>
            </w:pPr>
            <w:r>
              <w:rPr>
                <w:rFonts w:hint="eastAsia"/>
              </w:rPr>
              <w:t>网络数据是指在网络中传输的数据。网络数据可以指各种类型的数据，如社交网</w:t>
            </w:r>
          </w:p>
          <w:p w14:paraId="477C513D">
            <w:pPr>
              <w:bidi w:val="0"/>
              <w:rPr>
                <w:rFonts w:hint="eastAsia"/>
              </w:rPr>
            </w:pPr>
            <w:r>
              <w:rPr>
                <w:rFonts w:hint="eastAsia"/>
              </w:rPr>
              <w:t>络、通信网络、引文网络、协作网络、网络图等。它们通常由节点和边组成，其中节</w:t>
            </w:r>
          </w:p>
          <w:p w14:paraId="7CC8E85D">
            <w:pPr>
              <w:bidi w:val="0"/>
              <w:rPr>
                <w:rFonts w:hint="eastAsia" w:ascii="黑体" w:hAnsi="黑体" w:eastAsia="黑体" w:cs="黑体"/>
                <w:szCs w:val="24"/>
              </w:rPr>
            </w:pPr>
            <w:r>
              <w:rPr>
                <w:rFonts w:hint="eastAsia"/>
              </w:rPr>
              <w:t>点表示实体，边表示实体之间的关系。</w:t>
            </w:r>
          </w:p>
        </w:tc>
      </w:tr>
      <w:tr w14:paraId="2126925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4241" w:hRule="atLeast"/>
        </w:trPr>
        <w:tc>
          <w:tcPr>
            <w:tcW w:w="9747" w:type="dxa"/>
            <w:gridSpan w:val="4"/>
            <w:tcBorders>
              <w:top w:val="single" w:color="auto" w:sz="4" w:space="0"/>
              <w:left w:val="single" w:color="auto" w:sz="4" w:space="0"/>
              <w:bottom w:val="single" w:color="auto" w:sz="4" w:space="0"/>
              <w:right w:val="single" w:color="auto" w:sz="4" w:space="0"/>
            </w:tcBorders>
          </w:tcPr>
          <w:p w14:paraId="6FF765B9">
            <w:pPr>
              <w:rPr>
                <w:rFonts w:hint="eastAsia" w:ascii="黑体" w:hAnsi="Times" w:eastAsia="黑体"/>
                <w:sz w:val="24"/>
                <w:szCs w:val="20"/>
              </w:rPr>
            </w:pPr>
            <w:r>
              <w:rPr>
                <w:rFonts w:hint="eastAsia" w:ascii="黑体" w:hAnsi="Times" w:eastAsia="黑体"/>
                <w:sz w:val="24"/>
                <w:szCs w:val="20"/>
              </w:rPr>
              <w:t>作品描述（实验背景、数据集来源、描述思路（为什么用此种可视化形式？能达到什么样的效果？优点？））：</w:t>
            </w:r>
          </w:p>
          <w:p w14:paraId="1425A80B">
            <w:pPr>
              <w:bidi w:val="0"/>
              <w:rPr>
                <w:rFonts w:hint="eastAsia"/>
                <w:b/>
                <w:bCs/>
                <w:lang w:val="en-US" w:eastAsia="zh-CN"/>
              </w:rPr>
            </w:pPr>
            <w:r>
              <w:rPr>
                <w:rFonts w:hint="eastAsia"/>
                <w:b/>
                <w:bCs/>
                <w:lang w:val="en-US" w:eastAsia="zh-CN"/>
              </w:rPr>
              <w:t>实验背景：</w:t>
            </w:r>
          </w:p>
          <w:p w14:paraId="4E3B688D">
            <w:pPr>
              <w:bidi w:val="0"/>
              <w:rPr>
                <w:rFonts w:hint="eastAsia"/>
                <w:lang w:val="en-US" w:eastAsia="zh-CN"/>
              </w:rPr>
            </w:pPr>
            <w:r>
              <w:rPr>
                <w:rFonts w:hint="eastAsia"/>
                <w:lang w:val="en-US" w:eastAsia="zh-CN"/>
              </w:rPr>
              <w:t>A large social network of GitHub developers which was collected from the public API in June 2019. Nodes are developers who have starred at least 10 repositories and edges are mutual follower relationships between them. The vertex features are extracted based on the location, repositories starred, employer and e-mail address. The task related to the graph is binary node classification - one has to predict whether the GitHub user is a web or a machine learning developer. This target feature was derived from the job title of each user.</w:t>
            </w:r>
          </w:p>
          <w:p w14:paraId="50AA064F">
            <w:pPr>
              <w:bidi w:val="0"/>
              <w:rPr>
                <w:rFonts w:hint="eastAsia"/>
                <w:b/>
                <w:bCs/>
                <w:lang w:val="en-US" w:eastAsia="zh-CN"/>
              </w:rPr>
            </w:pPr>
            <w:r>
              <w:rPr>
                <w:rFonts w:hint="eastAsia"/>
                <w:b/>
                <w:bCs/>
                <w:lang w:val="en-US" w:eastAsia="zh-CN"/>
              </w:rPr>
              <w:t>数据集来源：</w:t>
            </w:r>
          </w:p>
          <w:p w14:paraId="27672AE0">
            <w:pPr>
              <w:bidi w:val="0"/>
              <w:rPr>
                <w:rFonts w:hint="eastAsia"/>
                <w:lang w:val="en-US" w:eastAsia="zh-CN"/>
              </w:rPr>
            </w:pPr>
            <w:r>
              <w:rPr>
                <w:rFonts w:ascii="宋体" w:hAnsi="宋体" w:eastAsia="宋体" w:cs="宋体"/>
                <w:sz w:val="24"/>
                <w:szCs w:val="24"/>
              </w:rPr>
              <w:fldChar w:fldCharType="begin"/>
            </w:r>
            <w:r>
              <w:rPr>
                <w:rFonts w:ascii="宋体" w:hAnsi="宋体" w:eastAsia="宋体" w:cs="宋体"/>
                <w:sz w:val="24"/>
                <w:szCs w:val="24"/>
              </w:rPr>
              <w:instrText xml:space="preserve"> HYPERLINK "https://snap.stanford.edu/data/github-social.html" </w:instrText>
            </w:r>
            <w:r>
              <w:rPr>
                <w:rFonts w:ascii="宋体" w:hAnsi="宋体" w:eastAsia="宋体" w:cs="宋体"/>
                <w:sz w:val="24"/>
                <w:szCs w:val="24"/>
              </w:rPr>
              <w:fldChar w:fldCharType="separate"/>
            </w:r>
            <w:r>
              <w:rPr>
                <w:rStyle w:val="9"/>
                <w:rFonts w:ascii="宋体" w:hAnsi="宋体" w:eastAsia="宋体" w:cs="宋体"/>
                <w:sz w:val="24"/>
                <w:szCs w:val="24"/>
              </w:rPr>
              <w:t>SNAP: Network datasets: Social circles</w:t>
            </w:r>
            <w:r>
              <w:rPr>
                <w:rFonts w:ascii="宋体" w:hAnsi="宋体" w:eastAsia="宋体" w:cs="宋体"/>
                <w:sz w:val="24"/>
                <w:szCs w:val="24"/>
              </w:rPr>
              <w:fldChar w:fldCharType="end"/>
            </w:r>
          </w:p>
          <w:p w14:paraId="2112A471">
            <w:pPr>
              <w:bidi w:val="0"/>
              <w:rPr>
                <w:rFonts w:hint="eastAsia"/>
                <w:b/>
                <w:bCs/>
                <w:lang w:val="en-US" w:eastAsia="zh-CN"/>
              </w:rPr>
            </w:pPr>
            <w:r>
              <w:rPr>
                <w:rFonts w:hint="eastAsia"/>
                <w:b/>
                <w:bCs/>
                <w:lang w:val="en-US" w:eastAsia="zh-CN"/>
              </w:rPr>
              <w:t>思路：</w:t>
            </w:r>
          </w:p>
          <w:p w14:paraId="4DEA4AFF">
            <w:pPr>
              <w:bidi w:val="0"/>
              <w:rPr>
                <w:rFonts w:hint="default"/>
                <w:lang w:val="en-US" w:eastAsia="zh-CN"/>
              </w:rPr>
            </w:pPr>
            <w:bookmarkStart w:id="0" w:name="_GoBack"/>
            <w:bookmarkEnd w:id="0"/>
          </w:p>
        </w:tc>
      </w:tr>
      <w:tr w14:paraId="3FF497A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5648" w:hRule="atLeast"/>
        </w:trPr>
        <w:tc>
          <w:tcPr>
            <w:tcW w:w="9747" w:type="dxa"/>
            <w:gridSpan w:val="4"/>
            <w:tcBorders>
              <w:top w:val="single" w:color="auto" w:sz="4" w:space="0"/>
              <w:left w:val="single" w:color="auto" w:sz="4" w:space="0"/>
              <w:bottom w:val="single" w:color="auto" w:sz="4" w:space="0"/>
              <w:right w:val="single" w:color="auto" w:sz="4" w:space="0"/>
            </w:tcBorders>
          </w:tcPr>
          <w:p w14:paraId="0D57C7F4">
            <w:pPr>
              <w:rPr>
                <w:rFonts w:ascii="黑体" w:hAnsi="Times" w:eastAsia="黑体"/>
                <w:sz w:val="24"/>
                <w:szCs w:val="20"/>
              </w:rPr>
            </w:pPr>
            <w:r>
              <w:rPr>
                <w:rFonts w:hint="eastAsia" w:ascii="黑体" w:hAnsi="Times" w:eastAsia="黑体"/>
                <w:sz w:val="24"/>
                <w:szCs w:val="20"/>
              </w:rPr>
              <w:t>结果图片：</w:t>
            </w:r>
          </w:p>
          <w:p w14:paraId="55223680">
            <w:pPr>
              <w:jc w:val="both"/>
              <w:rPr>
                <w:rFonts w:ascii="黑体" w:hAnsi="Times" w:eastAsia="黑体"/>
                <w:sz w:val="24"/>
                <w:szCs w:val="20"/>
              </w:rPr>
            </w:pPr>
          </w:p>
        </w:tc>
      </w:tr>
    </w:tbl>
    <w:p w14:paraId="39A9F848">
      <w:pPr>
        <w:spacing w:line="320" w:lineRule="atLeast"/>
        <w:rPr>
          <w:rFonts w:cs="Times New Roman"/>
        </w:rPr>
      </w:pPr>
    </w:p>
    <w:p w14:paraId="550BAA8D">
      <w:pPr>
        <w:spacing w:line="320" w:lineRule="atLeast"/>
        <w:rPr>
          <w:rFonts w:cs="Times New Roman"/>
        </w:rPr>
      </w:pPr>
    </w:p>
    <w:sectPr>
      <w:pgSz w:w="11906" w:h="16838"/>
      <w:pgMar w:top="1134" w:right="1134" w:bottom="1134" w:left="1134"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imes">
    <w:altName w:val="Times New Roman"/>
    <w:panose1 w:val="02020603050405020304"/>
    <w:charset w:val="00"/>
    <w:family w:val="roman"/>
    <w:pitch w:val="default"/>
    <w:sig w:usb0="00000000" w:usb1="00000000" w:usb2="00000009" w:usb3="00000000" w:csb0="000001FF" w:csb1="00000000"/>
  </w:font>
  <w:font w:name="Arial">
    <w:panose1 w:val="020B0604020202020204"/>
    <w:charset w:val="00"/>
    <w:family w:val="auto"/>
    <w:pitch w:val="default"/>
    <w:sig w:usb0="E0002EFF" w:usb1="C000785B" w:usb2="00000009" w:usb3="00000000" w:csb0="400001FF" w:csb1="FFFF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9"/>
  <w:embedSystemFonts/>
  <w:bordersDoNotSurroundHeader w:val="0"/>
  <w:bordersDoNotSurroundFooter w:val="0"/>
  <w:documentProtection w:enforcement="0"/>
  <w:defaultTabStop w:val="420"/>
  <w:doNotHyphenateCaps/>
  <w:drawingGridVerticalSpacing w:val="156"/>
  <w:displayHorizontalDrawingGridEvery w:val="1"/>
  <w:displayVerticalDrawingGridEvery w:val="1"/>
  <w:noPunctuationKerning w:val="1"/>
  <w:characterSpacingControl w:val="compressPunctuation"/>
  <w:noLineBreaksAfter w:lang="zh-CN" w:val="$([{£¥·‘“〈《「『【〔〖〝﹙﹛﹝＄（．［｛￡￥"/>
  <w:noLineBreaksBefore w:lang="zh-CN" w:val="!%),.:;&gt;?]}¢¨°·ˇˉ―‖’”…‰′″›℃∶、。〃〉》」』】〕〗〞︶︺︾﹀﹄﹚﹜﹞！＂％＇），．：；？］｀｜｝～￠"/>
  <w:doNotValidateAgainstSchema/>
  <w:doNotDemarcateInvalidXml/>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ThjMDRlMzg1MmE5MmZmNWRiMmE4OTZmZTM1MTdkZWIifQ=="/>
  </w:docVars>
  <w:rsids>
    <w:rsidRoot w:val="00B20D9E"/>
    <w:rsid w:val="00045A54"/>
    <w:rsid w:val="0007310B"/>
    <w:rsid w:val="000A75BF"/>
    <w:rsid w:val="000C2253"/>
    <w:rsid w:val="000C4EE0"/>
    <w:rsid w:val="000E1252"/>
    <w:rsid w:val="00100575"/>
    <w:rsid w:val="00116738"/>
    <w:rsid w:val="001455D2"/>
    <w:rsid w:val="001538BC"/>
    <w:rsid w:val="00156230"/>
    <w:rsid w:val="00157789"/>
    <w:rsid w:val="0016793D"/>
    <w:rsid w:val="00172886"/>
    <w:rsid w:val="0018158F"/>
    <w:rsid w:val="00197C3C"/>
    <w:rsid w:val="001A32D3"/>
    <w:rsid w:val="001A395E"/>
    <w:rsid w:val="001D69CB"/>
    <w:rsid w:val="0020136C"/>
    <w:rsid w:val="0021691A"/>
    <w:rsid w:val="00224752"/>
    <w:rsid w:val="00224D20"/>
    <w:rsid w:val="00253242"/>
    <w:rsid w:val="00265695"/>
    <w:rsid w:val="00266316"/>
    <w:rsid w:val="00293CC1"/>
    <w:rsid w:val="002B7733"/>
    <w:rsid w:val="002F5928"/>
    <w:rsid w:val="00307458"/>
    <w:rsid w:val="00315B84"/>
    <w:rsid w:val="003173C1"/>
    <w:rsid w:val="00382D54"/>
    <w:rsid w:val="003B4BEB"/>
    <w:rsid w:val="003C3412"/>
    <w:rsid w:val="003C5F54"/>
    <w:rsid w:val="003E3165"/>
    <w:rsid w:val="00401BA1"/>
    <w:rsid w:val="00422E9E"/>
    <w:rsid w:val="0042758A"/>
    <w:rsid w:val="0046489D"/>
    <w:rsid w:val="00494B3E"/>
    <w:rsid w:val="004A1145"/>
    <w:rsid w:val="004D427A"/>
    <w:rsid w:val="004D561D"/>
    <w:rsid w:val="00501EEE"/>
    <w:rsid w:val="005235D9"/>
    <w:rsid w:val="00532019"/>
    <w:rsid w:val="0054594A"/>
    <w:rsid w:val="00556218"/>
    <w:rsid w:val="00557E9B"/>
    <w:rsid w:val="00564C7F"/>
    <w:rsid w:val="005822A5"/>
    <w:rsid w:val="0059153A"/>
    <w:rsid w:val="005C637F"/>
    <w:rsid w:val="005D22D3"/>
    <w:rsid w:val="006374D8"/>
    <w:rsid w:val="00645F50"/>
    <w:rsid w:val="006811DD"/>
    <w:rsid w:val="00681FDE"/>
    <w:rsid w:val="00696A30"/>
    <w:rsid w:val="006B3867"/>
    <w:rsid w:val="006C507B"/>
    <w:rsid w:val="006D7F09"/>
    <w:rsid w:val="007053D7"/>
    <w:rsid w:val="0072276B"/>
    <w:rsid w:val="00736D6B"/>
    <w:rsid w:val="007B5582"/>
    <w:rsid w:val="007C18A4"/>
    <w:rsid w:val="007E7E70"/>
    <w:rsid w:val="00801201"/>
    <w:rsid w:val="00806923"/>
    <w:rsid w:val="0081776B"/>
    <w:rsid w:val="00823715"/>
    <w:rsid w:val="0082456F"/>
    <w:rsid w:val="00834CC6"/>
    <w:rsid w:val="00843C77"/>
    <w:rsid w:val="008527E6"/>
    <w:rsid w:val="00854630"/>
    <w:rsid w:val="008923EE"/>
    <w:rsid w:val="008C5A85"/>
    <w:rsid w:val="008D55DB"/>
    <w:rsid w:val="00905BF1"/>
    <w:rsid w:val="00907279"/>
    <w:rsid w:val="00920605"/>
    <w:rsid w:val="0092532A"/>
    <w:rsid w:val="009304F3"/>
    <w:rsid w:val="0097328F"/>
    <w:rsid w:val="009764D7"/>
    <w:rsid w:val="009865D2"/>
    <w:rsid w:val="00996702"/>
    <w:rsid w:val="009B5ADE"/>
    <w:rsid w:val="009F0F84"/>
    <w:rsid w:val="00A13643"/>
    <w:rsid w:val="00A13EB3"/>
    <w:rsid w:val="00A24233"/>
    <w:rsid w:val="00A30A38"/>
    <w:rsid w:val="00A46A26"/>
    <w:rsid w:val="00A83EE4"/>
    <w:rsid w:val="00A949BF"/>
    <w:rsid w:val="00AB6775"/>
    <w:rsid w:val="00AD30EF"/>
    <w:rsid w:val="00AD415A"/>
    <w:rsid w:val="00AE078E"/>
    <w:rsid w:val="00B03A57"/>
    <w:rsid w:val="00B11031"/>
    <w:rsid w:val="00B137C0"/>
    <w:rsid w:val="00B14450"/>
    <w:rsid w:val="00B20D9E"/>
    <w:rsid w:val="00B27301"/>
    <w:rsid w:val="00B4282D"/>
    <w:rsid w:val="00B52E89"/>
    <w:rsid w:val="00B63FE7"/>
    <w:rsid w:val="00B77DA6"/>
    <w:rsid w:val="00BA2F81"/>
    <w:rsid w:val="00BA583E"/>
    <w:rsid w:val="00BC3B7A"/>
    <w:rsid w:val="00BD1856"/>
    <w:rsid w:val="00BF448F"/>
    <w:rsid w:val="00C05E95"/>
    <w:rsid w:val="00C06D7C"/>
    <w:rsid w:val="00C36AFD"/>
    <w:rsid w:val="00C55D75"/>
    <w:rsid w:val="00C617F0"/>
    <w:rsid w:val="00C87646"/>
    <w:rsid w:val="00CD6B69"/>
    <w:rsid w:val="00CE19FC"/>
    <w:rsid w:val="00CE2D52"/>
    <w:rsid w:val="00CF413D"/>
    <w:rsid w:val="00D42ECE"/>
    <w:rsid w:val="00D53DC8"/>
    <w:rsid w:val="00D76355"/>
    <w:rsid w:val="00D96E09"/>
    <w:rsid w:val="00DB3513"/>
    <w:rsid w:val="00DF56C1"/>
    <w:rsid w:val="00E13691"/>
    <w:rsid w:val="00E21F10"/>
    <w:rsid w:val="00E46F23"/>
    <w:rsid w:val="00E541EB"/>
    <w:rsid w:val="00E76F57"/>
    <w:rsid w:val="00EB5484"/>
    <w:rsid w:val="00EC7708"/>
    <w:rsid w:val="00ED5AF7"/>
    <w:rsid w:val="00EE3FF9"/>
    <w:rsid w:val="00EE6F68"/>
    <w:rsid w:val="00EF4338"/>
    <w:rsid w:val="00F22EEE"/>
    <w:rsid w:val="00F42499"/>
    <w:rsid w:val="00F62A27"/>
    <w:rsid w:val="00F938BA"/>
    <w:rsid w:val="00FC5EB3"/>
    <w:rsid w:val="00FC66E0"/>
    <w:rsid w:val="00FE783B"/>
    <w:rsid w:val="00FF0266"/>
    <w:rsid w:val="059F1EFA"/>
    <w:rsid w:val="145A16F8"/>
    <w:rsid w:val="151D09D2"/>
    <w:rsid w:val="1F6A711D"/>
    <w:rsid w:val="293F5717"/>
    <w:rsid w:val="4A2F7693"/>
    <w:rsid w:val="4C886AC3"/>
    <w:rsid w:val="54A46783"/>
    <w:rsid w:val="605F1AC7"/>
    <w:rsid w:val="61AB272C"/>
    <w:rsid w:val="61AF0B73"/>
    <w:rsid w:val="66F519A0"/>
    <w:rsid w:val="6D5C4743"/>
    <w:rsid w:val="72A53E6F"/>
    <w:rsid w:val="7CC81ED4"/>
    <w:rsid w:val="7D935941"/>
    <w:rsid w:val="7ECC479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ocked="1"/>
    <w:lsdException w:qFormat="1" w:uiPriority="0" w:name="heading 2" w:locked="1"/>
    <w:lsdException w:qFormat="1" w:uiPriority="0" w:name="heading 3" w:locked="1"/>
    <w:lsdException w:qFormat="1" w:uiPriority="0" w:name="heading 4" w:locked="1"/>
    <w:lsdException w:qFormat="1" w:uiPriority="0" w:name="heading 5" w:locked="1"/>
    <w:lsdException w:qFormat="1" w:uiPriority="0" w:name="heading 6" w:locked="1"/>
    <w:lsdException w:qFormat="1" w:uiPriority="0" w:name="heading 7" w:locked="1"/>
    <w:lsdException w:qFormat="1" w:uiPriority="0" w:name="heading 8" w:locked="1"/>
    <w:lsdException w:qFormat="1" w:uiPriority="0" w:name="heading 9" w:locked="1"/>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nhideWhenUsed="0" w:uiPriority="0" w:semiHidden="0" w:name="toc 1" w:locked="1"/>
    <w:lsdException w:unhideWhenUsed="0" w:uiPriority="0" w:semiHidden="0" w:name="toc 2" w:locked="1"/>
    <w:lsdException w:unhideWhenUsed="0" w:uiPriority="0" w:semiHidden="0" w:name="toc 3" w:locked="1"/>
    <w:lsdException w:unhideWhenUsed="0" w:uiPriority="0" w:semiHidden="0" w:name="toc 4" w:locked="1"/>
    <w:lsdException w:unhideWhenUsed="0" w:uiPriority="0" w:semiHidden="0" w:name="toc 5" w:locked="1"/>
    <w:lsdException w:unhideWhenUsed="0" w:uiPriority="0" w:semiHidden="0" w:name="toc 6" w:locked="1"/>
    <w:lsdException w:unhideWhenUsed="0" w:uiPriority="0" w:semiHidden="0" w:name="toc 7" w:locked="1"/>
    <w:lsdException w:unhideWhenUsed="0" w:uiPriority="0" w:semiHidden="0" w:name="toc 8" w:locked="1"/>
    <w:lsdException w:unhideWhenUsed="0" w:uiPriority="0" w:semiHidden="0" w:name="toc 9" w:locked="1"/>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0" w:name="caption" w:locked="1"/>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ocked="1"/>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ocked="1"/>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0" w:semiHidden="0" w:name="Strong" w:locked="1"/>
    <w:lsdException w:qFormat="1" w:unhideWhenUsed="0" w:uiPriority="0" w:semiHidden="0" w:name="Emphasis" w:locked="1"/>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0" w:semiHidden="0" w:name="Table Grid" w:locked="1"/>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Calibri"/>
      <w:kern w:val="2"/>
      <w:sz w:val="21"/>
      <w:szCs w:val="21"/>
      <w:lang w:val="en-US" w:eastAsia="zh-CN" w:bidi="ar-SA"/>
    </w:rPr>
  </w:style>
  <w:style w:type="paragraph" w:styleId="2">
    <w:name w:val="heading 2"/>
    <w:basedOn w:val="1"/>
    <w:next w:val="1"/>
    <w:semiHidden/>
    <w:unhideWhenUsed/>
    <w:qFormat/>
    <w:locked/>
    <w:uiPriority w:val="0"/>
    <w:pPr>
      <w:spacing w:beforeAutospacing="1" w:afterAutospacing="1"/>
      <w:jc w:val="left"/>
      <w:outlineLvl w:val="1"/>
    </w:pPr>
    <w:rPr>
      <w:rFonts w:hint="eastAsia" w:ascii="宋体" w:hAnsi="宋体" w:cs="Times New Roman"/>
      <w:b/>
      <w:bCs/>
      <w:kern w:val="0"/>
      <w:sz w:val="36"/>
      <w:szCs w:val="36"/>
    </w:rPr>
  </w:style>
  <w:style w:type="character" w:default="1" w:styleId="8">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3">
    <w:name w:val="Date"/>
    <w:basedOn w:val="1"/>
    <w:next w:val="1"/>
    <w:link w:val="12"/>
    <w:semiHidden/>
    <w:unhideWhenUsed/>
    <w:qFormat/>
    <w:uiPriority w:val="99"/>
    <w:pPr>
      <w:ind w:left="100" w:leftChars="2500"/>
    </w:pPr>
  </w:style>
  <w:style w:type="paragraph" w:styleId="4">
    <w:name w:val="footer"/>
    <w:basedOn w:val="1"/>
    <w:link w:val="11"/>
    <w:unhideWhenUsed/>
    <w:qFormat/>
    <w:uiPriority w:val="99"/>
    <w:pPr>
      <w:tabs>
        <w:tab w:val="center" w:pos="4153"/>
        <w:tab w:val="right" w:pos="8306"/>
      </w:tabs>
      <w:snapToGrid w:val="0"/>
      <w:jc w:val="left"/>
    </w:pPr>
    <w:rPr>
      <w:sz w:val="18"/>
      <w:szCs w:val="18"/>
    </w:rPr>
  </w:style>
  <w:style w:type="paragraph" w:styleId="5">
    <w:name w:val="header"/>
    <w:basedOn w:val="1"/>
    <w:link w:val="10"/>
    <w:unhideWhenUsed/>
    <w:qFormat/>
    <w:uiPriority w:val="99"/>
    <w:pPr>
      <w:pBdr>
        <w:bottom w:val="single" w:color="auto" w:sz="6" w:space="1"/>
      </w:pBdr>
      <w:tabs>
        <w:tab w:val="center" w:pos="4153"/>
        <w:tab w:val="right" w:pos="8306"/>
      </w:tabs>
      <w:snapToGrid w:val="0"/>
      <w:jc w:val="center"/>
    </w:pPr>
    <w:rPr>
      <w:sz w:val="18"/>
      <w:szCs w:val="18"/>
    </w:rPr>
  </w:style>
  <w:style w:type="paragraph" w:styleId="6">
    <w:name w:val="Normal (Web)"/>
    <w:basedOn w:val="1"/>
    <w:semiHidden/>
    <w:unhideWhenUsed/>
    <w:qFormat/>
    <w:uiPriority w:val="99"/>
    <w:pPr>
      <w:spacing w:beforeAutospacing="1" w:afterAutospacing="1"/>
      <w:jc w:val="left"/>
    </w:pPr>
    <w:rPr>
      <w:rFonts w:cs="Times New Roman"/>
      <w:kern w:val="0"/>
      <w:sz w:val="24"/>
    </w:rPr>
  </w:style>
  <w:style w:type="character" w:styleId="9">
    <w:name w:val="Hyperlink"/>
    <w:basedOn w:val="8"/>
    <w:semiHidden/>
    <w:unhideWhenUsed/>
    <w:qFormat/>
    <w:uiPriority w:val="99"/>
    <w:rPr>
      <w:color w:val="0000FF"/>
      <w:u w:val="single"/>
    </w:rPr>
  </w:style>
  <w:style w:type="character" w:customStyle="1" w:styleId="10">
    <w:name w:val="页眉 字符"/>
    <w:basedOn w:val="8"/>
    <w:link w:val="5"/>
    <w:qFormat/>
    <w:uiPriority w:val="99"/>
    <w:rPr>
      <w:rFonts w:cs="Calibri"/>
      <w:sz w:val="18"/>
      <w:szCs w:val="18"/>
    </w:rPr>
  </w:style>
  <w:style w:type="character" w:customStyle="1" w:styleId="11">
    <w:name w:val="页脚 字符"/>
    <w:basedOn w:val="8"/>
    <w:link w:val="4"/>
    <w:qFormat/>
    <w:uiPriority w:val="99"/>
    <w:rPr>
      <w:rFonts w:cs="Calibri"/>
      <w:sz w:val="18"/>
      <w:szCs w:val="18"/>
    </w:rPr>
  </w:style>
  <w:style w:type="character" w:customStyle="1" w:styleId="12">
    <w:name w:val="日期 字符"/>
    <w:basedOn w:val="8"/>
    <w:link w:val="3"/>
    <w:semiHidden/>
    <w:qFormat/>
    <w:uiPriority w:val="99"/>
    <w:rPr>
      <w:rFonts w:cs="Calibri"/>
      <w:kern w:val="2"/>
      <w:sz w:val="21"/>
      <w:szCs w:val="21"/>
    </w:rPr>
  </w:style>
  <w:style w:type="paragraph" w:styleId="13">
    <w:name w:val="List Paragraph"/>
    <w:basedOn w:val="1"/>
    <w:qFormat/>
    <w:uiPriority w:val="34"/>
    <w:pPr>
      <w:ind w:firstLine="420" w:firstLineChars="200"/>
    </w:p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5588F1C-82F9-4906-9906-6634B155A354}">
  <ds:schemaRefs/>
</ds:datastoreItem>
</file>

<file path=docProps/app.xml><?xml version="1.0" encoding="utf-8"?>
<Properties xmlns="http://schemas.openxmlformats.org/officeDocument/2006/extended-properties" xmlns:vt="http://schemas.openxmlformats.org/officeDocument/2006/docPropsVTypes">
  <Template>Normal.dotm</Template>
  <Company>lenovo</Company>
  <Pages>1</Pages>
  <Words>132</Words>
  <Characters>148</Characters>
  <Lines>1</Lines>
  <Paragraphs>1</Paragraphs>
  <TotalTime>68</TotalTime>
  <ScaleCrop>false</ScaleCrop>
  <LinksUpToDate>false</LinksUpToDate>
  <CharactersWithSpaces>149</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2022-03-01T02:19:00Z</dcterms:created>
  <dc:creator>尹宇鹏</dc:creator>
  <cp:lastModifiedBy>zhitian111</cp:lastModifiedBy>
  <cp:lastPrinted>2020-03-20T09:10:00Z</cp:lastPrinted>
  <dcterms:modified xsi:type="dcterms:W3CDTF">2025-09-22T00:48:03Z</dcterms:modified>
  <dc:title>关于进一步规范管理本科实验教学的通知</dc:title>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15E65A56CF7B4841BE7DCE26BC3864C1_13</vt:lpwstr>
  </property>
  <property fmtid="{D5CDD505-2E9C-101B-9397-08002B2CF9AE}" pid="4" name="KSOTemplateDocerSaveRecord">
    <vt:lpwstr>eyJoZGlkIjoiY2ViOTU2YzI5NDMwMDU2YTE3MWRkNGVjNjY1MDQxZWMiLCJ1c2VySWQiOiIxNTU3MDY1MDU5In0=</vt:lpwstr>
  </property>
</Properties>
</file>