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67A95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default" w:ascii="黑体" w:hAnsi="Times" w:eastAsia="黑体"/>
          <w:sz w:val="30"/>
          <w:szCs w:val="30"/>
          <w:u w:val="single"/>
          <w:lang w:val="en-US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0A20FCD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default" w:ascii="黑体" w:hAnsi="Times" w:eastAsia="黑体"/>
          <w:sz w:val="30"/>
          <w:szCs w:val="30"/>
          <w:u w:val="single"/>
          <w:lang w:val="en-US"/>
        </w:rPr>
        <w:t>计算机组成与设计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E4BE072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 w14:paraId="10C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358BD5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学号</w:t>
            </w: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：202300130183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 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01EF35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姓名： </w:t>
            </w: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0A82A3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班级：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23级人工智能</w:t>
            </w:r>
          </w:p>
        </w:tc>
      </w:tr>
      <w:tr w14:paraId="4D62B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BB14B5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实验题目： </w:t>
            </w:r>
          </w:p>
        </w:tc>
      </w:tr>
      <w:tr w14:paraId="35FB3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0E0A78">
            <w:pPr>
              <w:jc w:val="left"/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实验学时：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146235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 xml:space="preserve">实验日期：  </w:t>
            </w:r>
            <w:r>
              <w:rPr>
                <w:rFonts w:ascii="黑体" w:hAnsi="Times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2024/</w:t>
            </w:r>
          </w:p>
        </w:tc>
      </w:tr>
      <w:tr w14:paraId="57ED2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7A1931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实验目的：</w:t>
            </w:r>
          </w:p>
          <w:p w14:paraId="6092026C">
            <w:pPr>
              <w:pStyle w:val="6"/>
              <w:ind w:left="420" w:firstLine="0" w:firstLineChars="0"/>
              <w:jc w:val="left"/>
              <w:rPr>
                <w:rFonts w:ascii="黑体" w:hAnsi="Times" w:eastAsia="黑体"/>
                <w:sz w:val="24"/>
                <w:szCs w:val="24"/>
              </w:rPr>
            </w:pPr>
          </w:p>
        </w:tc>
      </w:tr>
      <w:tr w14:paraId="195AE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413B0C">
            <w:pPr>
              <w:jc w:val="left"/>
              <w:rPr>
                <w:rFonts w:hint="eastAsia"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硬件环境：</w:t>
            </w:r>
          </w:p>
          <w:p w14:paraId="214C3573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13th Gen Intel(R) Core(TM) i9-13980HX   2.20 GHz</w:t>
            </w:r>
          </w:p>
          <w:p w14:paraId="47363A51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32.0 GB (31.6 GB 可用)</w:t>
            </w:r>
          </w:p>
          <w:p w14:paraId="53A60696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康芯KX-CDS FPGA平台</w:t>
            </w:r>
          </w:p>
          <w:p w14:paraId="0181DB41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芯片Cyclong IV E EP4CE6E22C8</w:t>
            </w:r>
          </w:p>
        </w:tc>
      </w:tr>
      <w:tr w14:paraId="05AE6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50DD21">
            <w:pPr>
              <w:jc w:val="left"/>
              <w:rPr>
                <w:rFonts w:hint="eastAsia"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软件环境：</w:t>
            </w:r>
          </w:p>
          <w:p w14:paraId="59CF1C1F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Windows 11 家庭中文版23H2</w:t>
            </w: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22631.4317</w:t>
            </w:r>
          </w:p>
          <w:p w14:paraId="242C5172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default" w:ascii="黑体" w:hAnsi="Times" w:eastAsia="黑体"/>
                <w:sz w:val="24"/>
                <w:szCs w:val="24"/>
                <w:lang w:val="en-US"/>
              </w:rPr>
              <w:t>Intel Quartus II 13.0sp1(64 bit)</w:t>
            </w:r>
          </w:p>
        </w:tc>
      </w:tr>
      <w:tr w14:paraId="6FCB2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068F2E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实验</w:t>
            </w:r>
            <w:r>
              <w:rPr>
                <w:rFonts w:ascii="黑体" w:hAnsi="Times" w:eastAsia="黑体"/>
                <w:sz w:val="24"/>
                <w:szCs w:val="24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4"/>
              </w:rPr>
              <w:t>与设计：</w:t>
            </w:r>
          </w:p>
          <w:p w14:paraId="0D1463EF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1、实验内容</w:t>
            </w:r>
          </w:p>
          <w:p w14:paraId="302209A1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 w14:paraId="5152AF75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2、</w:t>
            </w:r>
            <w:r>
              <w:rPr>
                <w:rFonts w:ascii="黑体" w:hAnsi="黑体" w:eastAsia="黑体"/>
                <w:sz w:val="24"/>
                <w:szCs w:val="24"/>
              </w:rPr>
              <w:t>实验原理图</w:t>
            </w:r>
          </w:p>
          <w:p w14:paraId="36AA51E7">
            <w:pPr>
              <w:pStyle w:val="6"/>
              <w:ind w:left="0" w:leftChars="0" w:firstLine="0" w:firstLineChars="0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必做实验原理图：</w:t>
            </w:r>
          </w:p>
          <w:p w14:paraId="50A8E9E2">
            <w:pPr>
              <w:pStyle w:val="6"/>
              <w:ind w:left="0" w:leftChars="0" w:firstLine="0" w:firstLineChars="0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</w:p>
          <w:p w14:paraId="03955A7E">
            <w:pPr>
              <w:pStyle w:val="6"/>
              <w:ind w:left="0" w:leftChars="0" w:firstLine="0" w:firstLineChars="0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必做实验引脚图：</w:t>
            </w:r>
          </w:p>
          <w:p w14:paraId="70425E95">
            <w:pPr>
              <w:pStyle w:val="6"/>
              <w:ind w:left="0" w:leftChars="0" w:firstLine="0" w:firstLineChars="0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</w:p>
          <w:p w14:paraId="538C3CCD">
            <w:pPr>
              <w:pStyle w:val="6"/>
              <w:ind w:left="0" w:leftChars="0" w:firstLine="0" w:firstLineChars="0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选做实验原理图：</w:t>
            </w:r>
          </w:p>
          <w:p w14:paraId="3738B653">
            <w:pPr>
              <w:pStyle w:val="6"/>
              <w:ind w:left="0" w:leftChars="0" w:firstLine="0" w:firstLineChars="0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</w:p>
          <w:p w14:paraId="53860DC5">
            <w:pPr>
              <w:pStyle w:val="6"/>
              <w:ind w:left="0" w:leftChars="0" w:firstLine="0" w:firstLineChars="0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选做实验引脚图：</w:t>
            </w:r>
          </w:p>
          <w:p w14:paraId="1EF0FF2D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实验步骤</w:t>
            </w:r>
          </w:p>
          <w:p w14:paraId="502BC564">
            <w:pPr>
              <w:numPr>
                <w:numId w:val="0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必做实验步骤：</w:t>
            </w:r>
          </w:p>
          <w:p w14:paraId="0BD61AA6">
            <w:pPr>
              <w:numPr>
                <w:ilvl w:val="0"/>
                <w:numId w:val="2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原理图输入：</w:t>
            </w:r>
          </w:p>
          <w:p w14:paraId="3A1D16D1">
            <w:pPr>
              <w:numPr>
                <w:ilvl w:val="0"/>
                <w:numId w:val="2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管脚锁定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：</w:t>
            </w:r>
          </w:p>
          <w:p w14:paraId="258B3729">
            <w:pPr>
              <w:numPr>
                <w:ilvl w:val="0"/>
                <w:numId w:val="2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原理图编译、适配和下载：在QuartusⅡ环境中选择Cyclong IV E EP4CE6E22C8器件，进行原理图的编译和适配，无误后完成下载。</w:t>
            </w:r>
          </w:p>
          <w:p w14:paraId="08BABEA2">
            <w:pPr>
              <w:numPr>
                <w:ilvl w:val="0"/>
                <w:numId w:val="2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功能测试：</w:t>
            </w:r>
          </w:p>
          <w:p w14:paraId="23E36C5F">
            <w:pPr>
              <w:numPr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选做实验步骤：</w:t>
            </w:r>
            <w:bookmarkStart w:id="0" w:name="_GoBack"/>
            <w:bookmarkEnd w:id="0"/>
          </w:p>
          <w:p w14:paraId="692AA553">
            <w:pPr>
              <w:numPr>
                <w:ilvl w:val="0"/>
                <w:numId w:val="3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原理图输入：</w:t>
            </w:r>
          </w:p>
          <w:p w14:paraId="4164D1AF">
            <w:pPr>
              <w:numPr>
                <w:ilvl w:val="0"/>
                <w:numId w:val="3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管脚锁定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：</w:t>
            </w:r>
          </w:p>
          <w:p w14:paraId="090284DF">
            <w:pPr>
              <w:numPr>
                <w:ilvl w:val="0"/>
                <w:numId w:val="3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原理图编译、适配和下载：在QuartusⅡ环境中选择Cyclong IV E EP4CE6E22C8器件，进行原理图的编译和适配，无误后完成下载。</w:t>
            </w:r>
          </w:p>
          <w:p w14:paraId="0F4DB3C6">
            <w:pPr>
              <w:numPr>
                <w:ilvl w:val="0"/>
                <w:numId w:val="3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  <w:t>功能测试：</w:t>
            </w:r>
          </w:p>
          <w:p w14:paraId="642DF498">
            <w:pPr>
              <w:numPr>
                <w:numId w:val="0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</w:p>
          <w:p w14:paraId="5CA9A327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4、实验结果</w:t>
            </w:r>
          </w:p>
          <w:p w14:paraId="242AD421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必做实验结果：</w:t>
            </w:r>
          </w:p>
          <w:p w14:paraId="526439DE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效果描述为：</w:t>
            </w:r>
          </w:p>
          <w:p w14:paraId="1D80FC2B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输入：</w:t>
            </w:r>
          </w:p>
          <w:p w14:paraId="16D70800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</w:p>
          <w:p w14:paraId="652722C7">
            <w:pPr>
              <w:spacing w:line="300" w:lineRule="auto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输出：</w:t>
            </w:r>
          </w:p>
          <w:p w14:paraId="22EEDFE7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选做实验结果：</w:t>
            </w:r>
          </w:p>
          <w:p w14:paraId="31D4D7BE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效果描述为：</w:t>
            </w:r>
          </w:p>
          <w:p w14:paraId="7930C69A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输入：</w:t>
            </w:r>
          </w:p>
          <w:p w14:paraId="3DD1E3C5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</w:p>
          <w:p w14:paraId="26F475A5">
            <w:pPr>
              <w:spacing w:line="30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输出：</w:t>
            </w:r>
          </w:p>
          <w:p w14:paraId="27FC65DB">
            <w:pPr>
              <w:spacing w:line="300" w:lineRule="auto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</w:p>
        </w:tc>
      </w:tr>
      <w:tr w14:paraId="22961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6BA440">
            <w:pPr>
              <w:jc w:val="left"/>
              <w:rPr>
                <w:rFonts w:ascii="黑体" w:hAnsi="Times" w:eastAsia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4"/>
              </w:rPr>
              <w:t>结论分析与体会：</w:t>
            </w:r>
          </w:p>
          <w:p w14:paraId="2FA84A6C">
            <w:pPr>
              <w:jc w:val="left"/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根据结果分析，实验平台的实验结果与预测结果一致，故成功完成了xxxx的设计。</w:t>
            </w:r>
          </w:p>
          <w:p w14:paraId="78682807">
            <w:pPr>
              <w:jc w:val="left"/>
              <w:rPr>
                <w:rFonts w:hint="default" w:ascii="黑体" w:hAnsi="Times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CN"/>
              </w:rPr>
              <w:t>主要体会是，</w:t>
            </w:r>
          </w:p>
        </w:tc>
      </w:tr>
    </w:tbl>
    <w:p w14:paraId="7BFFC961"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Sylfaen"/>
    <w:panose1 w:val="02020603050004020304"/>
    <w:charset w:val="00"/>
    <w:family w:val="roman"/>
    <w:pitch w:val="default"/>
    <w:sig w:usb0="00000000" w:usb1="00000000" w:usb2="00000009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9B91"/>
    <w:multiLevelType w:val="singleLevel"/>
    <w:tmpl w:val="88099B9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268B50C"/>
    <w:multiLevelType w:val="singleLevel"/>
    <w:tmpl w:val="F268B50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71334F5"/>
    <w:multiLevelType w:val="singleLevel"/>
    <w:tmpl w:val="F71334F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000000"/>
    <w:rsid w:val="1BB11EDC"/>
    <w:rsid w:val="34E52B45"/>
    <w:rsid w:val="492C4422"/>
    <w:rsid w:val="751D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67CE-1F9E-4D94-B625-A7C38A2E9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263</Characters>
  <Paragraphs>43</Paragraphs>
  <TotalTime>0</TotalTime>
  <ScaleCrop>false</ScaleCrop>
  <LinksUpToDate>false</LinksUpToDate>
  <CharactersWithSpaces>294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2024-09-24T01:40:00Z</dcterms:created>
  <dc:creator>hasee</dc:creator>
  <cp:lastModifiedBy>WPS_1699433803</cp:lastModifiedBy>
  <dcterms:modified xsi:type="dcterms:W3CDTF">2024-10-24T12:06:55Z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cecd2f83980743dfa6e0a09f56a8bc07_23</vt:lpwstr>
  </property>
  <property fmtid="{D5CDD505-2E9C-101B-9397-08002B2CF9AE}" pid="3" name="KSOProductBuildVer">
    <vt:lpwstr>2052-12.1.0.18608</vt:lpwstr>
  </property>
</Properties>
</file>