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B3A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38C1675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实验名称：实验二 中文分词基础实验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AC0322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理解中文分词的基本概念及其在自然语言处理中的作用。</w:t>
            </w:r>
          </w:p>
          <w:p w14:paraId="080D2A0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掌握中文分词与英文分词的区别。</w:t>
            </w:r>
          </w:p>
          <w:p w14:paraId="4CA72CC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学习使用现有中文分词工具（如 jieba）进行文本分词。</w:t>
            </w:r>
          </w:p>
          <w:p w14:paraId="50541B0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理解中文分词中的歧义问题与未登录词问题。</w:t>
            </w:r>
          </w:p>
          <w:p w14:paraId="70ED1F6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尝试实现一个基于词典的最大正向匹配（FMM）分词算法。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6. 对比不同分词方法的结果并进行分析。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B1F1FB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中文文本通常没有明显的词边界，因此需要通过分词算法将连续的汉字序列切分为词语序</w:t>
            </w:r>
          </w:p>
          <w:p w14:paraId="02C93D1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列。</w:t>
            </w:r>
          </w:p>
          <w:p w14:paraId="07B266B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3D1ACC4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我爱自然语言处理 → 我 / 爱 / 自然语言处理</w:t>
            </w:r>
          </w:p>
          <w:p w14:paraId="479391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常见的中文分词方法包括：</w:t>
            </w:r>
          </w:p>
          <w:p w14:paraId="311956C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基于词典的分词方法（如最大匹配算法）</w:t>
            </w:r>
          </w:p>
          <w:p w14:paraId="3C3AAA1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基于统计模型的方法（如 HMM、CRF）</w:t>
            </w:r>
          </w:p>
          <w:p w14:paraId="10278E4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基于深度学习的方法（如 BiLSTM、BERT）</w:t>
            </w:r>
          </w:p>
          <w:p w14:paraId="2C18137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本实验主要介绍两种方法：</w:t>
            </w:r>
          </w:p>
          <w:p w14:paraId="6F2E62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（1）使用现有工具进行分词</w:t>
            </w:r>
          </w:p>
          <w:p w14:paraId="7F62E9E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（2）实现最大正向匹配（Forward Maximum Matching, FMM）算法</w:t>
            </w:r>
          </w:p>
          <w:p w14:paraId="3F10840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最大正向匹配（Forward Maximum Matching, FMM）是一种基于词典的中文分词方法，其基</w:t>
            </w:r>
          </w:p>
          <w:p w14:paraId="08B3393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本思想是从句子的左侧开始扫描，每次尽可能匹配词典中最长的词语，并不断向右移动，</w:t>
            </w:r>
          </w:p>
          <w:p w14:paraId="099DAB5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直到完成整个句子的分词。该方法利用词典中已有的词语信息，通过贪心策略选择当前能</w:t>
            </w:r>
          </w:p>
          <w:p w14:paraId="0F27509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够匹配到的最长词，从而将连续的汉字序列切分为若干词语。</w:t>
            </w:r>
          </w:p>
          <w:p w14:paraId="10ED2E7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在具体实现过程中，首先需要统计词典中所有词语的长度，并确定其中的最大词长。随后</w:t>
            </w:r>
          </w:p>
          <w:p w14:paraId="62E73C5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从句子的第一个字符开始处理，根据最大词长截取一个候选字符串，并判断该字符串是否</w:t>
            </w:r>
          </w:p>
          <w:p w14:paraId="5015A37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存在于词典中。如果该字符串在词典中出现，则认为匹配成功，将该词语加入分词结果，</w:t>
            </w:r>
          </w:p>
          <w:p w14:paraId="12C1705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并将扫描指针向右移动该词语的长度。如果该字符串不在词典中，则将匹配长度减少一个</w:t>
            </w:r>
          </w:p>
          <w:p w14:paraId="74CFA57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字符，再次尝试匹配。通过不断缩短匹配长度，算法会逐步寻找较短的词语。如果匹配长</w:t>
            </w:r>
          </w:p>
          <w:p w14:paraId="1F5C052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度逐渐缩短到仅剩一个字符时仍然无法在词典中找到对应词语，则将当前单个字符作为一</w:t>
            </w:r>
          </w:p>
          <w:p w14:paraId="13BD11B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个词输出，并将指针向右移动一个字符。随后继续对剩余的字符串执行相同的匹配过程，</w:t>
            </w:r>
          </w:p>
          <w:p w14:paraId="338C69D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直到整个句子被处理完成。通过这种方式，算法始终优先选择当前位置能够匹配到的最长</w:t>
            </w:r>
          </w:p>
          <w:p w14:paraId="6E95654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词语，因此称为最大正向匹配。例如，对于句子“南京市长江大桥”，若词典中包含“南</w:t>
            </w:r>
          </w:p>
          <w:p w14:paraId="0D103D7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京”“南京市”“长江”“长江大桥”“大桥”等词语，算法首先从句子开头开始匹配，</w:t>
            </w:r>
          </w:p>
          <w:p w14:paraId="42466A6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并在词典中找到“南京市”，于是输出该词并向右移动三个字符。接着对剩余字符串“长</w:t>
            </w:r>
          </w:p>
          <w:p w14:paraId="38D3318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江大桥”继续匹配，并在词典中找到“长江大桥”，最终得到分词结果“南京市 / 长江大</w:t>
            </w:r>
          </w:p>
          <w:p w14:paraId="1770E7D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桥”。这种方法实现简单、效率较高，因此常被用作中文分词的基础算法，但由于其仅依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赖词典并采用贪心策略，在遇到歧义或未登录词时可能产生错误分词。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960AA7A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0EBF4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63FD52F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步骤 1：安装并导入 jieba 库</w:t>
                  </w:r>
                </w:p>
                <w:p w14:paraId="6A4479EC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import jieba</w:t>
                  </w:r>
                </w:p>
                <w:p w14:paraId="2F234D34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步骤 2：使用 jieba 进行中文分词</w:t>
                  </w:r>
                </w:p>
                <w:p w14:paraId="39EE3596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import jieba</w:t>
                  </w:r>
                </w:p>
                <w:p w14:paraId="74A12369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sentences = [ "我爱自然语言处理", "研究生命起源", "南京市长江大桥", "乒乓球拍卖完了"</w:t>
                  </w:r>
                </w:p>
                <w:p w14:paraId="1AE01B14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]</w:t>
                  </w:r>
                </w:p>
                <w:p w14:paraId="2EE09099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for s in sentences:</w:t>
                  </w:r>
                </w:p>
                <w:p w14:paraId="7561182A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print("/".join(jieba.lcut(s)))</w:t>
                  </w:r>
                </w:p>
                <w:p w14:paraId="7FC5B8CB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步骤 3：实现最大正向匹配分词算法</w:t>
                  </w:r>
                </w:p>
                <w:p w14:paraId="093DA071">
                  <w:pPr>
                    <w:bidi w:val="0"/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步骤 4：对比不同分词方法的结果。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36203D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219975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jieba</w:t>
                  </w:r>
                </w:p>
                <w:p w14:paraId="7CFD685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exp1_2_test_sentences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"我爱自然语言处理"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846FC0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"研究生命起源"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03439F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"南京市长江大桥"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4A714A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"乒乓球拍卖完了"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7640F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"今天天气很好"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408EE2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"小明硕士毕业于中国科学院"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,]</w:t>
                  </w:r>
                </w:p>
                <w:p w14:paraId="6119DEF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after="140" w:afterAutospacing="0"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1E18A1B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load_exp1_2_data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"./exp-1.2-data.txt"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245CF3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.load_userdict(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6B398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76BE941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open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newline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3FEDF6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D57FD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</w:t>
                  </w:r>
                </w:p>
                <w:p w14:paraId="26C056E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</w:p>
                <w:p w14:paraId="769B188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get_exp1_2_model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AEFD6B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load_exp1_2_data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0DEEDD6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F5807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</w:t>
                  </w:r>
                </w:p>
                <w:p w14:paraId="3F020DE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test_exp1_2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032C534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get_exp1_2_model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2498A3A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.lcut(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exp1_2_test_sentences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281B122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"jieba分词结果为：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BBB731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lcut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exp1_2_test_sentences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46F2B82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"fmm分词结果为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fmm_result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C57B39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three_bodies_fmm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load_exp1_2_data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"./《现代汉语词典》（第7版）.txt"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29168EE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three_bodies_text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open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"./[2006]《三体》.txt"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replace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3310B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"fmm分词得到的三体I中词语数量为：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three_bodies_fmm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lcut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three_bodies_text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EC203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FMMModel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6311B2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__init__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F320AF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379A3A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</w:t>
                  </w:r>
                </w:p>
                <w:p w14:paraId="68C868A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lcut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41D35C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24438D1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</w:p>
                <w:p w14:paraId="3194D9E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&lt;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24D1D8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False</w:t>
                  </w:r>
                </w:p>
                <w:p w14:paraId="0E6B1EF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A09149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7E0230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candidate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435BF0F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candidate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dictionary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C6F5A3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candidate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3F0E87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</w:p>
                <w:p w14:paraId="649CEC7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</w:p>
                <w:p w14:paraId="7B253BC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break</w:t>
                  </w:r>
                </w:p>
                <w:p w14:paraId="255B84B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matched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9879E4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</w:t>
                  </w:r>
                </w:p>
                <w:p w14:paraId="361F26F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4D5E00F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result</w:t>
                  </w:r>
                </w:p>
                <w:p w14:paraId="49FF7E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FB532D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test_exp1_2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1C3395F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2DC8B3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26B7E141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F:\Homework\自然语言处理作业\.venv\Scripts\python.exe F:\Homework\自然语言处理作业\第一周实验\实验二-中文分词基础实验.py </w:t>
                  </w:r>
                </w:p>
                <w:p w14:paraId="68B44280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Building prefix dict from the default dictionary ...</w:t>
                  </w:r>
                </w:p>
                <w:p w14:paraId="7750390F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Loading model from cache C:\Users\23676\AppData\Local\Temp\jieba.cache</w:t>
                  </w:r>
                </w:p>
                <w:p w14:paraId="5B1E6593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jieba分词结果为：</w:t>
                  </w:r>
                </w:p>
                <w:p w14:paraId="11C2F61F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[['我', '爱', '自然语言处理'], ['研究', '生命', '起源'], ['南京市', '长江大桥'], ['乒乓球拍', '卖完了'], ['今天天气', '很', '好'], ['小明', '硕士', '毕业', '于', '中国科学院']]</w:t>
                  </w:r>
                </w:p>
                <w:p w14:paraId="48D36AFF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fmm分词结果为</w:t>
                  </w:r>
                </w:p>
                <w:p w14:paraId="2EF77684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[['我', '爱', '自然语言处理'], ['研究', '生命', '起源'], ['南京市', '长江大桥'], ['乒乓球拍', '卖完了'], ['今', '天', '天', '气', '很', '好'], ['小', '明', '硕', '士', '毕', '业', '于', '中国科学院']]</w:t>
                  </w:r>
                </w:p>
                <w:p w14:paraId="2B6BB144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Loading model cost 0.312 seconds.</w:t>
                  </w:r>
                </w:p>
                <w:p w14:paraId="5C78144B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Prefix dict has been built successfully.</w:t>
                  </w:r>
                </w:p>
                <w:p w14:paraId="18A3F6DB">
                  <w:pPr>
                    <w:bidi w:val="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fmm分词得到的三体I中词语数量为：</w:t>
                  </w:r>
                </w:p>
                <w:p w14:paraId="705A67B3">
                  <w:pPr>
                    <w:bidi w:val="0"/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151548</w:t>
                  </w:r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8296"/>
            </w:tblGrid>
            <w:tr w14:paraId="193D0A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DE21733">
                  <w:pPr>
                    <w:bidi w:val="0"/>
                    <w:rPr>
                      <w:rFonts w:hint="eastAsia"/>
                      <w:vertAlign w:val="baseline"/>
                    </w:rPr>
                  </w:pPr>
                  <w:r>
                    <w:drawing>
                      <wp:inline distT="0" distB="0" distL="114300" distR="114300">
                        <wp:extent cx="5124450" cy="855345"/>
                        <wp:effectExtent l="0" t="0" r="6350" b="8255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24450" cy="8553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4A7A8B3">
            <w:pPr>
              <w:bidi w:val="0"/>
              <w:rPr>
                <w:rFonts w:hint="eastAsia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E263B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中文分词和英文分词有什么区别？</w:t>
            </w:r>
          </w:p>
          <w:p w14:paraId="38CCABB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英文分词相对简单，单词之间天然有空格作为分隔符，主要处理标点、大小写和特殊符号；而中文书写没有空格，分词需要识别字与字之间的隐含边界，涉及歧义消解和未登录词识别，难度更高。</w:t>
            </w:r>
          </w:p>
          <w:p w14:paraId="6BD8EDC2">
            <w:pPr>
              <w:bidi w:val="0"/>
              <w:rPr>
                <w:rFonts w:hint="eastAsia"/>
              </w:rPr>
            </w:pPr>
          </w:p>
          <w:p w14:paraId="4B3889F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为什么句子“研究生命起源”会存在不同分词方式？</w:t>
            </w:r>
          </w:p>
          <w:p w14:paraId="0A487B3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该句存在交集型歧义。"研究生"是一个常见词，但"研究/生命/起源"也是合理切分。两种切分在词典中都可能成立，导致歧义，需要依赖上下文或统计信息才能确定最优解。</w:t>
            </w:r>
          </w:p>
          <w:p w14:paraId="1ABF4374">
            <w:pPr>
              <w:bidi w:val="0"/>
              <w:rPr>
                <w:rFonts w:hint="eastAsia"/>
              </w:rPr>
            </w:pPr>
          </w:p>
          <w:p w14:paraId="03FEBC3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最大匹配算法的优点和缺点是什么？</w:t>
            </w:r>
          </w:p>
          <w:p w14:paraId="519C226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优点：实现简单、速度快、对常见词汇覆盖较好。缺点：无法处理歧义（只选最长词，可能选错）、对未登录词（词典外词）无能为力、严重依赖词典质量和覆盖度。</w:t>
            </w:r>
          </w:p>
          <w:p w14:paraId="15611C5F">
            <w:pPr>
              <w:bidi w:val="0"/>
              <w:rPr>
                <w:rFonts w:hint="eastAsia"/>
              </w:rPr>
            </w:pPr>
          </w:p>
          <w:p w14:paraId="34416A2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为什么词典方法难以处理未登录词？</w:t>
            </w:r>
          </w:p>
          <w:p w14:paraId="000E34F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词典方法完全依赖预定义的词表进行匹配，未登录词（新词、专有名词、缩写等）不在词典中，会被错误切分成单字或已知片段，无法识别完整语义单元，这是规则/词典方法的固有局限。</w:t>
            </w:r>
          </w:p>
          <w:p w14:paraId="1754CC8B">
            <w:pPr>
              <w:bidi w:val="0"/>
              <w:rPr>
                <w:rFonts w:hint="eastAsia"/>
              </w:rPr>
            </w:pPr>
          </w:p>
          <w:p w14:paraId="1DB27B1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jieba 分词和自实现分词结果有什么差异？</w:t>
            </w:r>
          </w:p>
          <w:p w14:paraId="7012A58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以下内容为LLM生成：</w:t>
            </w:r>
          </w:p>
          <w:p w14:paraId="5961F7E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自实现的是</w:t>
            </w:r>
            <w:r>
              <w:rPr>
                <w:rFonts w:hint="eastAsia"/>
                <w:lang w:val="en-US" w:eastAsia="zh-CN"/>
              </w:rPr>
              <w:t>方法</w:t>
            </w:r>
            <w:r>
              <w:rPr>
                <w:rFonts w:hint="eastAsia"/>
              </w:rPr>
              <w:t xml:space="preserve"> FMM（正向最大匹配），属于纯词典规则方法。而 jieba 默认采用基于前缀词典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rFonts w:hint="eastAsia"/>
              </w:rPr>
              <w:t>HMM（隐马尔可夫模型）的混合策略，能更好地处理未登录词和歧义。差异主要体现在：jieba 对新词/人名识别更准，歧义消解更智能；FMM 实现简单但容易错切，尤其在未登录词和歧义句上表现较差。</w:t>
            </w:r>
          </w:p>
          <w:p w14:paraId="3174E0AB">
            <w:pPr>
              <w:bidi w:val="0"/>
              <w:rPr>
                <w:rFonts w:hint="eastAsia"/>
              </w:rPr>
            </w:pP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6.三体 I 中包含多少个词？请利用 FMM 实现分词方法，然后进行统计。</w:t>
            </w:r>
          </w:p>
          <w:p w14:paraId="47FEA035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从算法运行结果上来看，是151548个词语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本实验我首先使用jieba对多个测试句子进行分词，</w:t>
            </w:r>
            <w:r>
              <w:rPr>
                <w:rFonts w:hint="eastAsia"/>
                <w:lang w:val="en-US" w:eastAsia="zh-CN"/>
              </w:rPr>
              <w:t>然后自行</w:t>
            </w:r>
            <w:r>
              <w:rPr>
                <w:rFonts w:hint="eastAsia"/>
              </w:rPr>
              <w:t>实现了 FMM（正向最大匹配）算法，对比发现两者在</w:t>
            </w:r>
            <w:r>
              <w:rPr>
                <w:rFonts w:hint="eastAsia"/>
                <w:lang w:val="en-US" w:eastAsia="zh-CN"/>
              </w:rPr>
              <w:t>测试语句上有些许出入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主要源自于</w:t>
            </w:r>
            <w:r>
              <w:rPr>
                <w:rFonts w:hint="eastAsia"/>
              </w:rPr>
              <w:t>FMM在未登录词</w:t>
            </w:r>
            <w:r>
              <w:rPr>
                <w:rFonts w:hint="eastAsia"/>
                <w:lang w:val="en-US" w:eastAsia="zh-CN"/>
              </w:rPr>
              <w:t>处理</w:t>
            </w:r>
            <w:r>
              <w:rPr>
                <w:rFonts w:hint="eastAsia"/>
              </w:rPr>
              <w:t>中会出现严重错切，而jieba能正确识别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</w:rPr>
              <w:t>最后我用FMM基于《现代汉语词典》对《三体》全文进行分词，统计得到151,548个词语，验证了词典覆盖度直接影响分词效果。本次实验任务全部完成</w:t>
            </w:r>
            <w:r>
              <w:rPr>
                <w:rFonts w:hint="eastAsia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18A8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75D8E"/>
    <w:rsid w:val="1B525CA1"/>
    <w:rsid w:val="214929F1"/>
    <w:rsid w:val="2BB4440B"/>
    <w:rsid w:val="49027609"/>
    <w:rsid w:val="4CB81B2F"/>
    <w:rsid w:val="4D673998"/>
    <w:rsid w:val="51CE0543"/>
    <w:rsid w:val="58F223EC"/>
    <w:rsid w:val="5DEF61CF"/>
    <w:rsid w:val="69D134CE"/>
    <w:rsid w:val="6CEF77DA"/>
    <w:rsid w:val="73123194"/>
    <w:rsid w:val="785350A5"/>
    <w:rsid w:val="7F2A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2262</Words>
  <Characters>3720</Characters>
  <Lines>0</Lines>
  <Paragraphs>0</Paragraphs>
  <TotalTime>0</TotalTime>
  <ScaleCrop>false</ScaleCrop>
  <LinksUpToDate>false</LinksUpToDate>
  <CharactersWithSpaces>4366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2026-03-13T07:12:57Z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E03E43EB62BA45FF94737C668F136A74_12</vt:lpwstr>
  </property>
</Properties>
</file>