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7FBC7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24F5C242">
            <w:pPr>
              <w:numPr>
                <w:ilvl w:val="0"/>
                <w:numId w:val="0"/>
              </w:numPr>
              <w:bidi w:val="0"/>
              <w:jc w:val="left"/>
              <w:rPr>
                <w:rFonts w:hint="default" w:ascii="黑体" w:hAnsi="黑体" w:eastAsia="黑体" w:cs="黑体"/>
                <w:b/>
                <w:bCs/>
                <w:sz w:val="24"/>
                <w:szCs w:val="32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bCs/>
                <w:sz w:val="24"/>
                <w:szCs w:val="32"/>
                <w:lang w:val="en-US" w:eastAsia="zh-CN"/>
              </w:rPr>
              <w:t>学号：202300130183</w:t>
            </w:r>
          </w:p>
        </w:tc>
        <w:tc>
          <w:tcPr>
            <w:tcW w:w="4261" w:type="dxa"/>
          </w:tcPr>
          <w:p w14:paraId="7A5D6D8B">
            <w:pPr>
              <w:numPr>
                <w:ilvl w:val="0"/>
                <w:numId w:val="0"/>
              </w:numPr>
              <w:bidi w:val="0"/>
              <w:jc w:val="left"/>
              <w:rPr>
                <w:rFonts w:hint="default" w:ascii="黑体" w:hAnsi="黑体" w:eastAsia="黑体" w:cs="黑体"/>
                <w:b/>
                <w:bCs/>
                <w:sz w:val="24"/>
                <w:szCs w:val="32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bCs/>
                <w:sz w:val="24"/>
                <w:szCs w:val="32"/>
                <w:lang w:val="en-US" w:eastAsia="zh-CN"/>
              </w:rPr>
              <w:t>姓名：宋浩宇</w:t>
            </w:r>
          </w:p>
        </w:tc>
      </w:tr>
      <w:tr w14:paraId="0E969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5AFD22E0">
            <w:pPr>
              <w:numPr>
                <w:ilvl w:val="0"/>
                <w:numId w:val="0"/>
              </w:numPr>
              <w:bidi w:val="0"/>
              <w:jc w:val="left"/>
              <w:rPr>
                <w:rFonts w:hint="default" w:ascii="黑体" w:hAnsi="黑体" w:eastAsia="黑体" w:cs="黑体"/>
                <w:b/>
                <w:bCs/>
                <w:sz w:val="24"/>
                <w:szCs w:val="32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bCs/>
                <w:sz w:val="24"/>
                <w:szCs w:val="32"/>
                <w:lang w:val="en-US" w:eastAsia="zh-CN"/>
              </w:rPr>
              <w:t>实验名称：篇章连贯性分析实验——基于句子顺序与上下文一致性分析</w:t>
            </w:r>
          </w:p>
        </w:tc>
      </w:tr>
      <w:tr w14:paraId="282E6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078D51CF">
            <w:pPr>
              <w:numPr>
                <w:ilvl w:val="0"/>
                <w:numId w:val="1"/>
              </w:numPr>
              <w:bidi w:val="0"/>
              <w:jc w:val="left"/>
              <w:rPr>
                <w:rFonts w:hint="eastAsia" w:ascii="黑体" w:hAnsi="黑体" w:eastAsia="黑体" w:cs="黑体"/>
                <w:b/>
                <w:bCs/>
                <w:sz w:val="28"/>
                <w:szCs w:val="36"/>
                <w:vertAlign w:val="baseline"/>
              </w:rPr>
            </w:pPr>
            <w:r>
              <w:rPr>
                <w:rFonts w:hint="eastAsia" w:ascii="黑体" w:hAnsi="黑体" w:eastAsia="黑体" w:cs="黑体"/>
                <w:b/>
                <w:bCs/>
                <w:sz w:val="28"/>
                <w:szCs w:val="36"/>
              </w:rPr>
              <w:t>实验目的</w:t>
            </w:r>
          </w:p>
        </w:tc>
      </w:tr>
      <w:tr w14:paraId="64C04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8522" w:type="dxa"/>
            <w:gridSpan w:val="2"/>
          </w:tcPr>
          <w:p w14:paraId="3451DB8A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1. 理解篇章分析的基本概念。</w:t>
            </w:r>
          </w:p>
          <w:p w14:paraId="4BAF0CD6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2. 掌握文本连贯性（coherence）的含义。</w:t>
            </w:r>
          </w:p>
          <w:p w14:paraId="229EFA3E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3. 学习判断句子顺序对语义的影响。</w:t>
            </w:r>
          </w:p>
          <w:p w14:paraId="5AE5B541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4. 理解上下文在语义理解中的作用。</w:t>
            </w:r>
          </w:p>
          <w:p w14:paraId="62FCD6AE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5. 分析文本结构是否合理。</w:t>
            </w:r>
          </w:p>
        </w:tc>
      </w:tr>
      <w:tr w14:paraId="09AD5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6DC4EA00">
            <w:pPr>
              <w:numPr>
                <w:ilvl w:val="0"/>
                <w:numId w:val="1"/>
              </w:numPr>
              <w:bidi w:val="0"/>
              <w:ind w:left="0" w:leftChars="0" w:firstLine="0" w:firstLineChars="0"/>
              <w:jc w:val="left"/>
              <w:rPr>
                <w:rFonts w:hint="eastAsia" w:ascii="黑体" w:hAnsi="黑体" w:eastAsia="黑体" w:cs="黑体"/>
                <w:b/>
                <w:bCs/>
                <w:sz w:val="28"/>
                <w:szCs w:val="36"/>
                <w:vertAlign w:val="baseline"/>
              </w:rPr>
            </w:pPr>
            <w:r>
              <w:rPr>
                <w:rFonts w:hint="eastAsia" w:ascii="黑体" w:hAnsi="黑体" w:eastAsia="黑体" w:cs="黑体"/>
                <w:b/>
                <w:bCs/>
                <w:sz w:val="28"/>
                <w:szCs w:val="36"/>
              </w:rPr>
              <w:t>实验原理</w:t>
            </w:r>
          </w:p>
        </w:tc>
      </w:tr>
      <w:tr w14:paraId="16EA0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5771AB95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篇章分析关注多个句子之间的关系，而不仅仅是单个句子。</w:t>
            </w:r>
          </w:p>
          <w:p w14:paraId="164F1ADB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一个合理的文本通常具有：</w:t>
            </w:r>
          </w:p>
          <w:p w14:paraId="6F081D84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语义连贯</w:t>
            </w:r>
          </w:p>
          <w:p w14:paraId="41B9B776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逻辑清晰</w:t>
            </w:r>
          </w:p>
          <w:p w14:paraId="63D5F59E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顺序合理</w:t>
            </w:r>
          </w:p>
          <w:p w14:paraId="597A1404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例如：</w:t>
            </w:r>
          </w:p>
          <w:p w14:paraId="6FA7D403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小明起床了。</w:t>
            </w:r>
          </w:p>
          <w:p w14:paraId="505FAD07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他去学校上课。</w:t>
            </w:r>
          </w:p>
          <w:p w14:paraId="5FCFBA5F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他完成了作业。 → 连贯</w:t>
            </w:r>
          </w:p>
          <w:p w14:paraId="5349E229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如果打乱顺序：</w:t>
            </w:r>
          </w:p>
          <w:p w14:paraId="5D1817A8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他完成了作业。</w:t>
            </w:r>
          </w:p>
          <w:p w14:paraId="380A7193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小明起床了。</w:t>
            </w:r>
          </w:p>
          <w:p w14:paraId="45606B39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他去学校上课。 → 不连贯</w:t>
            </w:r>
          </w:p>
          <w:p w14:paraId="4B2A1573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本实验通过分析句子顺序和上下文关系，判断文本是否连贯。</w:t>
            </w:r>
          </w:p>
        </w:tc>
      </w:tr>
      <w:tr w14:paraId="04367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65049229">
            <w:pPr>
              <w:numPr>
                <w:ilvl w:val="0"/>
                <w:numId w:val="1"/>
              </w:numPr>
              <w:bidi w:val="0"/>
              <w:ind w:left="0" w:leftChars="0" w:firstLine="0" w:firstLineChars="0"/>
              <w:jc w:val="left"/>
              <w:rPr>
                <w:rFonts w:hint="eastAsia" w:ascii="黑体" w:hAnsi="黑体" w:eastAsia="黑体" w:cs="黑体"/>
                <w:b/>
                <w:bCs/>
                <w:sz w:val="28"/>
                <w:szCs w:val="36"/>
                <w:vertAlign w:val="baseline"/>
              </w:rPr>
            </w:pPr>
            <w:r>
              <w:rPr>
                <w:rFonts w:hint="eastAsia" w:ascii="黑体" w:hAnsi="黑体" w:eastAsia="黑体" w:cs="黑体"/>
                <w:b/>
                <w:bCs/>
                <w:sz w:val="28"/>
                <w:szCs w:val="36"/>
              </w:rPr>
              <w:t>实验步骤与代码</w:t>
            </w:r>
          </w:p>
        </w:tc>
      </w:tr>
      <w:tr w14:paraId="1EFC8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075968CB">
            <w:pPr>
              <w:bidi w:val="0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实验步骤：</w:t>
            </w:r>
          </w:p>
          <w:tbl>
            <w:tblPr>
              <w:tblStyle w:val="3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296"/>
            </w:tblGrid>
            <w:tr w14:paraId="795E88C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8306" w:type="dxa"/>
                </w:tcPr>
                <w:p w14:paraId="2154FD89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1. 输入原始文本</w:t>
                  </w:r>
                </w:p>
                <w:p w14:paraId="496FEFAD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2. 构造打乱顺序文本</w:t>
                  </w:r>
                </w:p>
                <w:p w14:paraId="239350AB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3. 对句子进行分词</w:t>
                  </w:r>
                </w:p>
                <w:p w14:paraId="283B133E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4. 计算相邻句子的相似度</w:t>
                  </w:r>
                </w:p>
                <w:p w14:paraId="7769008E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5. 对比不同顺序下的结果</w:t>
                  </w:r>
                </w:p>
                <w:p w14:paraId="67F4EED7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6. 判断文本连贯性</w:t>
                  </w:r>
                </w:p>
                <w:p w14:paraId="4BB1D58B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7. 分析结果</w:t>
                  </w:r>
                </w:p>
              </w:tc>
            </w:tr>
          </w:tbl>
          <w:p w14:paraId="4A1A779B">
            <w:pPr>
              <w:bidi w:val="0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代码：</w:t>
            </w:r>
          </w:p>
          <w:tbl>
            <w:tblPr>
              <w:tblStyle w:val="3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296"/>
            </w:tblGrid>
            <w:tr w14:paraId="6D61FD8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306" w:type="dxa"/>
                </w:tcPr>
                <w:p w14:paraId="21A25A84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import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random</w:t>
                  </w:r>
                </w:p>
                <w:p w14:paraId="406D2FD3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import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</w:t>
                  </w:r>
                </w:p>
                <w:p w14:paraId="31453A55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</w:p>
                <w:p w14:paraId="616FFE79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import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jieba</w:t>
                  </w:r>
                </w:p>
                <w:p w14:paraId="741CCE56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import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numpy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as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np</w:t>
                  </w:r>
                </w:p>
                <w:p w14:paraId="7F281C96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from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sklearn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feature_extraction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text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import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TfidfVectorizer</w:t>
                  </w:r>
                </w:p>
                <w:p w14:paraId="1EB116F1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from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sklearn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metrics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pairwise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import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cosine_similarity</w:t>
                  </w:r>
                </w:p>
                <w:p w14:paraId="755FA634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FC1FF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DATA_PATH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16969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"./exp-5.1-data.txt"</w:t>
                  </w:r>
                </w:p>
                <w:p w14:paraId="7C9412CC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FC1FF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RNG_SEED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B5CEA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42</w:t>
                  </w:r>
                </w:p>
                <w:p w14:paraId="21A655CB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def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read_paragraphs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path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):</w:t>
                  </w:r>
                </w:p>
                <w:p w14:paraId="4453D37C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"""按空行分段，每段为有序句子列表（一句一行）。"""</w:t>
                  </w:r>
                </w:p>
                <w:p w14:paraId="5D9D6A04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with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open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path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"r"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encoding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=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"utf-8"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as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</w:t>
                  </w:r>
                </w:p>
                <w:p w14:paraId="28DFA47B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raw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read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()</w:t>
                  </w:r>
                </w:p>
                <w:p w14:paraId="04785775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blocks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split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16969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7BA7D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\n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16969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\s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7BA7D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*\n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16969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raw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strip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())</w:t>
                  </w:r>
                </w:p>
                <w:p w14:paraId="5AA05202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paragraphs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[]</w:t>
                  </w:r>
                </w:p>
                <w:p w14:paraId="48BC5501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block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blocks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</w:t>
                  </w:r>
                </w:p>
                <w:p w14:paraId="21A3A134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lines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[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ln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strip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()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ln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block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splitlines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()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ln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strip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()]</w:t>
                  </w:r>
                </w:p>
                <w:p w14:paraId="0362D616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lines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</w:t>
                  </w:r>
                </w:p>
                <w:p w14:paraId="47A8429C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paragraphs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append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lines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57D99B6F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paragraphs</w:t>
                  </w:r>
                </w:p>
                <w:p w14:paraId="78CFD08F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def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sentence_to_tfidf_doc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sentence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):</w:t>
                  </w:r>
                </w:p>
                <w:p w14:paraId="5F8AC451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 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join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jieba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.lcut(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sentence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))</w:t>
                  </w:r>
                </w:p>
                <w:p w14:paraId="1EE88C99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def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adjacent_pair_similarities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sentences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):</w:t>
                  </w:r>
                </w:p>
                <w:p w14:paraId="36E40296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"""相邻句 TF-IDF 余弦相似度列表；单句返回空列表。"""</w:t>
                  </w:r>
                </w:p>
                <w:p w14:paraId="60DB3527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len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sentences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) &lt;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B5CEA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2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</w:t>
                  </w:r>
                </w:p>
                <w:p w14:paraId="378BB8E6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[]</w:t>
                  </w:r>
                </w:p>
                <w:p w14:paraId="5CE033C8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docs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[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sentence_to_tfidf_doc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sentences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]</w:t>
                  </w:r>
                </w:p>
                <w:p w14:paraId="743E807B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6A9955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# 已用 jieba 按词空格拼接；默认 token_pattern 要求长度&gt;=2，会丢掉「他」「了」等单字，</w:t>
                  </w:r>
                </w:p>
                <w:p w14:paraId="5DD23461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6A9955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# 导致相邻句几乎无共现词、余弦恒为 0。按空格切分即保留 jieba 词元。</w:t>
                  </w:r>
                </w:p>
                <w:p w14:paraId="7C5E9FF4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vec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TfidfVectorizer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analyzer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=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lambda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: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.split())</w:t>
                  </w:r>
                </w:p>
                <w:p w14:paraId="4BBC591D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mat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vec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fit_transform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docs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24F9B485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sims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[]</w:t>
                  </w:r>
                </w:p>
                <w:p w14:paraId="4982A332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range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len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sentences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) -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B5CEA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1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):</w:t>
                  </w:r>
                </w:p>
                <w:p w14:paraId="111CB82A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a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mat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[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: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+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B5CEA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1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]</w:t>
                  </w:r>
                </w:p>
                <w:p w14:paraId="141C74E9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b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mat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[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+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B5CEA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1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: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+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B5CEA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2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]</w:t>
                  </w:r>
                </w:p>
                <w:p w14:paraId="1F0A48C6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sims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append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float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cosine_similarity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a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b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)[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B5CEA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0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B5CEA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0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]))</w:t>
                  </w:r>
                </w:p>
                <w:p w14:paraId="53AF169A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sims</w:t>
                  </w:r>
                </w:p>
                <w:p w14:paraId="55530104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def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mean_or_none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values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):</w:t>
                  </w:r>
                </w:p>
                <w:p w14:paraId="2A44ABF5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not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values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</w:t>
                  </w:r>
                </w:p>
                <w:p w14:paraId="2A1FFF5E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None</w:t>
                  </w:r>
                </w:p>
                <w:p w14:paraId="315CDDEA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float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np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mean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values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))</w:t>
                  </w:r>
                </w:p>
                <w:p w14:paraId="0F8186B0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def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print_analysis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title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sentences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sims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):</w:t>
                  </w:r>
                </w:p>
                <w:p w14:paraId="5A45CC34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7BA7D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\n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---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title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---"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659E2E9F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enumerate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sentences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B5CEA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1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):</w:t>
                  </w:r>
                </w:p>
                <w:p w14:paraId="62B6DB9A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  [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]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02D8421B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not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sims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</w:t>
                  </w:r>
                </w:p>
                <w:p w14:paraId="4AC33561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  （少于两句，无相邻句相似度）"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5A25049E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return</w:t>
                  </w:r>
                </w:p>
                <w:p w14:paraId="18525873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  相邻句余弦相似度:"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3C72DDAE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sim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enumerate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sims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B5CEA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1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):</w:t>
                  </w:r>
                </w:p>
                <w:p w14:paraId="07F1C6BC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    句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—句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+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B5CEA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1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: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sim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:.6f}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239C89AE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"  平均分: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mean_or_none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sims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:.6f}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598C720A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def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heuristic_verdict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orig_mean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shuf_mean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):</w:t>
                  </w:r>
                </w:p>
                <w:p w14:paraId="7D664809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orig_mean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None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or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shuf_mean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None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</w:t>
                  </w:r>
                </w:p>
                <w:p w14:paraId="19CC4475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"样本过短，无法比较。"</w:t>
                  </w:r>
                </w:p>
                <w:p w14:paraId="66AEFA71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orig_mean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&gt;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shuf_mean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</w:t>
                  </w:r>
                </w:p>
                <w:p w14:paraId="0F89231F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(</w:t>
                  </w:r>
                </w:p>
                <w:p w14:paraId="0F3EC3F6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"原序相邻句相似度平均更高，在该启发式下更倾向判断为「更连贯」；"</w:t>
                  </w:r>
                </w:p>
                <w:p w14:paraId="713015E0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"相似度仅为辅助指标，不能覆盖所有语篇现象。"</w:t>
                  </w:r>
                </w:p>
                <w:p w14:paraId="4EC75CDC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        )</w:t>
                  </w:r>
                </w:p>
                <w:p w14:paraId="4955D66C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orig_mean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&lt;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shuf_mean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</w:t>
                  </w:r>
                </w:p>
                <w:p w14:paraId="476280D1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(</w:t>
                  </w:r>
                </w:p>
                <w:p w14:paraId="00AB0860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"乱序平均分不低于原序：说明仅靠词重叠/相邻相似度不足以刻画连贯性，"</w:t>
                  </w:r>
                </w:p>
                <w:p w14:paraId="08B7BE84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"需结合因果、时序等更高层信息。"</w:t>
                  </w:r>
                </w:p>
                <w:p w14:paraId="7D474C49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        )</w:t>
                  </w:r>
                </w:p>
                <w:p w14:paraId="6D212F4C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"两者平均分接近，需结合更多线索判断连贯性。"</w:t>
                  </w:r>
                </w:p>
                <w:p w14:paraId="24D42631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def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main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():</w:t>
                  </w:r>
                </w:p>
                <w:p w14:paraId="37A0F458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random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seed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FC1FF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RNG_SEED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5732DB83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paragraphs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read_paragraphs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FC1FF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DATA_PATH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58E58F26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"================ 篇章连贯性：相邻句 TF-IDF 相似度 ================"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5E1F3713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"数据文件: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FC1FF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DATA_PATH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 随机种子(乱序):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FC1FF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RNG_SEED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1EFE654B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pi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orig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enumerate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paragraphs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B5CEA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1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):</w:t>
                  </w:r>
                </w:p>
                <w:p w14:paraId="6CD3771F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7BA7D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\n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'='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*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B5CEA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16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段落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pi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'='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*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B5CEA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16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47D16F83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shuffled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orig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[:]</w:t>
                  </w:r>
                </w:p>
                <w:p w14:paraId="153CE7A6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4EC9B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random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.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shuffle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shuffled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650924F6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orig_sims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adjacent_pair_similarities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orig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74163C62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shuf_sims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adjacent_pair_similarities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shuffled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493F8D02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print_analysis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"原序（连贯）"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orig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orig_sims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6CDB7828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print_analysis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"乱序（打乱）"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shuffled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shuf_sims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3331E16B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mean_or_none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orig_sims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3FC6EE4D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mean_or_none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shuf_sims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3E88D74A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7BA7D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\n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--- 对比结论（启发式） ---"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4D3356B4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not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None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and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is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not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None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</w:t>
                  </w:r>
                </w:p>
                <w:p w14:paraId="2405F6B5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"  原序平均分: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:.6f}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 乱序平均分: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:.6f}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5896D209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  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{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heuristic_verdict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om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sm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569CD6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}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)</w:t>
                  </w:r>
                </w:p>
                <w:p w14:paraId="2E36AD05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586C0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if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9CDCFE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__name__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 ==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CE9178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"__main__"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:</w:t>
                  </w:r>
                </w:p>
                <w:p w14:paraId="0236ED93">
                  <w:pPr>
                    <w:keepNext w:val="0"/>
                    <w:keepLines w:val="0"/>
                    <w:widowControl/>
                    <w:suppressLineNumbers w:val="0"/>
                    <w:shd w:val="clear" w:fill="1E1E1E"/>
                    <w:spacing w:line="190" w:lineRule="atLeast"/>
                    <w:jc w:val="left"/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CDCAA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main</w:t>
                  </w:r>
                  <w:r>
                    <w:rPr>
                      <w:rFonts w:hint="default" w:ascii="FantasqueSansM Nerd Font" w:hAnsi="FantasqueSansM Nerd Font" w:eastAsia="FantasqueSansM Nerd Font" w:cs="FantasqueSansM Nerd Font"/>
                      <w:b w:val="0"/>
                      <w:bCs w:val="0"/>
                      <w:color w:val="D4D4D4"/>
                      <w:kern w:val="0"/>
                      <w:sz w:val="24"/>
                      <w:szCs w:val="24"/>
                      <w:shd w:val="clear" w:fill="1E1E1E"/>
                      <w:lang w:val="en-US" w:eastAsia="zh-CN" w:bidi="ar"/>
                    </w:rPr>
                    <w:t>()</w:t>
                  </w:r>
                </w:p>
              </w:tc>
            </w:tr>
          </w:tbl>
          <w:p w14:paraId="74056412">
            <w:pPr>
              <w:bidi w:val="0"/>
              <w:rPr>
                <w:rFonts w:hint="eastAsia"/>
              </w:rPr>
            </w:pPr>
          </w:p>
        </w:tc>
      </w:tr>
      <w:tr w14:paraId="269DA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1E2E3D70">
            <w:pPr>
              <w:numPr>
                <w:ilvl w:val="0"/>
                <w:numId w:val="1"/>
              </w:numPr>
              <w:bidi w:val="0"/>
              <w:ind w:left="0" w:leftChars="0" w:firstLine="0" w:firstLineChars="0"/>
              <w:jc w:val="left"/>
              <w:rPr>
                <w:rFonts w:hint="eastAsia" w:ascii="黑体" w:hAnsi="黑体" w:eastAsia="黑体" w:cs="黑体"/>
                <w:b/>
                <w:bCs/>
                <w:sz w:val="28"/>
                <w:szCs w:val="36"/>
                <w:vertAlign w:val="baseline"/>
              </w:rPr>
            </w:pPr>
            <w:r>
              <w:rPr>
                <w:rFonts w:hint="eastAsia" w:ascii="黑体" w:hAnsi="黑体" w:eastAsia="黑体" w:cs="黑体"/>
                <w:b/>
                <w:bCs/>
                <w:sz w:val="28"/>
                <w:szCs w:val="36"/>
              </w:rPr>
              <w:t>实验结果（图表与输出）</w:t>
            </w:r>
          </w:p>
        </w:tc>
      </w:tr>
      <w:tr w14:paraId="03585F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760E4779">
            <w:pPr>
              <w:bidi w:val="0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输出结果为：</w:t>
            </w:r>
          </w:p>
          <w:tbl>
            <w:tblPr>
              <w:tblStyle w:val="3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296"/>
            </w:tblGrid>
            <w:tr w14:paraId="22B1A0E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306" w:type="dxa"/>
                </w:tcPr>
                <w:p w14:paraId="3F62D28E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================ 篇章连贯性：相邻句 TF-IDF 相似度 ================</w:t>
                  </w:r>
                </w:p>
                <w:p w14:paraId="7BA8BCB3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数据文件: ./exp-5.1-data.txt  随机种子(乱序): 42</w:t>
                  </w:r>
                </w:p>
                <w:p w14:paraId="1C3018A8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  <w:p w14:paraId="06AA1EA2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================ 段落 1 ================</w:t>
                  </w:r>
                </w:p>
                <w:p w14:paraId="474AD479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Building prefix dict from the default dictionary ...</w:t>
                  </w:r>
                </w:p>
                <w:p w14:paraId="60D317AA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Dumping model to file cache C:\Users\23676\AppData\Local\Temp\jieba.cache</w:t>
                  </w:r>
                </w:p>
                <w:p w14:paraId="5813A2C1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Loading model cost 0.341 seconds.</w:t>
                  </w:r>
                </w:p>
                <w:p w14:paraId="5E47647E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Prefix dict has been built successfully.</w:t>
                  </w:r>
                </w:p>
                <w:p w14:paraId="3446D8A9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  <w:p w14:paraId="52EE5638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 原序（连贯） ---</w:t>
                  </w:r>
                </w:p>
                <w:p w14:paraId="04C13DFD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[1] 小明起床了。</w:t>
                  </w:r>
                </w:p>
                <w:p w14:paraId="38FDB6C4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[2] 他去学校上课。</w:t>
                  </w:r>
                </w:p>
                <w:p w14:paraId="4EF88E68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[3] 他完成了作业。</w:t>
                  </w:r>
                </w:p>
                <w:p w14:paraId="58BF1E3E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相邻句余弦相似度:</w:t>
                  </w:r>
                </w:p>
                <w:p w14:paraId="47B3D8BE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  句1—句2: 0.102882</w:t>
                  </w:r>
                </w:p>
                <w:p w14:paraId="1FDC0C63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  句2—句3: 0.249897</w:t>
                  </w:r>
                </w:p>
                <w:p w14:paraId="1225E9FF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平均分: 0.176389</w:t>
                  </w:r>
                </w:p>
                <w:p w14:paraId="780C5B0A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  <w:p w14:paraId="74BAB8DC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 乱序（打乱） ---</w:t>
                  </w:r>
                </w:p>
                <w:p w14:paraId="162D7C50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[1] 他去学校上课。</w:t>
                  </w:r>
                </w:p>
                <w:p w14:paraId="0D4239E1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[2] 小明起床了。</w:t>
                  </w:r>
                </w:p>
                <w:p w14:paraId="4F02D64F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[3] 他完成了作业。</w:t>
                  </w:r>
                </w:p>
                <w:p w14:paraId="5D9501A2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相邻句余弦相似度:</w:t>
                  </w:r>
                </w:p>
                <w:p w14:paraId="09E63BA5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  句1—句2: 0.102882</w:t>
                  </w:r>
                </w:p>
                <w:p w14:paraId="0B24E0BE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  句2—句3: 0.289451</w:t>
                  </w:r>
                </w:p>
                <w:p w14:paraId="4ACE0BDB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平均分: 0.196166</w:t>
                  </w:r>
                </w:p>
                <w:p w14:paraId="035E51E3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  <w:p w14:paraId="64E56AC3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 对比结论（启发式） ---</w:t>
                  </w:r>
                </w:p>
                <w:p w14:paraId="5B33C36E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原序平均分: 0.176389  乱序平均分: 0.196166</w:t>
                  </w:r>
                </w:p>
                <w:p w14:paraId="3632502E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乱序平均分不低于原序：说明仅靠词重叠/相邻相似度不足以刻画连贯性，需结合因果、时序等更高层信息。</w:t>
                  </w:r>
                </w:p>
                <w:p w14:paraId="4AE22EEC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  <w:p w14:paraId="140232F4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================ 段落 2 ================</w:t>
                  </w:r>
                </w:p>
                <w:p w14:paraId="2C332472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  <w:p w14:paraId="000CBA41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 原序（连贯） ---</w:t>
                  </w:r>
                </w:p>
                <w:p w14:paraId="3BB5A818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[1] 天气很好。</w:t>
                  </w:r>
                </w:p>
                <w:p w14:paraId="21509305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[2] 我去公园散步。</w:t>
                  </w:r>
                </w:p>
                <w:p w14:paraId="4DCF3E6E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[3] 我买了一本书。</w:t>
                  </w:r>
                </w:p>
                <w:p w14:paraId="670259EA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相邻句余弦相似度:</w:t>
                  </w:r>
                </w:p>
                <w:p w14:paraId="0265ADC4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  句1—句2: 0.096188</w:t>
                  </w:r>
                </w:p>
                <w:p w14:paraId="7B0D31C8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  句2—句3: 0.210786</w:t>
                  </w:r>
                </w:p>
                <w:p w14:paraId="4DB7EE65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平均分: 0.153487</w:t>
                  </w:r>
                </w:p>
                <w:p w14:paraId="46B968F7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  <w:p w14:paraId="637CEA3B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 乱序（打乱） ---</w:t>
                  </w:r>
                </w:p>
                <w:p w14:paraId="471F403F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[1] 我买了一本书。</w:t>
                  </w:r>
                </w:p>
                <w:p w14:paraId="63E97DA1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[2] 我去公园散步。</w:t>
                  </w:r>
                </w:p>
                <w:p w14:paraId="6B40609A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[3] 天气很好。</w:t>
                  </w:r>
                </w:p>
                <w:p w14:paraId="358BA023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相邻句余弦相似度:</w:t>
                  </w:r>
                </w:p>
                <w:p w14:paraId="2FEE3C27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  句1—句2: 0.210786</w:t>
                  </w:r>
                </w:p>
                <w:p w14:paraId="672EE889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  句2—句3: 0.096188</w:t>
                  </w:r>
                </w:p>
                <w:p w14:paraId="48D42A15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平均分: 0.153487</w:t>
                  </w:r>
                </w:p>
                <w:p w14:paraId="23480FE7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  <w:p w14:paraId="75F38FA1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 对比结论（启发式） ---</w:t>
                  </w:r>
                </w:p>
                <w:p w14:paraId="018CF16F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原序平均分: 0.153487  乱序平均分: 0.153487</w:t>
                  </w:r>
                </w:p>
                <w:p w14:paraId="2474FC2E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 两者平均分接近，需结合更多线索判断连贯性。</w:t>
                  </w:r>
                </w:p>
                <w:p w14:paraId="4F49579E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  <w:p w14:paraId="50125C5E">
                  <w:pPr>
                    <w:bidi w:val="0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进程已结束，退出代码为 0</w:t>
                  </w:r>
                </w:p>
              </w:tc>
            </w:tr>
          </w:tbl>
          <w:p w14:paraId="1E4540FD">
            <w:pPr>
              <w:bidi w:val="0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图表结果为：</w:t>
            </w:r>
          </w:p>
          <w:tbl>
            <w:tblPr>
              <w:tblStyle w:val="3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296"/>
            </w:tblGrid>
            <w:tr w14:paraId="08A5960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8306" w:type="dxa"/>
                </w:tcPr>
                <w:p w14:paraId="4517D2BA">
                  <w:pPr>
                    <w:bidi w:val="0"/>
                    <w:rPr>
                      <w:rFonts w:hint="default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无图表结果</w:t>
                  </w:r>
                </w:p>
              </w:tc>
            </w:tr>
          </w:tbl>
          <w:p w14:paraId="7A52B29F">
            <w:pPr>
              <w:bidi w:val="0"/>
              <w:rPr>
                <w:rFonts w:hint="default"/>
                <w:lang w:val="en-US" w:eastAsia="zh-CN"/>
              </w:rPr>
            </w:pPr>
          </w:p>
        </w:tc>
      </w:tr>
      <w:tr w14:paraId="7BA7BB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4B44E9C9">
            <w:pPr>
              <w:numPr>
                <w:ilvl w:val="0"/>
                <w:numId w:val="1"/>
              </w:numPr>
              <w:bidi w:val="0"/>
              <w:ind w:left="0" w:leftChars="0" w:firstLine="0" w:firstLineChars="0"/>
              <w:jc w:val="left"/>
              <w:rPr>
                <w:rFonts w:hint="eastAsia" w:ascii="黑体" w:hAnsi="黑体" w:eastAsia="黑体" w:cs="黑体"/>
                <w:b/>
                <w:bCs/>
                <w:sz w:val="28"/>
                <w:szCs w:val="36"/>
                <w:vertAlign w:val="baseline"/>
              </w:rPr>
            </w:pPr>
            <w:r>
              <w:rPr>
                <w:rFonts w:hint="eastAsia" w:ascii="黑体" w:hAnsi="黑体" w:eastAsia="黑体" w:cs="黑体"/>
                <w:b/>
                <w:bCs/>
                <w:sz w:val="28"/>
                <w:szCs w:val="36"/>
              </w:rPr>
              <w:t>结果分析</w:t>
            </w:r>
          </w:p>
        </w:tc>
      </w:tr>
      <w:tr w14:paraId="57AE2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6765D06C">
            <w:pPr>
              <w:numPr>
                <w:ilvl w:val="0"/>
                <w:numId w:val="2"/>
              </w:numPr>
              <w:bidi w:val="0"/>
              <w:rPr>
                <w:rFonts w:hint="eastAsia"/>
              </w:rPr>
            </w:pPr>
            <w:r>
              <w:rPr>
                <w:rFonts w:hint="eastAsia"/>
              </w:rPr>
              <w:t>原始文本与打乱文本的连贯性有何差异？</w:t>
            </w:r>
          </w:p>
          <w:p w14:paraId="20B07AD3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在你这次跑出来的结果里，第一段原序相邻句相似度的平均分约为零点一七六，乱序约为零点一九六，乱序反而略高，说明仅凭当前这种词袋意义上的相邻相似度，并不能稳定地区分</w:t>
            </w: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</w:rPr>
              <w:t>更连贯</w:t>
            </w:r>
            <w:r>
              <w:rPr>
                <w:rFonts w:hint="eastAsia"/>
                <w:lang w:eastAsia="zh-CN"/>
              </w:rPr>
              <w:t>”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</w:rPr>
              <w:t>更乱</w:t>
            </w:r>
            <w:r>
              <w:rPr>
                <w:rFonts w:hint="eastAsia"/>
                <w:lang w:eastAsia="zh-CN"/>
              </w:rPr>
              <w:t>”</w:t>
            </w:r>
            <w:r>
              <w:rPr>
                <w:rFonts w:hint="eastAsia"/>
              </w:rPr>
              <w:t>。第二段原序与乱序的平均分相同，都是约零点一五三，这是因为三句两两之间的相似度数值在打乱后只是换了一下相邻对</w:t>
            </w:r>
            <w:bookmarkStart w:id="0" w:name="_GoBack"/>
            <w:bookmarkEnd w:id="0"/>
            <w:r>
              <w:rPr>
                <w:rFonts w:hint="eastAsia"/>
              </w:rPr>
              <w:t>的位置，平均数不变，读起来却已不是原来那种时间或话题推进顺序。所以从阅读体验上，原序通常更符合事件先后与指代衔接，而打乱会破坏这种线索，但数值指标未必总是跟着升高或降低。</w:t>
            </w:r>
          </w:p>
          <w:p w14:paraId="78D081A0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eastAsia"/>
              </w:rPr>
            </w:pPr>
          </w:p>
          <w:p w14:paraId="3C4990E5">
            <w:pPr>
              <w:numPr>
                <w:ilvl w:val="0"/>
                <w:numId w:val="2"/>
              </w:numPr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为什么句子顺序会影响文本理解？</w:t>
            </w:r>
          </w:p>
          <w:p w14:paraId="3A8E2A59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汉语篇章里很多衔接靠时间顺序、因果顺序和代词所指等，读者会默认后一句是在前一句的语境里往前推进。顺序一变，同样的句子可能被理解成倒叙、话题跳跃或指代关系不清，推理成本上升，甚至会读出和作者原意不同的情节关系。因此顺序不只是排列问题，而是直接影响读者如何建立上下文。</w:t>
            </w:r>
          </w:p>
          <w:p w14:paraId="328712EE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eastAsia"/>
              </w:rPr>
            </w:pPr>
          </w:p>
          <w:p w14:paraId="5A7A17C4">
            <w:pPr>
              <w:numPr>
                <w:ilvl w:val="0"/>
                <w:numId w:val="2"/>
              </w:numPr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相邻句子的相似度是否可以反映连贯性？</w:t>
            </w:r>
          </w:p>
          <w:p w14:paraId="34263CFE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可以当作一种粗糙的辅助信号，但不能单独当作标准。相邻句若共享较多词语或相关表述，相似度往往较高，有时与话题延续一致。但连贯性还依赖逻辑、指代、时态与常识，很多衔接并不靠词面重复。你实验中第一段乱序分数更高，第二段平均分数完全不变，都说明仅靠相邻 TF 余弦相似度会与人的连贯感受脱节，只能参考，需要结合其他分析。</w:t>
            </w:r>
          </w:p>
          <w:p w14:paraId="14DEF955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eastAsia"/>
              </w:rPr>
            </w:pPr>
          </w:p>
          <w:p w14:paraId="3BEB2448">
            <w:pPr>
              <w:numPr>
                <w:ilvl w:val="0"/>
                <w:numId w:val="2"/>
              </w:numPr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是否存在“语义相关但不连贯”的情况？</w:t>
            </w:r>
          </w:p>
          <w:p w14:paraId="7E41A2CC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存在。例如若干句都在谈</w:t>
            </w: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</w:rPr>
              <w:t>读书</w:t>
            </w:r>
            <w:r>
              <w:rPr>
                <w:rFonts w:hint="eastAsia"/>
                <w:lang w:eastAsia="zh-CN"/>
              </w:rPr>
              <w:t>”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</w:rPr>
              <w:t>天气</w:t>
            </w:r>
            <w:r>
              <w:rPr>
                <w:rFonts w:hint="eastAsia"/>
                <w:lang w:eastAsia="zh-CN"/>
              </w:rPr>
              <w:t>”</w:t>
            </w:r>
            <w:r>
              <w:rPr>
                <w:rFonts w:hint="eastAsia"/>
              </w:rPr>
              <w:t>，词面或向量上可能相近，但若中间缺少因果或转折交代，直接并置会显得跳跃。反过来，连贯的叙述也可能用代词或省略造成相邻句词面重复很少，相似度却不高，但仍读起来顺。因此语义相关与篇章连贯不是一回事。</w:t>
            </w:r>
          </w:p>
          <w:p w14:paraId="01637B23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eastAsia"/>
              </w:rPr>
            </w:pPr>
          </w:p>
          <w:p w14:paraId="0DACC7E4">
            <w:pPr>
              <w:numPr>
                <w:ilvl w:val="0"/>
                <w:numId w:val="2"/>
              </w:numPr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篇章分析相比句子分析增加了哪些挑战？</w:t>
            </w:r>
          </w:p>
          <w:p w14:paraId="740DE323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句子分析多关注单句内部成分与含义，篇章分析要在多句之间建立指代、省略、逻辑关系和整体结构，需要跨句搜索先行语并处理歧义。顺序、文体与说话人视角也会改变解释。评价指标更难统一，像本实验里的相邻相似度只能刻画局部词面重叠，难以覆盖长距离依赖和语用推理，这些都是上升到篇章层面后额外要面对的问题。</w:t>
            </w:r>
          </w:p>
        </w:tc>
      </w:tr>
      <w:tr w14:paraId="13BD3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212A4D23">
            <w:pPr>
              <w:numPr>
                <w:ilvl w:val="0"/>
                <w:numId w:val="1"/>
              </w:numPr>
              <w:bidi w:val="0"/>
              <w:ind w:left="0" w:leftChars="0" w:firstLine="0" w:firstLineChars="0"/>
              <w:jc w:val="left"/>
              <w:rPr>
                <w:rFonts w:hint="eastAsia" w:ascii="黑体" w:hAnsi="黑体" w:eastAsia="黑体" w:cs="黑体"/>
                <w:b/>
                <w:bCs/>
                <w:sz w:val="28"/>
                <w:szCs w:val="36"/>
                <w:vertAlign w:val="baseline"/>
              </w:rPr>
            </w:pPr>
            <w:r>
              <w:rPr>
                <w:rFonts w:hint="eastAsia" w:ascii="黑体" w:hAnsi="黑体" w:eastAsia="黑体" w:cs="黑体"/>
                <w:b/>
                <w:bCs/>
                <w:sz w:val="28"/>
                <w:szCs w:val="36"/>
              </w:rPr>
              <w:t>实验总结</w:t>
            </w:r>
          </w:p>
        </w:tc>
      </w:tr>
      <w:tr w14:paraId="1FDFE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 w14:paraId="3F6EDDD1">
            <w:pPr>
              <w:bidi w:val="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LLM使用情况：使用LLM辅助完成代码编写</w:t>
            </w:r>
          </w:p>
        </w:tc>
      </w:tr>
    </w:tbl>
    <w:p w14:paraId="10CDE6F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onospace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FantasqueSansM Nerd Font">
    <w:panose1 w:val="020B0609020204030204"/>
    <w:charset w:val="00"/>
    <w:family w:val="auto"/>
    <w:pitch w:val="default"/>
    <w:sig w:usb0="800002EF" w:usb1="1000396B" w:usb2="00000010" w:usb3="00000000" w:csb0="0000009F" w:csb1="CF43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13386D6"/>
    <w:multiLevelType w:val="singleLevel"/>
    <w:tmpl w:val="413386D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5ED72B9"/>
    <w:multiLevelType w:val="singleLevel"/>
    <w:tmpl w:val="55ED72B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026830"/>
    <w:rsid w:val="047718F2"/>
    <w:rsid w:val="0FE85C1E"/>
    <w:rsid w:val="105322CD"/>
    <w:rsid w:val="1C492198"/>
    <w:rsid w:val="20CC09F2"/>
    <w:rsid w:val="2C942C8D"/>
    <w:rsid w:val="41452699"/>
    <w:rsid w:val="5668147B"/>
    <w:rsid w:val="5E16595C"/>
    <w:rsid w:val="6BF605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95</Words>
  <Characters>106</Characters>
  <Lines>0</Lines>
  <Paragraphs>0</Paragraphs>
  <TotalTime>0</TotalTime>
  <ScaleCrop>false</ScaleCrop>
  <LinksUpToDate>false</LinksUpToDate>
  <CharactersWithSpaces>106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2026-03-13T06:21:00Z</dcterms:created>
  <dc:creator>23676</dc:creator>
  <cp:lastModifiedBy>zhitian111</cp:lastModifiedBy>
  <dcterms:modified xsi:type="dcterms:W3CDTF">2026-04-12T09:05:33Z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eyJoZGlkIjoiY2ViOTU2YzI5NDMwMDU2YTE3MWRkNGVjNjY1MDQxZWMiLCJ1c2VySWQiOiIxNTU3MDY1MDU5In0=</vt:lpwstr>
  </property>
  <property fmtid="{D5CDD505-2E9C-101B-9397-08002B2CF9AE}" pid="4" name="ICV">
    <vt:lpwstr>BE7FBDF5161B422B955C8121393C36B5_12</vt:lpwstr>
  </property>
</Properties>
</file>