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numPr>
          <w:ilvl w:val="0"/>
          <w:numId w:val="3"/>
        </w:numPr>
        <w:bidi w:val="0"/>
        <w:spacing w:before="240" w:after="120"/>
        <w:jc w:val="left"/>
        <w:rPr/>
      </w:pPr>
      <w:r>
        <w:rPr>
          <w:rStyle w:val="StrongEmphasis"/>
          <w:rFonts w:ascii="Liberation Serif" w:hAnsi="Liberation Serif"/>
          <w:b/>
          <w:sz w:val="32"/>
          <w:szCs w:val="32"/>
        </w:rPr>
        <w:t xml:space="preserve">AI </w:t>
      </w:r>
      <w:r>
        <w:rPr>
          <w:rStyle w:val="StrongEmphasis"/>
          <w:rFonts w:eastAsia="Noto Serif CJK SC" w:cs="Lohit Devanagari" w:ascii="Liberation Serif" w:hAnsi="Liberation Serif"/>
          <w:b/>
          <w:bCs/>
          <w:sz w:val="32"/>
          <w:szCs w:val="32"/>
        </w:rPr>
        <w:t>Generation classes</w:t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r>
        <w:rPr>
          <w:rStyle w:val="StrongEmphasis"/>
          <w:b/>
        </w:rPr>
        <w:t>1. Classic Machine Learning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Definition</w:t>
      </w:r>
      <w:r>
        <w:rPr/>
        <w:t xml:space="preserve">: Traditional statistical and algorithmic methods </w:t>
      </w:r>
      <w:r>
        <w:rPr>
          <w:rStyle w:val="Emphasis"/>
          <w:i w:val="false"/>
          <w:iCs w:val="false"/>
        </w:rPr>
        <w:t>without</w:t>
      </w:r>
      <w:r>
        <w:rPr>
          <w:rStyle w:val="Emphasis"/>
        </w:rPr>
        <w:t xml:space="preserve"> </w:t>
      </w:r>
      <w:r>
        <w:rPr/>
        <w:t>deep neural networks.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Subcategories</w:t>
      </w:r>
      <w:r>
        <w:rPr/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</w:rPr>
        <w:t>Supervised Learning</w:t>
      </w:r>
      <w:r>
        <w:rPr/>
        <w:t>:</w:t>
      </w:r>
    </w:p>
    <w:p>
      <w:pPr>
        <w:pStyle w:val="TextBody"/>
        <w:numPr>
          <w:ilvl w:val="2"/>
          <w:numId w:val="4"/>
        </w:numPr>
        <w:tabs>
          <w:tab w:val="clear" w:pos="709"/>
          <w:tab w:val="left" w:pos="2121" w:leader="none"/>
        </w:tabs>
        <w:bidi w:val="0"/>
        <w:spacing w:before="0" w:after="0"/>
        <w:ind w:left="2121" w:hanging="283"/>
        <w:jc w:val="left"/>
        <w:rPr/>
      </w:pPr>
      <w:r>
        <w:rPr/>
        <w:t>Linear/logistic regression, SVMs, decision trees, Random Forests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</w:rPr>
        <w:t>Unsupervised Learning</w:t>
      </w:r>
      <w:r>
        <w:rPr/>
        <w:t>:</w:t>
      </w:r>
    </w:p>
    <w:p>
      <w:pPr>
        <w:pStyle w:val="TextBody"/>
        <w:numPr>
          <w:ilvl w:val="2"/>
          <w:numId w:val="4"/>
        </w:numPr>
        <w:tabs>
          <w:tab w:val="clear" w:pos="709"/>
          <w:tab w:val="left" w:pos="2121" w:leader="none"/>
        </w:tabs>
        <w:bidi w:val="0"/>
        <w:spacing w:before="0" w:after="0"/>
        <w:ind w:left="2121" w:hanging="283"/>
        <w:jc w:val="left"/>
        <w:rPr/>
      </w:pPr>
      <w:r>
        <w:rPr/>
        <w:t>Clustering (k-means), dimensionality reduction (PCA)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</w:rPr>
        <w:t>Reinforcement Learning</w:t>
      </w:r>
      <w:r>
        <w:rPr/>
        <w:t>:</w:t>
      </w:r>
    </w:p>
    <w:p>
      <w:pPr>
        <w:pStyle w:val="TextBody"/>
        <w:numPr>
          <w:ilvl w:val="2"/>
          <w:numId w:val="4"/>
        </w:numPr>
        <w:tabs>
          <w:tab w:val="clear" w:pos="709"/>
          <w:tab w:val="left" w:pos="2121" w:leader="none"/>
        </w:tabs>
        <w:bidi w:val="0"/>
        <w:spacing w:before="0" w:after="0"/>
        <w:ind w:left="2121" w:hanging="283"/>
        <w:jc w:val="left"/>
        <w:rPr/>
      </w:pPr>
      <w:r>
        <w:rPr/>
        <w:t>Q-learning, policy gradients (pre-deep RL)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</w:rPr>
        <w:t>Ensemble Methods</w:t>
      </w:r>
      <w:r>
        <w:rPr/>
        <w:t>:</w:t>
      </w:r>
    </w:p>
    <w:p>
      <w:pPr>
        <w:pStyle w:val="TextBody"/>
        <w:numPr>
          <w:ilvl w:val="2"/>
          <w:numId w:val="4"/>
        </w:numPr>
        <w:tabs>
          <w:tab w:val="clear" w:pos="709"/>
          <w:tab w:val="left" w:pos="2121" w:leader="none"/>
        </w:tabs>
        <w:bidi w:val="0"/>
        <w:ind w:left="2121" w:hanging="283"/>
        <w:jc w:val="left"/>
        <w:rPr/>
      </w:pPr>
      <w:r>
        <w:rPr/>
        <w:t>Bagging, Boosting (XGBoost)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r>
        <w:rPr>
          <w:rStyle w:val="StrongEmphasis"/>
          <w:b/>
        </w:rPr>
        <w:t xml:space="preserve">2. </w:t>
      </w:r>
      <w:r>
        <w:rPr>
          <w:rStyle w:val="StrongEmphasis"/>
          <w:rFonts w:eastAsia="Noto Serif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>Focused Deep Learning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Definition</w:t>
      </w:r>
      <w:r>
        <w:rPr/>
        <w:t>: Early AI systems and pre-foundation-model neural networks.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Subcategories</w:t>
      </w:r>
      <w:r>
        <w:rPr/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</w:rPr>
        <w:t>Basic Neural Networks</w:t>
      </w:r>
      <w:r>
        <w:rPr/>
        <w:t>:</w:t>
      </w:r>
    </w:p>
    <w:p>
      <w:pPr>
        <w:pStyle w:val="TextBody"/>
        <w:numPr>
          <w:ilvl w:val="2"/>
          <w:numId w:val="5"/>
        </w:numPr>
        <w:tabs>
          <w:tab w:val="clear" w:pos="709"/>
          <w:tab w:val="left" w:pos="2121" w:leader="none"/>
        </w:tabs>
        <w:bidi w:val="0"/>
        <w:spacing w:before="0" w:after="0"/>
        <w:ind w:left="2121" w:hanging="283"/>
        <w:jc w:val="left"/>
        <w:rPr/>
      </w:pPr>
      <w:r>
        <w:rPr/>
        <w:t>ANNs, CNNs, RNNs, LSTMs, GNNs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</w:rPr>
        <w:t>Early Deep Learning</w:t>
      </w:r>
      <w:r>
        <w:rPr/>
        <w:t>:</w:t>
      </w:r>
    </w:p>
    <w:p>
      <w:pPr>
        <w:pStyle w:val="TextBody"/>
        <w:numPr>
          <w:ilvl w:val="2"/>
          <w:numId w:val="5"/>
        </w:numPr>
        <w:tabs>
          <w:tab w:val="clear" w:pos="709"/>
          <w:tab w:val="left" w:pos="2121" w:leader="none"/>
        </w:tabs>
        <w:bidi w:val="0"/>
        <w:spacing w:before="0" w:after="0"/>
        <w:ind w:left="2121" w:hanging="283"/>
        <w:jc w:val="left"/>
        <w:rPr/>
      </w:pPr>
      <w:r>
        <w:rPr/>
        <w:t>AlexNet, ResNet, VGG (pre-transformer architectures)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</w:rPr>
        <w:t>Traditional NLP</w:t>
      </w:r>
      <w:r>
        <w:rPr/>
        <w:t>:</w:t>
      </w:r>
    </w:p>
    <w:p>
      <w:pPr>
        <w:pStyle w:val="TextBody"/>
        <w:numPr>
          <w:ilvl w:val="2"/>
          <w:numId w:val="5"/>
        </w:numPr>
        <w:tabs>
          <w:tab w:val="clear" w:pos="709"/>
          <w:tab w:val="left" w:pos="2121" w:leader="none"/>
        </w:tabs>
        <w:bidi w:val="0"/>
        <w:ind w:left="2121" w:hanging="283"/>
        <w:jc w:val="left"/>
        <w:rPr/>
      </w:pPr>
      <w:r>
        <w:rPr/>
        <w:t>Word2Vec, TF-IDF, early RNN-based language models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r>
        <w:rPr>
          <w:rStyle w:val="StrongEmphasis"/>
          <w:b/>
        </w:rPr>
        <w:t>3. New Generation AI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Definition</w:t>
      </w:r>
      <w:r>
        <w:rPr/>
        <w:t>: Post-2020 paradigms focused on generative tasks and scalability.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Subcategories</w:t>
      </w:r>
      <w:r>
        <w:rPr/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</w:rPr>
        <w:t>Generative AI</w:t>
      </w:r>
      <w:r>
        <w:rPr/>
        <w:t>:</w:t>
      </w:r>
    </w:p>
    <w:p>
      <w:pPr>
        <w:pStyle w:val="TextBody"/>
        <w:numPr>
          <w:ilvl w:val="2"/>
          <w:numId w:val="6"/>
        </w:numPr>
        <w:tabs>
          <w:tab w:val="clear" w:pos="709"/>
          <w:tab w:val="left" w:pos="2121" w:leader="none"/>
        </w:tabs>
        <w:bidi w:val="0"/>
        <w:spacing w:before="0" w:after="0"/>
        <w:ind w:left="2121" w:hanging="283"/>
        <w:jc w:val="left"/>
        <w:rPr/>
      </w:pPr>
      <w:r>
        <w:rPr/>
        <w:t>Diffusion models, GANs, VAEs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</w:rPr>
        <w:t>Foundation Models</w:t>
      </w:r>
      <w:r>
        <w:rPr/>
        <w:t>:</w:t>
      </w:r>
    </w:p>
    <w:p>
      <w:pPr>
        <w:pStyle w:val="TextBody"/>
        <w:numPr>
          <w:ilvl w:val="2"/>
          <w:numId w:val="6"/>
        </w:numPr>
        <w:tabs>
          <w:tab w:val="clear" w:pos="709"/>
          <w:tab w:val="left" w:pos="2121" w:leader="none"/>
        </w:tabs>
        <w:bidi w:val="0"/>
        <w:spacing w:before="0" w:after="0"/>
        <w:ind w:left="2121" w:hanging="283"/>
        <w:jc w:val="left"/>
        <w:rPr/>
      </w:pPr>
      <w:r>
        <w:rPr/>
        <w:t>LLMs (GPT-4, ChatGPT, LLaMA), multimodal models (CLIP)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</w:rPr>
        <w:t>Modern Architectures</w:t>
      </w:r>
      <w:r>
        <w:rPr/>
        <w:t>:</w:t>
      </w:r>
    </w:p>
    <w:p>
      <w:pPr>
        <w:pStyle w:val="TextBody"/>
        <w:numPr>
          <w:ilvl w:val="2"/>
          <w:numId w:val="6"/>
        </w:numPr>
        <w:tabs>
          <w:tab w:val="clear" w:pos="709"/>
          <w:tab w:val="left" w:pos="2121" w:leader="none"/>
        </w:tabs>
        <w:bidi w:val="0"/>
        <w:spacing w:before="0" w:after="0"/>
        <w:ind w:left="2121" w:hanging="283"/>
        <w:jc w:val="left"/>
        <w:rPr/>
      </w:pPr>
      <w:r>
        <w:rPr/>
        <w:t>Transformers, Vision Transformers (ViTs)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144</TotalTime>
  <Application>LibreOffice/6.4.7.2$Linux_X86_64 LibreOffice_project/40$Build-2</Application>
  <Pages>1</Pages>
  <Words>144</Words>
  <Characters>937</Characters>
  <CharactersWithSpaces>1029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2025-03-04T20:17:43Z</dcterms:created>
  <dc:creator/>
  <dc:description/>
  <dc:language>en-US</dc:language>
  <cp:lastModifiedBy/>
  <dcterms:modified xsi:type="dcterms:W3CDTF">2025-11-02T18:02:30Z</dcterms:modified>
  <cp:revision>5</cp:revision>
  <dc:subject/>
  <dc:title/>
</cp:coreProperties>
</file>