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изобретение раскрывает метод и систему проектирования схем на основе искусственного интеллекта, относящиеся к междисциплинарным областям электротехники, электронной техники, автоматизации управления и искусственного интеллекта. Они включают в себя: модуль анализа требований: получение введенных пользователем проектных требований, анализ ключевых слов и функциональных целей, а также определение направления проектирования; модуль многомодального проектирования: получение направления проектирования и проектных требований, выбор соответствующего модуля проектирования на основе направления проектирования и проектирование схемы в соответствии с проектными требованиями для получения стандартизированного текста, выражений логических функций или списков соединений SPICE; модуль верификации замкнутого цикла и итеративной оптимизации: выполнение обработки верификации моделирования на основе списка соединений SPICE и взаимодействие с модулем многомодального проектирования для получения списка соединений SPICE с отчетом о верификации моделирования; модуль выбора компонентов; и модуль генерации выходных данных. Это приложение значительно повышает эффективность и согласованность проектирования.</w:t>
      </w:r>
      <w:r w:rsidDel="00000000" w:rsidR="00000000" w:rsidRPr="00000000">
        <w:rPr>
          <w:rtl w:val="0"/>
        </w:rPr>
      </w:r>
    </w:p>
    <w:p w:rsidR="00000000" w:rsidDel="00000000" w:rsidP="00000000" w:rsidRDefault="00000000" w:rsidRPr="00000000" w14:paraId="00000002">
      <w:pPr>
        <w:spacing w:line="360" w:lineRule="auto"/>
        <w:ind w:firstLine="482"/>
        <w:rPr>
          <w:rFonts w:ascii="Times New Roman" w:cs="Times New Roman" w:eastAsia="Times New Roman" w:hAnsi="Times New Roman"/>
          <w:b w:val="1"/>
          <w:bCs w:val="1"/>
          <w:color w:val="000000"/>
          <w:sz w:val="24"/>
          <w:szCs w:val="24"/>
        </w:rPr>
        <w:sectPr>
          <w:headerReference r:id="rId6" w:type="default"/>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1"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color w:val="000000"/>
          <w:sz w:val="24"/>
          <w:szCs w:val="24"/>
        </w:rPr>
        <w:sectPr>
          <w:headerReference r:id="rId8" w:type="default"/>
          <w:type w:val="nextPage"/>
          <w:pgSz w:h="16838" w:w="11906" w:orient="portrait"/>
          <w:pgMar w:bottom="1134" w:top="1417" w:left="1417" w:right="1134" w:header="851" w:footer="992"/>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Система проектирования схем на основе искусственного интеллекта, характеризующаяся тем, что она включает в себя:</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анализа требований: этот модуль получает введенные пользователем требования к проекту, анализирует ключевые слова и функциональные цели требований проекта и определяет направление проектирования.</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мультимодального проектирования: используется для получения направления проектирования и требований к проекту, выбирает соответствующий модуль проектирования в соответствии с направлением проектирования и проектирует схему в соответствии с требованиями проекта для получения стандартизированного текста, выражений логических функций или списка соединений SPICE;</w:t>
      </w:r>
    </w:p>
    <w:bookmarkStart w:colFirst="0" w:colLast="0" w:name="r9jofaohlgmn" w:id="0"/>
    <w:bookmarkEnd w:id="0"/>
    <w:bookmarkStart w:colFirst="0" w:colLast="0" w:name="7ui9nubl51tm" w:id="1"/>
    <w:bookmarkEnd w:id="1"/>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проверки замкнутого цикла и итеративной оптимизации: используется для проверки симуляции списков соединений SPICE и работает с модулем многомодального проектирования для получения списков соединений SPICE с отчетами проверки симуляции;</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выбора компонентов: используется, когда модуль многомодального проектирования генерирует стандартизированный текст для выбора соответствующих типов функций компонентов; используется, когда модуль проверки замкнутого цикла и итеративной оптимизации генерирует список соединений SPICE для отчета о проверке моделирования для выбора и замены различных параметров производительности компонентов или моделей SPICE; используется, когда модуль генерации выходных данных подготавливает выходные данные для сопоставления соответствующих конкретных моделей компонентов из модуля базы инженерных знаний на основе параметров выходного стандартизированного текста, выражения логической функции или списка соединений SPICE с отчетом о проверке моделирования и генерирует таблицу планирования.</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базы инженерных знаний: содержит структурированную базу данных компонентов, которая предоставляет информацию о параметрах компонентов, модели SPICE и поддержку принятия решений при проектировании схем в модуле многомодального проектирования, а также корректировку параметров в модуле проверки замкнутого контура и итеративной оптимизации.</w:t>
      </w:r>
    </w:p>
    <w:bookmarkStart w:colFirst="0" w:colLast="0" w:name="9qcw9oprvd6e" w:id="2"/>
    <w:bookmarkEnd w:id="2"/>
    <w:bookmarkStart w:colFirst="0" w:colLast="0" w:name="2k2i5v32sh4" w:id="3"/>
    <w:bookmarkEnd w:id="3"/>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генерации выходных данных: выводит стандартизированный текст, выражения логических функций или списки соединений SPICE с отчётами о проверке моделирования. Инструмент визуализации может анализировать списки соединений SPICE со стандартизированными форматами описания топологии и генерировать визуализированные принципиальные схемы.</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yskldzmk0bg6"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Система проектирования схем на основе ИИ по п. 1, в которой направление проектирования включает направление электрической цепи, направление релейной цепи и направление электронной цепи.</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Система проектирования схем на основе ИИ по п. 2, в которой модуль многомодального проектирования включает в себя модуль механизма электрической схемы, модуль механизма релейной схемы и модуль механизма электронной схемы;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направлением проектирования является электрическая цепь, активируется модуль двигателя электрической цепи.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 конструкции — это направление релейной цепи, активируется модуль двигателя релейной цепи.</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направлением проектирования являются электронные схемы, активируется модуль двигателя электронной схемы.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Система схемотехнического проектирования на основе искусственного интеллекта по п. 3, отличающаяся тем, что модуль двигателя электрической схемы работает следующим образом:</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Преобразовать требования проекта в вычислимую математическую модель;</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На основе «базы знаний сопоставления математических компонентов» сопоставьте соответствующие компоненты, объедините сопоставленные соответствующие компоненты с «набором функций компонентов», чтобы получить топологию схемы, которая соответствует математической модели;</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Вывести стандартизированный текст.</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Система схемотехнического проектирования на основе искусственного интеллекта по п.4, отличающаяся тем, что модуль релейной схемы двигателя работает следующим образом:</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Проанализировать требования проекта в соответствии с промышленным «методом логического проектирования» и создать диаграмму рабочего цикла и таблицу состояний компонентов;</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Проанализируйте характерное число сценария управления, требуемое проектом, затем введите промежуточные реле и выведите выражение логической функции.</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Система схемотехнического проектирования на основе искусственного интеллекта по п. 5, отличающаяся тем, что модуль электронного процессора схемы работает следующим образом:</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Для анализа требований проекта и определения модели конечного автомата и параметров компонентов использовался метод трехуровневой декомпозиции требований;</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Сгенерируйте список соединений SPICE для моделирования на основе модели конечного автомата и параметров компонентов.</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Система схемотехнического проектирования на основе искусственного интеллекта по п. 6, отличающаяся тем, что конкретная работа метода трехуровневой декомпозиции требований для анализа требований проекта и определения модели конечного автомата заключается в следующем:</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Декомпозиция первого уровня: ИИ разлагает требования проекта на три уровня системных модулей;</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Декомпозиция второго уровня: ИИ разлагает 3-уровневый модуль на 2-уровневые функциональные схемы и определяет интерфейсы сигналов;</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Декомпозиция третьего уровня: ИИ разлагает модули уровня 2 на базовые элементы уровня 1 и создает модель конечного автомата, которая описывает динамическое поведение модулей системы.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Система проектирования схем на основе искусственного интеллекта по п. 7, отличающаяся тем, что модуль замкнутой верификации и итеративной оптимизации работает следующим образом:</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Получите список соединений SPICE, сгенерированный модулем электронной схемы, и вызовите внутренний симулятор SPICE для выполнения анализа и обработки симуляции с целью получения отчета о проверке симуляции;</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ИИ считывает и анализирует файл выходных данных моделирования для извлечения показателей производительности;</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ИИ сравнивает извлеченные показатели эффективности с показателями в требованиях проекта и определяет наличие отклонений. Если отклонение обнаружено, переходите к шагу 4. Если отклонение обнаружено, генерируйте отчёт о проверке симуляции. Затем объединяйте отчёт о проверке симуляции со списком соединений SPICE для формирования списка соединений SPICE с отчётом о проверке симуляции. Список соединений SPICE с отчётом о проверке симуляции выводится в модуль выбора компонентов и модуль генерации выходных данных.</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Формирование отчёта об отклонении моделирования. ИИ определяет параметры схемы, которые необходимо скорректировать, на основе отчёта об отклонении моделирования и оптимизирует их, основываясь на знаниях своей предметной области.</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Модуль электронной схемы восстанавливает измененный список соединений SPICE на основе оптимизированных и скорректированных данных, а затем выполняет шаг 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Метод проектирования с использованием системы проектирования схем на основе искусственного интеллекта по п. 8, отличающийся тем, что включает следующие этапы: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Получение требований к проекту от пользователей, анализ ключевых слов и функциональных целей требований проекта, определение направления проектирования;</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Получите направление проектирования и требования к проекту, выберите соответствующий модуль проектирования в соответствии с направлением проектирования, и модуль многомодального проектирования спроектирует схему в соответствии с требованиями проекта для получения стандартизированного текста, выражений логических функций или списка соединений SPICE. При генерации стандартизированного текста вызывается модуль выбора компонентов для выбора соответствующего типа функции компонента.</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SPICE-список цепей обрабатывается для верификации симуляции, и совместно с модулем мультимодального проектирования формируется SPICE-список цепей с отчётом о верификации симуляции. Модуль выбора компонентов вызывается для выбора и замены различных параметров производительности компонентов или SPICE-моделей.</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Получите нормализованный текст, выражения логических функций или списки соединений SPICE с отчетами о проверке моделирования; извлеките имена компонентов из нормализованного текста, выражений логических функций или списков соединений SPICE с отчетами о проверке моделирования; определите информацию о компонентах в базе данных компонентов на основе ограничений производительности, стоимости и безопасности в рамках требований проекта; и скомпилируйте информацию в таблицу плана.</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Вывод стандартизированного текста, выражений логических функций или списков соединений SPICE с отчётами о проверке моделирования. Модуль выбора компонентов вызывается для подбора подходящих моделей компонентов из модуля базы инженерных знаний на основе параметров выходного стандартизированного текста, выражений логических функций или списков соединений SPICE с отчётами о проверке моделирования и формирования таблицы планирования. Инструмент визуализации может анализировать списки соединений SPICE со стандартизированными форматами описания топологии и генерировать визуализированные принципиальные схемы.</w:t>
      </w:r>
    </w:p>
    <w:p w:rsidR="00000000" w:rsidDel="00000000" w:rsidP="00000000" w:rsidRDefault="00000000" w:rsidRPr="00000000" w14:paraId="0000002C">
      <w:pPr>
        <w:spacing w:line="360" w:lineRule="auto"/>
        <w:ind w:firstLine="480"/>
        <w:rPr>
          <w:rFonts w:ascii="Times New Roman" w:cs="Times New Roman" w:eastAsia="Times New Roman" w:hAnsi="Times New Roman"/>
          <w:color w:val="000000"/>
          <w:sz w:val="24"/>
          <w:szCs w:val="24"/>
        </w:rPr>
        <w:sectPr>
          <w:headerReference r:id="rId9" w:type="default"/>
          <w:type w:val="nextPage"/>
          <w:pgSz w:h="16838" w:w="11906" w:orient="portrait"/>
          <w:pgMar w:bottom="1134" w:top="1417" w:left="1417" w:right="1134" w:header="851" w:footer="992"/>
        </w:sect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Методы и системы проектирования схем на основе ИИ</w:t>
      </w:r>
    </w:p>
    <w:p w:rsidR="00000000" w:rsidDel="00000000" w:rsidP="00000000" w:rsidRDefault="00000000" w:rsidRPr="00000000" w14:paraId="0000002E">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Техническая область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изобретение относится к междисциплинарным областям электротехники, электронной техники, автоматического управления и искусственного интеллекта, а именно к методам и системам проектирования схем на основе ИИ.</w:t>
      </w:r>
    </w:p>
    <w:p w:rsidR="00000000" w:rsidDel="00000000" w:rsidP="00000000" w:rsidRDefault="00000000" w:rsidRPr="00000000" w14:paraId="00000030">
      <w:pPr>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Фоновая технология</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Существующие технологии включают в себя схемотехническое проектирование с использованием искусственного интеллекта (например, использование агентов искусственного интеллекта для оптимизации схем систем на кристалле), применение математических моделей для схемотехнического моделирования (например, списков соединений SPICE) и специализированные инструменты автоматизации. Например, в области управления реле существует программное обеспечение для логического программирования на базе ПЛК; в области электронных схем — инструменты автоматизированного проектирования (EDA) для проектирования и моделирования схем. Однако эти инструменты и методы часто изолированы, обслуживая разные этапы проектирования и технические области.</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Существующие технологии страдают от серьёзных «островных эффектов» и «проблем разрывности». Во-первых, отсутствие единой платформы проектирования приводит к несовместимости методологий проектирования ИИ в различных областях схем (высоковольтных, низковольтных и логических), требуя создания отдельных моделей для каждой из них. Во-вторых, проектирование и верификация не связаны между собой; выходные данные ИИ в основном представляют собой графический или проприетарный код, что затрудняет их прямое преобразование в модели, которые можно моделировать и верифицировать с помощью стандартизированных инструментов (таких как SPICE). В-третьих, несогласованность форматов выходных данных и плохая читаемость затрудняют быстрое понимание, проверку и изменение проектного замысла ИИ инженерами, особенно в сложных сценариях раскрытия патентной информации и совместной работы в команде, что приводит к низкой эффективности. Наконец, в специализированных приложениях, таких как высоковольтные, существующие проекты ИИ часто не учитывают системные механизмы безопасности и защиты.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Что ещё важнее, существующие технологии, как правило, не обладают автоматизированными возможностями замкнутого цикла для проектирования и верификации. После разработки проекта требуется ручное моделирование, анализ и отладка. Если результаты противоречивы, параметры проектирования приходится корректировать вручную, а процесс повторять, что приводит к длительному циклу разработки и высокой зависимости от индивидуального опыта инженеров. Такая модель проектирования с разомкнутым циклом не позволяет достичь настоящей сквозной автоматизации.</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основании этого в настоящем изобретении разработаны метод и система проектирования схем на основе искусственного интеллекта для решения вышеуказанных проблем.</w:t>
      </w:r>
    </w:p>
    <w:p w:rsidR="00000000" w:rsidDel="00000000" w:rsidP="00000000" w:rsidRDefault="00000000" w:rsidRPr="00000000" w14:paraId="00000035">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Краткое описание изобретения</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устранения вышеупомянутых недостатков существующих технологий данное изобретение представляет собой метод и систему проектирования схем на основе искусственного интеллекта.</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2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достижения вышеуказанных целей настоящее изобретение предлагает следующее техническое решение:</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Системы проектирования схем на основе ИИ включают в себя:</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анализа требований: этот модуль получает введенные пользователем требования к проекту, анализирует ключевые слова и функциональные цели требований проекта и определяет направление проектирования.</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мультимодального проектирования: используется для получения направления проектирования и требований к проекту, выбирает соответствующий модуль проектирования в соответствии с направлением проектирования и проектирует схему в соответствии с требованиями проекта для получения стандартизированного текста, выражений логических функций или списка соединений SPICE;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проверки замкнутого цикла и итеративной оптимизации: используется для проверки симуляции списков соединений SPICE и работает с модулем многомодального проектирования для получения списков соединений SPICE с отчетами проверки симуляции;</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выбора компонентов: используется, когда модуль многомодального проектирования генерирует стандартизированный текст для выбора соответствующих типов функций компонентов; используется, когда модуль проверки замкнутого цикла и итеративной оптимизации генерирует список соединений SPICE для отчета о проверке моделирования для выбора и замены различных параметров производительности компонентов или моделей SPICE; используется, когда модуль генерации выходных данных подготавливает выходные данные для сопоставления соответствующих конкретных моделей компонентов из модуля базы инженерных знаний на основе параметров выходного стандартизированного текста, выражения логической функции или списка соединений SPICE с отчетом о проверке моделирования и генерирует таблицу планирования.</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базы инженерных знаний: содержит структурированную базу данных компонентов, которая предоставляет информацию о параметрах компонентов, модели SPICE и поддержку принятия решений при проектировании схем в модуле многомодального проектирования, а также корректировку параметров в модуле проверки замкнутого контура и итеративной оптимизации.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генерации выходных данных: выводит стандартизированный текст, выражения логических функций или списки соединений SPICE с отчётами о проверке моделирования. Инструмент визуализации может анализировать списки соединений SPICE со стандартизированными форматами описания топологии и генерировать визуализированные принципиальные схемы.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направления проектирования включают электрические схемы, релейные схемы и электронные схемы.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модуль мультимодальной конструкции включает в себя модуль электрической цепи двигателя, модуль релейной цепи двигателя и модуль электронной цепи двигателя;</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направлением проектирования является электрическая цепь, активируется модуль двигателя электрической цепи.</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 конструкции — это направление релейной цепи, активируется модуль двигателя релейной цепи.</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направлением проектирования являются электронные схемы, активируется модуль двигателя электронной схемы.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конкретная работа электрической цепи модуля двигателя выглядит следующим образом:</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Преобразовать требования проекта в вычислимую математическую модель;</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На основе «базы знаний сопоставления математических компонентов» сопоставьте соответствующие компоненты, объедините сопоставленные соответствующие компоненты с «набором функций компонентов», чтобы получить топологию схемы, которая соответствует математической модели;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Вывести стандартизированный текст.</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Математические формы включают ПИД-регулирование, интегральное и производное.</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Стандартизированный текст включает рабочее состояние электрических цепей, пути тока/напряжения, механизмы защиты и безопасные рабочие последовательности.</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релейная цепь модуля двигателя работает следующим образом:</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Проанализировать требования проекта в соответствии с промышленным «методом логического проектирования» и создать диаграмму рабочего цикла и таблицу состояний компонентов;</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Проанализируйте характерное число сценария управления, требуемое проектом, затем введите промежуточные реле и выведите выражение логической функции.</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конкретная работа электронной схемы модуля двигателя выглядит следующим образом:</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Для анализа требований проекта и определения модели конечного автомата и параметров компонентов использовался метод трехуровневой декомпозиции требований;</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Сгенерируйте список соединений SPICE для моделирования на основе модели конечного автомата и параметров компонентов.</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конкретные операции метода трехуровневой декомпозиции требований для анализа требований проекта и определения модели конечного автомата заключаются в следующем:</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Декомпозиция первого уровня: ИИ разлагает требования проекта на три уровня системных модулей;</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Декомпозиция второго уровня: ИИ разлагает 3-уровневый модуль на 2-уровневые функциональные схемы и определяет интерфейсы сигналов;</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Декомпозиция третьего уровня: ИИ разлагает модули уровня 2 на базовые элементы уровня 1 и создает модель конечного автомата, которая описывает динамическое поведение модулей системы.</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Модули системы уровня 3 включают модули электропитания, датчиков или систем управления;</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Функциональные схемы уровня 2 включают фильтры или компараторы.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конкретные операции модуля проверки замкнутого цикла и итеративной оптимизации заключаются в следующем:</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Получите список соединений SPICE, сгенерированный модулем электронной схемы, и вызовите внутренний симулятор SPICE для выполнения анализа и обработки симуляции с целью получения отчета о проверке симуляции;</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ИИ считывает и анализирует файл выходных данных моделирования для извлечения показателей производительности;</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производительности, такие как напряжение, ток, время нарастания и частотная характеристика;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ИИ сравнивает извлеченные показатели эффективности с показателями в требованиях проекта и определяет наличие отклонений. Если отклонение обнаружено, переходите к шагу 4. Если отклонение обнаружено, генерируйте отчёт о проверке симуляции. Затем объединяйте отчёт о проверке симуляции со списком соединений SPICE для формирования списка соединений SPICE с отчётом о проверке симуляции. Список соединений SPICE с отчётом о проверке симуляции выводится в модуль выбора компонентов и модуль генерации выходных данных.</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Формирование отчёта об отклонении моделирования. ИИ определяет параметры схемы, которые необходимо скорректировать, на основе отчёта об отклонении моделирования и оптимизирует их, основываясь на знаниях своей предметной области.</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Модуль электронной схемы восстанавливает измененный список соединений SPICE на основе оптимизированных и скорректированных данных, а затем выполняет шаг 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Параметры схемы, такие как значения сопротивления, значения емкости и коэффициент усиления операционного усилителя.</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 проектирования с использованием системы проектирования схем на базе ИИ включает следующие этапы: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Получение требований к проекту от пользователей, анализ ключевых слов и функциональных целей требований проекта, определение направления проектирования;</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Получите направление проектирования и требования к проекту, выберите соответствующий модуль проектирования в соответствии с направлением проектирования, и модуль многомодального проектирования спроектирует схему в соответствии с требованиями проекта для получения стандартизированного текста, выражений логических функций или списка соединений SPICE. При генерации стандартизированного текста вызывается модуль выбора компонентов для выбора соответствующего типа функции компонента.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SPICE-список цепей обрабатывается для верификации симуляции, и совместно с модулем мультимодального проектирования формируется SPICE-список цепей с отчётом о верификации симуляции. Модуль выбора компонентов вызывается для выбора и замены различных параметров производительности компонентов или SPICE-моделей.</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Получите нормализованный текст, выражения логических функций или списки соединений SPICE с отчетами о проверке моделирования; извлеките имена компонентов из нормализованного текста, выражений логических функций или списков соединений SPICE с отчетами о проверке моделирования; определите информацию о компонентах в базе данных компонентов на основе ограничений производительности, стоимости и безопасности в рамках требований проекта; и скомпилируйте информацию в таблицу плана.</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Вывод стандартизированного текста, выражений логических функций или списков соединений SPICE с отчётами о проверке моделирования. Модуль выбора компонентов вызывается для подбора подходящих моделей компонентов из модуля базы инженерных знаний на основе параметров выходного стандартизированного текста, выражений логических функций или списков соединений SPICE с отчётами о проверке моделирования и формирования таблицы планирования. Инструмент визуализации может анализировать списки соединений SPICE со стандартизированными форматами описания топологии и генерировать визуализированные принципиальные схемы.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сравнению с предшествующим уровнем техники, преимущества данного изобретения заключаются в следующем: Это приложение значительно повышает эффективность и согласованность проектирования: благодаря использованию единой платформы ИИ опыт проектирования в области электротехники, реле и электроники систематизируется, реализуя автоматизацию междоменных процессов проектирования, сокращая время проектирования и обеспечивая согласованность стиля и качества проектирования.</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Достижение интегрированного проектирования и проверки: благодаря созданию структурированных файлов, которые можно напрямую использовать для моделирования (список соединений SPICE), построения графиков (логические выражения) и обзора (нормализованный текст), барьер между абстрактным проектированием и количественной проверкой полностью устраняется, что значительно сокращает итерационный цикл продукта.</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Снижение порога для проектирования сложных систем: ИИ автоматизирует сложный интеллектуальный труд, включая логический вывод, многоуровневую декомпозицию и моделирование конечного автомата, позволяя инженерам больше сосредоточиться на инновациях высшего уровня, а также уменьшая трудности для младших инженеров в участии в сложных проектах.</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Повышенная надежность и безопасность проектирования: ИИ может систематически и комплексно интегрировать механизмы защиты (например, защиту от перенапряжения/перегрузки по току), последовательности безопасности и логику блокировок в процессе проектирования. По сравнению с ручным проектированием, ИИ лучше предотвращает угрозы безопасности, вызванные небрежностью, особенно в областях повышенного риска, таких как высоковольтное оборудование и промышленный контроль. Встроенный механизм проверки в замкнутом контуре и итеративной оптимизации гарантирует, что окончательная конструкция выходной схемы теоретически корректна и соответствует заявленным характеристикам, что значительно снижает затраты на отладку и риск отказов последующих физических прототипов.</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Достигается настоящая сквозная автоматизация: от ввода абстрактных требований до проверки и вывода готовой к использованию модели схемы — весь процесс автоматически выполняется платформой ИИ, что выводит эффективность НИОКР на новый уровень.</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Накапливайте и повторно используйте инженерные знания: структурированная база знаний и механизм правил объединяют экспертный опыт и инженерные спецификации в платформу, гарантируя, что каждый проект основан на передовых практиках и гарантирует высокое качество и надежность.</w:t>
      </w:r>
    </w:p>
    <w:p w:rsidR="00000000" w:rsidDel="00000000" w:rsidP="00000000" w:rsidRDefault="00000000" w:rsidRPr="00000000" w14:paraId="0000006A">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Описание прикрепленного рисунка</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более наглядной иллюстрации технических решений в вариантах осуществления настоящего изобретения или в известном уровне техники ниже будут кратко представлены прилагаемые чертежи, использованные при описании вариантов осуществления или известного уровня техники. Очевидно, что описанные ниже чертежи представляют собой лишь некоторые варианты осуществления настоящего изобретения. Специалисты в данной области техники могут получить другие чертежи на основе этих чертежей без каких-либо творческих усилий.</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фиг. 1 представлена ​​блок-схема настоящего изобретения.</w:t>
      </w:r>
    </w:p>
    <w:p w:rsidR="00000000" w:rsidDel="00000000" w:rsidP="00000000" w:rsidRDefault="00000000" w:rsidRPr="00000000" w14:paraId="0000006D">
      <w:pPr>
        <w:spacing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Подробная реализация</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более ясного понимания целей, технических решений и преимуществ вариантов осуществления настоящего изобретения технические решения вариантов осуществления настоящего изобретения будут подробно и полно описаны ниже со ссылкой на прилагаемые чертежи. Очевидно, что описанные варианты осуществления представляют собой лишь некоторые, а не все, варианты осуществления настоящего изобретения. Все остальные варианты осуществления, полученные специалистами в данной области техники на основе вариантов осуществления настоящего изобретения без творческих усилий, входят в объем правовой охраны настоящего изобретения.</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Термины «левый», «правый», «спереди», «сзади», «вверх» и «вниз», используемые в следующем описании, относятся к ориентации с точки зрения вида спереди.</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 1: В некоторых вариантах реализации см. рисунок 1 на прилагаемых чертежах. Система проектирования схем на основе ИИ включает в себя:</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анализа требований: этот модуль получает введенные пользователем требования к проекту, анализирует ключевые слова и функциональные цели требований проекта и определяет направление проектирования.</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мультимодального проектирования: используется для получения направления проектирования и требований к проекту, выбирает соответствующий модуль проектирования в соответствии с направлением проектирования и проектирует схему в соответствии с требованиями проекта для получения стандартизированного текста, выражений логических функций или списка соединений SPICE;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проверки замкнутого цикла и итеративной оптимизации: используется для проверки симуляции списков соединений SPICE и работает с модулем многомодального проектирования для получения списков соединений SPICE с отчетами проверки симуляции;</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выбора компонентов: используется, когда модуль многомодального проектирования генерирует стандартизированный текст для выбора соответствующих типов функций компонентов; используется, когда модуль проверки замкнутого цикла и итеративной оптимизации генерирует список соединений SPICE для отчета о проверке моделирования для выбора и замены различных параметров производительности компонентов или моделей SPICE; используется, когда модуль генерации выходных данных подготавливает выходные данные для сопоставления соответствующих конкретных моделей компонентов из модуля базы инженерных знаний на основе параметров выходного стандартизированного текста, выражения логической функции или списка соединений SPICE с отчетом о проверке моделирования и генерирует таблицу планирования.</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базы инженерных знаний: содержит структурированную базу данных компонентов, которая предоставляет информацию о параметрах компонентов, модели SPICE и поддержку принятия решений при проектировании схем в модуле многомодального проектирования, а также корректировку параметров в модуле проверки замкнутого контура и итеративной оптимизации.</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генерации выходных данных: выводит стандартизированный текст, выражения логических функций или списки соединений SPICE с отчётами о проверке моделирования. Инструмент визуализации может анализировать списки соединений SPICE со стандартизированными форматами описания топологии и генерировать визуализированные принципиальные схемы.</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Направления проектирования включают электрические схемы, релейные схемы и электронные схемы.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Конкретные операции модуля анализа требований следующие: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Система имеет встроенную базу знаний по сопоставлению «ключевых слов и направлений дизайна».</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При обнаружении таких ключевых слов, как «двигатель», «последовательный пуск», «блокировка» и «ПЛК», база знаний сопоставления определяет, что это «направление релейной цепи».</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Были обнаружены «Высокое напряжение», «нагревательная пленка», «преобразование мощности» и «ПИД-регулирование», а база знаний картографирования определила их как «направление электрической цепи».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Были обнаружены следующие элементы: «обработка сигналов», «фильтрация», «усиление», «датчик», «АЦП», «микроконтроллер». База знаний картографирования определила, что это «управление электронной схемой».</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Проанализируйте функциональные цели и ограничения требований проекта.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 в том же «управлении» необходимо ли точно регулировать аналоговый сигнал (направление электронной цепи) или иметь надежную логику переключения (направление релейной цепи)?</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Пример:</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Задача: «Разработать систему для последовательного управления запуском и остановкой трёх водяных насосов». ИИ определит, что основная функция — «последовательная логика», и, таким образом, определит, что «направление релейной цепи» является оптимальным решением.</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Требование: «Разработать схему, способную усиливать слабые сигналы датчиков и отфильтровывать высокочастотные шумы». ИИ определит, что основная функция — «аналоговая обработка сигналов», и таким образом определит «направление электронной схемы».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На основе комбинированных результатов сопоставления ключевых слов и функционально-семантического анализа логика принятия решений ИИ определяет окончательное направление проектирования. Это направление затем используется для активации модуля мультимодального проектирования, модуля электрической схемы, модуля релейной схемы или модуля электронной схемы.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Логика принятия решений ИИ, в частности, основана на вычислительной модели, основанной на взвешенной оценке и рассуждениях на основе правил. Её рабочий процесс выглядит следующим образом:</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Фаза взвешенной оценки: ИИ сначала сканирует потребности пользователя в ключевых словах. Встроенная база знаний системы, соответствующая «направлению разработки ключевых слов», присваивает каждому ключевому слову базовый балл;</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 «двигатель» — это «направление релейной цепи» +10 баллов, «фильтр» — это «направление электронной цепи» +15 баллов).</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Этап рассуждения на основе правил: затем ИИ выполняет функциональный семантический анализ и применяет предустановленные инженерные правила для расчета оценки.</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 правило: ЕСЛИ Функция ВХОДИТ ("Управление синхронизацией", "Последовательная логика") И Компонент ВХОДИТ ("Контактор", "Кнопка") ТО "Направление реле" вес * 1,5. Это правило расширяет возможности направления реле.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Окончательное решение: ИИ суммирует все взвешенные и скорректированные оценки, и направление проектирования с наивысшей оценкой (например, «электронные схемы») определяется в качестве окончательного решения. Результат решения затем передаётся в модуль мультимодального проектирования для активации соответствующего инструмента проектирования.</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Логика принятия решений ИИ по сути представляет собой экспертную систему, которая имитирует мыслительный процесс старшего инженера при выборе технологий в начале проекта.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Модуль мультимодальной конструкции включает в себя модуль электрической схемы двигателя, модуль релейной схемы двигателя и модуль электронной схемы двигателя;</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направлением проектирования является электрическая цепь, активируется модуль двигателя электрической цепи.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 конструкции — это направление релейной цепи, активируется модуль двигателя релейной цепи.</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направлением проектирования являются электронные схемы, активируется модуль двигателя электронной схемы.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Конкретная работа электрической цепи модуля двигателя заключается в следующем:</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Преобразовать требования проекта в вычислимую математическую модель;</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На основе «базы знаний сопоставления математических компонентов» сопоставьте соответствующие компоненты, объедините сопоставленные соответствующие компоненты с «набором функций компонентов», чтобы получить топологию схемы, которая соответствует математической модели;</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Вывести стандартизированный текст.</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Математические формы включают ПИД-регулирование, интегральное и производное.</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Стандартизированный текст включает рабочее состояние электрических цепей, пути тока/напряжения, механизмы защиты и безопасные рабочие последовательности.</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ИИ преобразует топологию схемы в нормализованный текст, используя алгоритмы обхода графа и предопределённые правила генерации текста на основе грамматики. Внутренне ИИ строит графовое представление схемы (узлы представляют компоненты, рёбра – соединения), а затем «сериализует» его в нормализованный текст, выполняя следующие шаги: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Определите основную цепь и ответвления: ИИ начинает с источника питания и использует алгоритм поиска в глубину или в ширину для обхода всей принципиальной схемы с целью определения основных последовательных путей (основной цепи) и параллельных ветвей (ответвлений).</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Применение метода последовательного представления:</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Для последовательного пути без разветвлений ИИ выведет названия компонентов в порядке направления тока и соединит их символом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Синтаксис: Компонент 1+ → Компонент 2 → ... → Компонент n → Компонент 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Применяем параллельное представление: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(1) При переходе к узлу ветвления ИИ распознаёт, что это параллельная структура. Он рекурсивно обходит каждую параллельную ветвь, разделяя результат каждой ветви символом «||» и, наконец, заключая всю параллельную структуру в скобки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Грамматика: ... → [(Ветвь А) || (Ветвь Б) || ...]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Среди них формат ветви А следующий: → компонент А1 → компонент А2...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Применение представления сцепления и блокировки:</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Для элементов связи, таких как трансформаторы и взаимные индукторы, ИИ определит их как Компонент 1 Часть 1 - Компонент 1 Часть 2 и будет ссылаться на каждую часть в цепочке цепи.</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Для логических связей, таких как блокировка реле, ИИ будет обозначать их как компонент 1 – компонент 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Генерация структурированной информации:</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Помимо пути цепи, ИИ также извлекает другую ключевую информацию из своей внутренней структуры данных и заполняет ее в соответствии с предварительно заданным форматом главы (например, рабочее состояние, порт управления, сведения о защите, последовательность безопасности).</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ИИ «читает вслух» электрическую схему: начиная с начала (источника питания), он следует за схемой, считывая последовательные цепи и сообщая: «Здесь несколько ветвей, первая — это..., вторая — это...», когда встречает параллельные цепи. Наконец, он записывает весь процесс «чтения», используя предопределённую грамматику для формирования стандартизированного текста.</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«Чтение вслух» по сути представляет собой процесс сериализации структурированных графовых данных.</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Внутренне ИИ представляет топологию схемы как графовую структуру данных, где компоненты являются узлами, а электрические соединения — рёбрами. Процесс преобразования этой графовой структуры данных в стандартизированный текст и есть истинный смысл «записи этого процесса чтения», которая следует строгому набору правил генерации грамматики:</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 Графическая структура данных схемы.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Обработка: ИИ запускает алгоритм обхода графа (например, поиск в глубину) из узла питания.</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Генерация выходных данных: во время обхода алгоритм генерирует соответствующую текстовую строку на основе наших предопределенных шаблонов синтаксиса (например, → для конкатенации и || для параллельного соединения) для каждого узла (компонента) или ребра (соединения), которые он посещает.</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Конечный результат: после завершения всего обхода объединенные строки образуют полный стандартизированный текст, описывающий путь цепи.</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Таким образом, процесс «записи» по сути представляет собой преобразование (или «сериализацию») нелинейной графовой структуры в линейную текстовую строку.</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Конкретная работа релейной цепи модуля двигателя заключается в следующем:</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Проанализировать требования проекта в соответствии с промышленным «методом логического проектирования» и создать диаграмму рабочего цикла и таблицу состояний компонентов;</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Проанализируйте характерное число сценария управления, требуемое проектом, затем введите промежуточные реле и выведите выражение логической функции.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Конкретная работа релейной цепи модуля двигателя заключается в следующем:</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Создайте диаграмму рабочего цикла (диаграмму тактов движения и определение состояния):</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ИИ сначала анализирует требования пользователя к управлению временем (например, «После того, как A выполнит действие, B выполнит действие с 5-секундной задержкой») в последовательности состояний.</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ИИ присваивает уникальный номер программы каждому состоянию (или шагу) и рисует взаимосвязь перехода и условия запуска между состояниями (например, нажатие кнопки, срабатывание датчика, истечение времени таймера), формируя визуальную диаграмму рабочего цикла (или внутреннюю эквивалентную таблицу перехода состояний).</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Генерация таблицы состояний компонентов (генерация списка ввода-вывода и таблицы состояний):</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ИИ идентифицирует все исполнительные компоненты (такие как контактор двигателя KM1, электромагнитный клапан YV1) и компоненты обнаружения (такие как кнопка SB1, концевой выключатель SQ1, таймер KT1) в требованиях проекта.</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На основе диаграммы рабочего цикла, созданной на предыдущем этапе, ИИ создаст «Таблицу состояний исполнительных элементов», чтобы определить, какая катушка исполнительного элемента находится под напряжением (1) или обесточена (0) под каждым номером программы.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В то же время ИИ создает «Таблицу состояний элементов обнаружения», чтобы определить, является ли состояние контакта каждого элемента обнаружения под каждым номером программы закрытым (1) или открытым (0).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Проанализируйте количество функций в сценариях управления требованиями проекта (анализ кода функций и группировка):</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ИИ рассматривает комбинацию состояний контактов (например, 01101) каждой строки (т. е. каждый номер программы) в «Таблице состояний элементов обнаружения» как уникальный «номер функции» (т. е. код функции) этого состояния.</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ИИ перебирает коды признаков всех состояний и находит состояния с одинаковым количеством признаков, формируя группу состояний с одинаковым количеством признаков. Эти состояния выглядят одинаково с точки зрения внешних входных сигналов. Если не использовать специальный метод для их различения, схема будет логически запутана.</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Ввод промежуточного реле:</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Для группы состояний с тем же количеством признаков, которые были найдены на предыдущем этапе, ИИ введет одно или несколько промежуточных реле (КА) в качестве «элементов памяти».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ИИ включает и запирает катушку промежуточного реле при переходе в первое запутывающее состояние и выключает её при выходе из него. Проверяя состояние контактов промежуточного реле (KA или -KA), ИИ может создать новую уникальную внутреннюю сигнатуру для этих состояний с той же сигнатурой, тем самым решая проблему логической путаницы.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Выведите выражение логической функции: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После того, как все состояния будут иметь уникальный код функции, ИИ выведет условия активации для каждой катушки исполнительного механизма (например, KM1, KM2...) и каждой катушки промежуточного реле (например, KA1, KA2...).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Условие подачи питания — это логическое выражение, описывающее, «при каких условиях катушка должна быть запитана». ИИ генерирует ряд логических функций, комбинируя соответствующие контакты элемента обнаружения и контакты промежуточного реле (последовательные обозначают *, параллельные обозначают +), например, KM1=KA1*SQ2*(-KA2).</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Он полностью воспроизводит строгий мыслительный процесс, который используют старшие инженеры-электрики при проектировании сложных систем релейного управления.</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Конкретная работа электронной схемы модуля двигателя заключается в следующем:</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Для анализа требований проекта и определения модели конечного автомата и параметров компонентов использовался метод трехуровневой декомпозиции требований;</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Сгенерируйте список соединений SPICE для моделирования на основе модели конечного автомата и параметров компонентов.</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Конкретные шаги по использованию метода трехуровневой декомпозиции требований для анализа и определения модели конечного автомата для требований проекта следующие:</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 Декомпозиция первого уровня: ИИ разлагает требования проекта на три уровня системных модулей;</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 Декомпозиция второго уровня: ИИ разлагает 3-уровневый модуль на 2-уровневые функциональные схемы и определяет интерфейсы сигналов;</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Декомпозиция третьего уровня: ИИ разлагает модули уровня 2 на базовые элементы уровня 1 и создает модель конечного автомата, которая описывает динамическое поведение модулей системы.</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Модули системы уровня 3 включают модули электропитания, датчиков или систем управления;</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Функциональные схемы уровня 2 включают фильтры или компараторы.</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конкретные операции модуля проверки замкнутого цикла и итеративной оптимизации заключаются в следующем:</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Получите список соединений SPICE, сгенерированный модулем электронной схемы, и вызовите внутренний симулятор SPICE для выполнения анализа и обработки симуляции с целью получения отчета о проверке симуляции;</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ИИ считывает и анализирует файл выходных данных моделирования для извлечения показателей производительности;</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производительности, такие как напряжение, ток, время нарастания и частотная характеристика;</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ИИ сравнивает извлеченные показатели эффективности с показателями в требованиях проекта и определяет наличие отклонений. Если отклонение обнаружено, переходите к шагу 4. Если отклонение обнаружено, генерируйте отчёт о проверке симуляции. Затем объединяйте отчёт о проверке симуляции со списком соединений SPICE для формирования списка соединений SPICE с отчётом о проверке симуляции. Список соединений SPICE с отчётом о проверке симуляции выводится в модуль выбора компонентов и модуль генерации выходных данных.</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Отчет о проверке моделирования</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Определение: Сводный документ, автоматически генерируемый системой искусственного интеллекта (ИИ) после сравнения извлеченных показателей эффективности с показателями, указанными в требованиях проекта, без отклонений. Это подтверждает, что текущая версия проекта списка соединений SPICE соответствует требованиям и требованиям.</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Конкретные детали:</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①A. Сводка моделирования: включает тип выполненного моделирования (например, .DC TEMP, .TRAN), диапазон моделирования (например, температура 25–100 градусов), а также имя файла и номер версии списка соединений SPICE.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②B. Сравнительная таблица показателей эффективности:</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w:t>
      </w:r>
    </w:p>
    <w:tbl>
      <w:tblPr>
        <w:tblStyle w:val="Table1"/>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2"/>
        <w:gridCol w:w="2393"/>
        <w:gridCol w:w="2393"/>
        <w:gridCol w:w="2393"/>
        <w:tblGridChange w:id="0">
          <w:tblGrid>
            <w:gridCol w:w="2392"/>
            <w:gridCol w:w="2393"/>
            <w:gridCol w:w="2393"/>
            <w:gridCol w:w="23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показателя эффективности</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Целевое значение</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Значения результатов моделирования</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Пороговая температура срабатывания сигнализации</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50°С±2°С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50,1°С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Проходить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ток светодиодного освещения</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мА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мА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Проходить</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Статическое потребление энергии</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&lt;1 мВт</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 мВт</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Проходить</w:t>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③C. Ключевые формы сигналов/диаграммы (необязательно): включает ссылки на файлы ключевых диаграмм или встроенные снимки экрана из результатов моделирования, например график зависимости тока светодиода от температуры, для визуализации и анализа инженерами.</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4D. Заключение: например, «Проверка с помощью моделирования показывает, что текущая конструкция соответствует всем ключевым показателям эффективности».</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Назначение: Отчёт о проверке симуляции является «сертификатом соответствия» проекта. Он предоставляется пользователю или последующему процессу вместе с окончательным списком соединений SPICE в виде «списка соединений SPICE с отчётом о проверке симуляции».</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Формирование отчёта об отклонении моделирования. ИИ определяет параметры схемы, которые необходимо скорректировать, на основе отчёта об отклонении моделирования и оптимизирует их, основываясь на знаниях своей предметной области.</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об отклонении моделирования</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Диагностический документ, создаваемый системой искусственного интеллекта при обнаружении расхождений между полученными показателями производительности и требованиями проекта. Его цель — количественно оценить расхождение и предоставить исходные данные для следующей итерации оптимизации.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Конкретные детали:</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 Сводка моделирования: включая тип выполненного моделирования (например, .DC TEMP, .TRAN), диапазон моделирования (например, температура 25-100 градусов), а также имя файла и номер версии списка соединений SPICE.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Таблица данных об отклонениях в производительности:</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w:t>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1940"/>
        <w:gridCol w:w="2007"/>
        <w:gridCol w:w="1794"/>
        <w:gridCol w:w="1910"/>
        <w:tblGridChange w:id="0">
          <w:tblGrid>
            <w:gridCol w:w="1920"/>
            <w:gridCol w:w="1940"/>
            <w:gridCol w:w="2007"/>
            <w:gridCol w:w="1794"/>
            <w:gridCol w:w="19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Название показателя эффективности</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Целевое значение</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Значения результатов моделирования</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отклонение</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состояние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Пороговая температура срабатывания сигнализации</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50°С±2°С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47,5°С</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楷体_GB2312" w:cs="楷体_GB2312" w:eastAsia="楷体_GB2312" w:hAnsi="楷体_GB2312"/>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楷体_GB2312" w:cs="楷体_GB2312" w:eastAsia="楷体_GB2312" w:hAnsi="楷体_GB2312"/>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Неудача</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 Предложения по оптимизации (основные возможности ИИ): на основе встроенных знаний предметной области (база знаний и механизм правил) ИИ проанализирует причины отклонений и предложит параметры схемы, которые необходимо скорректировать.</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①Пример: Анализ причин отклонения: Пороговая температура срабатывания сигнализации слишком низкая.</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②Предварительный диагноз: Опорное напряжение компаратора V_ref (узел 3) слишком низкое.</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③ Предложение по оптимизации: увеличьте V_ref. Рассмотрите возможность уменьшения сопротивления резистора делителя напряжения R3.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④ Предлагаемая корректировка параметров: {"Компонент":"R3","Действие":"Снижение сопротивления","Стратегия":"Алгоритм итерационного поиска"}; 3. Функция: Этот отчёт представляет собой "диагностику" и "рекомендацию по оптимизации". Он напрямую поступает в модуль проверки замкнутого цикла и итеративной оптимизации, чтобы подсказать ИИ, как выполнить следующую корректировку параметров, запуская тем самым новый этап цикла проектирования и моделирования.</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«Отчет о проверке моделирования» — это конечная точка, объявляющая об успешном завершении; «Отчет об отклонении моделирования» — это начальная точка, инициирующая оптимизацию.</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Модуль электронной схемы восстанавливает измененный список соединений SPICE на основе оптимизированных и скорректированных данных, а затем выполняет шаг 1.</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Параметры схемы, такие как значения сопротивления, значения емкости и коэффициент усиления операционного усилителя.</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Метод проектирования с использованием системы проектирования схем на базе ИИ включает следующие этапы:</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1: Получение требований к проекту от пользователей, анализ ключевых слов и функциональных целей требований проекта, определение направления проектирования;</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2: Получите направление проектирования и требования к проекту, выберите соответствующий модуль проектирования в соответствии с направлением проектирования, и модуль многомодального проектирования спроектирует схему в соответствии с требованиями проекта для получения стандартизированного текста, выражений логических функций или списка соединений SPICE. При генерации стандартизированного текста вызывается модуль выбора компонентов для выбора соответствующего типа функции компонента.</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3: SPICE-список цепей обрабатывается для верификации симуляции, и совместно с модулем мультимодального проектирования формируется SPICE-список цепей с отчётом о верификации симуляции. Модуль выбора компонентов вызывается для выбора и замены различных параметров производительности компонентов или SPICE-моделей.</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4: Получите нормализованный текст, выражения логических функций или списки соединений SPICE с отчетами о проверке моделирования; извлеките имена компонентов из нормализованного текста, выражений логических функций или списков соединений SPICE с отчетами о проверке моделирования; определите информацию о компонентах в базе данных компонентов на основе ограничений производительности, стоимости и безопасности в рамках требований проекта; и скомпилируйте информацию в таблицу плана.</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Шаг 5: Вывод стандартизированного текста, выражений логических функций или списков соединений SPICE с отчётами о проверке моделирования. Модуль выбора компонентов вызывается для подбора подходящих моделей компонентов из модуля базы инженерных знаний на основе параметров выходного стандартизированного текста, выражений логических функций или списков соединений SPICE с отчётами о проверке моделирования и формирования таблицы планирования. Инструмент визуализации может анализировать списки соединений SPICE со стандартизированными форматами описания топологии и генерировать визуализированные принципиальные схемы.</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 визуализации: SPICE Vision. SPICE Vision — это инструмент для моделирования схем SPICE, основные функции которого включают визуализацию, отладку и анализ списков соединений SPICE. Подробности ниже.</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втором этапе модуль многомодального проектирования генерирует стандартизированный текст во время проектирования топологии процесса, а модуль выбора компонентов вызывается для выбора соответствующего типа функции компонента.</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третьем этапе вызывается модуль выбора компонентов, когда список соединений SPICE, используемый в модуле проверки замкнутого цикла и итеративной оптимизации, генерирует отчет о проверке моделирования для выбора и замены различных параметров производительности компонентов или моделей SPICE.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56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пятом этапе: когда модуль генерации выходных данных готов к выходу, вызывается модуль выбора компонентов для сопоставления соответствующей конкретной модели компонента из модуля базы инженерных знаний на основе параметров выходного нормализованного текста, выражения логической функции или списка соединений SPICE с отчетом о проверке моделирования и генерации таблицы плана.</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Это приложение значительно повышает эффективность и согласованность проектирования: благодаря использованию единой платформы ИИ опыт проектирования в таких областях, как электротехника, реле и электроника, систематизируется, реализуя автоматизацию междоменных процессов проектирования, сокращая время проектирования и обеспечивая единообразие стиля и качества дизайна.</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Достижение интегрированного проектирования и проверки: благодаря созданию структурированных файлов, которые можно напрямую использовать для моделирования (список соединений SPICE), построения графиков (логические выражения) и обзора (нормализованный текст), барьер между абстрактным проектированием и количественной проверкой полностью устраняется, что значительно сокращает итерационный цикл продукта.</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Снижение порога для проектирования сложных систем: ИИ автоматизирует сложный интеллектуальный труд, включая логический вывод, многоуровневую декомпозицию и моделирование конечного автомата, позволяя инженерам больше сосредоточиться на инновациях высшего уровня, а также уменьшая трудности для младших инженеров в участии в сложных проектах.</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Повышенная надежность и безопасность проектирования: ИИ может систематически и комплексно интегрировать механизмы защиты (например, защиту от перенапряжения/перегрузки по току), последовательности безопасности и логику блокировок в процессе проектирования. По сравнению с ручным проектированием, ИИ лучше предотвращает угрозы безопасности, вызванные небрежностью, особенно в областях повышенного риска, таких как высоковольтное оборудование и промышленный контроль. Встроенный механизм проверки в замкнутом контуре и итеративной оптимизации гарантирует, что окончательная конструкция выходной схемы теоретически корректна и соответствует заявленным характеристикам, что значительно снижает затраты на отладку и риск отказов последующих физических прототипов.</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Достигается настоящая сквозная автоматизация: от ввода абстрактных требований до проверки и вывода готовой к использованию модели схемы — весь процесс автоматически выполняется платформой ИИ, что выводит эффективность НИОКР на новый уровень.</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Накапливайте и повторно используйте инженерные знания: структурированная база знаний и механизм правил объединяют экспертный опыт и инженерные спецификации в платформу, гарантируя, что каждый проект основан на передовых практиках и гарантирует высокое качество и надежность.</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0" w:type="default"/>
          <w:type w:val="nextPage"/>
          <w:pgSz w:h="16838" w:w="11906" w:orient="portrait"/>
          <w:pgMar w:bottom="1134" w:top="1417" w:left="1417" w:right="1134" w:header="851" w:footer="99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Вышеуказанные варианты реализации приведены только для иллюстрации технических решений настоящего изобретения и не предназначены для его ограничения. Несмотря на то, что настоящее изобретение подробно описано со ссылкой на вышеприведенные варианты реализации, специалистам в данной области техники должно быть понятно, что в технические решения, описанные в вышеприведенных вариантах реализации, могут быть внесены изменения, а также могут быть произведены эквивалентные замены некоторых технических характеристик. Такие изменения или замены не приведут к отклонению сущности соответствующих технических решений от сущности и объема технических решений вариантов реализации настоящего изобретения.</w:t>
      </w:r>
    </w:p>
    <w:p w:rsidR="00000000" w:rsidDel="00000000" w:rsidP="00000000" w:rsidRDefault="00000000" w:rsidRPr="00000000" w14:paraId="00000110">
      <w:pPr>
        <w:spacing w:line="360" w:lineRule="auto"/>
        <w:jc w:val="center"/>
        <w:rPr>
          <w:rFonts w:ascii="Times New Roman" w:cs="Times New Roman" w:eastAsia="Times New Roman" w:hAnsi="Times New Roman"/>
          <w:color w:val="000000"/>
          <w:sz w:val="24"/>
          <w:szCs w:val="24"/>
        </w:rPr>
      </w:pPr>
      <w:r w:rsidDel="00000000" w:rsidR="00000000" w:rsidRPr="00000000">
        <w:rPr>
          <w:color w:val="000000"/>
        </w:rPr>
        <w:drawing>
          <wp:inline distB="0" distT="0" distL="114300" distR="114300">
            <wp:extent cx="5927090" cy="7687310"/>
            <wp:effectExtent b="0" l="0" r="0" t="0"/>
            <wp:docPr descr="Untitled diagram-2025-11-21-083024" id="2" name="image1.png"/>
            <a:graphic>
              <a:graphicData uri="http://schemas.openxmlformats.org/drawingml/2006/picture">
                <pic:pic>
                  <pic:nvPicPr>
                    <pic:cNvPr descr="Untitled diagram-2025-11-21-083024" id="0" name="image1.png"/>
                    <pic:cNvPicPr preferRelativeResize="0"/>
                  </pic:nvPicPr>
                  <pic:blipFill>
                    <a:blip r:embed="rId7"/>
                    <a:srcRect b="0" l="0" r="0" t="0"/>
                    <a:stretch>
                      <a:fillRect/>
                    </a:stretch>
                  </pic:blipFill>
                  <pic:spPr>
                    <a:xfrm>
                      <a:off x="0" y="0"/>
                      <a:ext cx="5927090" cy="768731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Рисунок 1</w:t>
      </w:r>
    </w:p>
    <w:sectPr>
      <w:headerReference r:id="rId11" w:type="default"/>
      <w:type w:val="nextPage"/>
      <w:pgSz w:h="16838" w:w="11906" w:orient="portrait"/>
      <w:pgMar w:bottom="1134" w:top="1417" w:left="1417" w:right="1134"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SimSun"/>
  <w:font w:name="Georgia"/>
  <w:font w:name="Times New Roman"/>
  <w:font w:name="Gungsuh"/>
  <w:font w:name="楷体_GB2312"/>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Краткое содержание руководства по эксплуатации</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0"/>
      <w:pBdr>
        <w:top w:color="000000" w:space="1" w:sz="0" w:val="none"/>
        <w:left w:color="000000" w:space="4" w:sz="0" w:val="none"/>
        <w:bottom w:color="000000" w:space="1" w:sz="4" w:val="single"/>
        <w:right w:color="000000" w:space="4" w:sz="0" w:val="none"/>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Абстрактные и сопроводительные рисунки</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Власть</w:t>
    </w:r>
    <w:r w:rsidDel="00000000" w:rsidR="00000000" w:rsidRPr="00000000">
      <w:rPr>
        <w:b w:val="1"/>
        <w:bCs w:val="1"/>
        <w:sz w:val="32"/>
        <w:szCs w:val="32"/>
        <w:rtl w:val="0"/>
      </w:rPr>
      <w:t xml:space="preserve">выгода</w:t>
    </w:r>
    <w:r w:rsidDel="00000000" w:rsidR="00000000" w:rsidRPr="00000000">
      <w:rPr>
        <w:rFonts w:ascii="SimSun" w:cs="SimSun" w:eastAsia="SimSun" w:hAnsi="SimSun"/>
        <w:b w:val="1"/>
        <w:bCs w:val="1"/>
        <w:sz w:val="32"/>
        <w:szCs w:val="32"/>
        <w:rtl w:val="0"/>
      </w:rPr>
      <w:t xml:space="preserve">Требования</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руководство</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000000" w:space="0" w:sz="4" w:val="single"/>
      </w:pBdr>
      <w:jc w:val="center"/>
      <w:rPr/>
    </w:pPr>
    <w:r w:rsidDel="00000000" w:rsidR="00000000" w:rsidRPr="00000000">
      <w:rPr>
        <w:rFonts w:ascii="SimSun" w:cs="SimSun" w:eastAsia="SimSun" w:hAnsi="SimSun"/>
        <w:b w:val="1"/>
        <w:bCs w:val="1"/>
        <w:sz w:val="32"/>
        <w:szCs w:val="32"/>
        <w:rtl w:val="0"/>
      </w:rPr>
      <w:t xml:space="preserve">Инструкция по эксплуатации с иллюстрациями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ru"/>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rFonts w:ascii="Cambria" w:cs="Cambria" w:eastAsia="Cambria" w:hAnsi="Cambria"/>
      <w:b w:val="1"/>
      <w:bCs w:val="1"/>
      <w:sz w:val="28"/>
      <w:szCs w:val="28"/>
    </w:rPr>
  </w:style>
  <w:style w:type="paragraph" w:styleId="Heading5">
    <w:name w:val="heading 5"/>
    <w:basedOn w:val="Normal"/>
    <w:next w:val="Normal"/>
    <w:pPr>
      <w:widowControl w:val="1"/>
      <w:jc w:val="left"/>
    </w:pPr>
    <w:rPr>
      <w:rFonts w:ascii="SimSun" w:cs="SimSun" w:eastAsia="SimSun" w:hAnsi="SimSun"/>
      <w:b w:val="1"/>
      <w:bCs w:val="1"/>
      <w:color w:val="000000"/>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666832D412BC4C7DAFCA0EA0733C8006_13</vt:lpwstr>
  </property>
  <property fmtid="{D5CDD505-2E9C-101B-9397-08002B2CF9AE}" pid="5" name="KSOTemplateDocerSaveRecord">
    <vt:lpwstr>eyJoZGlkIjoiNjhkMGJhMDdhYjhkMWZlMzMzODkzODdkMzI5OGIyZWEiLCJ1c2VySWQiOiIxNjg0OTY3MzUxIn0=</vt:lpwstr>
  </property>
</Properties>
</file>